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This week we will cover very important concepts, and they are a bit difficult and lengthy. You have to go through all of the ressources and then we will take a class at the end of the week to teach/solve your doubts.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Firstly go through hypothesis testing 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https://youtu.be/0oc49DyA3hU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https://towardsdatascience.com/hypothesis-testing-in-machine-learning-using-python-a0dc89e169ce</w:t>
        </w:r>
      </w:hyperlink>
      <w:r w:rsidDel="00000000" w:rsidR="00000000" w:rsidRPr="00000000">
        <w:rPr>
          <w:rtl w:val="0"/>
        </w:rPr>
        <w:t xml:space="preserve">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https://towardsdatascience.com/hypothesis-testing-with-python-step-by-step-hands-on-tutorial-with-practical-examples-e805975ea96e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trees: Go through the entire blog i.e. all the headings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https://www.geeksforgeeks.org/decision-tree-introduction-example/?ref=lbp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https://www.w3schools.com/python/python_ml_decision_tree.asp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Analysis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https://datascience.com.co/what-is-cluster-analysis-336362f15ed0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Go through the links mentioned at the end of the article (it is also a part of resource)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https://builtin.com/data-science/data-clustering-python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https://www.coursera.org/learn/machine-learning-course/home/week/8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>
          <w:color w:val="00ff00"/>
        </w:rPr>
      </w:pPr>
      <w:r w:rsidDel="00000000" w:rsidR="00000000" w:rsidRPr="00000000">
        <w:rPr>
          <w:rtl w:val="0"/>
        </w:rPr>
        <w:t xml:space="preserve">Go through the week 8 of the Course. </w:t>
      </w:r>
      <w:r w:rsidDel="00000000" w:rsidR="00000000" w:rsidRPr="00000000">
        <w:rPr>
          <w:color w:val="00ff00"/>
          <w:rtl w:val="0"/>
        </w:rPr>
        <w:t xml:space="preserve">You are also advised to explore the course.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Association Rule: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https://www.geeksforgeeks.org/association-rule/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https://www.kdnuggets.com/2016/04/association-rules-apriori-algorithm-tutorial.html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Additional resourceful blogs : 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https://www.johnwittenauer.net/machine-learning-exercises-in-python-part-1/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https://www.kaggle.com/code/bulentsiyah/machine-learning-exercise/notebook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science.com.co/what-is-cluster-analysis-336362f15ed0" TargetMode="External"/><Relationship Id="rId10" Type="http://schemas.openxmlformats.org/officeDocument/2006/relationships/hyperlink" Target="https://www.w3schools.com/python/python_ml_decision_tree.asp" TargetMode="External"/><Relationship Id="rId13" Type="http://schemas.openxmlformats.org/officeDocument/2006/relationships/hyperlink" Target="https://www.coursera.org/learn/machine-learning-course/home/week/8" TargetMode="External"/><Relationship Id="rId12" Type="http://schemas.openxmlformats.org/officeDocument/2006/relationships/hyperlink" Target="https://builtin.com/data-science/data-clustering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ecision-tree-introduction-example/?ref=lbp" TargetMode="External"/><Relationship Id="rId15" Type="http://schemas.openxmlformats.org/officeDocument/2006/relationships/hyperlink" Target="https://www.kdnuggets.com/2016/04/association-rules-apriori-algorithm-tutorial.html" TargetMode="External"/><Relationship Id="rId14" Type="http://schemas.openxmlformats.org/officeDocument/2006/relationships/hyperlink" Target="https://www.geeksforgeeks.org/association-rule/" TargetMode="External"/><Relationship Id="rId17" Type="http://schemas.openxmlformats.org/officeDocument/2006/relationships/hyperlink" Target="https://www.kaggle.com/code/bulentsiyah/machine-learning-exercise/notebook" TargetMode="External"/><Relationship Id="rId16" Type="http://schemas.openxmlformats.org/officeDocument/2006/relationships/hyperlink" Target="https://www.johnwittenauer.net/machine-learning-exercises-in-python-part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0oc49DyA3hU" TargetMode="External"/><Relationship Id="rId18" Type="http://schemas.openxmlformats.org/officeDocument/2006/relationships/header" Target="header1.xml"/><Relationship Id="rId7" Type="http://schemas.openxmlformats.org/officeDocument/2006/relationships/hyperlink" Target="https://towardsdatascience.com/hypothesis-testing-in-machine-learning-using-python-a0dc89e169ce" TargetMode="External"/><Relationship Id="rId8" Type="http://schemas.openxmlformats.org/officeDocument/2006/relationships/hyperlink" Target="https://towardsdatascience.com/hypothesis-testing-with-python-step-by-step-hands-on-tutorial-with-practical-examples-e805975ea9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