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59BD" w:rsidRDefault="001F59BD" w:rsidP="003F1AC2">
      <w:pPr>
        <w:spacing w:line="360" w:lineRule="auto"/>
        <w:jc w:val="center"/>
        <w:rPr>
          <w:rFonts w:eastAsia="Times New Roman"/>
          <w:b/>
          <w:color w:val="00B0F0"/>
          <w:szCs w:val="24"/>
        </w:rPr>
      </w:pPr>
      <w:r w:rsidRPr="007A72C4">
        <w:rPr>
          <w:rFonts w:eastAsia="Times New Roman"/>
          <w:b/>
          <w:color w:val="00B0F0"/>
          <w:szCs w:val="24"/>
        </w:rPr>
        <w:t xml:space="preserve">BÀI TẬP TRẮC NGHIỆM </w:t>
      </w:r>
      <w:r w:rsidR="00512AE3" w:rsidRPr="007A72C4">
        <w:rPr>
          <w:rFonts w:eastAsia="Times New Roman"/>
          <w:b/>
          <w:color w:val="00B0F0"/>
          <w:szCs w:val="24"/>
        </w:rPr>
        <w:t xml:space="preserve">GDCD </w:t>
      </w:r>
      <w:r w:rsidR="00BE0964">
        <w:rPr>
          <w:rFonts w:eastAsia="Times New Roman"/>
          <w:b/>
          <w:color w:val="00B0F0"/>
          <w:szCs w:val="24"/>
        </w:rPr>
        <w:t>8</w:t>
      </w:r>
      <w:r w:rsidRPr="007A72C4">
        <w:rPr>
          <w:rFonts w:eastAsia="Times New Roman"/>
          <w:b/>
          <w:color w:val="00B0F0"/>
          <w:szCs w:val="24"/>
        </w:rPr>
        <w:t xml:space="preserve"> BÀI </w:t>
      </w:r>
      <w:r w:rsidR="00BE312E">
        <w:rPr>
          <w:rFonts w:eastAsia="Times New Roman"/>
          <w:b/>
          <w:color w:val="00B0F0"/>
          <w:szCs w:val="24"/>
        </w:rPr>
        <w:t>3</w:t>
      </w:r>
      <w:r w:rsidRPr="007A72C4">
        <w:rPr>
          <w:rFonts w:eastAsia="Times New Roman"/>
          <w:b/>
          <w:color w:val="00B0F0"/>
          <w:szCs w:val="24"/>
        </w:rPr>
        <w:t>:</w:t>
      </w:r>
    </w:p>
    <w:p w:rsidR="00BE312E" w:rsidRPr="00BE312E" w:rsidRDefault="00BE312E" w:rsidP="003F1AC2">
      <w:pPr>
        <w:spacing w:line="360" w:lineRule="auto"/>
        <w:jc w:val="center"/>
        <w:rPr>
          <w:rFonts w:eastAsia="Times New Roman"/>
          <w:b/>
          <w:color w:val="FF0000"/>
          <w:szCs w:val="24"/>
        </w:rPr>
      </w:pPr>
      <w:r w:rsidRPr="00BE312E">
        <w:rPr>
          <w:b/>
          <w:color w:val="FF0000"/>
          <w:sz w:val="28"/>
          <w:szCs w:val="28"/>
        </w:rPr>
        <w:t>TÔN TRỌNG NGƯỜI KHÁC</w:t>
      </w:r>
    </w:p>
    <w:p w:rsidR="00C86CCB" w:rsidRDefault="00C86CCB" w:rsidP="003F1AC2">
      <w:pPr>
        <w:jc w:val="both"/>
        <w:rPr>
          <w:sz w:val="26"/>
          <w:szCs w:val="26"/>
        </w:rPr>
      </w:pPr>
      <w:r w:rsidRPr="002B732F">
        <w:rPr>
          <w:b/>
          <w:color w:val="0000FF"/>
          <w:szCs w:val="26"/>
        </w:rPr>
        <w:t>Câu 1:</w:t>
      </w:r>
      <w:r>
        <w:rPr>
          <w:sz w:val="26"/>
          <w:szCs w:val="26"/>
        </w:rPr>
        <w:t xml:space="preserve"> </w:t>
      </w:r>
      <w:r w:rsidRPr="00A0563E">
        <w:rPr>
          <w:sz w:val="26"/>
          <w:szCs w:val="26"/>
        </w:rPr>
        <w:t> Em không đồng tình với phương án nào sau đây:</w:t>
      </w:r>
    </w:p>
    <w:p w:rsidR="00C86CCB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A. </w:t>
      </w:r>
      <w:r w:rsidRPr="00A0563E">
        <w:rPr>
          <w:sz w:val="26"/>
          <w:szCs w:val="26"/>
        </w:rPr>
        <w:t> Tôn trọng người khác cũng là biểu hiện của tôn trọng lẽ phải</w:t>
      </w:r>
    </w:p>
    <w:p w:rsidR="00C86CCB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B. </w:t>
      </w:r>
      <w:r w:rsidRPr="00A0563E">
        <w:rPr>
          <w:b/>
          <w:sz w:val="26"/>
          <w:szCs w:val="26"/>
        </w:rPr>
        <w:t> </w:t>
      </w:r>
      <w:r w:rsidRPr="003F1AC2">
        <w:rPr>
          <w:sz w:val="26"/>
          <w:szCs w:val="26"/>
        </w:rPr>
        <w:t>Chỉ nên dành sự tôn trọng cho ai tôn trọng mình</w:t>
      </w:r>
    </w:p>
    <w:p w:rsidR="00C86CCB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C. </w:t>
      </w:r>
      <w:r w:rsidRPr="00A0563E">
        <w:rPr>
          <w:sz w:val="26"/>
          <w:szCs w:val="26"/>
        </w:rPr>
        <w:t> Tôn trọng người khác là cách ứng xử cần thiết đối với tất cả mọi người ở mọi lúc mọi nơi</w:t>
      </w:r>
    </w:p>
    <w:p w:rsidR="00C86CCB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D. </w:t>
      </w:r>
      <w:r w:rsidRPr="00A0563E">
        <w:rPr>
          <w:sz w:val="26"/>
          <w:szCs w:val="26"/>
        </w:rPr>
        <w:t> Tất cả đều đúng</w:t>
      </w:r>
    </w:p>
    <w:p w:rsidR="00C86CCB" w:rsidRDefault="00C86CCB" w:rsidP="003F1AC2">
      <w:pPr>
        <w:jc w:val="both"/>
        <w:rPr>
          <w:sz w:val="26"/>
          <w:szCs w:val="26"/>
        </w:rPr>
      </w:pPr>
      <w:r w:rsidRPr="002B732F">
        <w:rPr>
          <w:b/>
          <w:color w:val="0000FF"/>
          <w:szCs w:val="26"/>
        </w:rPr>
        <w:t>Câu 2:</w:t>
      </w:r>
      <w:r>
        <w:rPr>
          <w:sz w:val="26"/>
          <w:szCs w:val="26"/>
        </w:rPr>
        <w:t xml:space="preserve"> </w:t>
      </w:r>
      <w:r w:rsidRPr="00A0563E">
        <w:rPr>
          <w:sz w:val="26"/>
          <w:szCs w:val="26"/>
        </w:rPr>
        <w:t> Vào lúc 12h đêm nhà hàng xóm vẫn bật nhạc hát karaoke. Trong tình huống này em sẽ làm gì?</w:t>
      </w:r>
    </w:p>
    <w:p w:rsidR="00C86CCB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A. </w:t>
      </w:r>
      <w:r w:rsidRPr="00A0563E">
        <w:rPr>
          <w:sz w:val="26"/>
          <w:szCs w:val="26"/>
        </w:rPr>
        <w:t>Mặc kệ.</w:t>
      </w:r>
    </w:p>
    <w:p w:rsidR="00C86CCB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B. </w:t>
      </w:r>
      <w:r w:rsidRPr="00A0563E">
        <w:rPr>
          <w:sz w:val="26"/>
          <w:szCs w:val="26"/>
        </w:rPr>
        <w:t>Sang đánh nhà hàng xóm.</w:t>
      </w:r>
    </w:p>
    <w:p w:rsidR="00C86CCB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C. </w:t>
      </w:r>
      <w:r w:rsidRPr="00A0563E">
        <w:rPr>
          <w:sz w:val="26"/>
          <w:szCs w:val="26"/>
        </w:rPr>
        <w:t>Sang chửi nhà hàng xóm.</w:t>
      </w:r>
    </w:p>
    <w:p w:rsidR="00C86CCB" w:rsidRPr="003F1AC2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D. </w:t>
      </w:r>
      <w:r w:rsidRPr="003F1AC2">
        <w:rPr>
          <w:sz w:val="26"/>
          <w:szCs w:val="26"/>
        </w:rPr>
        <w:t>Sang nhà hàng xóm khuyên họ tắt máy vì đêm đã khuya nên để mọi người ngủ.</w:t>
      </w:r>
    </w:p>
    <w:p w:rsidR="00C86CCB" w:rsidRDefault="00C86CCB" w:rsidP="003F1AC2">
      <w:pPr>
        <w:jc w:val="both"/>
        <w:rPr>
          <w:sz w:val="26"/>
          <w:szCs w:val="26"/>
        </w:rPr>
      </w:pPr>
      <w:r w:rsidRPr="002B732F">
        <w:rPr>
          <w:b/>
          <w:color w:val="0000FF"/>
          <w:szCs w:val="26"/>
        </w:rPr>
        <w:t>Câu 3:</w:t>
      </w:r>
      <w:r>
        <w:rPr>
          <w:sz w:val="26"/>
          <w:szCs w:val="26"/>
        </w:rPr>
        <w:t xml:space="preserve"> </w:t>
      </w:r>
      <w:r w:rsidRPr="00A0563E">
        <w:rPr>
          <w:sz w:val="26"/>
          <w:szCs w:val="26"/>
        </w:rPr>
        <w:t> Tôn trọng người khác thể hiện điều gì?</w:t>
      </w:r>
    </w:p>
    <w:p w:rsidR="00C86CCB" w:rsidRDefault="00C86CCB" w:rsidP="003F1AC2">
      <w:pPr>
        <w:tabs>
          <w:tab w:val="left" w:pos="5136"/>
        </w:tabs>
        <w:ind w:firstLine="283"/>
      </w:pPr>
      <w:r w:rsidRPr="002B732F">
        <w:rPr>
          <w:b/>
          <w:color w:val="3366FF"/>
          <w:szCs w:val="26"/>
        </w:rPr>
        <w:t xml:space="preserve">A. </w:t>
      </w:r>
      <w:r w:rsidRPr="003F1AC2">
        <w:rPr>
          <w:sz w:val="26"/>
          <w:szCs w:val="26"/>
        </w:rPr>
        <w:t>Thể hiện lối sống có văn hóa.</w:t>
      </w:r>
      <w:r>
        <w:tab/>
      </w:r>
      <w:r w:rsidRPr="002B732F">
        <w:rPr>
          <w:b/>
          <w:color w:val="3366FF"/>
          <w:szCs w:val="26"/>
        </w:rPr>
        <w:t xml:space="preserve">B. </w:t>
      </w:r>
      <w:r w:rsidRPr="00A0563E">
        <w:rPr>
          <w:sz w:val="26"/>
          <w:szCs w:val="26"/>
        </w:rPr>
        <w:t>Thể hiện lối sống tiết kiệm.</w:t>
      </w:r>
    </w:p>
    <w:p w:rsidR="00C86CCB" w:rsidRDefault="00C86CCB" w:rsidP="003F1AC2">
      <w:pPr>
        <w:tabs>
          <w:tab w:val="left" w:pos="5136"/>
        </w:tabs>
        <w:ind w:firstLine="283"/>
      </w:pPr>
      <w:r w:rsidRPr="002B732F">
        <w:rPr>
          <w:b/>
          <w:color w:val="3366FF"/>
          <w:szCs w:val="26"/>
        </w:rPr>
        <w:t xml:space="preserve">C. </w:t>
      </w:r>
      <w:r w:rsidRPr="00A0563E">
        <w:rPr>
          <w:sz w:val="26"/>
          <w:szCs w:val="26"/>
        </w:rPr>
        <w:t>Thể hiện lối sống thực dụng.</w:t>
      </w:r>
      <w:r>
        <w:tab/>
      </w:r>
      <w:r w:rsidRPr="002B732F">
        <w:rPr>
          <w:b/>
          <w:color w:val="3366FF"/>
          <w:szCs w:val="26"/>
        </w:rPr>
        <w:t xml:space="preserve">D. </w:t>
      </w:r>
      <w:r w:rsidRPr="00A0563E">
        <w:rPr>
          <w:sz w:val="26"/>
          <w:szCs w:val="26"/>
        </w:rPr>
        <w:t>Thể hiện lối sống vô cảm.</w:t>
      </w:r>
    </w:p>
    <w:p w:rsidR="00C86CCB" w:rsidRDefault="00C86CCB" w:rsidP="003F1AC2">
      <w:pPr>
        <w:jc w:val="both"/>
        <w:rPr>
          <w:sz w:val="26"/>
          <w:szCs w:val="26"/>
        </w:rPr>
      </w:pPr>
      <w:r w:rsidRPr="002B732F">
        <w:rPr>
          <w:b/>
          <w:color w:val="0000FF"/>
          <w:szCs w:val="26"/>
        </w:rPr>
        <w:t>Câu 4:</w:t>
      </w:r>
      <w:r>
        <w:rPr>
          <w:sz w:val="26"/>
          <w:szCs w:val="26"/>
        </w:rPr>
        <w:t xml:space="preserve"> </w:t>
      </w:r>
      <w:r w:rsidRPr="00A0563E">
        <w:rPr>
          <w:sz w:val="26"/>
          <w:szCs w:val="26"/>
        </w:rPr>
        <w:t> Tôn trọng người khác được thể hiện thông qua đâu?</w:t>
      </w:r>
    </w:p>
    <w:p w:rsidR="00C86CCB" w:rsidRDefault="00C86CCB" w:rsidP="003F1AC2">
      <w:pPr>
        <w:tabs>
          <w:tab w:val="left" w:pos="5136"/>
        </w:tabs>
        <w:ind w:firstLine="283"/>
      </w:pPr>
      <w:r w:rsidRPr="002B732F">
        <w:rPr>
          <w:b/>
          <w:color w:val="3366FF"/>
          <w:szCs w:val="26"/>
        </w:rPr>
        <w:t xml:space="preserve">A. </w:t>
      </w:r>
      <w:r w:rsidRPr="003F1AC2">
        <w:rPr>
          <w:sz w:val="26"/>
          <w:szCs w:val="26"/>
        </w:rPr>
        <w:t>Cử chỉ, hành động, lời nói.</w:t>
      </w:r>
      <w:r>
        <w:tab/>
      </w:r>
      <w:r w:rsidRPr="002B732F">
        <w:rPr>
          <w:b/>
          <w:color w:val="3366FF"/>
          <w:szCs w:val="26"/>
        </w:rPr>
        <w:t xml:space="preserve">B. </w:t>
      </w:r>
      <w:r w:rsidRPr="00A0563E">
        <w:rPr>
          <w:sz w:val="26"/>
          <w:szCs w:val="26"/>
        </w:rPr>
        <w:t>Cử chỉ và lời nói.</w:t>
      </w:r>
    </w:p>
    <w:p w:rsidR="00C86CCB" w:rsidRDefault="00C86CCB" w:rsidP="003F1AC2">
      <w:pPr>
        <w:tabs>
          <w:tab w:val="left" w:pos="5136"/>
        </w:tabs>
        <w:ind w:firstLine="283"/>
      </w:pPr>
      <w:r w:rsidRPr="002B732F">
        <w:rPr>
          <w:b/>
          <w:color w:val="3366FF"/>
          <w:szCs w:val="26"/>
        </w:rPr>
        <w:t xml:space="preserve">C. </w:t>
      </w:r>
      <w:r w:rsidRPr="00A0563E">
        <w:rPr>
          <w:sz w:val="26"/>
          <w:szCs w:val="26"/>
        </w:rPr>
        <w:t>Cử chỉ và hành động.</w:t>
      </w:r>
      <w:r>
        <w:tab/>
      </w:r>
      <w:r w:rsidRPr="002B732F">
        <w:rPr>
          <w:b/>
          <w:color w:val="3366FF"/>
          <w:szCs w:val="26"/>
        </w:rPr>
        <w:t xml:space="preserve">D. </w:t>
      </w:r>
      <w:r w:rsidRPr="00A0563E">
        <w:rPr>
          <w:sz w:val="26"/>
          <w:szCs w:val="26"/>
        </w:rPr>
        <w:t>Lời nói và hành động.</w:t>
      </w:r>
    </w:p>
    <w:p w:rsidR="00C86CCB" w:rsidRDefault="00C86CCB" w:rsidP="003F1AC2">
      <w:pPr>
        <w:jc w:val="both"/>
        <w:rPr>
          <w:sz w:val="26"/>
          <w:szCs w:val="26"/>
        </w:rPr>
      </w:pPr>
      <w:r w:rsidRPr="002B732F">
        <w:rPr>
          <w:b/>
          <w:color w:val="0000FF"/>
          <w:szCs w:val="26"/>
        </w:rPr>
        <w:t>Câu 5:</w:t>
      </w:r>
      <w:r>
        <w:rPr>
          <w:sz w:val="26"/>
          <w:szCs w:val="26"/>
        </w:rPr>
        <w:t xml:space="preserve"> </w:t>
      </w:r>
      <w:r w:rsidRPr="00A0563E">
        <w:rPr>
          <w:sz w:val="26"/>
          <w:szCs w:val="26"/>
        </w:rPr>
        <w:t> Biểu hiện tôn trọng người khác là?</w:t>
      </w:r>
    </w:p>
    <w:p w:rsidR="00C86CCB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A. </w:t>
      </w:r>
      <w:r w:rsidRPr="00A0563E">
        <w:rPr>
          <w:sz w:val="26"/>
          <w:szCs w:val="26"/>
        </w:rPr>
        <w:t>Lắng nghe ý kiến góp ý của các bạn trong lớp.</w:t>
      </w:r>
    </w:p>
    <w:p w:rsidR="00C86CCB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B. </w:t>
      </w:r>
      <w:r w:rsidRPr="00A0563E">
        <w:rPr>
          <w:sz w:val="26"/>
          <w:szCs w:val="26"/>
        </w:rPr>
        <w:t>Đi nhẹ, nói khẽ khi vào bệnh viện.</w:t>
      </w:r>
    </w:p>
    <w:p w:rsidR="00C86CCB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C. </w:t>
      </w:r>
      <w:r w:rsidRPr="00A0563E">
        <w:rPr>
          <w:sz w:val="26"/>
          <w:szCs w:val="26"/>
        </w:rPr>
        <w:t>Giúp đỡ người khuyết tật.</w:t>
      </w:r>
    </w:p>
    <w:p w:rsidR="00C86CCB" w:rsidRPr="003F1AC2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D. </w:t>
      </w:r>
      <w:r w:rsidRPr="003F1AC2">
        <w:rPr>
          <w:sz w:val="26"/>
          <w:szCs w:val="26"/>
        </w:rPr>
        <w:t>Cả A, B, C.</w:t>
      </w:r>
    </w:p>
    <w:p w:rsidR="00C86CCB" w:rsidRDefault="00C86CCB" w:rsidP="003F1AC2">
      <w:pPr>
        <w:jc w:val="both"/>
        <w:rPr>
          <w:sz w:val="26"/>
          <w:szCs w:val="26"/>
        </w:rPr>
      </w:pPr>
      <w:r w:rsidRPr="002B732F">
        <w:rPr>
          <w:b/>
          <w:color w:val="0000FF"/>
          <w:szCs w:val="26"/>
        </w:rPr>
        <w:t>Câu 6:</w:t>
      </w:r>
      <w:r>
        <w:rPr>
          <w:sz w:val="26"/>
          <w:szCs w:val="26"/>
        </w:rPr>
        <w:t xml:space="preserve"> </w:t>
      </w:r>
      <w:r w:rsidRPr="00A0563E">
        <w:rPr>
          <w:sz w:val="26"/>
          <w:szCs w:val="26"/>
        </w:rPr>
        <w:t> Hút thuốc lá và hà hơi vào mặt người khác, đặc biệt là phụ nữ có thai thể hiện hành vi?</w:t>
      </w:r>
    </w:p>
    <w:p w:rsidR="00C86CCB" w:rsidRDefault="00C86CCB" w:rsidP="003F1AC2">
      <w:pPr>
        <w:tabs>
          <w:tab w:val="left" w:pos="5136"/>
        </w:tabs>
        <w:ind w:firstLine="283"/>
      </w:pPr>
      <w:r w:rsidRPr="002B732F">
        <w:rPr>
          <w:b/>
          <w:color w:val="3366FF"/>
          <w:szCs w:val="26"/>
        </w:rPr>
        <w:t xml:space="preserve">A. </w:t>
      </w:r>
      <w:r w:rsidRPr="00A0563E">
        <w:rPr>
          <w:sz w:val="26"/>
          <w:szCs w:val="26"/>
        </w:rPr>
        <w:t>Coi thường người khác.</w:t>
      </w:r>
      <w:r>
        <w:tab/>
      </w:r>
      <w:r w:rsidRPr="002B732F">
        <w:rPr>
          <w:b/>
          <w:color w:val="3366FF"/>
          <w:szCs w:val="26"/>
        </w:rPr>
        <w:t xml:space="preserve">B. </w:t>
      </w:r>
      <w:r w:rsidRPr="00A0563E">
        <w:rPr>
          <w:sz w:val="26"/>
          <w:szCs w:val="26"/>
        </w:rPr>
        <w:t>Tôn trọng người khác.</w:t>
      </w:r>
    </w:p>
    <w:p w:rsidR="00C86CCB" w:rsidRDefault="00C86CCB" w:rsidP="003F1AC2">
      <w:pPr>
        <w:tabs>
          <w:tab w:val="left" w:pos="5136"/>
        </w:tabs>
        <w:ind w:firstLine="283"/>
      </w:pPr>
      <w:r w:rsidRPr="002B732F">
        <w:rPr>
          <w:b/>
          <w:color w:val="3366FF"/>
          <w:szCs w:val="26"/>
        </w:rPr>
        <w:t xml:space="preserve">C. </w:t>
      </w:r>
      <w:r w:rsidRPr="003F1AC2">
        <w:rPr>
          <w:sz w:val="26"/>
          <w:szCs w:val="26"/>
        </w:rPr>
        <w:t>Không tôn trọng người khác.</w:t>
      </w:r>
      <w:r>
        <w:tab/>
      </w:r>
      <w:r w:rsidRPr="002B732F">
        <w:rPr>
          <w:b/>
          <w:color w:val="3366FF"/>
          <w:szCs w:val="26"/>
        </w:rPr>
        <w:t xml:space="preserve">D. </w:t>
      </w:r>
      <w:r w:rsidRPr="00A0563E">
        <w:rPr>
          <w:sz w:val="26"/>
          <w:szCs w:val="26"/>
        </w:rPr>
        <w:t>Sỉ nhục người khác.</w:t>
      </w:r>
    </w:p>
    <w:p w:rsidR="00C86CCB" w:rsidRDefault="00C86CCB" w:rsidP="003F1AC2">
      <w:pPr>
        <w:jc w:val="both"/>
        <w:rPr>
          <w:sz w:val="26"/>
          <w:szCs w:val="26"/>
        </w:rPr>
      </w:pPr>
      <w:r w:rsidRPr="002B732F">
        <w:rPr>
          <w:b/>
          <w:color w:val="0000FF"/>
          <w:szCs w:val="26"/>
        </w:rPr>
        <w:t>Câu 7:</w:t>
      </w:r>
      <w:r>
        <w:rPr>
          <w:sz w:val="26"/>
          <w:szCs w:val="26"/>
        </w:rPr>
        <w:t xml:space="preserve"> </w:t>
      </w:r>
      <w:r w:rsidRPr="00A0563E">
        <w:rPr>
          <w:sz w:val="26"/>
          <w:szCs w:val="26"/>
        </w:rPr>
        <w:t> Những hành vi nào sau đây thể hiện không tôn trọng người khác:</w:t>
      </w:r>
    </w:p>
    <w:p w:rsidR="00C86CCB" w:rsidRPr="003F1AC2" w:rsidRDefault="00C86CCB" w:rsidP="003F1AC2">
      <w:pPr>
        <w:tabs>
          <w:tab w:val="left" w:pos="5136"/>
        </w:tabs>
        <w:ind w:firstLine="283"/>
      </w:pPr>
      <w:r w:rsidRPr="002B732F">
        <w:rPr>
          <w:b/>
          <w:color w:val="3366FF"/>
          <w:szCs w:val="26"/>
        </w:rPr>
        <w:t xml:space="preserve">A. </w:t>
      </w:r>
      <w:r w:rsidRPr="00A0563E">
        <w:rPr>
          <w:sz w:val="26"/>
          <w:szCs w:val="26"/>
        </w:rPr>
        <w:t> Đi nhẹ, nói khẽ trong bệnh viện</w:t>
      </w:r>
      <w:r>
        <w:tab/>
      </w:r>
      <w:r w:rsidRPr="002B732F">
        <w:rPr>
          <w:b/>
          <w:color w:val="3366FF"/>
          <w:szCs w:val="26"/>
        </w:rPr>
        <w:t xml:space="preserve">B. </w:t>
      </w:r>
      <w:r w:rsidRPr="00A0563E">
        <w:rPr>
          <w:b/>
          <w:sz w:val="26"/>
          <w:szCs w:val="26"/>
        </w:rPr>
        <w:t> </w:t>
      </w:r>
      <w:r w:rsidRPr="003F1AC2">
        <w:rPr>
          <w:sz w:val="26"/>
          <w:szCs w:val="26"/>
        </w:rPr>
        <w:t>Châm chọc, chế giễu người khuyết tật.</w:t>
      </w:r>
    </w:p>
    <w:p w:rsidR="00C86CCB" w:rsidRDefault="00C86CCB" w:rsidP="003F1AC2">
      <w:pPr>
        <w:tabs>
          <w:tab w:val="left" w:pos="5136"/>
        </w:tabs>
        <w:ind w:firstLine="283"/>
      </w:pPr>
      <w:r w:rsidRPr="002B732F">
        <w:rPr>
          <w:b/>
          <w:color w:val="3366FF"/>
          <w:szCs w:val="26"/>
        </w:rPr>
        <w:t xml:space="preserve">C. </w:t>
      </w:r>
      <w:r w:rsidRPr="00A0563E">
        <w:rPr>
          <w:sz w:val="26"/>
          <w:szCs w:val="26"/>
        </w:rPr>
        <w:t> Biết lắng nghe ý kiến của mọi người.</w:t>
      </w:r>
      <w:r>
        <w:tab/>
      </w:r>
      <w:r w:rsidRPr="002B732F">
        <w:rPr>
          <w:b/>
          <w:color w:val="3366FF"/>
          <w:szCs w:val="26"/>
        </w:rPr>
        <w:t xml:space="preserve">D. </w:t>
      </w:r>
      <w:r w:rsidRPr="00A0563E">
        <w:rPr>
          <w:sz w:val="26"/>
          <w:szCs w:val="26"/>
        </w:rPr>
        <w:t> Tự nhận lỗi về mình</w:t>
      </w:r>
    </w:p>
    <w:p w:rsidR="00C86CCB" w:rsidRDefault="00C86CCB" w:rsidP="003F1AC2">
      <w:pPr>
        <w:jc w:val="both"/>
        <w:rPr>
          <w:sz w:val="26"/>
          <w:szCs w:val="26"/>
        </w:rPr>
      </w:pPr>
      <w:r w:rsidRPr="002B732F">
        <w:rPr>
          <w:b/>
          <w:color w:val="0000FF"/>
          <w:szCs w:val="26"/>
        </w:rPr>
        <w:t>Câu 8:</w:t>
      </w:r>
      <w:r>
        <w:rPr>
          <w:sz w:val="26"/>
          <w:szCs w:val="26"/>
        </w:rPr>
        <w:t xml:space="preserve"> </w:t>
      </w:r>
      <w:r w:rsidRPr="00A0563E">
        <w:rPr>
          <w:sz w:val="26"/>
          <w:szCs w:val="26"/>
        </w:rPr>
        <w:t> Câu tục ngữ: Nhất tự vi sư bán tự vi sư nói đến điều gì ?</w:t>
      </w:r>
    </w:p>
    <w:p w:rsidR="00C86CCB" w:rsidRDefault="00C86CCB" w:rsidP="003F1AC2">
      <w:pPr>
        <w:tabs>
          <w:tab w:val="left" w:pos="5136"/>
        </w:tabs>
        <w:ind w:firstLine="283"/>
      </w:pPr>
      <w:r w:rsidRPr="002B732F">
        <w:rPr>
          <w:b/>
          <w:color w:val="3366FF"/>
          <w:szCs w:val="26"/>
        </w:rPr>
        <w:t xml:space="preserve">A. </w:t>
      </w:r>
      <w:r w:rsidRPr="00A0563E">
        <w:rPr>
          <w:b/>
          <w:sz w:val="26"/>
          <w:szCs w:val="26"/>
        </w:rPr>
        <w:t> </w:t>
      </w:r>
      <w:r w:rsidRPr="003F1AC2">
        <w:rPr>
          <w:sz w:val="26"/>
          <w:szCs w:val="26"/>
        </w:rPr>
        <w:t>Lòng tôn trọng đối với thầy giáo.</w:t>
      </w:r>
      <w:r>
        <w:tab/>
      </w:r>
      <w:r w:rsidRPr="002B732F">
        <w:rPr>
          <w:b/>
          <w:color w:val="3366FF"/>
          <w:szCs w:val="26"/>
        </w:rPr>
        <w:t xml:space="preserve">B. </w:t>
      </w:r>
      <w:r w:rsidRPr="00A0563E">
        <w:rPr>
          <w:sz w:val="26"/>
          <w:szCs w:val="26"/>
        </w:rPr>
        <w:t> Lòng trung thành đối với thầy giáo.</w:t>
      </w:r>
    </w:p>
    <w:p w:rsidR="00C86CCB" w:rsidRDefault="00C86CCB" w:rsidP="003F1AC2">
      <w:pPr>
        <w:tabs>
          <w:tab w:val="left" w:pos="5136"/>
        </w:tabs>
        <w:ind w:firstLine="283"/>
      </w:pPr>
      <w:r w:rsidRPr="002B732F">
        <w:rPr>
          <w:b/>
          <w:color w:val="3366FF"/>
          <w:szCs w:val="26"/>
        </w:rPr>
        <w:t xml:space="preserve">C. </w:t>
      </w:r>
      <w:r w:rsidRPr="00A0563E">
        <w:rPr>
          <w:sz w:val="26"/>
          <w:szCs w:val="26"/>
        </w:rPr>
        <w:t> Lòng tự trọng đối với thầy giáo.</w:t>
      </w:r>
      <w:r>
        <w:tab/>
      </w:r>
      <w:r w:rsidRPr="002B732F">
        <w:rPr>
          <w:b/>
          <w:color w:val="3366FF"/>
          <w:szCs w:val="26"/>
        </w:rPr>
        <w:t xml:space="preserve">D. </w:t>
      </w:r>
      <w:r w:rsidRPr="00A0563E">
        <w:rPr>
          <w:sz w:val="26"/>
          <w:szCs w:val="26"/>
        </w:rPr>
        <w:t> Lòng vị tha đối với thầy giáo.</w:t>
      </w:r>
    </w:p>
    <w:p w:rsidR="00C86CCB" w:rsidRDefault="00C86CCB" w:rsidP="003F1AC2">
      <w:pPr>
        <w:jc w:val="both"/>
        <w:rPr>
          <w:sz w:val="26"/>
          <w:szCs w:val="26"/>
        </w:rPr>
      </w:pPr>
      <w:r w:rsidRPr="002B732F">
        <w:rPr>
          <w:b/>
          <w:color w:val="0000FF"/>
          <w:szCs w:val="26"/>
        </w:rPr>
        <w:t>Câu 9:</w:t>
      </w:r>
      <w:r>
        <w:rPr>
          <w:sz w:val="26"/>
          <w:szCs w:val="26"/>
        </w:rPr>
        <w:t xml:space="preserve"> </w:t>
      </w:r>
      <w:r w:rsidRPr="00A0563E">
        <w:rPr>
          <w:sz w:val="26"/>
          <w:szCs w:val="26"/>
        </w:rPr>
        <w:t> Để được mọi người xung quanh tôn trọng trước hết chúng ta phải:</w:t>
      </w:r>
    </w:p>
    <w:p w:rsidR="00C86CCB" w:rsidRDefault="00C86CCB" w:rsidP="003F1AC2">
      <w:pPr>
        <w:tabs>
          <w:tab w:val="left" w:pos="5136"/>
        </w:tabs>
        <w:ind w:firstLine="283"/>
      </w:pPr>
      <w:r w:rsidRPr="002B732F">
        <w:rPr>
          <w:b/>
          <w:color w:val="3366FF"/>
          <w:szCs w:val="26"/>
        </w:rPr>
        <w:t xml:space="preserve">A. </w:t>
      </w:r>
      <w:r w:rsidRPr="00A0563E">
        <w:rPr>
          <w:sz w:val="26"/>
          <w:szCs w:val="26"/>
        </w:rPr>
        <w:t> Học thật giỏi</w:t>
      </w:r>
      <w:r>
        <w:tab/>
      </w:r>
      <w:r w:rsidRPr="002B732F">
        <w:rPr>
          <w:b/>
          <w:color w:val="3366FF"/>
          <w:szCs w:val="26"/>
        </w:rPr>
        <w:t xml:space="preserve">B. </w:t>
      </w:r>
      <w:r w:rsidRPr="00A0563E">
        <w:rPr>
          <w:sz w:val="26"/>
          <w:szCs w:val="26"/>
        </w:rPr>
        <w:t> Thật giàu có</w:t>
      </w:r>
    </w:p>
    <w:p w:rsidR="00C86CCB" w:rsidRDefault="00C86CCB" w:rsidP="003F1AC2">
      <w:pPr>
        <w:tabs>
          <w:tab w:val="left" w:pos="5136"/>
        </w:tabs>
        <w:ind w:firstLine="283"/>
      </w:pPr>
      <w:r w:rsidRPr="002B732F">
        <w:rPr>
          <w:b/>
          <w:color w:val="3366FF"/>
          <w:szCs w:val="26"/>
        </w:rPr>
        <w:t xml:space="preserve">C. </w:t>
      </w:r>
      <w:r w:rsidRPr="00A0563E">
        <w:rPr>
          <w:b/>
          <w:sz w:val="26"/>
          <w:szCs w:val="26"/>
        </w:rPr>
        <w:t> </w:t>
      </w:r>
      <w:r w:rsidRPr="003F1AC2">
        <w:rPr>
          <w:sz w:val="26"/>
          <w:szCs w:val="26"/>
        </w:rPr>
        <w:t>Tôn trọng người khác</w:t>
      </w:r>
      <w:r>
        <w:tab/>
      </w:r>
      <w:r w:rsidRPr="002B732F">
        <w:rPr>
          <w:b/>
          <w:color w:val="3366FF"/>
          <w:szCs w:val="26"/>
        </w:rPr>
        <w:t xml:space="preserve">D. </w:t>
      </w:r>
      <w:r w:rsidRPr="00A0563E">
        <w:rPr>
          <w:sz w:val="26"/>
          <w:szCs w:val="26"/>
        </w:rPr>
        <w:t> Trở nên nổi tiếng</w:t>
      </w:r>
    </w:p>
    <w:p w:rsidR="00C86CCB" w:rsidRDefault="00C86CCB" w:rsidP="003F1AC2">
      <w:pPr>
        <w:pStyle w:val="NormalWeb"/>
        <w:shd w:val="clear" w:color="auto" w:fill="FFFFFF"/>
        <w:spacing w:before="0" w:after="0"/>
        <w:jc w:val="both"/>
      </w:pPr>
      <w:r w:rsidRPr="002B732F">
        <w:rPr>
          <w:b/>
          <w:color w:val="0000FF"/>
          <w:szCs w:val="26"/>
        </w:rPr>
        <w:t>Câu 10:</w:t>
      </w:r>
      <w:r>
        <w:rPr>
          <w:sz w:val="26"/>
          <w:szCs w:val="26"/>
        </w:rPr>
        <w:t xml:space="preserve"> </w:t>
      </w:r>
      <w:r w:rsidRPr="00A0563E">
        <w:rPr>
          <w:sz w:val="26"/>
          <w:szCs w:val="26"/>
        </w:rPr>
        <w:t> Khoanh tròn vào đáp án trả lời đúng nhất.</w:t>
      </w:r>
      <w:r w:rsidRPr="00A0563E">
        <w:rPr>
          <w:rStyle w:val="Emphasis"/>
          <w:iCs w:val="0"/>
          <w:sz w:val="26"/>
          <w:szCs w:val="26"/>
        </w:rPr>
        <w:t>là sự thể hiện………..của con ng</w:t>
      </w:r>
      <w:r w:rsidRPr="002B732F">
        <w:rPr>
          <w:b/>
          <w:color w:val="3366FF"/>
          <w:szCs w:val="26"/>
        </w:rPr>
        <w:t xml:space="preserve">A. </w:t>
      </w:r>
      <w:r w:rsidRPr="00A0563E">
        <w:rPr>
          <w:sz w:val="26"/>
          <w:szCs w:val="26"/>
        </w:rPr>
        <w:t> Đức tính nhường nhịn</w:t>
      </w:r>
      <w:r>
        <w:tab/>
      </w:r>
      <w:r w:rsidRPr="002B732F">
        <w:rPr>
          <w:b/>
          <w:color w:val="3366FF"/>
          <w:szCs w:val="26"/>
        </w:rPr>
        <w:t xml:space="preserve">B. </w:t>
      </w:r>
      <w:r w:rsidRPr="00A0563E">
        <w:rPr>
          <w:sz w:val="26"/>
          <w:szCs w:val="26"/>
        </w:rPr>
        <w:t> Sự chịu đựng</w:t>
      </w:r>
    </w:p>
    <w:p w:rsidR="00C86CCB" w:rsidRDefault="00C86CCB" w:rsidP="003F1AC2">
      <w:pPr>
        <w:tabs>
          <w:tab w:val="left" w:pos="5136"/>
        </w:tabs>
        <w:ind w:firstLine="283"/>
      </w:pPr>
      <w:r w:rsidRPr="002B732F">
        <w:rPr>
          <w:b/>
          <w:color w:val="3366FF"/>
          <w:szCs w:val="26"/>
        </w:rPr>
        <w:t xml:space="preserve">C. </w:t>
      </w:r>
      <w:r w:rsidRPr="00A0563E">
        <w:rPr>
          <w:sz w:val="26"/>
          <w:szCs w:val="26"/>
        </w:rPr>
        <w:t> Việc tự hạ thấp mình</w:t>
      </w:r>
      <w:r w:rsidR="003F1AC2">
        <w:rPr>
          <w:sz w:val="26"/>
          <w:szCs w:val="26"/>
        </w:rPr>
        <w:t xml:space="preserve">    </w:t>
      </w:r>
      <w:r w:rsidRPr="002B732F">
        <w:rPr>
          <w:b/>
          <w:color w:val="3366FF"/>
          <w:szCs w:val="26"/>
        </w:rPr>
        <w:t xml:space="preserve">D. </w:t>
      </w:r>
      <w:r w:rsidRPr="00A0563E">
        <w:rPr>
          <w:b/>
          <w:sz w:val="26"/>
          <w:szCs w:val="26"/>
        </w:rPr>
        <w:t> </w:t>
      </w:r>
      <w:r w:rsidRPr="003F1AC2">
        <w:rPr>
          <w:sz w:val="26"/>
          <w:szCs w:val="26"/>
        </w:rPr>
        <w:t>Lối sống có văn hóa</w:t>
      </w:r>
    </w:p>
    <w:p w:rsidR="00C86CCB" w:rsidRDefault="00C86CCB" w:rsidP="003F1AC2">
      <w:pPr>
        <w:jc w:val="both"/>
        <w:rPr>
          <w:sz w:val="26"/>
          <w:szCs w:val="26"/>
        </w:rPr>
      </w:pPr>
      <w:r w:rsidRPr="002B732F">
        <w:rPr>
          <w:b/>
          <w:color w:val="0000FF"/>
          <w:szCs w:val="26"/>
        </w:rPr>
        <w:t>Câu 11:</w:t>
      </w:r>
      <w:r>
        <w:rPr>
          <w:sz w:val="26"/>
          <w:szCs w:val="26"/>
        </w:rPr>
        <w:t xml:space="preserve"> </w:t>
      </w:r>
      <w:r w:rsidRPr="00A0563E">
        <w:rPr>
          <w:sz w:val="26"/>
          <w:szCs w:val="26"/>
        </w:rPr>
        <w:t> Sự đánh giá đúng mức, coi trọng danh dự, phẩm giá và lợi ích của người khác được gọi là?</w:t>
      </w:r>
    </w:p>
    <w:p w:rsidR="00C86CCB" w:rsidRDefault="00C86CCB" w:rsidP="003F1AC2">
      <w:pPr>
        <w:tabs>
          <w:tab w:val="left" w:pos="5136"/>
        </w:tabs>
        <w:ind w:firstLine="283"/>
      </w:pPr>
      <w:r w:rsidRPr="002B732F">
        <w:rPr>
          <w:b/>
          <w:color w:val="3366FF"/>
          <w:szCs w:val="26"/>
        </w:rPr>
        <w:t xml:space="preserve">A. </w:t>
      </w:r>
      <w:r w:rsidRPr="00A0563E">
        <w:rPr>
          <w:sz w:val="26"/>
          <w:szCs w:val="26"/>
        </w:rPr>
        <w:t>Liêm khiết.</w:t>
      </w:r>
      <w:r>
        <w:tab/>
      </w:r>
      <w:r w:rsidRPr="002B732F">
        <w:rPr>
          <w:b/>
          <w:color w:val="3366FF"/>
          <w:szCs w:val="26"/>
        </w:rPr>
        <w:t xml:space="preserve">B. </w:t>
      </w:r>
      <w:r w:rsidRPr="00A0563E">
        <w:rPr>
          <w:sz w:val="26"/>
          <w:szCs w:val="26"/>
        </w:rPr>
        <w:t>Công bằng.</w:t>
      </w:r>
    </w:p>
    <w:p w:rsidR="00C86CCB" w:rsidRDefault="00C86CCB" w:rsidP="003F1AC2">
      <w:pPr>
        <w:tabs>
          <w:tab w:val="left" w:pos="5136"/>
        </w:tabs>
        <w:ind w:firstLine="283"/>
      </w:pPr>
      <w:r w:rsidRPr="002B732F">
        <w:rPr>
          <w:b/>
          <w:color w:val="3366FF"/>
          <w:szCs w:val="26"/>
        </w:rPr>
        <w:lastRenderedPageBreak/>
        <w:t xml:space="preserve">C. </w:t>
      </w:r>
      <w:r w:rsidRPr="00A0563E">
        <w:rPr>
          <w:sz w:val="26"/>
          <w:szCs w:val="26"/>
        </w:rPr>
        <w:t>Lẽ phải.</w:t>
      </w:r>
      <w:r>
        <w:tab/>
      </w:r>
      <w:r w:rsidRPr="002B732F">
        <w:rPr>
          <w:b/>
          <w:color w:val="3366FF"/>
          <w:szCs w:val="26"/>
        </w:rPr>
        <w:t xml:space="preserve">D. </w:t>
      </w:r>
      <w:r w:rsidRPr="003F1AC2">
        <w:rPr>
          <w:sz w:val="26"/>
          <w:szCs w:val="26"/>
        </w:rPr>
        <w:t>Tôn trọng người khác</w:t>
      </w:r>
      <w:r w:rsidRPr="00A0563E">
        <w:rPr>
          <w:b/>
          <w:sz w:val="26"/>
          <w:szCs w:val="26"/>
        </w:rPr>
        <w:t>.</w:t>
      </w:r>
    </w:p>
    <w:p w:rsidR="00C86CCB" w:rsidRDefault="00C86CCB" w:rsidP="003F1AC2">
      <w:pPr>
        <w:jc w:val="both"/>
        <w:rPr>
          <w:sz w:val="26"/>
          <w:szCs w:val="26"/>
        </w:rPr>
      </w:pPr>
      <w:r w:rsidRPr="002B732F">
        <w:rPr>
          <w:b/>
          <w:color w:val="0000FF"/>
          <w:szCs w:val="26"/>
        </w:rPr>
        <w:t>Câu 12:</w:t>
      </w:r>
      <w:r>
        <w:rPr>
          <w:sz w:val="26"/>
          <w:szCs w:val="26"/>
        </w:rPr>
        <w:t xml:space="preserve"> </w:t>
      </w:r>
      <w:r w:rsidRPr="00A0563E">
        <w:rPr>
          <w:sz w:val="26"/>
          <w:szCs w:val="26"/>
        </w:rPr>
        <w:t> Tôn trọng mọi người có ý nghĩa như thế nào?</w:t>
      </w:r>
    </w:p>
    <w:p w:rsidR="00C86CCB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A. </w:t>
      </w:r>
      <w:r w:rsidRPr="00A0563E">
        <w:rPr>
          <w:sz w:val="26"/>
          <w:szCs w:val="26"/>
        </w:rPr>
        <w:t>Giúp cho con người cảm thấy thanh thản.</w:t>
      </w:r>
    </w:p>
    <w:p w:rsidR="00C86CCB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B. </w:t>
      </w:r>
      <w:r w:rsidRPr="00A0563E">
        <w:rPr>
          <w:sz w:val="26"/>
          <w:szCs w:val="26"/>
        </w:rPr>
        <w:t>Nhận được sự quý trọng, tin cậy của mọi người.</w:t>
      </w:r>
    </w:p>
    <w:p w:rsidR="00C86CCB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C. </w:t>
      </w:r>
      <w:r w:rsidRPr="00A0563E">
        <w:rPr>
          <w:sz w:val="26"/>
          <w:szCs w:val="26"/>
        </w:rPr>
        <w:t>Làm cho xã hội trong sạch, tốt đẹp hơn.</w:t>
      </w:r>
    </w:p>
    <w:p w:rsidR="00C86CCB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D. </w:t>
      </w:r>
      <w:r w:rsidRPr="003F1AC2">
        <w:rPr>
          <w:sz w:val="26"/>
          <w:szCs w:val="26"/>
        </w:rPr>
        <w:t>Cơ sở để quan hệ xã hội trở lên lành mạnh, trong sáng và tốt đẹp hơn.</w:t>
      </w:r>
    </w:p>
    <w:p w:rsidR="00C86CCB" w:rsidRDefault="00C86CCB" w:rsidP="003F1AC2">
      <w:pPr>
        <w:jc w:val="both"/>
        <w:rPr>
          <w:sz w:val="26"/>
          <w:szCs w:val="26"/>
        </w:rPr>
      </w:pPr>
      <w:r w:rsidRPr="002B732F">
        <w:rPr>
          <w:b/>
          <w:color w:val="0000FF"/>
          <w:szCs w:val="26"/>
        </w:rPr>
        <w:t>Câu 13:</w:t>
      </w:r>
      <w:r>
        <w:rPr>
          <w:sz w:val="26"/>
          <w:szCs w:val="26"/>
        </w:rPr>
        <w:t xml:space="preserve"> </w:t>
      </w:r>
      <w:r w:rsidRPr="00A0563E">
        <w:rPr>
          <w:sz w:val="26"/>
          <w:szCs w:val="26"/>
        </w:rPr>
        <w:t> Một vài câu ca dao, tục ngữ nói về sự tôn trọng người khác:</w:t>
      </w:r>
    </w:p>
    <w:p w:rsidR="00C86CCB" w:rsidRPr="00A0563E" w:rsidRDefault="00C86CCB" w:rsidP="003F1AC2">
      <w:pPr>
        <w:shd w:val="clear" w:color="auto" w:fill="FFFFFF"/>
        <w:spacing w:beforeAutospacing="1" w:afterAutospacing="1" w:line="510" w:lineRule="atLeast"/>
        <w:ind w:firstLine="283"/>
        <w:rPr>
          <w:sz w:val="26"/>
          <w:szCs w:val="26"/>
        </w:rPr>
      </w:pPr>
      <w:r w:rsidRPr="002B732F">
        <w:rPr>
          <w:b/>
          <w:color w:val="3366FF"/>
          <w:szCs w:val="26"/>
        </w:rPr>
        <w:t xml:space="preserve">A. </w:t>
      </w:r>
      <w:r w:rsidRPr="00A0563E">
        <w:rPr>
          <w:sz w:val="26"/>
          <w:szCs w:val="26"/>
        </w:rPr>
        <w:t>Khó mà biết lẽ biết lời</w:t>
      </w:r>
    </w:p>
    <w:p w:rsidR="00C86CCB" w:rsidRDefault="00C86CCB" w:rsidP="003F1AC2">
      <w:pPr>
        <w:ind w:firstLine="283"/>
      </w:pPr>
      <w:r w:rsidRPr="00A0563E">
        <w:rPr>
          <w:sz w:val="26"/>
          <w:szCs w:val="26"/>
        </w:rPr>
        <w:t>Biết ăn biết ở hơn người giàu sang</w:t>
      </w:r>
    </w:p>
    <w:p w:rsidR="00C86CCB" w:rsidRPr="00A0563E" w:rsidRDefault="00C86CCB" w:rsidP="003F1AC2">
      <w:pPr>
        <w:shd w:val="clear" w:color="auto" w:fill="FFFFFF"/>
        <w:spacing w:beforeAutospacing="1" w:afterAutospacing="1" w:line="510" w:lineRule="atLeast"/>
        <w:ind w:firstLine="283"/>
        <w:rPr>
          <w:sz w:val="26"/>
          <w:szCs w:val="26"/>
        </w:rPr>
      </w:pPr>
      <w:r w:rsidRPr="002B732F">
        <w:rPr>
          <w:b/>
          <w:color w:val="3366FF"/>
          <w:szCs w:val="26"/>
        </w:rPr>
        <w:t xml:space="preserve">B. </w:t>
      </w:r>
      <w:r w:rsidRPr="00A0563E">
        <w:rPr>
          <w:sz w:val="26"/>
          <w:szCs w:val="26"/>
        </w:rPr>
        <w:t>Lời nói không mất tiền mua</w:t>
      </w:r>
      <w:bookmarkStart w:id="0" w:name="_GoBack"/>
      <w:bookmarkEnd w:id="0"/>
    </w:p>
    <w:p w:rsidR="00C86CCB" w:rsidRDefault="00C86CCB" w:rsidP="003F1AC2">
      <w:pPr>
        <w:ind w:firstLine="283"/>
      </w:pPr>
      <w:r w:rsidRPr="00A0563E">
        <w:rPr>
          <w:sz w:val="26"/>
          <w:szCs w:val="26"/>
        </w:rPr>
        <w:t>Lựa lời mà nói cho vừa lòng nhau</w:t>
      </w:r>
    </w:p>
    <w:p w:rsidR="00C86CCB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C. </w:t>
      </w:r>
      <w:r w:rsidRPr="00A0563E">
        <w:rPr>
          <w:sz w:val="26"/>
          <w:szCs w:val="26"/>
        </w:rPr>
        <w:t> Cười người hôm trước, hôm sau người cười</w:t>
      </w:r>
    </w:p>
    <w:p w:rsidR="00C86CCB" w:rsidRPr="003F1AC2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D. </w:t>
      </w:r>
      <w:r w:rsidRPr="003F1AC2">
        <w:rPr>
          <w:sz w:val="26"/>
          <w:szCs w:val="26"/>
        </w:rPr>
        <w:t>Tất cả các ý trên</w:t>
      </w:r>
    </w:p>
    <w:p w:rsidR="00C86CCB" w:rsidRDefault="00C86CCB" w:rsidP="003F1AC2">
      <w:pPr>
        <w:jc w:val="both"/>
        <w:rPr>
          <w:sz w:val="26"/>
          <w:szCs w:val="26"/>
        </w:rPr>
      </w:pPr>
      <w:r w:rsidRPr="002B732F">
        <w:rPr>
          <w:b/>
          <w:color w:val="0000FF"/>
          <w:szCs w:val="26"/>
        </w:rPr>
        <w:t>Câu 14:</w:t>
      </w:r>
      <w:r>
        <w:rPr>
          <w:sz w:val="26"/>
          <w:szCs w:val="26"/>
        </w:rPr>
        <w:t xml:space="preserve"> </w:t>
      </w:r>
      <w:r w:rsidRPr="00A0563E">
        <w:rPr>
          <w:sz w:val="26"/>
          <w:szCs w:val="26"/>
        </w:rPr>
        <w:t> Các hành vi thể hiện sự tôn trọng người khác:</w:t>
      </w:r>
    </w:p>
    <w:p w:rsidR="00C86CCB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A. </w:t>
      </w:r>
      <w:r w:rsidRPr="00A0563E">
        <w:rPr>
          <w:sz w:val="26"/>
          <w:szCs w:val="26"/>
        </w:rPr>
        <w:t>Đi nhẹ, nói khẽ đi vào bệnh viện</w:t>
      </w:r>
    </w:p>
    <w:p w:rsidR="00C86CCB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B. </w:t>
      </w:r>
      <w:r w:rsidRPr="00A0563E">
        <w:rPr>
          <w:sz w:val="26"/>
          <w:szCs w:val="26"/>
        </w:rPr>
        <w:t> Cảm thông, chia sẻ khi người khác gặp nhiều bất hạnh</w:t>
      </w:r>
    </w:p>
    <w:p w:rsidR="00C86CCB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C. </w:t>
      </w:r>
      <w:r w:rsidRPr="00A0563E">
        <w:rPr>
          <w:sz w:val="26"/>
          <w:szCs w:val="26"/>
        </w:rPr>
        <w:t> Kính trọng và vâng lời ông bà, cha mẹ.</w:t>
      </w:r>
    </w:p>
    <w:p w:rsidR="00C86CCB" w:rsidRPr="003F1AC2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D. </w:t>
      </w:r>
      <w:r w:rsidRPr="003F1AC2">
        <w:rPr>
          <w:sz w:val="26"/>
          <w:szCs w:val="26"/>
        </w:rPr>
        <w:t>Tất cả các ý trên</w:t>
      </w:r>
    </w:p>
    <w:p w:rsidR="00C86CCB" w:rsidRDefault="00C86CCB" w:rsidP="003F1AC2">
      <w:pPr>
        <w:jc w:val="both"/>
        <w:rPr>
          <w:sz w:val="26"/>
          <w:szCs w:val="26"/>
        </w:rPr>
      </w:pPr>
      <w:r w:rsidRPr="002B732F">
        <w:rPr>
          <w:b/>
          <w:color w:val="0000FF"/>
          <w:szCs w:val="26"/>
        </w:rPr>
        <w:t>Câu 15:</w:t>
      </w:r>
      <w:r>
        <w:rPr>
          <w:sz w:val="26"/>
          <w:szCs w:val="26"/>
        </w:rPr>
        <w:t xml:space="preserve"> </w:t>
      </w:r>
      <w:r w:rsidRPr="00A0563E">
        <w:rPr>
          <w:sz w:val="26"/>
          <w:szCs w:val="26"/>
        </w:rPr>
        <w:t> Nhà bà D và bà G cãi nhau vì bà D vứt rác sang nhà bà G. Trước tình huống đó em sẽ làm gì?</w:t>
      </w:r>
    </w:p>
    <w:p w:rsidR="00C86CCB" w:rsidRPr="003F1AC2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A. </w:t>
      </w:r>
      <w:r w:rsidRPr="003F1AC2">
        <w:rPr>
          <w:sz w:val="26"/>
          <w:szCs w:val="26"/>
        </w:rPr>
        <w:t>Nói với bố mẹ để bố mẹ sang hòa giải 2 bác để không có mâu thuẫn.</w:t>
      </w:r>
    </w:p>
    <w:p w:rsidR="00C86CCB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B. </w:t>
      </w:r>
      <w:r w:rsidRPr="00A0563E">
        <w:rPr>
          <w:sz w:val="26"/>
          <w:szCs w:val="26"/>
        </w:rPr>
        <w:t>Mặc kệ vì không liên quan đến mình.</w:t>
      </w:r>
    </w:p>
    <w:p w:rsidR="00C86CCB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C. </w:t>
      </w:r>
      <w:r w:rsidRPr="00A0563E">
        <w:rPr>
          <w:sz w:val="26"/>
          <w:szCs w:val="26"/>
        </w:rPr>
        <w:t>Đứng xem hai bà cãi nhau.</w:t>
      </w:r>
    </w:p>
    <w:p w:rsidR="00C86CCB" w:rsidRDefault="00C86CCB" w:rsidP="003F1AC2">
      <w:pPr>
        <w:ind w:firstLine="283"/>
      </w:pPr>
      <w:r w:rsidRPr="002B732F">
        <w:rPr>
          <w:b/>
          <w:color w:val="3366FF"/>
          <w:szCs w:val="26"/>
        </w:rPr>
        <w:t xml:space="preserve">D. </w:t>
      </w:r>
      <w:r w:rsidRPr="00A0563E">
        <w:rPr>
          <w:sz w:val="26"/>
          <w:szCs w:val="26"/>
        </w:rPr>
        <w:t>Giúp bác D cãi nhau với bà G.</w:t>
      </w:r>
    </w:p>
    <w:p w:rsidR="00A04668" w:rsidRPr="00A04668" w:rsidRDefault="00A04668" w:rsidP="003F1AC2">
      <w:pPr>
        <w:jc w:val="center"/>
        <w:rPr>
          <w:b/>
          <w:sz w:val="28"/>
          <w:szCs w:val="28"/>
        </w:rPr>
      </w:pPr>
    </w:p>
    <w:p w:rsidR="000B3E6F" w:rsidRDefault="00713AB7" w:rsidP="003F1AC2">
      <w:pPr>
        <w:jc w:val="center"/>
        <w:rPr>
          <w:b/>
          <w:color w:val="FF0000"/>
          <w:szCs w:val="24"/>
        </w:rPr>
      </w:pPr>
      <w:r w:rsidRPr="007A72C4">
        <w:rPr>
          <w:b/>
          <w:color w:val="FF0000"/>
          <w:szCs w:val="24"/>
        </w:rPr>
        <w:t>ĐÁP ÁN</w:t>
      </w:r>
    </w:p>
    <w:p w:rsidR="006573B2" w:rsidRDefault="006573B2" w:rsidP="003F1AC2">
      <w:pPr>
        <w:jc w:val="center"/>
        <w:rPr>
          <w:b/>
          <w:color w:val="FF0000"/>
          <w:szCs w:val="24"/>
        </w:rPr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13"/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 w:rsidR="00C86CCB" w:rsidRPr="00C86CCB" w:rsidTr="006573B2">
        <w:tc>
          <w:tcPr>
            <w:tcW w:w="1013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7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10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13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</w:tr>
      <w:tr w:rsidR="00C86CCB" w:rsidRPr="00C86CCB" w:rsidTr="006573B2">
        <w:tc>
          <w:tcPr>
            <w:tcW w:w="1013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5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11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14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</w:tr>
      <w:tr w:rsidR="00C86CCB" w:rsidRPr="00C86CCB" w:rsidTr="006573B2">
        <w:tc>
          <w:tcPr>
            <w:tcW w:w="1013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3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9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12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15</w:t>
            </w:r>
          </w:p>
        </w:tc>
        <w:tc>
          <w:tcPr>
            <w:tcW w:w="1014" w:type="dxa"/>
            <w:vAlign w:val="bottom"/>
          </w:tcPr>
          <w:p w:rsidR="00C86CCB" w:rsidRPr="00C86CCB" w:rsidRDefault="00C86CCB" w:rsidP="003F1AC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C86CC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</w:tr>
    </w:tbl>
    <w:p w:rsidR="00A04668" w:rsidRDefault="00A04668" w:rsidP="003F1AC2">
      <w:pPr>
        <w:jc w:val="center"/>
        <w:rPr>
          <w:b/>
          <w:color w:val="FF0000"/>
          <w:szCs w:val="24"/>
        </w:rPr>
      </w:pPr>
    </w:p>
    <w:p w:rsidR="007A72C4" w:rsidRPr="007A72C4" w:rsidRDefault="007A72C4" w:rsidP="003F1AC2">
      <w:pPr>
        <w:jc w:val="center"/>
        <w:rPr>
          <w:b/>
          <w:color w:val="FF0000"/>
          <w:szCs w:val="24"/>
        </w:rPr>
      </w:pPr>
    </w:p>
    <w:p w:rsidR="00713AB7" w:rsidRPr="007A72C4" w:rsidRDefault="00713AB7" w:rsidP="003F1AC2">
      <w:pPr>
        <w:jc w:val="center"/>
        <w:rPr>
          <w:b/>
          <w:color w:val="FF0000"/>
          <w:szCs w:val="24"/>
        </w:rPr>
      </w:pPr>
    </w:p>
    <w:p w:rsidR="007A72C4" w:rsidRPr="007A72C4" w:rsidRDefault="007A72C4" w:rsidP="003F1AC2">
      <w:pPr>
        <w:jc w:val="center"/>
        <w:rPr>
          <w:b/>
          <w:color w:val="FF0000"/>
          <w:szCs w:val="24"/>
        </w:rPr>
      </w:pPr>
    </w:p>
    <w:sectPr w:rsidR="007A72C4" w:rsidRPr="007A72C4" w:rsidSect="00205831">
      <w:headerReference w:type="default" r:id="rId7"/>
      <w:footerReference w:type="default" r:id="rId8"/>
      <w:pgSz w:w="12240" w:h="15840"/>
      <w:pgMar w:top="851" w:right="900" w:bottom="993" w:left="1417" w:header="426" w:footer="21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2FB" w:rsidRDefault="00A422FB">
      <w:r>
        <w:separator/>
      </w:r>
    </w:p>
  </w:endnote>
  <w:endnote w:type="continuationSeparator" w:id="0">
    <w:p w:rsidR="00A422FB" w:rsidRDefault="00A42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3F1AC2" w:rsidRPr="003F1AC2">
      <w:rPr>
        <w:rFonts w:eastAsia="Times New Roman"/>
        <w:noProof/>
        <w:sz w:val="24"/>
        <w:szCs w:val="24"/>
      </w:rPr>
      <w:t>2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2FB" w:rsidRDefault="00A422FB">
      <w:r>
        <w:separator/>
      </w:r>
    </w:p>
  </w:footnote>
  <w:footnote w:type="continuationSeparator" w:id="0">
    <w:p w:rsidR="00A422FB" w:rsidRDefault="00A422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F0A"/>
    <w:rsid w:val="00022036"/>
    <w:rsid w:val="0004061F"/>
    <w:rsid w:val="000407AF"/>
    <w:rsid w:val="00043FEA"/>
    <w:rsid w:val="00072952"/>
    <w:rsid w:val="000A0A18"/>
    <w:rsid w:val="000B3E6F"/>
    <w:rsid w:val="000D64F0"/>
    <w:rsid w:val="000F551E"/>
    <w:rsid w:val="00113921"/>
    <w:rsid w:val="00114740"/>
    <w:rsid w:val="00145604"/>
    <w:rsid w:val="00172A27"/>
    <w:rsid w:val="00190769"/>
    <w:rsid w:val="001B396A"/>
    <w:rsid w:val="001D3309"/>
    <w:rsid w:val="001F57C1"/>
    <w:rsid w:val="001F59BD"/>
    <w:rsid w:val="00205831"/>
    <w:rsid w:val="00226E0C"/>
    <w:rsid w:val="00227562"/>
    <w:rsid w:val="0023175C"/>
    <w:rsid w:val="00267B2A"/>
    <w:rsid w:val="00267F85"/>
    <w:rsid w:val="00287F11"/>
    <w:rsid w:val="002D31CB"/>
    <w:rsid w:val="002D536E"/>
    <w:rsid w:val="002F781D"/>
    <w:rsid w:val="00346387"/>
    <w:rsid w:val="00346C7A"/>
    <w:rsid w:val="003529B9"/>
    <w:rsid w:val="00355823"/>
    <w:rsid w:val="00384AFD"/>
    <w:rsid w:val="00387D30"/>
    <w:rsid w:val="00387DBB"/>
    <w:rsid w:val="003C2EBA"/>
    <w:rsid w:val="003C4C25"/>
    <w:rsid w:val="003D29B5"/>
    <w:rsid w:val="003F1AC2"/>
    <w:rsid w:val="003F4ECE"/>
    <w:rsid w:val="003F6A76"/>
    <w:rsid w:val="00410425"/>
    <w:rsid w:val="00411280"/>
    <w:rsid w:val="0043135F"/>
    <w:rsid w:val="0043333D"/>
    <w:rsid w:val="00434812"/>
    <w:rsid w:val="004520D7"/>
    <w:rsid w:val="0049069A"/>
    <w:rsid w:val="004907C2"/>
    <w:rsid w:val="00493D3C"/>
    <w:rsid w:val="004A246E"/>
    <w:rsid w:val="004A3676"/>
    <w:rsid w:val="004C09BC"/>
    <w:rsid w:val="004C6510"/>
    <w:rsid w:val="004F408C"/>
    <w:rsid w:val="00512AE3"/>
    <w:rsid w:val="00530A99"/>
    <w:rsid w:val="005427CA"/>
    <w:rsid w:val="005455B6"/>
    <w:rsid w:val="00570E23"/>
    <w:rsid w:val="005943B4"/>
    <w:rsid w:val="00596875"/>
    <w:rsid w:val="005B7BBF"/>
    <w:rsid w:val="005D2102"/>
    <w:rsid w:val="00646C3C"/>
    <w:rsid w:val="006573B2"/>
    <w:rsid w:val="006666E5"/>
    <w:rsid w:val="00681EB1"/>
    <w:rsid w:val="0069649E"/>
    <w:rsid w:val="006A2BC9"/>
    <w:rsid w:val="006B64C7"/>
    <w:rsid w:val="006C429E"/>
    <w:rsid w:val="006C53EF"/>
    <w:rsid w:val="006D0A61"/>
    <w:rsid w:val="006D420A"/>
    <w:rsid w:val="006E5D7F"/>
    <w:rsid w:val="00713AB7"/>
    <w:rsid w:val="00722369"/>
    <w:rsid w:val="00754754"/>
    <w:rsid w:val="00760510"/>
    <w:rsid w:val="007638BB"/>
    <w:rsid w:val="0076548A"/>
    <w:rsid w:val="007A72C4"/>
    <w:rsid w:val="007D24D5"/>
    <w:rsid w:val="007F2A17"/>
    <w:rsid w:val="007F64CC"/>
    <w:rsid w:val="0080178F"/>
    <w:rsid w:val="0080506C"/>
    <w:rsid w:val="00821347"/>
    <w:rsid w:val="00832936"/>
    <w:rsid w:val="0085662C"/>
    <w:rsid w:val="00884A81"/>
    <w:rsid w:val="008873CF"/>
    <w:rsid w:val="008A0A2A"/>
    <w:rsid w:val="008B4556"/>
    <w:rsid w:val="008B6F33"/>
    <w:rsid w:val="008C35B7"/>
    <w:rsid w:val="008C6DB9"/>
    <w:rsid w:val="008D1C83"/>
    <w:rsid w:val="008E0505"/>
    <w:rsid w:val="008E7A5A"/>
    <w:rsid w:val="008F29CD"/>
    <w:rsid w:val="008F638E"/>
    <w:rsid w:val="008F741B"/>
    <w:rsid w:val="009059D3"/>
    <w:rsid w:val="00941C4E"/>
    <w:rsid w:val="009677EB"/>
    <w:rsid w:val="009B1AE7"/>
    <w:rsid w:val="009C0716"/>
    <w:rsid w:val="009D6E36"/>
    <w:rsid w:val="009E740B"/>
    <w:rsid w:val="009F1924"/>
    <w:rsid w:val="00A04668"/>
    <w:rsid w:val="00A104DA"/>
    <w:rsid w:val="00A3356C"/>
    <w:rsid w:val="00A422FB"/>
    <w:rsid w:val="00A6282C"/>
    <w:rsid w:val="00AD205E"/>
    <w:rsid w:val="00AE638E"/>
    <w:rsid w:val="00AF3019"/>
    <w:rsid w:val="00B50273"/>
    <w:rsid w:val="00B56D43"/>
    <w:rsid w:val="00BE0964"/>
    <w:rsid w:val="00BE312E"/>
    <w:rsid w:val="00C064D6"/>
    <w:rsid w:val="00C150CE"/>
    <w:rsid w:val="00C233BB"/>
    <w:rsid w:val="00C27D95"/>
    <w:rsid w:val="00C30D3E"/>
    <w:rsid w:val="00C56E8A"/>
    <w:rsid w:val="00C62546"/>
    <w:rsid w:val="00C86CCB"/>
    <w:rsid w:val="00C9695D"/>
    <w:rsid w:val="00CB5094"/>
    <w:rsid w:val="00CC5804"/>
    <w:rsid w:val="00CE5EA8"/>
    <w:rsid w:val="00CF447B"/>
    <w:rsid w:val="00D11DC4"/>
    <w:rsid w:val="00D45CD4"/>
    <w:rsid w:val="00D47D19"/>
    <w:rsid w:val="00D86C31"/>
    <w:rsid w:val="00D92CD4"/>
    <w:rsid w:val="00DA30D4"/>
    <w:rsid w:val="00DC2646"/>
    <w:rsid w:val="00DD615C"/>
    <w:rsid w:val="00DE0BC6"/>
    <w:rsid w:val="00DE119B"/>
    <w:rsid w:val="00DF1BA0"/>
    <w:rsid w:val="00DF7894"/>
    <w:rsid w:val="00E07316"/>
    <w:rsid w:val="00E11A74"/>
    <w:rsid w:val="00E4031B"/>
    <w:rsid w:val="00E62571"/>
    <w:rsid w:val="00E74383"/>
    <w:rsid w:val="00E96B3A"/>
    <w:rsid w:val="00EC6E56"/>
    <w:rsid w:val="00ED6413"/>
    <w:rsid w:val="00F02CC6"/>
    <w:rsid w:val="00F2148F"/>
    <w:rsid w:val="00F27DED"/>
    <w:rsid w:val="00F54198"/>
    <w:rsid w:val="00F61FA0"/>
    <w:rsid w:val="00F90024"/>
    <w:rsid w:val="00FE335C"/>
    <w:rsid w:val="00FE60B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uiPriority w:val="20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uiPriority w:val="20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2803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2020-08-13T03:53:00Z</dcterms:created>
  <dcterms:modified xsi:type="dcterms:W3CDTF">2020-08-17T07:58:00Z</dcterms:modified>
</cp:coreProperties>
</file>