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117F" w:rsidRDefault="001F59BD" w:rsidP="00F2117F">
      <w:pPr>
        <w:spacing w:line="360" w:lineRule="auto"/>
        <w:jc w:val="center"/>
        <w:rPr>
          <w:rFonts w:eastAsia="Times New Roman"/>
          <w:b/>
          <w:color w:val="00B0F0"/>
          <w:sz w:val="26"/>
          <w:szCs w:val="26"/>
        </w:rPr>
      </w:pPr>
      <w:r w:rsidRPr="00761B6B">
        <w:rPr>
          <w:rFonts w:eastAsia="Times New Roman"/>
          <w:b/>
          <w:color w:val="00B0F0"/>
          <w:sz w:val="26"/>
          <w:szCs w:val="26"/>
        </w:rPr>
        <w:t xml:space="preserve">BÀI TẬP TRẮC NGHIỆM </w:t>
      </w:r>
      <w:r w:rsidR="00512AE3" w:rsidRPr="00761B6B">
        <w:rPr>
          <w:rFonts w:eastAsia="Times New Roman"/>
          <w:b/>
          <w:color w:val="00B0F0"/>
          <w:sz w:val="26"/>
          <w:szCs w:val="26"/>
        </w:rPr>
        <w:t xml:space="preserve">GDCD </w:t>
      </w:r>
      <w:r w:rsidR="0031083E" w:rsidRPr="00761B6B">
        <w:rPr>
          <w:rFonts w:eastAsia="Times New Roman"/>
          <w:b/>
          <w:color w:val="00B0F0"/>
          <w:sz w:val="26"/>
          <w:szCs w:val="26"/>
        </w:rPr>
        <w:t>9</w:t>
      </w:r>
      <w:r w:rsidR="00D21EEB" w:rsidRPr="00761B6B">
        <w:rPr>
          <w:rFonts w:eastAsia="Times New Roman"/>
          <w:b/>
          <w:color w:val="00B0F0"/>
          <w:sz w:val="26"/>
          <w:szCs w:val="26"/>
        </w:rPr>
        <w:t xml:space="preserve"> BÀI </w:t>
      </w:r>
      <w:r w:rsidR="00094427">
        <w:rPr>
          <w:rFonts w:eastAsia="Times New Roman"/>
          <w:b/>
          <w:color w:val="00B0F0"/>
          <w:sz w:val="26"/>
          <w:szCs w:val="26"/>
        </w:rPr>
        <w:t>7</w:t>
      </w:r>
      <w:r w:rsidRPr="00761B6B">
        <w:rPr>
          <w:rFonts w:eastAsia="Times New Roman"/>
          <w:b/>
          <w:color w:val="00B0F0"/>
          <w:sz w:val="26"/>
          <w:szCs w:val="26"/>
        </w:rPr>
        <w:t>:</w:t>
      </w:r>
    </w:p>
    <w:p w:rsidR="003A7812" w:rsidRDefault="003A7812" w:rsidP="008F2D85">
      <w:pPr>
        <w:widowControl/>
        <w:tabs>
          <w:tab w:val="left" w:pos="560"/>
          <w:tab w:val="left" w:pos="1400"/>
          <w:tab w:val="left" w:pos="2268"/>
          <w:tab w:val="left" w:pos="2835"/>
          <w:tab w:val="left" w:pos="3080"/>
          <w:tab w:val="left" w:pos="3402"/>
        </w:tabs>
        <w:spacing w:line="20" w:lineRule="atLeast"/>
        <w:jc w:val="center"/>
        <w:rPr>
          <w:b/>
          <w:color w:val="FF0000"/>
          <w:sz w:val="28"/>
          <w:szCs w:val="28"/>
        </w:rPr>
      </w:pPr>
      <w:r w:rsidRPr="003A7812">
        <w:rPr>
          <w:rFonts w:eastAsia="Times New Roman"/>
          <w:b/>
          <w:color w:val="FF0000"/>
          <w:kern w:val="0"/>
          <w:sz w:val="26"/>
          <w:szCs w:val="26"/>
          <w:lang w:eastAsia="en-US"/>
        </w:rPr>
        <w:t>KẾ THỪA VÀ PHÁT HUY TRUYỀN THỐNG TỐT ĐẸP</w:t>
      </w:r>
      <w:r>
        <w:rPr>
          <w:rFonts w:eastAsia="Times New Roman"/>
          <w:b/>
          <w:color w:val="FF0000"/>
          <w:kern w:val="0"/>
          <w:sz w:val="26"/>
          <w:szCs w:val="26"/>
          <w:lang w:eastAsia="en-US"/>
        </w:rPr>
        <w:t xml:space="preserve"> </w:t>
      </w:r>
      <w:r w:rsidRPr="003A7812">
        <w:rPr>
          <w:rFonts w:eastAsia="Times New Roman"/>
          <w:b/>
          <w:color w:val="FF0000"/>
          <w:kern w:val="0"/>
          <w:sz w:val="26"/>
          <w:szCs w:val="26"/>
          <w:lang w:eastAsia="en-US"/>
        </w:rPr>
        <w:t>CỦA DÂN TỘC</w:t>
      </w:r>
      <w:bookmarkStart w:id="0" w:name="_GoBack"/>
      <w:bookmarkEnd w:id="0"/>
    </w:p>
    <w:p w:rsidR="003A7812" w:rsidRDefault="003A7812" w:rsidP="003A7812">
      <w:pPr>
        <w:spacing w:before="60"/>
        <w:jc w:val="both"/>
        <w:rPr>
          <w:sz w:val="26"/>
          <w:szCs w:val="26"/>
        </w:rPr>
      </w:pPr>
      <w:r w:rsidRPr="00314B2D">
        <w:rPr>
          <w:b/>
          <w:color w:val="0000FF"/>
          <w:szCs w:val="26"/>
        </w:rPr>
        <w:t>Câu 1:</w:t>
      </w:r>
      <w:r>
        <w:rPr>
          <w:sz w:val="26"/>
          <w:szCs w:val="26"/>
        </w:rPr>
        <w:t xml:space="preserve">  Làm thế nào để kế thừa và phát huy những di sản, truyền thống văn hoá của dân tộc?</w:t>
      </w:r>
    </w:p>
    <w:p w:rsidR="003A7812" w:rsidRDefault="003A7812" w:rsidP="003A7812">
      <w:pPr>
        <w:ind w:firstLine="283"/>
      </w:pPr>
      <w:r w:rsidRPr="00314B2D">
        <w:rPr>
          <w:b/>
          <w:color w:val="3366FF"/>
          <w:szCs w:val="26"/>
        </w:rPr>
        <w:t xml:space="preserve">A. </w:t>
      </w:r>
      <w:r>
        <w:rPr>
          <w:sz w:val="26"/>
          <w:szCs w:val="26"/>
        </w:rPr>
        <w:t>Xây những toà cao ốc hiện đại, xứng tầm quốc tế.</w:t>
      </w:r>
    </w:p>
    <w:p w:rsidR="003A7812" w:rsidRDefault="003A7812" w:rsidP="003A7812">
      <w:pPr>
        <w:ind w:firstLine="283"/>
      </w:pPr>
      <w:r w:rsidRPr="00314B2D">
        <w:rPr>
          <w:b/>
          <w:color w:val="3366FF"/>
          <w:szCs w:val="26"/>
        </w:rPr>
        <w:t xml:space="preserve">B. </w:t>
      </w:r>
      <w:r>
        <w:rPr>
          <w:sz w:val="26"/>
          <w:szCs w:val="26"/>
        </w:rPr>
        <w:t>Cải tạo, làm mới toàn bộ các di tích lịch sử, đền chùa.</w:t>
      </w:r>
    </w:p>
    <w:p w:rsidR="003A7812" w:rsidRDefault="003A7812" w:rsidP="003A7812">
      <w:pPr>
        <w:ind w:firstLine="283"/>
      </w:pPr>
      <w:r w:rsidRPr="00314B2D">
        <w:rPr>
          <w:b/>
          <w:color w:val="3366FF"/>
          <w:szCs w:val="26"/>
        </w:rPr>
        <w:t xml:space="preserve">C. </w:t>
      </w:r>
      <w:r>
        <w:rPr>
          <w:sz w:val="26"/>
          <w:szCs w:val="26"/>
        </w:rPr>
        <w:t>Đóng cửa các khu di tích lịch sử, danh lam thắng cảnh để gìn giữ</w:t>
      </w:r>
    </w:p>
    <w:p w:rsidR="003A7812" w:rsidRDefault="003A7812" w:rsidP="003A7812">
      <w:pPr>
        <w:ind w:firstLine="283"/>
      </w:pPr>
      <w:r w:rsidRPr="00314B2D">
        <w:rPr>
          <w:b/>
          <w:bCs/>
          <w:color w:val="3366FF"/>
          <w:szCs w:val="26"/>
        </w:rPr>
        <w:t xml:space="preserve">D. </w:t>
      </w:r>
      <w:r>
        <w:rPr>
          <w:bCs/>
          <w:sz w:val="26"/>
          <w:szCs w:val="26"/>
        </w:rPr>
        <w:t>Tăng cường giáo dục, phổ biến cho nhân dân về các giá trị của đi sản nơi họ sống.</w:t>
      </w:r>
    </w:p>
    <w:p w:rsidR="003A7812" w:rsidRDefault="003A7812" w:rsidP="003A7812">
      <w:pPr>
        <w:spacing w:before="60"/>
        <w:jc w:val="both"/>
        <w:rPr>
          <w:sz w:val="26"/>
          <w:szCs w:val="26"/>
        </w:rPr>
      </w:pPr>
      <w:r w:rsidRPr="00314B2D">
        <w:rPr>
          <w:b/>
          <w:color w:val="0000FF"/>
          <w:szCs w:val="26"/>
        </w:rPr>
        <w:t>Câu 2:</w:t>
      </w:r>
      <w:r>
        <w:rPr>
          <w:sz w:val="26"/>
          <w:szCs w:val="26"/>
        </w:rPr>
        <w:t xml:space="preserve">   “Dù ai đi ngược về xuôi, nhớ ngày giỗ tổ mùng mười tháng ba” câu nói đề cập đến truyền thống nào của dân tộc ta?</w:t>
      </w:r>
    </w:p>
    <w:p w:rsidR="003A7812" w:rsidRDefault="003A7812" w:rsidP="003A7812">
      <w:pPr>
        <w:tabs>
          <w:tab w:val="left" w:pos="5136"/>
        </w:tabs>
        <w:ind w:firstLine="283"/>
      </w:pPr>
      <w:r w:rsidRPr="00314B2D">
        <w:rPr>
          <w:b/>
          <w:color w:val="3366FF"/>
          <w:szCs w:val="26"/>
        </w:rPr>
        <w:t xml:space="preserve">A. </w:t>
      </w:r>
      <w:r>
        <w:rPr>
          <w:sz w:val="26"/>
          <w:szCs w:val="26"/>
        </w:rPr>
        <w:t>Truyền thống tôn sư trọng đạo.</w:t>
      </w:r>
      <w:r>
        <w:tab/>
      </w:r>
      <w:r w:rsidRPr="00314B2D">
        <w:rPr>
          <w:b/>
          <w:bCs/>
          <w:color w:val="3366FF"/>
          <w:szCs w:val="26"/>
        </w:rPr>
        <w:t xml:space="preserve">B. </w:t>
      </w:r>
      <w:r>
        <w:rPr>
          <w:bCs/>
          <w:sz w:val="26"/>
          <w:szCs w:val="26"/>
        </w:rPr>
        <w:t>Truyền thống uống nước nhớ nguồn.</w:t>
      </w:r>
    </w:p>
    <w:p w:rsidR="003A7812" w:rsidRDefault="003A7812" w:rsidP="003A7812">
      <w:pPr>
        <w:tabs>
          <w:tab w:val="left" w:pos="5136"/>
        </w:tabs>
        <w:ind w:firstLine="283"/>
      </w:pPr>
      <w:r w:rsidRPr="00314B2D">
        <w:rPr>
          <w:b/>
          <w:color w:val="3366FF"/>
          <w:szCs w:val="26"/>
        </w:rPr>
        <w:t xml:space="preserve">C. </w:t>
      </w:r>
      <w:r>
        <w:rPr>
          <w:sz w:val="26"/>
          <w:szCs w:val="26"/>
        </w:rPr>
        <w:t>Truyền thống yêu nước.</w:t>
      </w:r>
      <w:r>
        <w:tab/>
      </w:r>
      <w:r w:rsidRPr="00314B2D">
        <w:rPr>
          <w:b/>
          <w:color w:val="3366FF"/>
          <w:szCs w:val="26"/>
        </w:rPr>
        <w:t xml:space="preserve">D. </w:t>
      </w:r>
      <w:r>
        <w:rPr>
          <w:sz w:val="26"/>
          <w:szCs w:val="26"/>
        </w:rPr>
        <w:t>Truyền thống văn hóa.</w:t>
      </w:r>
    </w:p>
    <w:p w:rsidR="003A7812" w:rsidRDefault="003A7812" w:rsidP="003A7812">
      <w:pPr>
        <w:spacing w:before="60"/>
        <w:jc w:val="both"/>
        <w:rPr>
          <w:sz w:val="26"/>
          <w:szCs w:val="26"/>
        </w:rPr>
      </w:pPr>
      <w:r w:rsidRPr="00314B2D">
        <w:rPr>
          <w:b/>
          <w:color w:val="0000FF"/>
          <w:szCs w:val="26"/>
        </w:rPr>
        <w:t>Câu 3:</w:t>
      </w:r>
      <w:r>
        <w:rPr>
          <w:sz w:val="26"/>
          <w:szCs w:val="26"/>
        </w:rPr>
        <w:t xml:space="preserve">  Cách ứng xử nào dưới đây không phải truyền thống tốt đẹp của dân tộc ta?</w:t>
      </w:r>
    </w:p>
    <w:p w:rsidR="003A7812" w:rsidRDefault="003A7812" w:rsidP="003A7812">
      <w:pPr>
        <w:tabs>
          <w:tab w:val="left" w:pos="5136"/>
        </w:tabs>
        <w:ind w:firstLine="283"/>
      </w:pPr>
      <w:r w:rsidRPr="00314B2D">
        <w:rPr>
          <w:b/>
          <w:color w:val="3366FF"/>
          <w:szCs w:val="26"/>
        </w:rPr>
        <w:t xml:space="preserve">A. </w:t>
      </w:r>
      <w:r>
        <w:rPr>
          <w:sz w:val="26"/>
          <w:szCs w:val="26"/>
        </w:rPr>
        <w:t>Đoàn kết, chia sẻ giúp đỡ lẫn nhau.</w:t>
      </w:r>
      <w:r>
        <w:tab/>
      </w:r>
      <w:r w:rsidRPr="00314B2D">
        <w:rPr>
          <w:b/>
          <w:color w:val="3366FF"/>
          <w:szCs w:val="26"/>
        </w:rPr>
        <w:t xml:space="preserve">B. </w:t>
      </w:r>
      <w:r>
        <w:rPr>
          <w:sz w:val="26"/>
          <w:szCs w:val="26"/>
        </w:rPr>
        <w:t>Kính trọng, lễ phép với thây, cô giáo.</w:t>
      </w:r>
    </w:p>
    <w:p w:rsidR="003A7812" w:rsidRDefault="003A7812" w:rsidP="003A7812">
      <w:pPr>
        <w:tabs>
          <w:tab w:val="left" w:pos="5136"/>
        </w:tabs>
        <w:ind w:firstLine="283"/>
      </w:pPr>
      <w:r w:rsidRPr="00314B2D">
        <w:rPr>
          <w:b/>
          <w:color w:val="3366FF"/>
          <w:szCs w:val="26"/>
        </w:rPr>
        <w:t xml:space="preserve">C. </w:t>
      </w:r>
      <w:r>
        <w:rPr>
          <w:sz w:val="26"/>
          <w:szCs w:val="26"/>
        </w:rPr>
        <w:t>Thực hiện nghĩa vụ quân sự khi đến tuôi.</w:t>
      </w:r>
      <w:r>
        <w:tab/>
      </w:r>
      <w:r w:rsidRPr="00314B2D">
        <w:rPr>
          <w:b/>
          <w:bCs/>
          <w:color w:val="3366FF"/>
          <w:szCs w:val="26"/>
        </w:rPr>
        <w:t xml:space="preserve">D. </w:t>
      </w:r>
      <w:r>
        <w:rPr>
          <w:bCs/>
          <w:sz w:val="26"/>
          <w:szCs w:val="26"/>
        </w:rPr>
        <w:t>Viết, vẽ, khắc tên mình lên di tích lịch sử.</w:t>
      </w:r>
    </w:p>
    <w:p w:rsidR="003A7812" w:rsidRDefault="003A7812" w:rsidP="003A7812">
      <w:pPr>
        <w:spacing w:before="60"/>
        <w:jc w:val="both"/>
        <w:rPr>
          <w:sz w:val="26"/>
          <w:szCs w:val="26"/>
        </w:rPr>
      </w:pPr>
      <w:r w:rsidRPr="00314B2D">
        <w:rPr>
          <w:b/>
          <w:color w:val="0000FF"/>
          <w:szCs w:val="26"/>
        </w:rPr>
        <w:t>Câu 4:</w:t>
      </w:r>
      <w:r>
        <w:rPr>
          <w:sz w:val="26"/>
          <w:szCs w:val="26"/>
        </w:rPr>
        <w:t xml:space="preserve">  Truyền thống tốt đẹp của dân tộc là những giá trị</w:t>
      </w:r>
    </w:p>
    <w:p w:rsidR="003A7812" w:rsidRDefault="003A7812" w:rsidP="003A7812">
      <w:pPr>
        <w:tabs>
          <w:tab w:val="left" w:pos="2708"/>
          <w:tab w:val="left" w:pos="5138"/>
          <w:tab w:val="left" w:pos="7569"/>
        </w:tabs>
        <w:ind w:firstLine="283"/>
      </w:pPr>
      <w:r w:rsidRPr="00314B2D">
        <w:rPr>
          <w:b/>
          <w:color w:val="3366FF"/>
          <w:szCs w:val="26"/>
        </w:rPr>
        <w:t xml:space="preserve">A. </w:t>
      </w:r>
      <w:r>
        <w:rPr>
          <w:sz w:val="26"/>
          <w:szCs w:val="26"/>
        </w:rPr>
        <w:t>vật chất</w:t>
      </w:r>
      <w:r>
        <w:tab/>
      </w:r>
      <w:r w:rsidRPr="00314B2D">
        <w:rPr>
          <w:b/>
          <w:bCs/>
          <w:color w:val="3366FF"/>
          <w:szCs w:val="26"/>
        </w:rPr>
        <w:t xml:space="preserve">B. </w:t>
      </w:r>
      <w:r>
        <w:rPr>
          <w:bCs/>
          <w:sz w:val="26"/>
          <w:szCs w:val="26"/>
        </w:rPr>
        <w:t>tinh thần</w:t>
      </w:r>
      <w:r>
        <w:tab/>
      </w:r>
      <w:r w:rsidRPr="00314B2D">
        <w:rPr>
          <w:b/>
          <w:color w:val="3366FF"/>
          <w:szCs w:val="26"/>
        </w:rPr>
        <w:t xml:space="preserve">C. </w:t>
      </w:r>
      <w:r>
        <w:rPr>
          <w:sz w:val="26"/>
          <w:szCs w:val="26"/>
        </w:rPr>
        <w:t>của cải</w:t>
      </w:r>
      <w:r>
        <w:tab/>
      </w:r>
      <w:r w:rsidRPr="00314B2D">
        <w:rPr>
          <w:b/>
          <w:color w:val="3366FF"/>
          <w:szCs w:val="26"/>
        </w:rPr>
        <w:t xml:space="preserve">D. </w:t>
      </w:r>
      <w:r>
        <w:rPr>
          <w:sz w:val="26"/>
          <w:szCs w:val="26"/>
        </w:rPr>
        <w:t>kinh tế.</w:t>
      </w:r>
    </w:p>
    <w:p w:rsidR="003A7812" w:rsidRDefault="003A7812" w:rsidP="003A7812">
      <w:pPr>
        <w:spacing w:before="60"/>
        <w:jc w:val="both"/>
        <w:rPr>
          <w:sz w:val="26"/>
          <w:szCs w:val="26"/>
        </w:rPr>
      </w:pPr>
      <w:r w:rsidRPr="00314B2D">
        <w:rPr>
          <w:b/>
          <w:color w:val="0000FF"/>
          <w:szCs w:val="26"/>
        </w:rPr>
        <w:t>Câu 5:</w:t>
      </w:r>
      <w:r>
        <w:rPr>
          <w:sz w:val="26"/>
          <w:szCs w:val="26"/>
        </w:rPr>
        <w:t xml:space="preserve">  Tư tưởng nào dưới đây cần xoá bỏ?</w:t>
      </w:r>
    </w:p>
    <w:p w:rsidR="003A7812" w:rsidRDefault="003A7812" w:rsidP="003A7812">
      <w:pPr>
        <w:tabs>
          <w:tab w:val="left" w:pos="5136"/>
        </w:tabs>
        <w:ind w:firstLine="283"/>
      </w:pPr>
      <w:r w:rsidRPr="00314B2D">
        <w:rPr>
          <w:b/>
          <w:bCs/>
          <w:color w:val="3366FF"/>
          <w:szCs w:val="26"/>
        </w:rPr>
        <w:t xml:space="preserve">A. </w:t>
      </w:r>
      <w:r>
        <w:rPr>
          <w:bCs/>
          <w:sz w:val="26"/>
          <w:szCs w:val="26"/>
        </w:rPr>
        <w:t>Trọng nam khinh nữ.</w:t>
      </w:r>
      <w:r>
        <w:tab/>
      </w:r>
      <w:r w:rsidRPr="00314B2D">
        <w:rPr>
          <w:b/>
          <w:color w:val="3366FF"/>
          <w:szCs w:val="26"/>
        </w:rPr>
        <w:t xml:space="preserve">B. </w:t>
      </w:r>
      <w:r>
        <w:rPr>
          <w:sz w:val="26"/>
          <w:szCs w:val="26"/>
        </w:rPr>
        <w:t>Kính già, yêu trẻ.</w:t>
      </w:r>
    </w:p>
    <w:p w:rsidR="003A7812" w:rsidRDefault="003A7812" w:rsidP="003A7812">
      <w:pPr>
        <w:tabs>
          <w:tab w:val="left" w:pos="5136"/>
        </w:tabs>
        <w:ind w:firstLine="283"/>
      </w:pPr>
      <w:r w:rsidRPr="00314B2D">
        <w:rPr>
          <w:b/>
          <w:color w:val="3366FF"/>
          <w:szCs w:val="26"/>
        </w:rPr>
        <w:t xml:space="preserve">C. </w:t>
      </w:r>
      <w:r>
        <w:rPr>
          <w:sz w:val="26"/>
          <w:szCs w:val="26"/>
        </w:rPr>
        <w:t>Lá lành đùm lá rách.</w:t>
      </w:r>
      <w:r>
        <w:tab/>
      </w:r>
      <w:r w:rsidRPr="00314B2D">
        <w:rPr>
          <w:b/>
          <w:color w:val="3366FF"/>
          <w:szCs w:val="26"/>
        </w:rPr>
        <w:t xml:space="preserve">D. </w:t>
      </w:r>
      <w:r>
        <w:rPr>
          <w:sz w:val="26"/>
          <w:szCs w:val="26"/>
        </w:rPr>
        <w:t>Uống nước nhớ nguồn.</w:t>
      </w:r>
    </w:p>
    <w:p w:rsidR="003A7812" w:rsidRDefault="003A7812" w:rsidP="003A7812">
      <w:pPr>
        <w:spacing w:before="60"/>
        <w:jc w:val="both"/>
        <w:rPr>
          <w:sz w:val="26"/>
          <w:szCs w:val="26"/>
        </w:rPr>
      </w:pPr>
      <w:r w:rsidRPr="00314B2D">
        <w:rPr>
          <w:b/>
          <w:color w:val="0000FF"/>
          <w:szCs w:val="26"/>
        </w:rPr>
        <w:t>Câu 6:</w:t>
      </w:r>
      <w:r>
        <w:rPr>
          <w:sz w:val="26"/>
          <w:szCs w:val="26"/>
        </w:rPr>
        <w:t xml:space="preserve">  Để xây dựng nền văn hoá tiên tiến, đậm đà bản sắc dân tộc, chúng ta phải làm gì?</w:t>
      </w:r>
    </w:p>
    <w:p w:rsidR="003A7812" w:rsidRDefault="003A7812" w:rsidP="003A7812">
      <w:pPr>
        <w:ind w:firstLine="283"/>
      </w:pPr>
      <w:r w:rsidRPr="00314B2D">
        <w:rPr>
          <w:b/>
          <w:color w:val="3366FF"/>
          <w:szCs w:val="26"/>
        </w:rPr>
        <w:t xml:space="preserve">A. </w:t>
      </w:r>
      <w:r>
        <w:rPr>
          <w:sz w:val="26"/>
          <w:szCs w:val="26"/>
        </w:rPr>
        <w:t>Giữ nguyên truyền thống cũ của dân tộc.</w:t>
      </w:r>
    </w:p>
    <w:p w:rsidR="003A7812" w:rsidRDefault="003A7812" w:rsidP="003A7812">
      <w:pPr>
        <w:ind w:firstLine="283"/>
      </w:pPr>
      <w:r w:rsidRPr="00314B2D">
        <w:rPr>
          <w:b/>
          <w:color w:val="3366FF"/>
          <w:szCs w:val="26"/>
        </w:rPr>
        <w:t xml:space="preserve">B. </w:t>
      </w:r>
      <w:r>
        <w:rPr>
          <w:sz w:val="26"/>
          <w:szCs w:val="26"/>
        </w:rPr>
        <w:t>Xoá bỏ tất cả những gì thuộc về quá khứ.</w:t>
      </w:r>
    </w:p>
    <w:p w:rsidR="003A7812" w:rsidRDefault="003A7812" w:rsidP="003A7812">
      <w:pPr>
        <w:ind w:firstLine="283"/>
      </w:pPr>
      <w:r w:rsidRPr="00314B2D">
        <w:rPr>
          <w:b/>
          <w:color w:val="3366FF"/>
          <w:szCs w:val="26"/>
        </w:rPr>
        <w:t xml:space="preserve">C. </w:t>
      </w:r>
      <w:r>
        <w:rPr>
          <w:sz w:val="26"/>
          <w:szCs w:val="26"/>
        </w:rPr>
        <w:t>Tiếp thu, học hỏi những tinh hoa, văn hoá tiên tiến của nhân loại.</w:t>
      </w:r>
    </w:p>
    <w:p w:rsidR="003A7812" w:rsidRDefault="003A7812" w:rsidP="003A7812">
      <w:pPr>
        <w:ind w:firstLine="283"/>
      </w:pPr>
      <w:r w:rsidRPr="00314B2D">
        <w:rPr>
          <w:b/>
          <w:bCs/>
          <w:color w:val="3366FF"/>
          <w:szCs w:val="26"/>
        </w:rPr>
        <w:t xml:space="preserve">D. </w:t>
      </w:r>
      <w:r>
        <w:rPr>
          <w:bCs/>
          <w:sz w:val="26"/>
          <w:szCs w:val="26"/>
        </w:rPr>
        <w:t>Phát huy truyền thống tốt đẹp của dân tộc, tiếp thu tinh hoa văn hoá nhân loại.</w:t>
      </w:r>
    </w:p>
    <w:p w:rsidR="003A7812" w:rsidRDefault="003A7812" w:rsidP="003A7812">
      <w:pPr>
        <w:spacing w:before="60"/>
        <w:jc w:val="both"/>
        <w:rPr>
          <w:sz w:val="26"/>
          <w:szCs w:val="26"/>
        </w:rPr>
      </w:pPr>
      <w:r w:rsidRPr="00314B2D">
        <w:rPr>
          <w:b/>
          <w:color w:val="0000FF"/>
          <w:szCs w:val="26"/>
        </w:rPr>
        <w:t>Câu 7:</w:t>
      </w:r>
      <w:r>
        <w:rPr>
          <w:sz w:val="26"/>
          <w:szCs w:val="26"/>
        </w:rPr>
        <w:t xml:space="preserve">  Trong giờ thực hành bài Kế thừa và phát huy truyền thống tốt đẹp của dân tộc, có nhiều ý kiến khác nhau về “Chiếc áo dài” - trang phục truyền thống của dân tộc. Là người hiểu về sự kế thừa và phát huy truyện thống tốt đẹp của dân tộc, em đồng ý với ý kiến nào dưới đây?</w:t>
      </w:r>
    </w:p>
    <w:p w:rsidR="003A7812" w:rsidRDefault="003A7812" w:rsidP="003A7812">
      <w:pPr>
        <w:ind w:firstLine="283"/>
      </w:pPr>
      <w:r w:rsidRPr="00314B2D">
        <w:rPr>
          <w:b/>
          <w:color w:val="3366FF"/>
          <w:szCs w:val="26"/>
        </w:rPr>
        <w:t xml:space="preserve">A. </w:t>
      </w:r>
      <w:r>
        <w:rPr>
          <w:sz w:val="26"/>
          <w:szCs w:val="26"/>
        </w:rPr>
        <w:t>Chỉ nên mặc áo dài trong những buổi lễ quan trọng.</w:t>
      </w:r>
    </w:p>
    <w:p w:rsidR="003A7812" w:rsidRDefault="003A7812" w:rsidP="003A7812">
      <w:pPr>
        <w:ind w:firstLine="283"/>
      </w:pPr>
      <w:r w:rsidRPr="00314B2D">
        <w:rPr>
          <w:b/>
          <w:color w:val="3366FF"/>
          <w:szCs w:val="26"/>
        </w:rPr>
        <w:t xml:space="preserve">B. </w:t>
      </w:r>
      <w:r>
        <w:rPr>
          <w:sz w:val="26"/>
          <w:szCs w:val="26"/>
        </w:rPr>
        <w:t>Áo dài chỉ là trang phục truyền thống của người Hà Nội.</w:t>
      </w:r>
    </w:p>
    <w:p w:rsidR="003A7812" w:rsidRDefault="003A7812" w:rsidP="003A7812">
      <w:pPr>
        <w:ind w:firstLine="283"/>
      </w:pPr>
      <w:r w:rsidRPr="00314B2D">
        <w:rPr>
          <w:b/>
          <w:bCs/>
          <w:color w:val="3366FF"/>
          <w:szCs w:val="26"/>
        </w:rPr>
        <w:t xml:space="preserve">C. </w:t>
      </w:r>
      <w:r>
        <w:rPr>
          <w:bCs/>
          <w:sz w:val="26"/>
          <w:szCs w:val="26"/>
        </w:rPr>
        <w:t>Áo dài là nét đẹp, tôn vinh hình ảnh người phụ nữ Việt Nam.</w:t>
      </w:r>
    </w:p>
    <w:p w:rsidR="003A7812" w:rsidRDefault="003A7812" w:rsidP="003A7812">
      <w:pPr>
        <w:ind w:firstLine="283"/>
      </w:pPr>
      <w:r w:rsidRPr="00314B2D">
        <w:rPr>
          <w:b/>
          <w:color w:val="3366FF"/>
          <w:szCs w:val="26"/>
        </w:rPr>
        <w:t xml:space="preserve">D. </w:t>
      </w:r>
      <w:r>
        <w:rPr>
          <w:sz w:val="26"/>
          <w:szCs w:val="26"/>
        </w:rPr>
        <w:t>Mặc áo dài chỉ vướng víu, không phù hợp với giới trẻ hiện nay.</w:t>
      </w:r>
    </w:p>
    <w:p w:rsidR="003A7812" w:rsidRDefault="003A7812" w:rsidP="003A7812">
      <w:pPr>
        <w:spacing w:before="60"/>
        <w:jc w:val="both"/>
        <w:rPr>
          <w:sz w:val="26"/>
          <w:szCs w:val="26"/>
        </w:rPr>
      </w:pPr>
      <w:r w:rsidRPr="00314B2D">
        <w:rPr>
          <w:b/>
          <w:color w:val="0000FF"/>
          <w:szCs w:val="26"/>
        </w:rPr>
        <w:t>Câu 8:</w:t>
      </w:r>
      <w:r>
        <w:rPr>
          <w:sz w:val="26"/>
          <w:szCs w:val="26"/>
        </w:rPr>
        <w:t xml:space="preserve">  Câu tục ngữ: Bầu ơi thương lấy bí cùng, tuy rằng khác giống nhưng chung một giàn nói về truyền thống nào của dân tộc ta?</w:t>
      </w:r>
    </w:p>
    <w:p w:rsidR="003A7812" w:rsidRDefault="003A7812" w:rsidP="003A7812">
      <w:pPr>
        <w:tabs>
          <w:tab w:val="left" w:pos="5136"/>
        </w:tabs>
        <w:ind w:firstLine="283"/>
      </w:pPr>
      <w:r w:rsidRPr="00314B2D">
        <w:rPr>
          <w:b/>
          <w:bCs/>
          <w:color w:val="3366FF"/>
          <w:szCs w:val="26"/>
        </w:rPr>
        <w:t xml:space="preserve">A. </w:t>
      </w:r>
      <w:r>
        <w:rPr>
          <w:bCs/>
          <w:sz w:val="26"/>
          <w:szCs w:val="26"/>
        </w:rPr>
        <w:t>Truyền thống thương người.</w:t>
      </w:r>
      <w:r>
        <w:tab/>
      </w:r>
      <w:r w:rsidRPr="00314B2D">
        <w:rPr>
          <w:b/>
          <w:color w:val="3366FF"/>
          <w:szCs w:val="26"/>
        </w:rPr>
        <w:t xml:space="preserve">B. </w:t>
      </w:r>
      <w:r>
        <w:rPr>
          <w:sz w:val="26"/>
          <w:szCs w:val="26"/>
        </w:rPr>
        <w:t>Truyền thống nhân đạo.</w:t>
      </w:r>
    </w:p>
    <w:p w:rsidR="003A7812" w:rsidRDefault="003A7812" w:rsidP="003A7812">
      <w:pPr>
        <w:tabs>
          <w:tab w:val="left" w:pos="5136"/>
        </w:tabs>
        <w:ind w:firstLine="283"/>
      </w:pPr>
      <w:r w:rsidRPr="00314B2D">
        <w:rPr>
          <w:b/>
          <w:color w:val="3366FF"/>
          <w:szCs w:val="26"/>
        </w:rPr>
        <w:t xml:space="preserve">C. </w:t>
      </w:r>
      <w:r>
        <w:rPr>
          <w:sz w:val="26"/>
          <w:szCs w:val="26"/>
        </w:rPr>
        <w:t>Truyền thống tôn sư trọng đạo.</w:t>
      </w:r>
      <w:r>
        <w:tab/>
      </w:r>
      <w:r w:rsidRPr="00314B2D">
        <w:rPr>
          <w:b/>
          <w:color w:val="3366FF"/>
          <w:szCs w:val="26"/>
        </w:rPr>
        <w:t xml:space="preserve">D. </w:t>
      </w:r>
      <w:r>
        <w:rPr>
          <w:sz w:val="26"/>
          <w:szCs w:val="26"/>
        </w:rPr>
        <w:t>Truyền thống nhân ái.</w:t>
      </w:r>
    </w:p>
    <w:p w:rsidR="003A7812" w:rsidRDefault="003A7812" w:rsidP="003A7812">
      <w:pPr>
        <w:spacing w:before="60"/>
        <w:jc w:val="both"/>
        <w:rPr>
          <w:sz w:val="26"/>
          <w:szCs w:val="26"/>
        </w:rPr>
      </w:pPr>
      <w:r w:rsidRPr="00314B2D">
        <w:rPr>
          <w:b/>
          <w:color w:val="0000FF"/>
          <w:szCs w:val="26"/>
        </w:rPr>
        <w:t>Câu 9:</w:t>
      </w:r>
      <w:r>
        <w:rPr>
          <w:sz w:val="26"/>
          <w:szCs w:val="26"/>
        </w:rPr>
        <w:t xml:space="preserve">  Quan điểm nào dưới đây phản ánh đúng truyền thống của dân tộc?</w:t>
      </w:r>
    </w:p>
    <w:p w:rsidR="003A7812" w:rsidRDefault="003A7812" w:rsidP="003A7812">
      <w:pPr>
        <w:ind w:firstLine="283"/>
      </w:pPr>
      <w:r w:rsidRPr="00314B2D">
        <w:rPr>
          <w:b/>
          <w:color w:val="3366FF"/>
          <w:szCs w:val="26"/>
        </w:rPr>
        <w:t xml:space="preserve">A. </w:t>
      </w:r>
      <w:r>
        <w:rPr>
          <w:sz w:val="26"/>
          <w:szCs w:val="26"/>
        </w:rPr>
        <w:t>Chăm sóc cha mẹ, người già là việc của xã hội.</w:t>
      </w:r>
    </w:p>
    <w:p w:rsidR="003A7812" w:rsidRDefault="003A7812" w:rsidP="003A7812">
      <w:pPr>
        <w:ind w:firstLine="283"/>
      </w:pPr>
      <w:r w:rsidRPr="00314B2D">
        <w:rPr>
          <w:b/>
          <w:color w:val="3366FF"/>
          <w:szCs w:val="26"/>
        </w:rPr>
        <w:t xml:space="preserve">B. </w:t>
      </w:r>
      <w:r>
        <w:rPr>
          <w:sz w:val="26"/>
          <w:szCs w:val="26"/>
        </w:rPr>
        <w:t>Những người sống theo truyền thống là cỗ hủ, lạc hậu.</w:t>
      </w:r>
    </w:p>
    <w:p w:rsidR="003A7812" w:rsidRDefault="003A7812" w:rsidP="003A7812">
      <w:pPr>
        <w:ind w:firstLine="283"/>
      </w:pPr>
      <w:r w:rsidRPr="00314B2D">
        <w:rPr>
          <w:b/>
          <w:bCs/>
          <w:color w:val="3366FF"/>
          <w:szCs w:val="26"/>
        </w:rPr>
        <w:t xml:space="preserve">C. </w:t>
      </w:r>
      <w:r>
        <w:rPr>
          <w:bCs/>
          <w:sz w:val="26"/>
          <w:szCs w:val="26"/>
        </w:rPr>
        <w:t>Chăm sóc cha mẹ khi về già, thuận hoà với anh em.</w:t>
      </w:r>
    </w:p>
    <w:p w:rsidR="003A7812" w:rsidRDefault="003A7812" w:rsidP="003A7812">
      <w:pPr>
        <w:ind w:firstLine="283"/>
      </w:pPr>
      <w:r w:rsidRPr="00314B2D">
        <w:rPr>
          <w:b/>
          <w:color w:val="3366FF"/>
          <w:szCs w:val="26"/>
        </w:rPr>
        <w:t xml:space="preserve">D. </w:t>
      </w:r>
      <w:r>
        <w:rPr>
          <w:sz w:val="26"/>
          <w:szCs w:val="26"/>
        </w:rPr>
        <w:t>Không cần giúp đỡ người khuyết tật vì họ đã được nhà nước nuôi.</w:t>
      </w:r>
    </w:p>
    <w:p w:rsidR="003A7812" w:rsidRDefault="003A7812" w:rsidP="003A7812">
      <w:pPr>
        <w:spacing w:before="60"/>
        <w:jc w:val="both"/>
        <w:rPr>
          <w:sz w:val="26"/>
          <w:szCs w:val="26"/>
        </w:rPr>
      </w:pPr>
      <w:r w:rsidRPr="00314B2D">
        <w:rPr>
          <w:b/>
          <w:color w:val="0000FF"/>
          <w:szCs w:val="26"/>
        </w:rPr>
        <w:t>Câu 10:</w:t>
      </w:r>
      <w:r>
        <w:rPr>
          <w:sz w:val="26"/>
          <w:szCs w:val="26"/>
        </w:rPr>
        <w:t xml:space="preserve">  Truyền thống “Tôn sư trọng đạo” là giá trị truyền thống về</w:t>
      </w:r>
    </w:p>
    <w:p w:rsidR="003A7812" w:rsidRDefault="003A7812" w:rsidP="003A7812">
      <w:pPr>
        <w:tabs>
          <w:tab w:val="left" w:pos="2708"/>
          <w:tab w:val="left" w:pos="5138"/>
          <w:tab w:val="left" w:pos="7569"/>
        </w:tabs>
        <w:ind w:firstLine="283"/>
      </w:pPr>
      <w:r w:rsidRPr="00314B2D">
        <w:rPr>
          <w:b/>
          <w:color w:val="3366FF"/>
          <w:szCs w:val="26"/>
        </w:rPr>
        <w:t xml:space="preserve">A. </w:t>
      </w:r>
      <w:r>
        <w:rPr>
          <w:sz w:val="26"/>
          <w:szCs w:val="26"/>
        </w:rPr>
        <w:t>làng nghề.</w:t>
      </w:r>
      <w:r>
        <w:tab/>
      </w:r>
      <w:r w:rsidRPr="00314B2D">
        <w:rPr>
          <w:b/>
          <w:bCs/>
          <w:color w:val="3366FF"/>
          <w:szCs w:val="26"/>
        </w:rPr>
        <w:t xml:space="preserve">B. </w:t>
      </w:r>
      <w:r>
        <w:rPr>
          <w:bCs/>
          <w:sz w:val="26"/>
          <w:szCs w:val="26"/>
        </w:rPr>
        <w:t>đạo đức.</w:t>
      </w:r>
      <w:r>
        <w:tab/>
      </w:r>
      <w:r w:rsidRPr="00314B2D">
        <w:rPr>
          <w:b/>
          <w:color w:val="3366FF"/>
          <w:szCs w:val="26"/>
        </w:rPr>
        <w:t xml:space="preserve">C. </w:t>
      </w:r>
      <w:r>
        <w:rPr>
          <w:sz w:val="26"/>
          <w:szCs w:val="26"/>
        </w:rPr>
        <w:t>tín ngưỡng.</w:t>
      </w:r>
      <w:r>
        <w:tab/>
      </w:r>
      <w:r w:rsidRPr="00314B2D">
        <w:rPr>
          <w:b/>
          <w:color w:val="3366FF"/>
          <w:szCs w:val="26"/>
        </w:rPr>
        <w:t xml:space="preserve">D. </w:t>
      </w:r>
      <w:r>
        <w:rPr>
          <w:sz w:val="26"/>
          <w:szCs w:val="26"/>
        </w:rPr>
        <w:t>nghệ thuật.</w:t>
      </w:r>
    </w:p>
    <w:p w:rsidR="003A7812" w:rsidRDefault="003A7812" w:rsidP="003A7812">
      <w:pPr>
        <w:spacing w:before="60"/>
        <w:jc w:val="both"/>
        <w:rPr>
          <w:sz w:val="26"/>
          <w:szCs w:val="26"/>
        </w:rPr>
      </w:pPr>
      <w:r w:rsidRPr="00314B2D">
        <w:rPr>
          <w:b/>
          <w:color w:val="0000FF"/>
          <w:szCs w:val="26"/>
        </w:rPr>
        <w:t>Câu 11:</w:t>
      </w:r>
      <w:r>
        <w:rPr>
          <w:sz w:val="26"/>
          <w:szCs w:val="26"/>
        </w:rPr>
        <w:t xml:space="preserve">  Để kế thừa, phát huy truyền thống tốt đẹp của dân tộc, học sinh không được làm việc </w:t>
      </w:r>
      <w:r>
        <w:rPr>
          <w:sz w:val="26"/>
          <w:szCs w:val="26"/>
        </w:rPr>
        <w:lastRenderedPageBreak/>
        <w:t>nào dưới đây?</w:t>
      </w:r>
    </w:p>
    <w:p w:rsidR="003A7812" w:rsidRDefault="003A7812" w:rsidP="003A7812">
      <w:pPr>
        <w:tabs>
          <w:tab w:val="left" w:pos="5136"/>
        </w:tabs>
        <w:ind w:firstLine="283"/>
      </w:pPr>
      <w:r w:rsidRPr="00314B2D">
        <w:rPr>
          <w:b/>
          <w:color w:val="3366FF"/>
          <w:szCs w:val="26"/>
        </w:rPr>
        <w:t xml:space="preserve">A. </w:t>
      </w:r>
      <w:r>
        <w:rPr>
          <w:sz w:val="26"/>
          <w:szCs w:val="26"/>
        </w:rPr>
        <w:t>Đoàn kết với các bạn.</w:t>
      </w:r>
      <w:r>
        <w:tab/>
      </w:r>
      <w:r w:rsidRPr="00314B2D">
        <w:rPr>
          <w:b/>
          <w:color w:val="3366FF"/>
          <w:szCs w:val="26"/>
        </w:rPr>
        <w:t xml:space="preserve">B. </w:t>
      </w:r>
      <w:r>
        <w:rPr>
          <w:sz w:val="26"/>
          <w:szCs w:val="26"/>
        </w:rPr>
        <w:t>Chăm chỉ học tập.</w:t>
      </w:r>
    </w:p>
    <w:p w:rsidR="003A7812" w:rsidRDefault="003A7812" w:rsidP="003A7812">
      <w:pPr>
        <w:tabs>
          <w:tab w:val="left" w:pos="5136"/>
        </w:tabs>
        <w:ind w:firstLine="283"/>
      </w:pPr>
      <w:r w:rsidRPr="00314B2D">
        <w:rPr>
          <w:b/>
          <w:color w:val="3366FF"/>
          <w:szCs w:val="26"/>
        </w:rPr>
        <w:t xml:space="preserve">C. </w:t>
      </w:r>
      <w:r>
        <w:rPr>
          <w:sz w:val="26"/>
          <w:szCs w:val="26"/>
        </w:rPr>
        <w:t>Lễ phép với thây, cô giáo.</w:t>
      </w:r>
      <w:r>
        <w:tab/>
      </w:r>
      <w:r w:rsidRPr="00314B2D">
        <w:rPr>
          <w:b/>
          <w:bCs/>
          <w:color w:val="3366FF"/>
          <w:szCs w:val="26"/>
        </w:rPr>
        <w:t xml:space="preserve">D. </w:t>
      </w:r>
      <w:r>
        <w:rPr>
          <w:bCs/>
          <w:sz w:val="26"/>
          <w:szCs w:val="26"/>
        </w:rPr>
        <w:t>Gây gổ đánh nhau.</w:t>
      </w:r>
    </w:p>
    <w:p w:rsidR="003A7812" w:rsidRDefault="003A7812" w:rsidP="003A7812">
      <w:pPr>
        <w:spacing w:before="60"/>
        <w:jc w:val="both"/>
        <w:rPr>
          <w:sz w:val="26"/>
          <w:szCs w:val="26"/>
        </w:rPr>
      </w:pPr>
      <w:r w:rsidRPr="00314B2D">
        <w:rPr>
          <w:b/>
          <w:color w:val="0000FF"/>
          <w:szCs w:val="26"/>
        </w:rPr>
        <w:t>Câu 12:</w:t>
      </w:r>
      <w:r>
        <w:rPr>
          <w:sz w:val="26"/>
          <w:szCs w:val="26"/>
        </w:rPr>
        <w:t xml:space="preserve">  Hành vi nào dưới đây thể hiện sự kế thừa, phát huy truyền thống tốt đẹp của dân tộc?</w:t>
      </w:r>
    </w:p>
    <w:p w:rsidR="003A7812" w:rsidRDefault="003A7812" w:rsidP="003A7812">
      <w:pPr>
        <w:tabs>
          <w:tab w:val="left" w:pos="5136"/>
        </w:tabs>
        <w:ind w:firstLine="283"/>
      </w:pPr>
      <w:r w:rsidRPr="00314B2D">
        <w:rPr>
          <w:b/>
          <w:color w:val="3366FF"/>
          <w:szCs w:val="26"/>
        </w:rPr>
        <w:t xml:space="preserve">A. </w:t>
      </w:r>
      <w:r>
        <w:rPr>
          <w:sz w:val="26"/>
          <w:szCs w:val="26"/>
        </w:rPr>
        <w:t>Mê tín, tin vào bói toán.</w:t>
      </w:r>
      <w:r>
        <w:tab/>
      </w:r>
      <w:r w:rsidRPr="00314B2D">
        <w:rPr>
          <w:b/>
          <w:color w:val="3366FF"/>
          <w:szCs w:val="26"/>
        </w:rPr>
        <w:t xml:space="preserve">B. </w:t>
      </w:r>
      <w:r>
        <w:rPr>
          <w:sz w:val="26"/>
          <w:szCs w:val="26"/>
        </w:rPr>
        <w:t>Gây rối trật tự công cộng.</w:t>
      </w:r>
    </w:p>
    <w:p w:rsidR="003A7812" w:rsidRDefault="003A7812" w:rsidP="003A7812">
      <w:pPr>
        <w:tabs>
          <w:tab w:val="left" w:pos="5136"/>
        </w:tabs>
        <w:ind w:firstLine="283"/>
      </w:pPr>
      <w:r w:rsidRPr="00314B2D">
        <w:rPr>
          <w:b/>
          <w:bCs/>
          <w:color w:val="3366FF"/>
          <w:szCs w:val="26"/>
        </w:rPr>
        <w:t xml:space="preserve">C. </w:t>
      </w:r>
      <w:r>
        <w:rPr>
          <w:bCs/>
          <w:sz w:val="26"/>
          <w:szCs w:val="26"/>
        </w:rPr>
        <w:t>Ủng hộ đồng bào gặp thiên tai.</w:t>
      </w:r>
      <w:r>
        <w:tab/>
      </w:r>
      <w:r w:rsidRPr="00314B2D">
        <w:rPr>
          <w:b/>
          <w:color w:val="3366FF"/>
          <w:szCs w:val="26"/>
        </w:rPr>
        <w:t xml:space="preserve">D. </w:t>
      </w:r>
      <w:r>
        <w:rPr>
          <w:sz w:val="26"/>
          <w:szCs w:val="26"/>
        </w:rPr>
        <w:t>Chê bai các lễ hội truyền thống.</w:t>
      </w:r>
    </w:p>
    <w:p w:rsidR="003A7812" w:rsidRDefault="003A7812" w:rsidP="003A7812">
      <w:pPr>
        <w:spacing w:before="60"/>
        <w:jc w:val="both"/>
        <w:rPr>
          <w:sz w:val="26"/>
          <w:szCs w:val="26"/>
        </w:rPr>
      </w:pPr>
      <w:r w:rsidRPr="00314B2D">
        <w:rPr>
          <w:b/>
          <w:color w:val="0000FF"/>
          <w:szCs w:val="26"/>
        </w:rPr>
        <w:t>Câu 13:</w:t>
      </w:r>
      <w:r>
        <w:rPr>
          <w:sz w:val="26"/>
          <w:szCs w:val="26"/>
        </w:rPr>
        <w:t xml:space="preserve">  Các hành vi vi phạm các chuẩn mực về truyền thống đạo đức là?</w:t>
      </w:r>
    </w:p>
    <w:p w:rsidR="003A7812" w:rsidRDefault="003A7812" w:rsidP="003A7812">
      <w:pPr>
        <w:tabs>
          <w:tab w:val="left" w:pos="5136"/>
        </w:tabs>
        <w:ind w:firstLine="283"/>
      </w:pPr>
      <w:r w:rsidRPr="00314B2D">
        <w:rPr>
          <w:b/>
          <w:bCs/>
          <w:color w:val="3366FF"/>
          <w:szCs w:val="26"/>
        </w:rPr>
        <w:t xml:space="preserve">A. </w:t>
      </w:r>
      <w:r>
        <w:rPr>
          <w:bCs/>
          <w:sz w:val="26"/>
          <w:szCs w:val="26"/>
        </w:rPr>
        <w:t>Con cái đánh chửi cha mẹ.</w:t>
      </w:r>
      <w:r>
        <w:tab/>
      </w:r>
      <w:r w:rsidRPr="00314B2D">
        <w:rPr>
          <w:b/>
          <w:color w:val="3366FF"/>
          <w:szCs w:val="26"/>
        </w:rPr>
        <w:t xml:space="preserve">B. </w:t>
      </w:r>
      <w:r>
        <w:rPr>
          <w:sz w:val="26"/>
          <w:szCs w:val="26"/>
        </w:rPr>
        <w:t>Con cháu kính trọng ông bà.</w:t>
      </w:r>
    </w:p>
    <w:p w:rsidR="003A7812" w:rsidRDefault="003A7812" w:rsidP="003A7812">
      <w:pPr>
        <w:tabs>
          <w:tab w:val="left" w:pos="5136"/>
        </w:tabs>
        <w:ind w:firstLine="283"/>
      </w:pPr>
      <w:r w:rsidRPr="00314B2D">
        <w:rPr>
          <w:b/>
          <w:color w:val="3366FF"/>
          <w:szCs w:val="26"/>
        </w:rPr>
        <w:t xml:space="preserve">C. </w:t>
      </w:r>
      <w:r>
        <w:rPr>
          <w:sz w:val="26"/>
          <w:szCs w:val="26"/>
        </w:rPr>
        <w:t>Thăm hỏi thầy cô lúc ốm đau.</w:t>
      </w:r>
      <w:r>
        <w:tab/>
      </w:r>
      <w:r w:rsidRPr="00314B2D">
        <w:rPr>
          <w:b/>
          <w:color w:val="3366FF"/>
          <w:szCs w:val="26"/>
        </w:rPr>
        <w:t xml:space="preserve">D. </w:t>
      </w:r>
      <w:r>
        <w:rPr>
          <w:sz w:val="26"/>
          <w:szCs w:val="26"/>
        </w:rPr>
        <w:t>Giúp đỡ bạn khi gặp khó khăn.</w:t>
      </w:r>
    </w:p>
    <w:p w:rsidR="003A7812" w:rsidRDefault="003A7812" w:rsidP="003A7812">
      <w:pPr>
        <w:spacing w:before="60"/>
        <w:jc w:val="both"/>
        <w:rPr>
          <w:sz w:val="26"/>
          <w:szCs w:val="26"/>
        </w:rPr>
      </w:pPr>
      <w:r w:rsidRPr="00314B2D">
        <w:rPr>
          <w:b/>
          <w:color w:val="0000FF"/>
          <w:szCs w:val="26"/>
        </w:rPr>
        <w:t>Câu 14:</w:t>
      </w:r>
      <w:r>
        <w:rPr>
          <w:sz w:val="26"/>
          <w:szCs w:val="26"/>
        </w:rPr>
        <w:t xml:space="preserve">  Nền văn hoá đậm đà bản sắc dân tộc là nền văn hoá</w:t>
      </w:r>
    </w:p>
    <w:p w:rsidR="003A7812" w:rsidRDefault="003A7812" w:rsidP="003A7812">
      <w:pPr>
        <w:ind w:firstLine="283"/>
      </w:pPr>
      <w:r w:rsidRPr="00314B2D">
        <w:rPr>
          <w:b/>
          <w:color w:val="3366FF"/>
          <w:szCs w:val="26"/>
        </w:rPr>
        <w:t xml:space="preserve">A. </w:t>
      </w:r>
      <w:r>
        <w:rPr>
          <w:sz w:val="26"/>
          <w:szCs w:val="26"/>
        </w:rPr>
        <w:t>hiện đại theo thời cuộc.</w:t>
      </w:r>
    </w:p>
    <w:p w:rsidR="003A7812" w:rsidRDefault="003A7812" w:rsidP="003A7812">
      <w:pPr>
        <w:ind w:firstLine="283"/>
      </w:pPr>
      <w:r w:rsidRPr="00314B2D">
        <w:rPr>
          <w:b/>
          <w:color w:val="3366FF"/>
          <w:szCs w:val="26"/>
        </w:rPr>
        <w:t xml:space="preserve">B. </w:t>
      </w:r>
      <w:r>
        <w:rPr>
          <w:sz w:val="26"/>
          <w:szCs w:val="26"/>
        </w:rPr>
        <w:t>đậm đà bản sắc vùng dân tộc.</w:t>
      </w:r>
    </w:p>
    <w:p w:rsidR="003A7812" w:rsidRDefault="003A7812" w:rsidP="003A7812">
      <w:pPr>
        <w:ind w:firstLine="283"/>
      </w:pPr>
      <w:r w:rsidRPr="00314B2D">
        <w:rPr>
          <w:b/>
          <w:color w:val="3366FF"/>
          <w:szCs w:val="26"/>
        </w:rPr>
        <w:t xml:space="preserve">C. </w:t>
      </w:r>
      <w:r>
        <w:rPr>
          <w:sz w:val="26"/>
          <w:szCs w:val="26"/>
        </w:rPr>
        <w:t>tao ra sức sống cho con người.</w:t>
      </w:r>
    </w:p>
    <w:p w:rsidR="003A7812" w:rsidRDefault="003A7812" w:rsidP="003A7812">
      <w:pPr>
        <w:ind w:firstLine="283"/>
      </w:pPr>
      <w:r w:rsidRPr="00314B2D">
        <w:rPr>
          <w:b/>
          <w:bCs/>
          <w:color w:val="3366FF"/>
          <w:szCs w:val="26"/>
        </w:rPr>
        <w:t xml:space="preserve">D. </w:t>
      </w:r>
      <w:r>
        <w:rPr>
          <w:bCs/>
          <w:sz w:val="26"/>
          <w:szCs w:val="26"/>
        </w:rPr>
        <w:t>chứa đựng những yếu tố tạo ra sức sống, bản lĩnh dân tộc.</w:t>
      </w:r>
    </w:p>
    <w:p w:rsidR="003A7812" w:rsidRDefault="003A7812" w:rsidP="003A7812">
      <w:pPr>
        <w:spacing w:before="60"/>
        <w:jc w:val="both"/>
        <w:rPr>
          <w:sz w:val="26"/>
          <w:szCs w:val="26"/>
        </w:rPr>
      </w:pPr>
      <w:r w:rsidRPr="00314B2D">
        <w:rPr>
          <w:b/>
          <w:color w:val="0000FF"/>
          <w:szCs w:val="26"/>
        </w:rPr>
        <w:t>Câu 15:</w:t>
      </w:r>
      <w:r>
        <w:rPr>
          <w:sz w:val="26"/>
          <w:szCs w:val="26"/>
        </w:rPr>
        <w:t xml:space="preserve">  Câu tục ngữ: Một chữ cũng là thầy, nửa chữ cũng là thầy nói về truyền thống nào?</w:t>
      </w:r>
    </w:p>
    <w:p w:rsidR="003A7812" w:rsidRDefault="003A7812" w:rsidP="003A7812">
      <w:pPr>
        <w:tabs>
          <w:tab w:val="left" w:pos="5136"/>
        </w:tabs>
        <w:ind w:firstLine="283"/>
      </w:pPr>
      <w:r w:rsidRPr="00314B2D">
        <w:rPr>
          <w:b/>
          <w:bCs/>
          <w:color w:val="3366FF"/>
          <w:szCs w:val="26"/>
        </w:rPr>
        <w:t xml:space="preserve">A. </w:t>
      </w:r>
      <w:r>
        <w:rPr>
          <w:bCs/>
          <w:sz w:val="26"/>
          <w:szCs w:val="26"/>
        </w:rPr>
        <w:t>Truyền thống tôn sư trọng đạo.</w:t>
      </w:r>
      <w:r>
        <w:tab/>
      </w:r>
      <w:r w:rsidRPr="00314B2D">
        <w:rPr>
          <w:b/>
          <w:color w:val="3366FF"/>
          <w:szCs w:val="26"/>
        </w:rPr>
        <w:t xml:space="preserve">B. </w:t>
      </w:r>
      <w:r>
        <w:rPr>
          <w:sz w:val="26"/>
          <w:szCs w:val="26"/>
        </w:rPr>
        <w:t>Truyền thống đoàn kết.</w:t>
      </w:r>
    </w:p>
    <w:p w:rsidR="003A7812" w:rsidRDefault="003A7812" w:rsidP="003A7812">
      <w:pPr>
        <w:tabs>
          <w:tab w:val="left" w:pos="5136"/>
        </w:tabs>
        <w:ind w:firstLine="283"/>
      </w:pPr>
      <w:r w:rsidRPr="00314B2D">
        <w:rPr>
          <w:b/>
          <w:color w:val="3366FF"/>
          <w:szCs w:val="26"/>
        </w:rPr>
        <w:t xml:space="preserve">C. </w:t>
      </w:r>
      <w:r>
        <w:rPr>
          <w:sz w:val="26"/>
          <w:szCs w:val="26"/>
        </w:rPr>
        <w:t>Truyền thống yêu nước.</w:t>
      </w:r>
      <w:r>
        <w:tab/>
      </w:r>
      <w:r w:rsidRPr="00314B2D">
        <w:rPr>
          <w:b/>
          <w:color w:val="3366FF"/>
          <w:szCs w:val="26"/>
        </w:rPr>
        <w:t xml:space="preserve">D. </w:t>
      </w:r>
      <w:r>
        <w:rPr>
          <w:sz w:val="26"/>
          <w:szCs w:val="26"/>
        </w:rPr>
        <w:t>Truyền thống văn hóa.</w:t>
      </w:r>
    </w:p>
    <w:p w:rsidR="003A7812" w:rsidRDefault="003A7812" w:rsidP="003A7812">
      <w:pPr>
        <w:spacing w:before="60"/>
        <w:jc w:val="both"/>
        <w:rPr>
          <w:sz w:val="26"/>
          <w:szCs w:val="26"/>
        </w:rPr>
      </w:pPr>
      <w:r w:rsidRPr="00314B2D">
        <w:rPr>
          <w:b/>
          <w:color w:val="0000FF"/>
          <w:szCs w:val="26"/>
        </w:rPr>
        <w:t>Câu 16:</w:t>
      </w:r>
      <w:r>
        <w:rPr>
          <w:sz w:val="26"/>
          <w:szCs w:val="26"/>
        </w:rPr>
        <w:t xml:space="preserve">  Vào ngày 27/7 – Ngày Thương binh – Liệt sỹ các cơ quan chính quyền, tổ chức tình nguyện thường đến thăm hỏi gia đình thương binh liệt sỹ, bà mẹ việt nam anh hùng. Điều đó thể hiện?</w:t>
      </w:r>
    </w:p>
    <w:p w:rsidR="003A7812" w:rsidRDefault="003A7812" w:rsidP="003A7812">
      <w:pPr>
        <w:tabs>
          <w:tab w:val="left" w:pos="5136"/>
        </w:tabs>
        <w:ind w:firstLine="283"/>
      </w:pPr>
      <w:r w:rsidRPr="00314B2D">
        <w:rPr>
          <w:b/>
          <w:color w:val="3366FF"/>
          <w:szCs w:val="26"/>
        </w:rPr>
        <w:t xml:space="preserve">A. </w:t>
      </w:r>
      <w:r>
        <w:rPr>
          <w:sz w:val="26"/>
          <w:szCs w:val="26"/>
        </w:rPr>
        <w:t>Truyền thống đoàn kết của dân tộc.</w:t>
      </w:r>
      <w:r>
        <w:tab/>
      </w:r>
      <w:r w:rsidRPr="00314B2D">
        <w:rPr>
          <w:b/>
          <w:bCs/>
          <w:color w:val="3366FF"/>
          <w:szCs w:val="26"/>
        </w:rPr>
        <w:t xml:space="preserve">B. </w:t>
      </w:r>
      <w:r>
        <w:rPr>
          <w:bCs/>
          <w:sz w:val="26"/>
          <w:szCs w:val="26"/>
        </w:rPr>
        <w:t>Truyền thống đền ơn đáp nghĩa.</w:t>
      </w:r>
    </w:p>
    <w:p w:rsidR="003A7812" w:rsidRDefault="003A7812" w:rsidP="003A7812">
      <w:pPr>
        <w:tabs>
          <w:tab w:val="left" w:pos="5136"/>
        </w:tabs>
        <w:ind w:firstLine="283"/>
      </w:pPr>
      <w:r w:rsidRPr="00314B2D">
        <w:rPr>
          <w:b/>
          <w:color w:val="3366FF"/>
          <w:szCs w:val="26"/>
        </w:rPr>
        <w:t xml:space="preserve">C. </w:t>
      </w:r>
      <w:r>
        <w:rPr>
          <w:sz w:val="26"/>
          <w:szCs w:val="26"/>
        </w:rPr>
        <w:t>Truyền thống tôn sư trọng đạo.</w:t>
      </w:r>
      <w:r>
        <w:tab/>
      </w:r>
      <w:r w:rsidRPr="00314B2D">
        <w:rPr>
          <w:b/>
          <w:color w:val="3366FF"/>
          <w:szCs w:val="26"/>
        </w:rPr>
        <w:t xml:space="preserve">D. </w:t>
      </w:r>
      <w:r>
        <w:rPr>
          <w:sz w:val="26"/>
          <w:szCs w:val="26"/>
        </w:rPr>
        <w:t>Truyền thống nhân ái.</w:t>
      </w:r>
    </w:p>
    <w:p w:rsidR="003A7812" w:rsidRDefault="003A7812" w:rsidP="003A7812">
      <w:pPr>
        <w:spacing w:before="60"/>
        <w:jc w:val="both"/>
        <w:rPr>
          <w:sz w:val="26"/>
          <w:szCs w:val="26"/>
        </w:rPr>
      </w:pPr>
      <w:r w:rsidRPr="00314B2D">
        <w:rPr>
          <w:b/>
          <w:color w:val="0000FF"/>
          <w:szCs w:val="26"/>
        </w:rPr>
        <w:t>Câu 17:</w:t>
      </w:r>
      <w:r>
        <w:rPr>
          <w:sz w:val="26"/>
          <w:szCs w:val="26"/>
        </w:rPr>
        <w:t xml:space="preserve">  Truyện thống tốt đẹp của dân tộc là những giá trị tinh thần hình thành trong quá trình lịch sử lâu dài của dân tộc, được truyền từ</w:t>
      </w:r>
    </w:p>
    <w:p w:rsidR="003A7812" w:rsidRDefault="003A7812" w:rsidP="003A7812">
      <w:pPr>
        <w:tabs>
          <w:tab w:val="left" w:pos="5136"/>
        </w:tabs>
        <w:ind w:firstLine="283"/>
      </w:pPr>
      <w:r w:rsidRPr="00314B2D">
        <w:rPr>
          <w:b/>
          <w:bCs/>
          <w:color w:val="3366FF"/>
          <w:szCs w:val="26"/>
        </w:rPr>
        <w:t xml:space="preserve">A. </w:t>
      </w:r>
      <w:r>
        <w:rPr>
          <w:bCs/>
          <w:sz w:val="26"/>
          <w:szCs w:val="26"/>
        </w:rPr>
        <w:t>thế hệ này sang thế hệ khác.</w:t>
      </w:r>
      <w:r>
        <w:tab/>
      </w:r>
      <w:r w:rsidRPr="00314B2D">
        <w:rPr>
          <w:b/>
          <w:color w:val="3366FF"/>
          <w:szCs w:val="26"/>
        </w:rPr>
        <w:t xml:space="preserve">B. </w:t>
      </w:r>
      <w:r>
        <w:rPr>
          <w:sz w:val="26"/>
          <w:szCs w:val="26"/>
        </w:rPr>
        <w:t>đất nước này sang đất nước khác.</w:t>
      </w:r>
    </w:p>
    <w:p w:rsidR="003A7812" w:rsidRDefault="003A7812" w:rsidP="003A7812">
      <w:pPr>
        <w:tabs>
          <w:tab w:val="left" w:pos="5136"/>
        </w:tabs>
        <w:ind w:firstLine="283"/>
      </w:pPr>
      <w:r w:rsidRPr="00314B2D">
        <w:rPr>
          <w:b/>
          <w:color w:val="3366FF"/>
          <w:szCs w:val="26"/>
        </w:rPr>
        <w:t xml:space="preserve">C. </w:t>
      </w:r>
      <w:r>
        <w:rPr>
          <w:sz w:val="26"/>
          <w:szCs w:val="26"/>
        </w:rPr>
        <w:t>vùng miền này sang vùng miền khác.</w:t>
      </w:r>
      <w:r>
        <w:tab/>
      </w:r>
      <w:r w:rsidRPr="00314B2D">
        <w:rPr>
          <w:b/>
          <w:color w:val="3366FF"/>
          <w:szCs w:val="26"/>
        </w:rPr>
        <w:t xml:space="preserve">D. </w:t>
      </w:r>
      <w:r>
        <w:rPr>
          <w:sz w:val="26"/>
          <w:szCs w:val="26"/>
        </w:rPr>
        <w:t>địa phương này sang địa phương khác.</w:t>
      </w:r>
    </w:p>
    <w:p w:rsidR="003A7812" w:rsidRDefault="003A7812" w:rsidP="003A7812">
      <w:pPr>
        <w:spacing w:before="60"/>
        <w:jc w:val="both"/>
        <w:rPr>
          <w:sz w:val="26"/>
          <w:szCs w:val="26"/>
        </w:rPr>
      </w:pPr>
      <w:r w:rsidRPr="00314B2D">
        <w:rPr>
          <w:b/>
          <w:color w:val="0000FF"/>
          <w:szCs w:val="26"/>
        </w:rPr>
        <w:t>Câu 18:</w:t>
      </w:r>
      <w:r>
        <w:rPr>
          <w:sz w:val="26"/>
          <w:szCs w:val="26"/>
        </w:rPr>
        <w:t xml:space="preserve">  Tục thờ cúng ông bà tổ tiên của người Việt Nam là</w:t>
      </w:r>
    </w:p>
    <w:p w:rsidR="003A7812" w:rsidRDefault="003A7812" w:rsidP="003A7812">
      <w:pPr>
        <w:ind w:firstLine="283"/>
      </w:pPr>
      <w:r w:rsidRPr="00314B2D">
        <w:rPr>
          <w:b/>
          <w:color w:val="3366FF"/>
          <w:szCs w:val="26"/>
        </w:rPr>
        <w:t xml:space="preserve">A. </w:t>
      </w:r>
      <w:r>
        <w:rPr>
          <w:sz w:val="26"/>
          <w:szCs w:val="26"/>
        </w:rPr>
        <w:t>hủ tục mê tín dị đoan.</w:t>
      </w:r>
    </w:p>
    <w:p w:rsidR="003A7812" w:rsidRDefault="003A7812" w:rsidP="003A7812">
      <w:pPr>
        <w:ind w:firstLine="283"/>
      </w:pPr>
      <w:r w:rsidRPr="00314B2D">
        <w:rPr>
          <w:b/>
          <w:color w:val="3366FF"/>
          <w:szCs w:val="26"/>
        </w:rPr>
        <w:t xml:space="preserve">B. </w:t>
      </w:r>
      <w:r>
        <w:rPr>
          <w:sz w:val="26"/>
          <w:szCs w:val="26"/>
        </w:rPr>
        <w:t>thói quen khó bỏ của người Việt Nam.</w:t>
      </w:r>
    </w:p>
    <w:p w:rsidR="003A7812" w:rsidRDefault="003A7812" w:rsidP="003A7812">
      <w:pPr>
        <w:ind w:firstLine="283"/>
      </w:pPr>
      <w:r w:rsidRPr="00314B2D">
        <w:rPr>
          <w:b/>
          <w:color w:val="3366FF"/>
          <w:szCs w:val="26"/>
        </w:rPr>
        <w:t xml:space="preserve">C. </w:t>
      </w:r>
      <w:r>
        <w:rPr>
          <w:sz w:val="26"/>
          <w:szCs w:val="26"/>
        </w:rPr>
        <w:t>tín ngưỡng, lạc hậu, thiếu tính nhân văn.</w:t>
      </w:r>
    </w:p>
    <w:p w:rsidR="003A7812" w:rsidRDefault="003A7812" w:rsidP="003A7812">
      <w:pPr>
        <w:ind w:firstLine="283"/>
      </w:pPr>
      <w:r w:rsidRPr="00314B2D">
        <w:rPr>
          <w:b/>
          <w:bCs/>
          <w:color w:val="3366FF"/>
          <w:szCs w:val="26"/>
        </w:rPr>
        <w:t xml:space="preserve">D. </w:t>
      </w:r>
      <w:r>
        <w:rPr>
          <w:bCs/>
          <w:sz w:val="26"/>
          <w:szCs w:val="26"/>
        </w:rPr>
        <w:t>nét đẹp trong truyền thống văn hoá của người Việt.</w:t>
      </w:r>
    </w:p>
    <w:p w:rsidR="003A7812" w:rsidRDefault="003A7812" w:rsidP="003A7812">
      <w:pPr>
        <w:spacing w:before="60"/>
        <w:jc w:val="both"/>
        <w:rPr>
          <w:sz w:val="26"/>
          <w:szCs w:val="26"/>
        </w:rPr>
      </w:pPr>
      <w:r w:rsidRPr="00314B2D">
        <w:rPr>
          <w:b/>
          <w:color w:val="0000FF"/>
          <w:szCs w:val="26"/>
        </w:rPr>
        <w:t>Câu 19:</w:t>
      </w:r>
      <w:r>
        <w:rPr>
          <w:sz w:val="26"/>
          <w:szCs w:val="26"/>
        </w:rPr>
        <w:t xml:space="preserve">  Quan điểm nào dưới đây thể hiện sự kế thừa và phát huy truyền thống tốt đẹp của dân tộc?</w:t>
      </w:r>
    </w:p>
    <w:p w:rsidR="003A7812" w:rsidRDefault="003A7812" w:rsidP="003A7812">
      <w:pPr>
        <w:ind w:firstLine="283"/>
      </w:pPr>
      <w:r w:rsidRPr="00314B2D">
        <w:rPr>
          <w:b/>
          <w:bCs/>
          <w:color w:val="3366FF"/>
          <w:szCs w:val="26"/>
        </w:rPr>
        <w:t xml:space="preserve">A. </w:t>
      </w:r>
      <w:r>
        <w:rPr>
          <w:bCs/>
          <w:sz w:val="26"/>
          <w:szCs w:val="26"/>
        </w:rPr>
        <w:t>Cần tích cực tham gia các hoạt động đền ơn đáp nghĩa.</w:t>
      </w:r>
    </w:p>
    <w:p w:rsidR="003A7812" w:rsidRDefault="003A7812" w:rsidP="003A7812">
      <w:pPr>
        <w:ind w:firstLine="283"/>
      </w:pPr>
      <w:r w:rsidRPr="00314B2D">
        <w:rPr>
          <w:b/>
          <w:color w:val="3366FF"/>
          <w:szCs w:val="26"/>
        </w:rPr>
        <w:t xml:space="preserve">B. </w:t>
      </w:r>
      <w:r>
        <w:rPr>
          <w:sz w:val="26"/>
          <w:szCs w:val="26"/>
        </w:rPr>
        <w:t>Xã hội hiện đại không cần giữ gìn truyền thống dân tộc.</w:t>
      </w:r>
    </w:p>
    <w:p w:rsidR="003A7812" w:rsidRDefault="003A7812" w:rsidP="003A7812">
      <w:pPr>
        <w:ind w:firstLine="283"/>
      </w:pPr>
      <w:r w:rsidRPr="00314B2D">
        <w:rPr>
          <w:b/>
          <w:color w:val="3366FF"/>
          <w:szCs w:val="26"/>
        </w:rPr>
        <w:t xml:space="preserve">C. </w:t>
      </w:r>
      <w:r>
        <w:rPr>
          <w:sz w:val="26"/>
          <w:szCs w:val="26"/>
        </w:rPr>
        <w:t>Không có truyền thống, mỗi dân tộc và cá nhân vẫn phát triển.</w:t>
      </w:r>
    </w:p>
    <w:p w:rsidR="003A7812" w:rsidRDefault="003A7812" w:rsidP="003A7812">
      <w:pPr>
        <w:ind w:firstLine="283"/>
      </w:pPr>
      <w:r w:rsidRPr="00314B2D">
        <w:rPr>
          <w:b/>
          <w:color w:val="3366FF"/>
          <w:szCs w:val="26"/>
        </w:rPr>
        <w:t xml:space="preserve">D. </w:t>
      </w:r>
      <w:r>
        <w:rPr>
          <w:sz w:val="26"/>
          <w:szCs w:val="26"/>
        </w:rPr>
        <w:t>Những người ăn mặc theo phong cách dân tộc là lạc hậu, quê mùa.</w:t>
      </w:r>
    </w:p>
    <w:p w:rsidR="003A7812" w:rsidRDefault="003A7812" w:rsidP="003A7812">
      <w:pPr>
        <w:spacing w:before="60"/>
        <w:jc w:val="both"/>
        <w:rPr>
          <w:sz w:val="26"/>
          <w:szCs w:val="26"/>
        </w:rPr>
      </w:pPr>
      <w:r w:rsidRPr="00314B2D">
        <w:rPr>
          <w:b/>
          <w:color w:val="0000FF"/>
          <w:szCs w:val="26"/>
        </w:rPr>
        <w:t>Câu 20:</w:t>
      </w:r>
      <w:r>
        <w:rPr>
          <w:sz w:val="26"/>
          <w:szCs w:val="26"/>
        </w:rPr>
        <w:t xml:space="preserve">  Việc làm nào dưới đây không kế thừa, phát huy truyền thông tốt đẹp của dân tộc?</w:t>
      </w:r>
    </w:p>
    <w:p w:rsidR="003A7812" w:rsidRDefault="003A7812" w:rsidP="003A7812">
      <w:pPr>
        <w:ind w:firstLine="283"/>
      </w:pPr>
      <w:r w:rsidRPr="00314B2D">
        <w:rPr>
          <w:b/>
          <w:color w:val="3366FF"/>
          <w:szCs w:val="26"/>
        </w:rPr>
        <w:t xml:space="preserve">A. </w:t>
      </w:r>
      <w:r>
        <w:rPr>
          <w:sz w:val="26"/>
          <w:szCs w:val="26"/>
        </w:rPr>
        <w:t>Tự hào về những giá trị truyền tốt đẹp của dân tộc.</w:t>
      </w:r>
    </w:p>
    <w:p w:rsidR="003A7812" w:rsidRDefault="003A7812" w:rsidP="003A7812">
      <w:pPr>
        <w:ind w:firstLine="283"/>
      </w:pPr>
      <w:r w:rsidRPr="00314B2D">
        <w:rPr>
          <w:b/>
          <w:bCs/>
          <w:color w:val="3366FF"/>
          <w:szCs w:val="26"/>
        </w:rPr>
        <w:t xml:space="preserve">B. </w:t>
      </w:r>
      <w:r>
        <w:rPr>
          <w:bCs/>
          <w:sz w:val="26"/>
          <w:szCs w:val="26"/>
        </w:rPr>
        <w:t>Gìn giữ truyền thống tốt đẹp cùng những hủ tục lạc hậu.</w:t>
      </w:r>
    </w:p>
    <w:p w:rsidR="003A7812" w:rsidRDefault="003A7812" w:rsidP="003A7812">
      <w:pPr>
        <w:ind w:firstLine="283"/>
      </w:pPr>
      <w:r w:rsidRPr="00314B2D">
        <w:rPr>
          <w:b/>
          <w:color w:val="3366FF"/>
          <w:szCs w:val="26"/>
        </w:rPr>
        <w:t xml:space="preserve">C. </w:t>
      </w:r>
      <w:r>
        <w:rPr>
          <w:sz w:val="26"/>
          <w:szCs w:val="26"/>
        </w:rPr>
        <w:t>Trân trọng những giá trị truyền thống tốt đẹp của dân tộc.</w:t>
      </w:r>
    </w:p>
    <w:p w:rsidR="003A7812" w:rsidRDefault="003A7812" w:rsidP="003A7812">
      <w:pPr>
        <w:ind w:firstLine="283"/>
      </w:pPr>
      <w:r w:rsidRPr="00314B2D">
        <w:rPr>
          <w:b/>
          <w:color w:val="3366FF"/>
          <w:szCs w:val="26"/>
        </w:rPr>
        <w:t xml:space="preserve">D. </w:t>
      </w:r>
      <w:r>
        <w:rPr>
          <w:sz w:val="26"/>
          <w:szCs w:val="26"/>
        </w:rPr>
        <w:t>Học tập, thực hành theo những chuẩn giá trị truyền thống.</w:t>
      </w:r>
    </w:p>
    <w:p w:rsidR="003A7812" w:rsidRDefault="003A7812" w:rsidP="003A7812">
      <w:pPr>
        <w:ind w:firstLine="283"/>
        <w:jc w:val="both"/>
      </w:pPr>
    </w:p>
    <w:p w:rsidR="003A719A" w:rsidRDefault="003A719A" w:rsidP="003A719A">
      <w:pPr>
        <w:ind w:firstLine="283"/>
        <w:jc w:val="both"/>
      </w:pPr>
    </w:p>
    <w:p w:rsidR="000B3E6F" w:rsidRPr="00761B6B" w:rsidRDefault="00713AB7" w:rsidP="00761B6B">
      <w:pPr>
        <w:jc w:val="center"/>
        <w:rPr>
          <w:b/>
          <w:color w:val="FF0000"/>
          <w:sz w:val="26"/>
          <w:szCs w:val="26"/>
        </w:rPr>
      </w:pPr>
      <w:r w:rsidRPr="00761B6B">
        <w:rPr>
          <w:b/>
          <w:color w:val="FF0000"/>
          <w:sz w:val="26"/>
          <w:szCs w:val="26"/>
        </w:rPr>
        <w:t>ĐÁP ÁN</w:t>
      </w:r>
    </w:p>
    <w:p w:rsidR="006573B2" w:rsidRPr="00761B6B" w:rsidRDefault="006573B2" w:rsidP="00761B6B">
      <w:pPr>
        <w:jc w:val="center"/>
        <w:rPr>
          <w:b/>
          <w:color w:val="FF0000"/>
          <w:sz w:val="26"/>
          <w:szCs w:val="26"/>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267"/>
        <w:gridCol w:w="1267"/>
        <w:gridCol w:w="1267"/>
        <w:gridCol w:w="1267"/>
        <w:gridCol w:w="1267"/>
        <w:gridCol w:w="1268"/>
        <w:gridCol w:w="1268"/>
        <w:gridCol w:w="1268"/>
      </w:tblGrid>
      <w:tr w:rsidR="003A7812" w:rsidRPr="003A7812" w:rsidTr="003A7812">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1</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D</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6</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D</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11</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D</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16</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B</w:t>
            </w:r>
          </w:p>
        </w:tc>
      </w:tr>
      <w:tr w:rsidR="003A7812" w:rsidRPr="003A7812" w:rsidTr="003A7812">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2</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B</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7</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C</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12</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C</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17</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A</w:t>
            </w:r>
          </w:p>
        </w:tc>
      </w:tr>
      <w:tr w:rsidR="003A7812" w:rsidRPr="003A7812" w:rsidTr="003A7812">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3</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D</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8</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A</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13</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A</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18</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D</w:t>
            </w:r>
          </w:p>
        </w:tc>
      </w:tr>
      <w:tr w:rsidR="003A7812" w:rsidRPr="003A7812" w:rsidTr="003A7812">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4</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B</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9</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C</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14</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D</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19</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A</w:t>
            </w:r>
          </w:p>
        </w:tc>
      </w:tr>
      <w:tr w:rsidR="003A7812" w:rsidRPr="003A7812" w:rsidTr="003A7812">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5</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A</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10</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B</w:t>
            </w:r>
          </w:p>
        </w:tc>
        <w:tc>
          <w:tcPr>
            <w:tcW w:w="1267"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15</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A</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20</w:t>
            </w:r>
          </w:p>
        </w:tc>
        <w:tc>
          <w:tcPr>
            <w:tcW w:w="1268" w:type="dxa"/>
            <w:vAlign w:val="bottom"/>
          </w:tcPr>
          <w:p w:rsidR="003A7812" w:rsidRPr="003A7812" w:rsidRDefault="003A7812" w:rsidP="003122E3">
            <w:pPr>
              <w:widowControl/>
              <w:rPr>
                <w:rFonts w:eastAsia="Times New Roman"/>
                <w:color w:val="0070C0"/>
                <w:kern w:val="0"/>
                <w:szCs w:val="24"/>
                <w:lang w:eastAsia="en-US"/>
              </w:rPr>
            </w:pPr>
            <w:r w:rsidRPr="003A7812">
              <w:rPr>
                <w:rFonts w:eastAsia="Times New Roman"/>
                <w:color w:val="0070C0"/>
                <w:kern w:val="0"/>
                <w:szCs w:val="24"/>
                <w:lang w:eastAsia="en-US"/>
              </w:rPr>
              <w:t>B</w:t>
            </w:r>
          </w:p>
        </w:tc>
      </w:tr>
    </w:tbl>
    <w:p w:rsidR="00A04668" w:rsidRPr="00761B6B" w:rsidRDefault="00A04668" w:rsidP="00761B6B">
      <w:pPr>
        <w:jc w:val="center"/>
        <w:rPr>
          <w:b/>
          <w:color w:val="FF0000"/>
          <w:sz w:val="26"/>
          <w:szCs w:val="26"/>
        </w:rPr>
      </w:pPr>
    </w:p>
    <w:p w:rsidR="007A72C4" w:rsidRPr="00761B6B" w:rsidRDefault="007A72C4" w:rsidP="00761B6B">
      <w:pPr>
        <w:jc w:val="center"/>
        <w:rPr>
          <w:b/>
          <w:color w:val="FF0000"/>
          <w:sz w:val="26"/>
          <w:szCs w:val="26"/>
        </w:rPr>
      </w:pPr>
    </w:p>
    <w:p w:rsidR="00713AB7" w:rsidRPr="00761B6B" w:rsidRDefault="00713AB7" w:rsidP="00761B6B">
      <w:pPr>
        <w:jc w:val="center"/>
        <w:rPr>
          <w:b/>
          <w:color w:val="FF0000"/>
          <w:sz w:val="26"/>
          <w:szCs w:val="26"/>
        </w:rPr>
      </w:pPr>
    </w:p>
    <w:sectPr w:rsidR="00713AB7" w:rsidRPr="00761B6B"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436" w:rsidRDefault="00CE2436">
      <w:r>
        <w:separator/>
      </w:r>
    </w:p>
  </w:endnote>
  <w:endnote w:type="continuationSeparator" w:id="0">
    <w:p w:rsidR="00CE2436" w:rsidRDefault="00CE2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3A7812" w:rsidRPr="003A7812">
      <w:rPr>
        <w:rFonts w:eastAsia="Times New Roman"/>
        <w:noProof/>
        <w:sz w:val="24"/>
        <w:szCs w:val="24"/>
      </w:rPr>
      <w:t>2</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436" w:rsidRDefault="00CE2436">
      <w:r>
        <w:separator/>
      </w:r>
    </w:p>
  </w:footnote>
  <w:footnote w:type="continuationSeparator" w:id="0">
    <w:p w:rsidR="00CE2436" w:rsidRDefault="00CE2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94427"/>
    <w:rsid w:val="000A0A18"/>
    <w:rsid w:val="000B3E6F"/>
    <w:rsid w:val="000B7E26"/>
    <w:rsid w:val="000D64F0"/>
    <w:rsid w:val="000F551E"/>
    <w:rsid w:val="00113921"/>
    <w:rsid w:val="00114740"/>
    <w:rsid w:val="00145604"/>
    <w:rsid w:val="00172A27"/>
    <w:rsid w:val="00190769"/>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1083E"/>
    <w:rsid w:val="00346387"/>
    <w:rsid w:val="00346C7A"/>
    <w:rsid w:val="003529B9"/>
    <w:rsid w:val="00355823"/>
    <w:rsid w:val="00384AFD"/>
    <w:rsid w:val="00387D30"/>
    <w:rsid w:val="00387DBB"/>
    <w:rsid w:val="003A719A"/>
    <w:rsid w:val="003A7812"/>
    <w:rsid w:val="003C2EBA"/>
    <w:rsid w:val="003C4C25"/>
    <w:rsid w:val="003D29B5"/>
    <w:rsid w:val="003F4ECE"/>
    <w:rsid w:val="003F6A76"/>
    <w:rsid w:val="00410425"/>
    <w:rsid w:val="00411280"/>
    <w:rsid w:val="00421B72"/>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2102"/>
    <w:rsid w:val="00646C3C"/>
    <w:rsid w:val="006573B2"/>
    <w:rsid w:val="006666E5"/>
    <w:rsid w:val="00681EB1"/>
    <w:rsid w:val="0069649E"/>
    <w:rsid w:val="006A2BC9"/>
    <w:rsid w:val="006B64C7"/>
    <w:rsid w:val="006C429E"/>
    <w:rsid w:val="006C45D1"/>
    <w:rsid w:val="006C53EF"/>
    <w:rsid w:val="006D420A"/>
    <w:rsid w:val="006E5D7F"/>
    <w:rsid w:val="00713AB7"/>
    <w:rsid w:val="00722369"/>
    <w:rsid w:val="00754754"/>
    <w:rsid w:val="00760510"/>
    <w:rsid w:val="00761B6B"/>
    <w:rsid w:val="007638BB"/>
    <w:rsid w:val="0076548A"/>
    <w:rsid w:val="00767C90"/>
    <w:rsid w:val="007A72C4"/>
    <w:rsid w:val="007C5876"/>
    <w:rsid w:val="007D24D5"/>
    <w:rsid w:val="007F2A17"/>
    <w:rsid w:val="007F64CC"/>
    <w:rsid w:val="0080178F"/>
    <w:rsid w:val="0080506C"/>
    <w:rsid w:val="00821347"/>
    <w:rsid w:val="00832936"/>
    <w:rsid w:val="0085662C"/>
    <w:rsid w:val="00884A81"/>
    <w:rsid w:val="008873CF"/>
    <w:rsid w:val="008A0A2A"/>
    <w:rsid w:val="008B4556"/>
    <w:rsid w:val="008B6F33"/>
    <w:rsid w:val="008B70DC"/>
    <w:rsid w:val="008C35B7"/>
    <w:rsid w:val="008C6DB9"/>
    <w:rsid w:val="008D1C83"/>
    <w:rsid w:val="008E0505"/>
    <w:rsid w:val="008E7A5A"/>
    <w:rsid w:val="008F29CD"/>
    <w:rsid w:val="008F2D85"/>
    <w:rsid w:val="008F638E"/>
    <w:rsid w:val="008F741B"/>
    <w:rsid w:val="009059D3"/>
    <w:rsid w:val="00940425"/>
    <w:rsid w:val="00941C4E"/>
    <w:rsid w:val="009677EB"/>
    <w:rsid w:val="009901C4"/>
    <w:rsid w:val="009B1AE7"/>
    <w:rsid w:val="009C0716"/>
    <w:rsid w:val="009D6E36"/>
    <w:rsid w:val="009F1924"/>
    <w:rsid w:val="009F1DA0"/>
    <w:rsid w:val="00A04668"/>
    <w:rsid w:val="00A104DA"/>
    <w:rsid w:val="00A3356C"/>
    <w:rsid w:val="00A6282C"/>
    <w:rsid w:val="00AD205E"/>
    <w:rsid w:val="00AE638E"/>
    <w:rsid w:val="00AE7E87"/>
    <w:rsid w:val="00AF3019"/>
    <w:rsid w:val="00B1101A"/>
    <w:rsid w:val="00B50273"/>
    <w:rsid w:val="00B56D43"/>
    <w:rsid w:val="00BE0964"/>
    <w:rsid w:val="00C064D6"/>
    <w:rsid w:val="00C150CE"/>
    <w:rsid w:val="00C233BB"/>
    <w:rsid w:val="00C27D95"/>
    <w:rsid w:val="00C30D3E"/>
    <w:rsid w:val="00C56E8A"/>
    <w:rsid w:val="00C62546"/>
    <w:rsid w:val="00C9695D"/>
    <w:rsid w:val="00CB5094"/>
    <w:rsid w:val="00CC5804"/>
    <w:rsid w:val="00CE2436"/>
    <w:rsid w:val="00CE5EA8"/>
    <w:rsid w:val="00CF447B"/>
    <w:rsid w:val="00D11DC4"/>
    <w:rsid w:val="00D21EEB"/>
    <w:rsid w:val="00D45CD4"/>
    <w:rsid w:val="00D47D19"/>
    <w:rsid w:val="00D86C31"/>
    <w:rsid w:val="00D92CD4"/>
    <w:rsid w:val="00DA30D4"/>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17F"/>
    <w:rsid w:val="00F2148F"/>
    <w:rsid w:val="00F27DED"/>
    <w:rsid w:val="00F54198"/>
    <w:rsid w:val="00F61FA0"/>
    <w:rsid w:val="00F90024"/>
    <w:rsid w:val="00FC744E"/>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51458944">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21422912">
      <w:bodyDiv w:val="1"/>
      <w:marLeft w:val="0"/>
      <w:marRight w:val="0"/>
      <w:marTop w:val="0"/>
      <w:marBottom w:val="0"/>
      <w:divBdr>
        <w:top w:val="none" w:sz="0" w:space="0" w:color="auto"/>
        <w:left w:val="none" w:sz="0" w:space="0" w:color="auto"/>
        <w:bottom w:val="none" w:sz="0" w:space="0" w:color="auto"/>
        <w:right w:val="none" w:sz="0" w:space="0" w:color="auto"/>
      </w:divBdr>
    </w:div>
    <w:div w:id="635379719">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168402232">
      <w:bodyDiv w:val="1"/>
      <w:marLeft w:val="0"/>
      <w:marRight w:val="0"/>
      <w:marTop w:val="0"/>
      <w:marBottom w:val="0"/>
      <w:divBdr>
        <w:top w:val="none" w:sz="0" w:space="0" w:color="auto"/>
        <w:left w:val="none" w:sz="0" w:space="0" w:color="auto"/>
        <w:bottom w:val="none" w:sz="0" w:space="0" w:color="auto"/>
        <w:right w:val="none" w:sz="0" w:space="0" w:color="auto"/>
      </w:divBdr>
    </w:div>
    <w:div w:id="1185826045">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567648135">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37916501">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4549</Characters>
  <Application>Microsoft Office Word</Application>
  <DocSecurity>0</DocSecurity>
  <PresentationFormat/>
  <Lines>37</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2020-08-17T13:01:00Z</dcterms:modified>
</cp:coreProperties>
</file>