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2179" w:rsidRDefault="00142179" w:rsidP="00142179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19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142179" w:rsidRDefault="00142179" w:rsidP="00142179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C51120">
        <w:rPr>
          <w:b/>
          <w:bCs/>
          <w:color w:val="FF0000"/>
          <w:sz w:val="28"/>
          <w:szCs w:val="28"/>
        </w:rPr>
        <w:t>TỪ SAU TRƯNG VƯƠNG ĐẾN TRƯỚC LÝ NAM ĐẾ</w:t>
      </w:r>
    </w:p>
    <w:p w:rsidR="00142179" w:rsidRPr="00C51120" w:rsidRDefault="00142179" w:rsidP="00142179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C51120">
        <w:rPr>
          <w:b/>
          <w:bCs/>
          <w:color w:val="FF0000"/>
          <w:sz w:val="28"/>
          <w:szCs w:val="28"/>
        </w:rPr>
        <w:t>(GIỮA THẾ KỈ I-GIỮA THẾ KỈ VI)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Tuy phải sống dưới chế độ thống trị hà khắc của nhà Ngô, nhưng nhân dân ta ở các làng, xã vẫn giữ được phong tục cổ truyền của mình đó là</w:t>
      </w:r>
    </w:p>
    <w:p w:rsidR="00142179" w:rsidRPr="00142179" w:rsidRDefault="00142179" w:rsidP="00142179">
      <w:pPr>
        <w:ind w:firstLine="283"/>
      </w:pPr>
      <w:r w:rsidRPr="00984C56">
        <w:rPr>
          <w:b/>
          <w:bCs/>
          <w:color w:val="3366FF"/>
          <w:szCs w:val="26"/>
        </w:rPr>
        <w:t xml:space="preserve">A. </w:t>
      </w:r>
      <w:r w:rsidRPr="00142179">
        <w:rPr>
          <w:bCs/>
          <w:sz w:val="26"/>
          <w:szCs w:val="26"/>
        </w:rPr>
        <w:t>Xăm mình, nhuộm răng, ăn trầu, làm bánh chưng, bánh dày...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Đàn ông mặc khố, đàn bà mặc váy.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Xăm mình, phụ nữ mặc yếm, váy, đi guốc ngà.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Xăm mình, ăn trầu, cà răng căng tai.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Phật giáo ra đời ở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bCs/>
          <w:color w:val="3366FF"/>
          <w:szCs w:val="26"/>
        </w:rPr>
        <w:t xml:space="preserve">A. </w:t>
      </w:r>
      <w:r w:rsidRPr="00142179">
        <w:rPr>
          <w:bCs/>
          <w:sz w:val="26"/>
          <w:szCs w:val="26"/>
        </w:rPr>
        <w:t>Ấn Độ.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Trung Quốc.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Cả ba quốc gia trên.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Thái Lan.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Lí do để giai cấp thống trị chọn Nho giáo làm quốc giáo là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Nho giáo do Khổng tử sáng lập ra.</w:t>
      </w:r>
    </w:p>
    <w:p w:rsidR="00142179" w:rsidRPr="00142179" w:rsidRDefault="00142179" w:rsidP="00142179">
      <w:pPr>
        <w:ind w:firstLine="283"/>
      </w:pPr>
      <w:r w:rsidRPr="00984C56">
        <w:rPr>
          <w:b/>
          <w:bCs/>
          <w:color w:val="3366FF"/>
          <w:szCs w:val="26"/>
        </w:rPr>
        <w:t xml:space="preserve">B. </w:t>
      </w:r>
      <w:r w:rsidRPr="00142179">
        <w:rPr>
          <w:bCs/>
          <w:sz w:val="26"/>
          <w:szCs w:val="26"/>
        </w:rPr>
        <w:t>Theo Nho giáo, mọi người phải coi vua là «Thiên tử» và có quyền quyết định tất cả.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Nho giáo được ra đời từ sớm.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Nho giáo khuyên con người làm nhiều việc thiện.</w:t>
      </w:r>
    </w:p>
    <w:p w:rsidR="00142179" w:rsidRPr="0024184A" w:rsidRDefault="00142179" w:rsidP="00142179">
      <w:pPr>
        <w:spacing w:line="360" w:lineRule="auto"/>
        <w:jc w:val="both"/>
        <w:rPr>
          <w:sz w:val="26"/>
          <w:szCs w:val="26"/>
        </w:rPr>
      </w:pPr>
      <w:r w:rsidRPr="00984C56">
        <w:rPr>
          <w:b/>
          <w:color w:val="0000FF"/>
        </w:rPr>
        <w:t>Câu 4:</w:t>
      </w:r>
      <w:r>
        <w:t xml:space="preserve"> </w:t>
      </w:r>
      <w:r>
        <w:rPr>
          <w:sz w:val="26"/>
          <w:szCs w:val="26"/>
        </w:rPr>
        <w:t>Giữa thế kỉ III, ở quận Cửu Chân đã nổi lên cuộc khởi nghĩa lớn của</w:t>
      </w:r>
    </w:p>
    <w:p w:rsidR="00142179" w:rsidRDefault="00142179" w:rsidP="00142179">
      <w:pPr>
        <w:tabs>
          <w:tab w:val="left" w:pos="2708"/>
          <w:tab w:val="left" w:pos="5138"/>
          <w:tab w:val="left" w:pos="7569"/>
        </w:tabs>
        <w:ind w:firstLine="283"/>
      </w:pPr>
      <w:r w:rsidRPr="00984C56">
        <w:rPr>
          <w:b/>
          <w:bCs/>
          <w:color w:val="3366FF"/>
          <w:szCs w:val="26"/>
        </w:rPr>
        <w:t xml:space="preserve">A. </w:t>
      </w:r>
      <w:r w:rsidRPr="00142179">
        <w:rPr>
          <w:bCs/>
          <w:sz w:val="26"/>
          <w:szCs w:val="26"/>
        </w:rPr>
        <w:t>Bà Triệu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Hai Bà Trưng</w:t>
      </w:r>
      <w:r>
        <w:tab/>
      </w: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Mai Hắc Đế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Lí Bí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Để đàn áp cuộc khởi nghĩa của Bà Triệu, nhà Ngô đã cử Lục Dận đem</w:t>
      </w:r>
    </w:p>
    <w:p w:rsidR="00142179" w:rsidRDefault="00142179" w:rsidP="00142179">
      <w:pPr>
        <w:tabs>
          <w:tab w:val="left" w:pos="2708"/>
          <w:tab w:val="left" w:pos="5138"/>
          <w:tab w:val="left" w:pos="7569"/>
        </w:tabs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5000 quân</w:t>
      </w:r>
      <w:r>
        <w:tab/>
      </w:r>
      <w:r w:rsidRPr="00984C56">
        <w:rPr>
          <w:b/>
          <w:bCs/>
          <w:color w:val="3366FF"/>
          <w:szCs w:val="26"/>
        </w:rPr>
        <w:t xml:space="preserve">B. </w:t>
      </w:r>
      <w:r w:rsidRPr="00142179">
        <w:rPr>
          <w:bCs/>
          <w:sz w:val="26"/>
          <w:szCs w:val="26"/>
        </w:rPr>
        <w:t>6000 quân</w:t>
      </w:r>
      <w:r>
        <w:tab/>
      </w: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7000 quân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8000 quân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Bộ phận giàu có chỉ là số ít, gọi chung là quý tộc bao gồm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Hào trưởng Việt.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Lạc tướng, Bồ chính.</w:t>
      </w:r>
    </w:p>
    <w:p w:rsidR="00142179" w:rsidRP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Quan lại đô hộ.</w:t>
      </w:r>
      <w:r>
        <w:tab/>
      </w:r>
      <w:r w:rsidRPr="00984C56">
        <w:rPr>
          <w:b/>
          <w:bCs/>
          <w:color w:val="3366FF"/>
          <w:szCs w:val="26"/>
        </w:rPr>
        <w:t xml:space="preserve">D. </w:t>
      </w:r>
      <w:r w:rsidRPr="00142179">
        <w:rPr>
          <w:bCs/>
          <w:sz w:val="26"/>
          <w:szCs w:val="26"/>
        </w:rPr>
        <w:t>Hào trưởng Việt, địa chủ Hán.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Khi khởi nghĩa thất bại, không chịu khuất phục kẻ thù, Bà Triệu (Triệu Thị Trinh) đã anh dũng tuẫn tiết tại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Núi Nưa (Hậu Lộc, Thanh Hóa).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Sông Hát (Hát Môn, Hà Nội).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bCs/>
          <w:color w:val="3366FF"/>
          <w:szCs w:val="26"/>
        </w:rPr>
        <w:t>C</w:t>
      </w:r>
      <w:r w:rsidRPr="00142179">
        <w:rPr>
          <w:bCs/>
          <w:color w:val="3366FF"/>
          <w:szCs w:val="26"/>
        </w:rPr>
        <w:t xml:space="preserve">. </w:t>
      </w:r>
      <w:r w:rsidRPr="00142179">
        <w:rPr>
          <w:bCs/>
          <w:sz w:val="26"/>
          <w:szCs w:val="26"/>
        </w:rPr>
        <w:t>Núi Tùng (Hậu Lộc, Thanh Hóa).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Núi Đụn (Thanh Oai, Hà Nội).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Những tôn giáo đã được du nhập vào nước ta thời kì này đó là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Nho giáo, Hồi giáo, Phật giáo.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Nho giáo, Thiên chúa giáo, Đạo giáo.</w:t>
      </w:r>
    </w:p>
    <w:p w:rsidR="00142179" w:rsidRP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Nho giáo, Ki tô giáo, Phật giáo.</w:t>
      </w:r>
      <w:r>
        <w:tab/>
      </w:r>
      <w:r w:rsidRPr="00984C56">
        <w:rPr>
          <w:b/>
          <w:bCs/>
          <w:color w:val="3366FF"/>
          <w:szCs w:val="26"/>
        </w:rPr>
        <w:t xml:space="preserve">D. </w:t>
      </w:r>
      <w:r w:rsidRPr="00142179">
        <w:rPr>
          <w:bCs/>
          <w:sz w:val="26"/>
          <w:szCs w:val="26"/>
        </w:rPr>
        <w:t>Nho giáo, Đạo giáo, Phật giáo.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Bộ phận đông đảo nhất trong xã hội nước ta từ thế kỉ I - VI là thành viên các công xã, bao gồm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Nông dân lệ thuộc, nô lệ.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Nông dân công xã, nô tì.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bCs/>
          <w:color w:val="3366FF"/>
          <w:szCs w:val="26"/>
        </w:rPr>
        <w:t xml:space="preserve">C. </w:t>
      </w:r>
      <w:r w:rsidRPr="00142179">
        <w:rPr>
          <w:bCs/>
          <w:sz w:val="26"/>
          <w:szCs w:val="26"/>
        </w:rPr>
        <w:t>Nông dân công xã, nông dân lệ thuộc.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Nông dân và thương nhân.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Khi bị phong kiến phương Bắc đô hộ, xã hội Âu Lạc bị phân hoá thành các tầng lớp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Vua. quý tộc, nông dân công xã, nô tì.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Quan lại đô hộ, quý tộc, hào trưởng, nông dân công xã, nông dân lệ thuộc, nô tì.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Vua, quý tộc, nông dân công xã, nô lệ.</w:t>
      </w:r>
    </w:p>
    <w:p w:rsidR="00142179" w:rsidRPr="00142179" w:rsidRDefault="00142179" w:rsidP="00142179">
      <w:pPr>
        <w:ind w:firstLine="283"/>
      </w:pPr>
      <w:r w:rsidRPr="00984C56">
        <w:rPr>
          <w:b/>
          <w:bCs/>
          <w:color w:val="3366FF"/>
          <w:szCs w:val="26"/>
        </w:rPr>
        <w:t xml:space="preserve">D. </w:t>
      </w:r>
      <w:r w:rsidRPr="00142179">
        <w:rPr>
          <w:bCs/>
          <w:sz w:val="26"/>
          <w:szCs w:val="26"/>
        </w:rPr>
        <w:t>Quan lại đô hộ, hào trưởng Việt, địa chủ Hán, nông dân công xã, nông dân lệ thuộc, nô tì.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Đạo giáo do ai sáng lập?</w:t>
      </w:r>
    </w:p>
    <w:p w:rsidR="00142179" w:rsidRDefault="00142179" w:rsidP="00142179">
      <w:pPr>
        <w:tabs>
          <w:tab w:val="left" w:pos="2708"/>
          <w:tab w:val="left" w:pos="5138"/>
          <w:tab w:val="left" w:pos="7569"/>
        </w:tabs>
        <w:ind w:firstLine="283"/>
      </w:pPr>
      <w:r w:rsidRPr="00984C56">
        <w:rPr>
          <w:b/>
          <w:bCs/>
          <w:color w:val="3366FF"/>
          <w:szCs w:val="26"/>
        </w:rPr>
        <w:t xml:space="preserve">A. </w:t>
      </w:r>
      <w:r w:rsidRPr="00142179">
        <w:rPr>
          <w:bCs/>
          <w:sz w:val="26"/>
          <w:szCs w:val="26"/>
        </w:rPr>
        <w:t>Lão Tử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Trang Tử</w:t>
      </w:r>
      <w:r>
        <w:tab/>
      </w: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Khổng Tử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Hàn Mặc Tử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Đây là tầng lớp làm ra của cải vật chất cho xã hội, họ phải nộp một phần thu hoạch, làm </w:t>
      </w:r>
      <w:r>
        <w:rPr>
          <w:sz w:val="26"/>
          <w:szCs w:val="26"/>
        </w:rPr>
        <w:lastRenderedPageBreak/>
        <w:t>tạp dịch cho các gia đình quý tộc... họ là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Nông dân và thợ thủ công.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Nô tì và nông dân lệ thuộc.</w:t>
      </w:r>
    </w:p>
    <w:p w:rsidR="00142179" w:rsidRDefault="00142179" w:rsidP="00142179">
      <w:pPr>
        <w:tabs>
          <w:tab w:val="left" w:pos="5136"/>
        </w:tabs>
        <w:ind w:firstLine="283"/>
      </w:pPr>
      <w:r w:rsidRPr="00984C56">
        <w:rPr>
          <w:b/>
          <w:bCs/>
          <w:color w:val="3366FF"/>
          <w:szCs w:val="26"/>
        </w:rPr>
        <w:t xml:space="preserve">C. </w:t>
      </w:r>
      <w:r w:rsidRPr="00142179">
        <w:rPr>
          <w:bCs/>
          <w:sz w:val="26"/>
          <w:szCs w:val="26"/>
        </w:rPr>
        <w:t>Nông dân công xã và nông dân lệ thuộc.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Nô tỉ và thợ thủ công.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Cuộc khởi nghĩa Bà Triệu bùng nổ năm</w:t>
      </w:r>
    </w:p>
    <w:p w:rsidR="00142179" w:rsidRDefault="00142179" w:rsidP="00142179">
      <w:pPr>
        <w:tabs>
          <w:tab w:val="left" w:pos="2708"/>
          <w:tab w:val="left" w:pos="5138"/>
          <w:tab w:val="left" w:pos="7569"/>
        </w:tabs>
        <w:ind w:firstLine="283"/>
      </w:pPr>
      <w:r w:rsidRPr="00984C56">
        <w:rPr>
          <w:b/>
          <w:bCs/>
          <w:color w:val="3366FF"/>
          <w:szCs w:val="26"/>
        </w:rPr>
        <w:t xml:space="preserve">A. </w:t>
      </w:r>
      <w:r w:rsidRPr="00142179">
        <w:rPr>
          <w:bCs/>
          <w:sz w:val="26"/>
          <w:szCs w:val="26"/>
        </w:rPr>
        <w:t>248</w:t>
      </w:r>
      <w:r>
        <w:tab/>
      </w:r>
      <w:r w:rsidRPr="00984C5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238</w:t>
      </w:r>
      <w:r>
        <w:tab/>
      </w: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268</w:t>
      </w:r>
      <w:r>
        <w:tab/>
      </w: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258</w:t>
      </w:r>
    </w:p>
    <w:p w:rsidR="00142179" w:rsidRDefault="00142179" w:rsidP="00142179">
      <w:pPr>
        <w:spacing w:before="60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Mục đích toàn diện nhất mà chính quyền đô hộ mở trường học dạy chữ Hán ở nước ta là: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Bắt dân ta học, nói chữ Hán quên đi tiếng mẹ đẻ của mình.</w:t>
      </w:r>
    </w:p>
    <w:p w:rsidR="00142179" w:rsidRPr="00142179" w:rsidRDefault="00142179" w:rsidP="00142179">
      <w:pPr>
        <w:ind w:firstLine="283"/>
      </w:pPr>
      <w:r w:rsidRPr="00984C56">
        <w:rPr>
          <w:b/>
          <w:bCs/>
          <w:color w:val="3366FF"/>
          <w:szCs w:val="26"/>
        </w:rPr>
        <w:t xml:space="preserve">B. </w:t>
      </w:r>
      <w:r w:rsidRPr="00142179">
        <w:rPr>
          <w:bCs/>
          <w:sz w:val="26"/>
          <w:szCs w:val="26"/>
        </w:rPr>
        <w:t>Đồng hóa dân tộc ta.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Tạo ra lớp người phục vụ cho sự thống trị của người Hán.</w:t>
      </w:r>
    </w:p>
    <w:p w:rsidR="00142179" w:rsidRDefault="00142179" w:rsidP="00142179">
      <w:pPr>
        <w:ind w:firstLine="283"/>
      </w:pPr>
      <w:r w:rsidRPr="00984C5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Tuyên truyền tôn giáo, luật lệ, phong tục, tập quán của người Hán.</w:t>
      </w:r>
    </w:p>
    <w:p w:rsidR="00142179" w:rsidRDefault="00142179" w:rsidP="00142179">
      <w:pPr>
        <w:spacing w:line="360" w:lineRule="auto"/>
        <w:jc w:val="both"/>
        <w:rPr>
          <w:sz w:val="26"/>
          <w:szCs w:val="26"/>
        </w:rPr>
      </w:pPr>
      <w:r w:rsidRPr="00984C56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Hai câu thơ sau đây nói về gì?</w:t>
      </w:r>
    </w:p>
    <w:p w:rsidR="00142179" w:rsidRDefault="00142179" w:rsidP="00142179">
      <w:pPr>
        <w:spacing w:line="360" w:lineRule="auto"/>
        <w:ind w:firstLine="283"/>
        <w:jc w:val="both"/>
        <w:rPr>
          <w:sz w:val="26"/>
          <w:szCs w:val="26"/>
        </w:rPr>
      </w:pPr>
      <w:r>
        <w:rPr>
          <w:sz w:val="26"/>
          <w:szCs w:val="26"/>
        </w:rPr>
        <w:t>“Hoàng qua đường hồ dị</w:t>
      </w:r>
    </w:p>
    <w:p w:rsidR="00142179" w:rsidRDefault="00142179" w:rsidP="00142179">
      <w:pPr>
        <w:spacing w:line="360" w:lineRule="auto"/>
        <w:ind w:firstLine="283"/>
        <w:jc w:val="both"/>
        <w:rPr>
          <w:sz w:val="26"/>
          <w:szCs w:val="26"/>
        </w:rPr>
      </w:pPr>
      <w:r>
        <w:rPr>
          <w:sz w:val="26"/>
          <w:szCs w:val="26"/>
        </w:rPr>
        <w:t>Đối diện Bà Vương nan”</w:t>
      </w:r>
      <w:bookmarkStart w:id="0" w:name="_GoBack"/>
      <w:bookmarkEnd w:id="0"/>
    </w:p>
    <w:p w:rsidR="00142179" w:rsidRDefault="00142179" w:rsidP="00142179">
      <w:pPr>
        <w:spacing w:line="360" w:lineRule="auto"/>
        <w:ind w:firstLine="283"/>
        <w:jc w:val="both"/>
        <w:rPr>
          <w:sz w:val="26"/>
          <w:szCs w:val="26"/>
        </w:rPr>
      </w:pPr>
      <w:r>
        <w:rPr>
          <w:sz w:val="26"/>
          <w:szCs w:val="26"/>
        </w:rPr>
        <w:t>(Múa ngang ngọn giáo dễ chống hồ</w:t>
      </w:r>
    </w:p>
    <w:p w:rsidR="00142179" w:rsidRDefault="00142179" w:rsidP="00142179">
      <w:pPr>
        <w:spacing w:line="360" w:lineRule="auto"/>
        <w:ind w:firstLine="283"/>
        <w:jc w:val="both"/>
        <w:rPr>
          <w:sz w:val="26"/>
          <w:szCs w:val="26"/>
        </w:rPr>
      </w:pPr>
      <w:r>
        <w:rPr>
          <w:sz w:val="26"/>
          <w:szCs w:val="26"/>
        </w:rPr>
        <w:t>Đối mặt vua Bà thì thực khó)</w:t>
      </w:r>
    </w:p>
    <w:p w:rsidR="00142179" w:rsidRDefault="00142179" w:rsidP="00142179">
      <w:pPr>
        <w:spacing w:line="360" w:lineRule="auto"/>
        <w:ind w:firstLine="283"/>
        <w:jc w:val="both"/>
        <w:rPr>
          <w:sz w:val="26"/>
          <w:szCs w:val="26"/>
        </w:rPr>
      </w:pPr>
      <w:r w:rsidRPr="00984C56">
        <w:rPr>
          <w:b/>
          <w:color w:val="3366FF"/>
          <w:szCs w:val="26"/>
        </w:rPr>
        <w:t>A.</w:t>
      </w:r>
      <w:r>
        <w:rPr>
          <w:sz w:val="26"/>
          <w:szCs w:val="26"/>
        </w:rPr>
        <w:t xml:space="preserve"> Hai Bà Trưng.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4C56">
        <w:rPr>
          <w:b/>
          <w:bCs/>
          <w:color w:val="3366FF"/>
          <w:szCs w:val="26"/>
        </w:rPr>
        <w:t>B.</w:t>
      </w:r>
      <w:r>
        <w:rPr>
          <w:b/>
          <w:bCs/>
          <w:color w:val="3366FF"/>
          <w:szCs w:val="26"/>
        </w:rPr>
        <w:t xml:space="preserve"> </w:t>
      </w:r>
      <w:r>
        <w:rPr>
          <w:sz w:val="26"/>
          <w:szCs w:val="26"/>
        </w:rPr>
        <w:t>Bà Lê Chân.</w:t>
      </w:r>
    </w:p>
    <w:p w:rsidR="00142179" w:rsidRDefault="00142179" w:rsidP="00142179">
      <w:pPr>
        <w:spacing w:line="360" w:lineRule="auto"/>
        <w:ind w:firstLine="283"/>
        <w:jc w:val="both"/>
        <w:rPr>
          <w:sz w:val="26"/>
          <w:szCs w:val="26"/>
        </w:rPr>
      </w:pPr>
      <w:r w:rsidRPr="00984C56">
        <w:rPr>
          <w:b/>
          <w:color w:val="3366FF"/>
          <w:szCs w:val="26"/>
        </w:rPr>
        <w:t>C.</w:t>
      </w:r>
      <w:r>
        <w:rPr>
          <w:b/>
          <w:color w:val="3366FF"/>
          <w:szCs w:val="26"/>
        </w:rPr>
        <w:t xml:space="preserve"> </w:t>
      </w:r>
      <w:r w:rsidRPr="00142179">
        <w:rPr>
          <w:bCs/>
          <w:sz w:val="26"/>
          <w:szCs w:val="26"/>
        </w:rPr>
        <w:t>Bà Triệu.</w:t>
      </w:r>
      <w:r w:rsidRPr="00142179">
        <w:rPr>
          <w:bCs/>
          <w:sz w:val="26"/>
          <w:szCs w:val="26"/>
        </w:rPr>
        <w:tab/>
      </w:r>
      <w:r w:rsidRPr="00142179">
        <w:rPr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984C56">
        <w:rPr>
          <w:b/>
          <w:color w:val="3366FF"/>
          <w:szCs w:val="26"/>
        </w:rPr>
        <w:t>D.</w:t>
      </w:r>
      <w:r>
        <w:rPr>
          <w:sz w:val="26"/>
          <w:szCs w:val="26"/>
        </w:rPr>
        <w:t xml:space="preserve"> Bà Thánh Thiên.</w:t>
      </w:r>
    </w:p>
    <w:p w:rsidR="00142179" w:rsidRDefault="00142179" w:rsidP="00142179">
      <w:pPr>
        <w:spacing w:before="60"/>
        <w:ind w:firstLine="283"/>
        <w:jc w:val="both"/>
      </w:pPr>
    </w:p>
    <w:p w:rsidR="00E83F8E" w:rsidRDefault="00142179" w:rsidP="00142179">
      <w:pPr>
        <w:jc w:val="center"/>
        <w:rPr>
          <w:b/>
          <w:color w:val="FF0000"/>
        </w:rPr>
      </w:pPr>
      <w:r w:rsidRPr="00142179">
        <w:rPr>
          <w:b/>
          <w:color w:val="FF0000"/>
        </w:rPr>
        <w:t>ĐÁP ÁN</w:t>
      </w:r>
    </w:p>
    <w:p w:rsidR="00142179" w:rsidRDefault="00142179" w:rsidP="00142179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142179" w:rsidRPr="00142179" w:rsidTr="00142179"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  <w:tr w:rsidR="00142179" w:rsidRPr="00142179" w:rsidTr="00142179"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  <w:tr w:rsidR="00142179" w:rsidRPr="00142179" w:rsidTr="00142179"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  <w:vAlign w:val="bottom"/>
          </w:tcPr>
          <w:p w:rsidR="00142179" w:rsidRPr="00142179" w:rsidRDefault="00142179" w:rsidP="00CA56DD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142179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</w:tbl>
    <w:p w:rsidR="00142179" w:rsidRDefault="00142179" w:rsidP="00142179">
      <w:pPr>
        <w:jc w:val="center"/>
        <w:rPr>
          <w:b/>
          <w:color w:val="FF0000"/>
        </w:rPr>
      </w:pPr>
    </w:p>
    <w:p w:rsidR="00142179" w:rsidRPr="00142179" w:rsidRDefault="00142179" w:rsidP="00142179">
      <w:pPr>
        <w:jc w:val="center"/>
        <w:rPr>
          <w:b/>
          <w:color w:val="FF0000"/>
        </w:rPr>
      </w:pPr>
    </w:p>
    <w:sectPr w:rsidR="00142179" w:rsidRPr="00142179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5AC" w:rsidRDefault="007E65AC">
      <w:r>
        <w:separator/>
      </w:r>
    </w:p>
  </w:endnote>
  <w:endnote w:type="continuationSeparator" w:id="0">
    <w:p w:rsidR="007E65AC" w:rsidRDefault="007E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142179" w:rsidRPr="00142179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5AC" w:rsidRDefault="007E65AC">
      <w:r>
        <w:separator/>
      </w:r>
    </w:p>
  </w:footnote>
  <w:footnote w:type="continuationSeparator" w:id="0">
    <w:p w:rsidR="007E65AC" w:rsidRDefault="007E6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2020-08-08T07:00:00Z</dcterms:modified>
</cp:coreProperties>
</file>