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5C645" w14:textId="1206BD78" w:rsidR="00BB0BC4" w:rsidRPr="006C0C50" w:rsidRDefault="00FF3E1C">
      <w:pPr>
        <w:rPr>
          <w:sz w:val="48"/>
          <w:szCs w:val="48"/>
        </w:rPr>
      </w:pPr>
      <w:r w:rsidRPr="006C0C50">
        <w:rPr>
          <w:sz w:val="48"/>
          <w:szCs w:val="48"/>
        </w:rPr>
        <w:t xml:space="preserve">This project involves </w:t>
      </w:r>
      <w:r w:rsidR="006C0C50" w:rsidRPr="006C0C50">
        <w:rPr>
          <w:sz w:val="48"/>
          <w:szCs w:val="48"/>
        </w:rPr>
        <w:t>a</w:t>
      </w:r>
      <w:r w:rsidRPr="006C0C50">
        <w:rPr>
          <w:sz w:val="48"/>
          <w:szCs w:val="48"/>
        </w:rPr>
        <w:t xml:space="preserve"> greenhouse being monitored for variables such as temperature and moisture then putting this information into a website that the owner could access to </w:t>
      </w:r>
      <w:r w:rsidR="006C0C50" w:rsidRPr="006C0C50">
        <w:rPr>
          <w:sz w:val="48"/>
          <w:szCs w:val="48"/>
        </w:rPr>
        <w:t>monitor their condition</w:t>
      </w:r>
      <w:r w:rsidR="00041E3C">
        <w:rPr>
          <w:sz w:val="48"/>
          <w:szCs w:val="48"/>
        </w:rPr>
        <w:t>.</w:t>
      </w:r>
    </w:p>
    <w:sectPr w:rsidR="00BB0BC4" w:rsidRPr="006C0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E6"/>
    <w:rsid w:val="00041E3C"/>
    <w:rsid w:val="004A3505"/>
    <w:rsid w:val="006017E6"/>
    <w:rsid w:val="006C0C50"/>
    <w:rsid w:val="009F2399"/>
    <w:rsid w:val="00BB0BC4"/>
    <w:rsid w:val="00F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ACBF"/>
  <w15:chartTrackingRefBased/>
  <w15:docId w15:val="{73E49AE3-0568-4716-8C7D-52C2F378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Blackie</dc:creator>
  <cp:keywords/>
  <dc:description/>
  <cp:lastModifiedBy>John Blackie</cp:lastModifiedBy>
  <cp:revision>4</cp:revision>
  <dcterms:created xsi:type="dcterms:W3CDTF">2024-07-11T13:36:00Z</dcterms:created>
  <dcterms:modified xsi:type="dcterms:W3CDTF">2024-07-11T13:41:00Z</dcterms:modified>
</cp:coreProperties>
</file>