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0BC3" w14:textId="20D10274" w:rsidR="009C405C" w:rsidRDefault="00E811B1" w:rsidP="00E811B1">
      <w:pPr>
        <w:pStyle w:val="Titre"/>
      </w:pPr>
      <w:r w:rsidRPr="00E811B1">
        <w:rPr>
          <w:lang w:val="fr-FR"/>
        </w:rPr>
        <w:t>Devis</w:t>
      </w:r>
      <w:r>
        <w:t xml:space="preserve"> Matériel</w:t>
      </w:r>
    </w:p>
    <w:p w14:paraId="0D57DD8E" w14:textId="7EDB5A03" w:rsidR="00E811B1" w:rsidRDefault="00E811B1" w:rsidP="00E811B1"/>
    <w:p w14:paraId="40192598" w14:textId="045060FD" w:rsidR="00E811B1" w:rsidRDefault="00E811B1" w:rsidP="00E811B1">
      <w:pPr>
        <w:pStyle w:val="Titre1"/>
      </w:pPr>
      <w:r>
        <w:t xml:space="preserve">Matériel necessaire: </w:t>
      </w:r>
    </w:p>
    <w:p w14:paraId="25021222" w14:textId="1AA5737F" w:rsidR="00E811B1" w:rsidRDefault="00E811B1" w:rsidP="00E811B1"/>
    <w:p w14:paraId="584CA1B5" w14:textId="42975406" w:rsidR="00E811B1" w:rsidRPr="00E811B1" w:rsidRDefault="00E811B1" w:rsidP="00E811B1">
      <w:pPr>
        <w:rPr>
          <w:sz w:val="32"/>
          <w:szCs w:val="32"/>
          <w:lang w:val="fr-FR"/>
        </w:rPr>
      </w:pPr>
      <w:r w:rsidRPr="00E811B1">
        <w:rPr>
          <w:sz w:val="32"/>
          <w:szCs w:val="32"/>
          <w:lang w:val="fr-FR"/>
        </w:rPr>
        <w:t xml:space="preserve">Routeur Cisco + </w:t>
      </w:r>
      <w:proofErr w:type="spellStart"/>
      <w:r w:rsidRPr="00E811B1">
        <w:rPr>
          <w:sz w:val="32"/>
          <w:szCs w:val="32"/>
          <w:lang w:val="fr-FR"/>
        </w:rPr>
        <w:t>Parefeu</w:t>
      </w:r>
      <w:proofErr w:type="spellEnd"/>
      <w:r w:rsidRPr="00E811B1">
        <w:rPr>
          <w:sz w:val="32"/>
          <w:szCs w:val="32"/>
          <w:lang w:val="fr-FR"/>
        </w:rPr>
        <w:t xml:space="preserve"> : 700€</w:t>
      </w:r>
      <w:r w:rsidR="00187D9B">
        <w:rPr>
          <w:sz w:val="32"/>
          <w:szCs w:val="32"/>
          <w:lang w:val="fr-FR"/>
        </w:rPr>
        <w:t xml:space="preserve"> : </w:t>
      </w:r>
      <w:hyperlink r:id="rId4" w:history="1">
        <w:r w:rsidR="00187D9B" w:rsidRPr="00187D9B">
          <w:rPr>
            <w:rStyle w:val="Lienhypertexte"/>
            <w:lang w:val="fr-FR"/>
          </w:rPr>
          <w:t>https://www.senetic.fr/product/C887VA-K9</w:t>
        </w:r>
      </w:hyperlink>
    </w:p>
    <w:p w14:paraId="3A18F3DF" w14:textId="17F5AC2D" w:rsidR="00E811B1" w:rsidRDefault="00E811B1" w:rsidP="00E811B1">
      <w:r w:rsidRPr="00E811B1">
        <w:rPr>
          <w:sz w:val="32"/>
          <w:szCs w:val="32"/>
          <w:lang w:val="fr-FR"/>
        </w:rPr>
        <w:t>Routeur Wifi + VPN : 660€</w:t>
      </w:r>
      <w:r>
        <w:rPr>
          <w:sz w:val="32"/>
          <w:szCs w:val="32"/>
          <w:lang w:val="fr-FR"/>
        </w:rPr>
        <w:t xml:space="preserve"> : </w:t>
      </w:r>
      <w:hyperlink r:id="rId5" w:history="1">
        <w:r w:rsidRPr="00E811B1">
          <w:rPr>
            <w:rStyle w:val="Lienhypertexte"/>
            <w:lang w:val="fr-FR"/>
          </w:rPr>
          <w:t>https://www.senetic.fr/product/RV340W-E-K9-G5</w:t>
        </w:r>
      </w:hyperlink>
    </w:p>
    <w:p w14:paraId="46A130A7" w14:textId="07DF5840" w:rsidR="00C60D5C" w:rsidRDefault="00E25EC3" w:rsidP="00E811B1">
      <w:r w:rsidRPr="00E25EC3">
        <w:rPr>
          <w:sz w:val="32"/>
          <w:szCs w:val="32"/>
        </w:rPr>
        <w:t>Switch Cisco</w:t>
      </w:r>
      <w:r>
        <w:rPr>
          <w:sz w:val="32"/>
          <w:szCs w:val="32"/>
        </w:rPr>
        <w:t xml:space="preserve"> 700€</w:t>
      </w:r>
      <w:r w:rsidR="0039264B">
        <w:rPr>
          <w:sz w:val="32"/>
          <w:szCs w:val="32"/>
        </w:rPr>
        <w:t xml:space="preserve"> x3</w:t>
      </w:r>
      <w:r>
        <w:rPr>
          <w:sz w:val="32"/>
          <w:szCs w:val="32"/>
        </w:rPr>
        <w:t xml:space="preserve"> : </w:t>
      </w:r>
      <w:hyperlink r:id="rId6" w:history="1">
        <w:r>
          <w:rPr>
            <w:rStyle w:val="Lienhypertexte"/>
          </w:rPr>
          <w:t>https://www.senetic.fr/product/SG350-28-K9-EU</w:t>
        </w:r>
      </w:hyperlink>
      <w:r w:rsidR="0039264B">
        <w:t xml:space="preserve"> </w:t>
      </w:r>
    </w:p>
    <w:p w14:paraId="1F7C7D71" w14:textId="249CA92A" w:rsidR="00C60D5C" w:rsidRDefault="00C60D5C" w:rsidP="00E811B1">
      <w:pPr>
        <w:rPr>
          <w:sz w:val="32"/>
          <w:szCs w:val="32"/>
        </w:rPr>
      </w:pPr>
      <w:r>
        <w:rPr>
          <w:sz w:val="32"/>
          <w:szCs w:val="32"/>
        </w:rPr>
        <w:t xml:space="preserve">Windows Server </w:t>
      </w:r>
      <w:proofErr w:type="spellStart"/>
      <w:proofErr w:type="gramStart"/>
      <w:r>
        <w:rPr>
          <w:sz w:val="32"/>
          <w:szCs w:val="32"/>
        </w:rPr>
        <w:t>Licence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200€</w:t>
      </w:r>
    </w:p>
    <w:p w14:paraId="29128228" w14:textId="4313DF20" w:rsidR="00C60D5C" w:rsidRPr="006E070D" w:rsidRDefault="006E070D" w:rsidP="00E811B1">
      <w:pPr>
        <w:rPr>
          <w:sz w:val="32"/>
          <w:szCs w:val="32"/>
          <w:lang w:val="fr-FR"/>
        </w:rPr>
      </w:pPr>
      <w:r w:rsidRPr="006E070D">
        <w:rPr>
          <w:sz w:val="32"/>
          <w:szCs w:val="32"/>
          <w:lang w:val="fr-FR"/>
        </w:rPr>
        <w:t>Server : 400€ x Nombre de serveurs d</w:t>
      </w:r>
      <w:r>
        <w:rPr>
          <w:sz w:val="32"/>
          <w:szCs w:val="32"/>
          <w:lang w:val="fr-FR"/>
        </w:rPr>
        <w:t>ésirés.</w:t>
      </w:r>
      <w:bookmarkStart w:id="0" w:name="_GoBack"/>
      <w:bookmarkEnd w:id="0"/>
    </w:p>
    <w:sectPr w:rsidR="00C60D5C" w:rsidRPr="006E07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5C"/>
    <w:rsid w:val="00187D9B"/>
    <w:rsid w:val="0039264B"/>
    <w:rsid w:val="006E070D"/>
    <w:rsid w:val="009C405C"/>
    <w:rsid w:val="00C60D5C"/>
    <w:rsid w:val="00E25EC3"/>
    <w:rsid w:val="00E8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718E"/>
  <w15:chartTrackingRefBased/>
  <w15:docId w15:val="{A2A0DFF1-B7EF-4328-9102-1AB57113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B1"/>
  </w:style>
  <w:style w:type="paragraph" w:styleId="Titre1">
    <w:name w:val="heading 1"/>
    <w:basedOn w:val="Normal"/>
    <w:next w:val="Normal"/>
    <w:link w:val="Titre1Car"/>
    <w:uiPriority w:val="9"/>
    <w:qFormat/>
    <w:rsid w:val="00E811B1"/>
    <w:pPr>
      <w:keepNext/>
      <w:keepLines/>
      <w:pBdr>
        <w:bottom w:val="single" w:sz="4" w:space="1" w:color="9ACD4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11B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11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11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11B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11B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11B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11B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11B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1B1"/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E811B1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811B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811B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811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811B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11B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11B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811B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811B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811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811B1"/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11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811B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811B1"/>
    <w:rPr>
      <w:b/>
      <w:bCs/>
    </w:rPr>
  </w:style>
  <w:style w:type="character" w:styleId="Accentuation">
    <w:name w:val="Emphasis"/>
    <w:basedOn w:val="Policepardfaut"/>
    <w:uiPriority w:val="20"/>
    <w:qFormat/>
    <w:rsid w:val="00E811B1"/>
    <w:rPr>
      <w:i/>
      <w:iCs/>
    </w:rPr>
  </w:style>
  <w:style w:type="paragraph" w:styleId="Sansinterligne">
    <w:name w:val="No Spacing"/>
    <w:uiPriority w:val="1"/>
    <w:qFormat/>
    <w:rsid w:val="00E811B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811B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811B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11B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11B1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811B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811B1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811B1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811B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811B1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11B1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E81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netic.fr/product/SG350-28-K9-EU" TargetMode="External"/><Relationship Id="rId5" Type="http://schemas.openxmlformats.org/officeDocument/2006/relationships/hyperlink" Target="https://www.senetic.fr/product/RV340W-E-K9-G5" TargetMode="External"/><Relationship Id="rId4" Type="http://schemas.openxmlformats.org/officeDocument/2006/relationships/hyperlink" Target="https://www.senetic.fr/product/C887VA-K9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Chigot</dc:creator>
  <cp:keywords/>
  <dc:description/>
  <cp:lastModifiedBy>Julien Chigot</cp:lastModifiedBy>
  <cp:revision>6</cp:revision>
  <dcterms:created xsi:type="dcterms:W3CDTF">2019-06-20T09:13:00Z</dcterms:created>
  <dcterms:modified xsi:type="dcterms:W3CDTF">2019-06-20T09:27:00Z</dcterms:modified>
</cp:coreProperties>
</file>