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15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5"/>
        <w:gridCol w:w="8639"/>
      </w:tblGrid>
      <w:tr w:rsidR="000268E8" w:rsidRPr="001269D5" w:rsidTr="007C1553">
        <w:tc>
          <w:tcPr>
            <w:tcW w:w="9854" w:type="dxa"/>
            <w:gridSpan w:val="2"/>
          </w:tcPr>
          <w:p w:rsidR="000268E8" w:rsidRPr="001269D5" w:rsidRDefault="000268E8" w:rsidP="00350C83">
            <w:pPr>
              <w:pStyle w:val="Nessunaspaziatura"/>
              <w:rPr>
                <w:b/>
                <w:u w:val="single"/>
              </w:rPr>
            </w:pPr>
            <w:r w:rsidRPr="001269D5">
              <w:rPr>
                <w:b/>
                <w:u w:val="single"/>
              </w:rPr>
              <w:t>TASK</w:t>
            </w:r>
            <w:r>
              <w:rPr>
                <w:b/>
                <w:u w:val="single"/>
              </w:rPr>
              <w:t xml:space="preserve"> </w:t>
            </w:r>
            <w:proofErr w:type="gramStart"/>
            <w:r w:rsidR="00350C83">
              <w:rPr>
                <w:b/>
                <w:u w:val="single"/>
              </w:rPr>
              <w:t>3</w:t>
            </w:r>
            <w:proofErr w:type="gramEnd"/>
            <w:r w:rsidRPr="001269D5">
              <w:rPr>
                <w:b/>
                <w:u w:val="single"/>
              </w:rPr>
              <w:t>:</w:t>
            </w:r>
            <w:r w:rsidR="00350C83">
              <w:rPr>
                <w:b/>
                <w:u w:val="single"/>
              </w:rPr>
              <w:t>Richiesta fornitura</w:t>
            </w:r>
          </w:p>
        </w:tc>
      </w:tr>
      <w:tr w:rsidR="000268E8" w:rsidRPr="006968C9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Azione1</w:t>
            </w:r>
          </w:p>
        </w:tc>
        <w:tc>
          <w:tcPr>
            <w:tcW w:w="8639" w:type="dxa"/>
          </w:tcPr>
          <w:p w:rsidR="000268E8" w:rsidRPr="006968C9" w:rsidRDefault="000268E8" w:rsidP="000268E8">
            <w:pPr>
              <w:spacing w:after="0" w:line="240" w:lineRule="auto"/>
            </w:pPr>
            <w:r>
              <w:t xml:space="preserve">L’utente accede al sistema </w:t>
            </w:r>
          </w:p>
        </w:tc>
      </w:tr>
      <w:tr w:rsidR="000268E8" w:rsidRPr="006968C9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Risposta1</w:t>
            </w:r>
          </w:p>
        </w:tc>
        <w:tc>
          <w:tcPr>
            <w:tcW w:w="8639" w:type="dxa"/>
          </w:tcPr>
          <w:p w:rsidR="000268E8" w:rsidRPr="006968C9" w:rsidRDefault="000268E8" w:rsidP="000268E8">
            <w:pPr>
              <w:spacing w:after="0" w:line="240" w:lineRule="auto"/>
            </w:pPr>
            <w:r>
              <w:t xml:space="preserve">Il sistema mostra </w:t>
            </w:r>
            <w:proofErr w:type="gramStart"/>
            <w:r>
              <w:t xml:space="preserve">la </w:t>
            </w:r>
            <w:proofErr w:type="gramEnd"/>
            <w:r>
              <w:t xml:space="preserve">homepage </w:t>
            </w:r>
          </w:p>
        </w:tc>
      </w:tr>
      <w:tr w:rsidR="000268E8" w:rsidTr="007C1553">
        <w:tc>
          <w:tcPr>
            <w:tcW w:w="1215" w:type="dxa"/>
          </w:tcPr>
          <w:p w:rsidR="000268E8" w:rsidRPr="0093645C" w:rsidRDefault="000268E8" w:rsidP="000268E8">
            <w:pPr>
              <w:spacing w:after="0" w:line="240" w:lineRule="auto"/>
              <w:rPr>
                <w:b/>
                <w:i/>
              </w:rPr>
            </w:pPr>
            <w:r w:rsidRPr="0093645C">
              <w:rPr>
                <w:b/>
                <w:i/>
              </w:rPr>
              <w:t>Azione2</w:t>
            </w:r>
          </w:p>
        </w:tc>
        <w:tc>
          <w:tcPr>
            <w:tcW w:w="8639" w:type="dxa"/>
          </w:tcPr>
          <w:p w:rsidR="000268E8" w:rsidRDefault="00350C83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bottone dealer area</w:t>
            </w:r>
          </w:p>
        </w:tc>
      </w:tr>
      <w:tr w:rsidR="00350C83" w:rsidTr="007C1553">
        <w:tc>
          <w:tcPr>
            <w:tcW w:w="1215" w:type="dxa"/>
          </w:tcPr>
          <w:p w:rsidR="00350C83" w:rsidRPr="0093645C" w:rsidRDefault="00350C83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Risposta2</w:t>
            </w:r>
          </w:p>
        </w:tc>
        <w:tc>
          <w:tcPr>
            <w:tcW w:w="8639" w:type="dxa"/>
          </w:tcPr>
          <w:p w:rsidR="00350C83" w:rsidRDefault="00350C83" w:rsidP="000268E8">
            <w:pPr>
              <w:spacing w:after="0" w:line="240" w:lineRule="auto"/>
            </w:pPr>
            <w:r>
              <w:t>Mostra la schermata di login</w:t>
            </w:r>
          </w:p>
        </w:tc>
      </w:tr>
      <w:tr w:rsidR="00350C83" w:rsidTr="007C1553">
        <w:tc>
          <w:tcPr>
            <w:tcW w:w="1215" w:type="dxa"/>
          </w:tcPr>
          <w:p w:rsidR="00350C83" w:rsidRPr="0093645C" w:rsidRDefault="00350C83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Azione3</w:t>
            </w:r>
          </w:p>
        </w:tc>
        <w:tc>
          <w:tcPr>
            <w:tcW w:w="8639" w:type="dxa"/>
          </w:tcPr>
          <w:p w:rsidR="00350C83" w:rsidRDefault="00350C83" w:rsidP="000268E8">
            <w:pPr>
              <w:spacing w:after="0" w:line="240" w:lineRule="auto"/>
            </w:pPr>
            <w:r>
              <w:t xml:space="preserve">Inserisce nome utente e password tramite </w:t>
            </w:r>
            <w:proofErr w:type="gramStart"/>
            <w:r>
              <w:t>tastiera</w:t>
            </w:r>
            <w:proofErr w:type="gramEnd"/>
          </w:p>
        </w:tc>
      </w:tr>
      <w:tr w:rsidR="00350C83" w:rsidTr="007C1553">
        <w:tc>
          <w:tcPr>
            <w:tcW w:w="1215" w:type="dxa"/>
          </w:tcPr>
          <w:p w:rsidR="00350C83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Risposta3</w:t>
            </w:r>
          </w:p>
        </w:tc>
        <w:tc>
          <w:tcPr>
            <w:tcW w:w="8639" w:type="dxa"/>
          </w:tcPr>
          <w:p w:rsidR="00350C83" w:rsidRDefault="002941FD" w:rsidP="000268E8">
            <w:pPr>
              <w:spacing w:after="0" w:line="240" w:lineRule="auto"/>
            </w:pPr>
            <w:r>
              <w:t xml:space="preserve">Mostra la schermata di login con i dati appena </w:t>
            </w:r>
            <w:proofErr w:type="gramStart"/>
            <w:r>
              <w:t>inseriti</w:t>
            </w:r>
            <w:proofErr w:type="gramEnd"/>
          </w:p>
        </w:tc>
      </w:tr>
      <w:tr w:rsidR="002941FD" w:rsidTr="007C1553">
        <w:tc>
          <w:tcPr>
            <w:tcW w:w="1215" w:type="dxa"/>
          </w:tcPr>
          <w:p w:rsidR="002941FD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Azione4</w:t>
            </w:r>
          </w:p>
        </w:tc>
        <w:tc>
          <w:tcPr>
            <w:tcW w:w="8639" w:type="dxa"/>
          </w:tcPr>
          <w:p w:rsidR="002941FD" w:rsidRDefault="002941FD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bottone ok</w:t>
            </w:r>
          </w:p>
        </w:tc>
      </w:tr>
      <w:tr w:rsidR="000268E8" w:rsidTr="007C1553">
        <w:tc>
          <w:tcPr>
            <w:tcW w:w="1215" w:type="dxa"/>
          </w:tcPr>
          <w:p w:rsidR="000268E8" w:rsidRPr="0093645C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Risposta4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Mostra le categorie di prodotti </w:t>
            </w:r>
            <w:proofErr w:type="gramStart"/>
            <w:r>
              <w:t>disponibili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Pr="0093645C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Azione5</w:t>
            </w:r>
          </w:p>
        </w:tc>
        <w:tc>
          <w:tcPr>
            <w:tcW w:w="8639" w:type="dxa"/>
          </w:tcPr>
          <w:p w:rsidR="000268E8" w:rsidRDefault="000268E8" w:rsidP="002941FD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bottone della categoria </w:t>
            </w:r>
            <w:r w:rsidR="002941FD">
              <w:t>cibo</w:t>
            </w:r>
          </w:p>
        </w:tc>
      </w:tr>
      <w:tr w:rsidR="000268E8" w:rsidTr="007C1553">
        <w:tc>
          <w:tcPr>
            <w:tcW w:w="1215" w:type="dxa"/>
          </w:tcPr>
          <w:p w:rsidR="000268E8" w:rsidRPr="0093645C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Risposta5</w:t>
            </w:r>
          </w:p>
        </w:tc>
        <w:tc>
          <w:tcPr>
            <w:tcW w:w="8639" w:type="dxa"/>
          </w:tcPr>
          <w:p w:rsidR="000268E8" w:rsidRDefault="000268E8" w:rsidP="002941FD">
            <w:pPr>
              <w:spacing w:after="0" w:line="240" w:lineRule="auto"/>
            </w:pPr>
            <w:r>
              <w:t xml:space="preserve">Mostra la lista dei prodotti </w:t>
            </w:r>
            <w:proofErr w:type="gramStart"/>
            <w:r>
              <w:t>relativi alla</w:t>
            </w:r>
            <w:proofErr w:type="gramEnd"/>
            <w:r>
              <w:t xml:space="preserve"> categoria </w:t>
            </w:r>
            <w:r w:rsidR="002941FD">
              <w:t>cibo</w:t>
            </w:r>
          </w:p>
        </w:tc>
      </w:tr>
      <w:tr w:rsidR="000268E8" w:rsidTr="007C1553">
        <w:tc>
          <w:tcPr>
            <w:tcW w:w="1215" w:type="dxa"/>
          </w:tcPr>
          <w:p w:rsidR="000268E8" w:rsidRPr="0093645C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Azione6</w:t>
            </w:r>
          </w:p>
        </w:tc>
        <w:tc>
          <w:tcPr>
            <w:tcW w:w="8639" w:type="dxa"/>
          </w:tcPr>
          <w:p w:rsidR="000268E8" w:rsidRDefault="000268E8" w:rsidP="002941FD">
            <w:pPr>
              <w:spacing w:after="0" w:line="240" w:lineRule="auto"/>
            </w:pPr>
            <w:r>
              <w:t>Scorre la lista e</w:t>
            </w:r>
            <w:proofErr w:type="gramStart"/>
            <w:r>
              <w:t xml:space="preserve">  </w:t>
            </w:r>
            <w:proofErr w:type="gramEnd"/>
            <w:r>
              <w:t xml:space="preserve">con un </w:t>
            </w:r>
            <w:proofErr w:type="spellStart"/>
            <w:r>
              <w:t>T</w:t>
            </w:r>
            <w:r>
              <w:t>ap</w:t>
            </w:r>
            <w:proofErr w:type="spellEnd"/>
            <w:r>
              <w:t xml:space="preserve"> sceglie il prodotto </w:t>
            </w:r>
            <w:r w:rsidR="002941FD">
              <w:t>pane</w:t>
            </w:r>
          </w:p>
        </w:tc>
      </w:tr>
      <w:tr w:rsidR="000268E8" w:rsidTr="007C1553">
        <w:tc>
          <w:tcPr>
            <w:tcW w:w="1215" w:type="dxa"/>
          </w:tcPr>
          <w:p w:rsidR="000268E8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Risposta6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>Mostra</w:t>
            </w:r>
            <w:proofErr w:type="gramStart"/>
            <w:r>
              <w:t xml:space="preserve">  </w:t>
            </w:r>
            <w:proofErr w:type="gramEnd"/>
            <w:r>
              <w:t>una finestra con i dettagli del prodotto</w:t>
            </w:r>
          </w:p>
        </w:tc>
      </w:tr>
      <w:tr w:rsidR="000268E8" w:rsidTr="007C1553">
        <w:tc>
          <w:tcPr>
            <w:tcW w:w="1215" w:type="dxa"/>
          </w:tcPr>
          <w:p w:rsidR="000268E8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Azione7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>L’utente imposta la quantità tramite i bottoni “+” o “–</w:t>
            </w:r>
            <w:proofErr w:type="gramStart"/>
            <w:r>
              <w:t>“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Risposta7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Il display visualizza la quantità </w:t>
            </w:r>
            <w:proofErr w:type="gramStart"/>
            <w:r>
              <w:t>attualmente</w:t>
            </w:r>
            <w:proofErr w:type="gramEnd"/>
            <w:r>
              <w:t xml:space="preserve"> selezionata</w:t>
            </w:r>
          </w:p>
        </w:tc>
      </w:tr>
      <w:tr w:rsidR="000268E8" w:rsidTr="007C1553">
        <w:tc>
          <w:tcPr>
            <w:tcW w:w="1215" w:type="dxa"/>
          </w:tcPr>
          <w:p w:rsidR="000268E8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Azione8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proofErr w:type="gramStart"/>
            <w:r>
              <w:t>aggiungi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Risposta8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r>
              <w:t xml:space="preserve">Mostra di nuovo la schermata con la lista dei prodotti con i prodotti in carrello </w:t>
            </w:r>
            <w:proofErr w:type="gramStart"/>
            <w:r>
              <w:t>evidenziati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Azione9</w:t>
            </w:r>
          </w:p>
        </w:tc>
        <w:tc>
          <w:tcPr>
            <w:tcW w:w="8639" w:type="dxa"/>
          </w:tcPr>
          <w:p w:rsidR="000268E8" w:rsidRDefault="000268E8" w:rsidP="000268E8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proofErr w:type="gramStart"/>
            <w:r>
              <w:t>procedi</w:t>
            </w:r>
            <w:proofErr w:type="gramEnd"/>
          </w:p>
        </w:tc>
      </w:tr>
      <w:tr w:rsidR="000268E8" w:rsidTr="007C1553">
        <w:tc>
          <w:tcPr>
            <w:tcW w:w="1215" w:type="dxa"/>
          </w:tcPr>
          <w:p w:rsidR="000268E8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Risposta9</w:t>
            </w:r>
          </w:p>
        </w:tc>
        <w:tc>
          <w:tcPr>
            <w:tcW w:w="8639" w:type="dxa"/>
          </w:tcPr>
          <w:p w:rsidR="000268E8" w:rsidRDefault="00C24ABA" w:rsidP="000268E8">
            <w:pPr>
              <w:spacing w:after="0" w:line="240" w:lineRule="auto"/>
            </w:pPr>
            <w:r>
              <w:t xml:space="preserve">Mostra finestra con </w:t>
            </w:r>
            <w:proofErr w:type="gramStart"/>
            <w:r>
              <w:t>modalità</w:t>
            </w:r>
            <w:proofErr w:type="gramEnd"/>
            <w:r>
              <w:t xml:space="preserve"> di acquisto</w:t>
            </w:r>
          </w:p>
        </w:tc>
      </w:tr>
      <w:tr w:rsidR="000268E8" w:rsidTr="007C1553">
        <w:tc>
          <w:tcPr>
            <w:tcW w:w="1215" w:type="dxa"/>
          </w:tcPr>
          <w:p w:rsidR="00C24ABA" w:rsidRDefault="002941FD" w:rsidP="000268E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Azione10</w:t>
            </w:r>
          </w:p>
        </w:tc>
        <w:tc>
          <w:tcPr>
            <w:tcW w:w="8639" w:type="dxa"/>
          </w:tcPr>
          <w:p w:rsidR="000268E8" w:rsidRDefault="00C24ABA" w:rsidP="002941FD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</w:t>
            </w:r>
            <w:proofErr w:type="gramStart"/>
            <w:r w:rsidR="002941FD">
              <w:t>spedisci</w:t>
            </w:r>
            <w:proofErr w:type="gramEnd"/>
          </w:p>
        </w:tc>
      </w:tr>
      <w:tr w:rsidR="002941FD" w:rsidTr="007C1553">
        <w:tc>
          <w:tcPr>
            <w:tcW w:w="1215" w:type="dxa"/>
          </w:tcPr>
          <w:p w:rsidR="002941FD" w:rsidRDefault="002941FD" w:rsidP="002941F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Risposta10</w:t>
            </w:r>
          </w:p>
        </w:tc>
        <w:tc>
          <w:tcPr>
            <w:tcW w:w="8639" w:type="dxa"/>
          </w:tcPr>
          <w:p w:rsidR="002941FD" w:rsidRDefault="002941FD" w:rsidP="002941FD">
            <w:pPr>
              <w:spacing w:after="0" w:line="240" w:lineRule="auto"/>
            </w:pPr>
            <w:r>
              <w:t>Mostra finestra per inserimento indirizzo</w:t>
            </w:r>
          </w:p>
        </w:tc>
      </w:tr>
      <w:tr w:rsidR="002941FD" w:rsidTr="007C1553">
        <w:tc>
          <w:tcPr>
            <w:tcW w:w="1215" w:type="dxa"/>
          </w:tcPr>
          <w:p w:rsidR="002941FD" w:rsidRDefault="002941FD" w:rsidP="002941F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Azione11</w:t>
            </w:r>
          </w:p>
        </w:tc>
        <w:tc>
          <w:tcPr>
            <w:tcW w:w="8639" w:type="dxa"/>
          </w:tcPr>
          <w:p w:rsidR="002941FD" w:rsidRDefault="002941FD" w:rsidP="002941FD">
            <w:pPr>
              <w:spacing w:after="0" w:line="240" w:lineRule="auto"/>
            </w:pPr>
            <w:r>
              <w:t>Inserisce l’indirizzo tramite tastiera</w:t>
            </w:r>
          </w:p>
        </w:tc>
      </w:tr>
      <w:tr w:rsidR="002941FD" w:rsidTr="007C1553">
        <w:tc>
          <w:tcPr>
            <w:tcW w:w="1215" w:type="dxa"/>
          </w:tcPr>
          <w:p w:rsidR="002941FD" w:rsidRDefault="002941FD" w:rsidP="002941F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Risposta11</w:t>
            </w:r>
          </w:p>
        </w:tc>
        <w:tc>
          <w:tcPr>
            <w:tcW w:w="8639" w:type="dxa"/>
          </w:tcPr>
          <w:p w:rsidR="002941FD" w:rsidRDefault="002941FD" w:rsidP="002941FD">
            <w:pPr>
              <w:spacing w:after="0" w:line="240" w:lineRule="auto"/>
            </w:pPr>
            <w:r>
              <w:t xml:space="preserve">Mostra la schermata con l’indirizzo appena </w:t>
            </w:r>
            <w:proofErr w:type="gramStart"/>
            <w:r>
              <w:t>aggiunto</w:t>
            </w:r>
            <w:proofErr w:type="gramEnd"/>
          </w:p>
        </w:tc>
      </w:tr>
      <w:tr w:rsidR="002941FD" w:rsidTr="007C1553">
        <w:tc>
          <w:tcPr>
            <w:tcW w:w="1215" w:type="dxa"/>
          </w:tcPr>
          <w:p w:rsidR="002941FD" w:rsidRDefault="002941FD" w:rsidP="002941F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Azione12</w:t>
            </w:r>
          </w:p>
        </w:tc>
        <w:tc>
          <w:tcPr>
            <w:tcW w:w="8639" w:type="dxa"/>
          </w:tcPr>
          <w:p w:rsidR="002941FD" w:rsidRDefault="002941FD" w:rsidP="002941FD">
            <w:pPr>
              <w:spacing w:after="0" w:line="240" w:lineRule="auto"/>
            </w:pPr>
            <w:proofErr w:type="spellStart"/>
            <w:r>
              <w:t>Tap</w:t>
            </w:r>
            <w:proofErr w:type="spellEnd"/>
            <w:r>
              <w:t xml:space="preserve"> sul pulsante invia</w:t>
            </w:r>
          </w:p>
        </w:tc>
      </w:tr>
      <w:tr w:rsidR="002941FD" w:rsidTr="007C1553">
        <w:tc>
          <w:tcPr>
            <w:tcW w:w="1215" w:type="dxa"/>
          </w:tcPr>
          <w:p w:rsidR="002941FD" w:rsidRDefault="002941FD" w:rsidP="002941F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Risposta12</w:t>
            </w:r>
            <w:bookmarkStart w:id="0" w:name="_GoBack"/>
            <w:bookmarkEnd w:id="0"/>
          </w:p>
        </w:tc>
        <w:tc>
          <w:tcPr>
            <w:tcW w:w="8639" w:type="dxa"/>
          </w:tcPr>
          <w:p w:rsidR="002941FD" w:rsidRDefault="002941FD" w:rsidP="002941FD">
            <w:pPr>
              <w:spacing w:after="0" w:line="240" w:lineRule="auto"/>
            </w:pPr>
            <w:r>
              <w:t>Mostra un messaggio di conferma</w:t>
            </w:r>
          </w:p>
        </w:tc>
      </w:tr>
    </w:tbl>
    <w:p w:rsidR="00771E80" w:rsidRDefault="000268E8">
      <w:r>
        <w:t>Task:</w:t>
      </w:r>
    </w:p>
    <w:p w:rsidR="000268E8" w:rsidRDefault="00350C83">
      <w:r>
        <w:t xml:space="preserve">Il venditore tramite JM richiede una nuova fornitura di </w:t>
      </w:r>
      <w:proofErr w:type="gramStart"/>
      <w:r>
        <w:t>pane</w:t>
      </w:r>
      <w:proofErr w:type="gramEnd"/>
    </w:p>
    <w:sectPr w:rsidR="000268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E8"/>
    <w:rsid w:val="000268E8"/>
    <w:rsid w:val="002941FD"/>
    <w:rsid w:val="00350C83"/>
    <w:rsid w:val="00771E80"/>
    <w:rsid w:val="007C1553"/>
    <w:rsid w:val="00C2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68E8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268E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68E8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268E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Vincenzo</dc:creator>
  <cp:lastModifiedBy>Vincenzo</cp:lastModifiedBy>
  <cp:revision>2</cp:revision>
  <dcterms:created xsi:type="dcterms:W3CDTF">2011-12-05T11:50:00Z</dcterms:created>
  <dcterms:modified xsi:type="dcterms:W3CDTF">2011-12-05T11:50:00Z</dcterms:modified>
</cp:coreProperties>
</file>