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03E5920E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="000C67F6">
              <w:rPr>
                <w:rFonts w:eastAsiaTheme="majorEastAsia"/>
                <w:sz w:val="24"/>
                <w:szCs w:val="24"/>
              </w:rPr>
              <w:t>s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3AAB96C" w:rsidR="00AC4D77" w:rsidRDefault="00EF0ED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Ignacio Mella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7C018CF" w:rsidR="00AC4D77" w:rsidRDefault="00812A5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BF8FAFE" w:rsidR="00AC4D77" w:rsidRDefault="00812A5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69026DB2" w:rsidR="00E43678" w:rsidRPr="00945158" w:rsidRDefault="00812A53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50D26606" w:rsidR="00E43678" w:rsidRPr="00945158" w:rsidRDefault="00EF0ED9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C</w:t>
            </w:r>
            <w:r w:rsidR="00C40A54">
              <w:rPr>
                <w:b/>
                <w:bCs/>
                <w:color w:val="000000" w:themeColor="text1"/>
                <w:sz w:val="16"/>
                <w:szCs w:val="16"/>
              </w:rPr>
              <w:t>onsidero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que</w:t>
            </w:r>
            <w:r w:rsidR="000C67F6">
              <w:rPr>
                <w:b/>
                <w:bCs/>
                <w:color w:val="000000" w:themeColor="text1"/>
                <w:sz w:val="16"/>
                <w:szCs w:val="16"/>
              </w:rPr>
              <w:t>,</w:t>
            </w:r>
            <w:r w:rsidR="00C40A54">
              <w:rPr>
                <w:b/>
                <w:bCs/>
                <w:color w:val="000000" w:themeColor="text1"/>
                <w:sz w:val="16"/>
                <w:szCs w:val="16"/>
              </w:rPr>
              <w:t xml:space="preserve"> tanto </w:t>
            </w:r>
            <w:r w:rsidR="000C67F6">
              <w:rPr>
                <w:b/>
                <w:bCs/>
                <w:color w:val="000000" w:themeColor="text1"/>
                <w:sz w:val="16"/>
                <w:szCs w:val="16"/>
              </w:rPr>
              <w:t xml:space="preserve">por </w:t>
            </w:r>
            <w:r w:rsidR="00C40A54">
              <w:rPr>
                <w:b/>
                <w:bCs/>
                <w:color w:val="000000" w:themeColor="text1"/>
                <w:sz w:val="16"/>
                <w:szCs w:val="16"/>
              </w:rPr>
              <w:t>mis conocimientos teóricos como prácticos adquiridos a lo largo de mi carrera soy capaz de cumplir con la competencia con un alto dominio, pero por la falta de experiencia profesional, no puedo marcar ED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2D4C0342" w:rsidR="00945158" w:rsidRPr="00945158" w:rsidRDefault="00EF0ED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</w:tcPr>
          <w:p w14:paraId="2AB98D2F" w14:textId="3E6DA71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0192488B" w:rsidR="00945158" w:rsidRPr="00945158" w:rsidRDefault="00C40A5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C40A54">
              <w:rPr>
                <w:b/>
                <w:bCs/>
                <w:color w:val="000000" w:themeColor="text1"/>
                <w:sz w:val="16"/>
                <w:szCs w:val="16"/>
              </w:rPr>
              <w:t>Poseo sólidos fundamentos teóricos y prácticos en el diseño e implementación de modelos de datos relacionales y no relacionales, habiendo modelado arquitecturas eficientes en proyectos.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E55B9C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484CCB32" w:rsidR="00945158" w:rsidRPr="00945158" w:rsidRDefault="00C40A5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57F56BBD" w:rsidR="00945158" w:rsidRPr="00945158" w:rsidRDefault="00C40A5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C40A54">
              <w:rPr>
                <w:b/>
                <w:bCs/>
                <w:color w:val="000000" w:themeColor="text1"/>
                <w:sz w:val="16"/>
                <w:szCs w:val="16"/>
              </w:rPr>
              <w:t>Domino metodologías de levantamiento, refinamiento y modelado de requisitos bajo estándares de la industria. He aplicado estos procesos en proyectos complejos de software</w:t>
            </w:r>
            <w:r w:rsidR="00EF0ED9">
              <w:rPr>
                <w:b/>
                <w:bCs/>
                <w:color w:val="000000" w:themeColor="text1"/>
                <w:sz w:val="16"/>
                <w:szCs w:val="16"/>
              </w:rPr>
              <w:t xml:space="preserve">, pero por la falta de experiencia profesional, no puedo marcar ED. 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6DCFF942" w:rsidR="00945158" w:rsidRPr="00945158" w:rsidRDefault="00C40A5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338721B0" w:rsidR="00945158" w:rsidRPr="00945158" w:rsidRDefault="00C40A5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C40A54">
              <w:rPr>
                <w:b/>
                <w:bCs/>
                <w:color w:val="000000" w:themeColor="text1"/>
                <w:sz w:val="16"/>
                <w:szCs w:val="16"/>
              </w:rPr>
              <w:t>Aplico marcos de trabajo modernos, patrones de arquitectura y buenas prácticas de seguridad y calidad desde las etapas iniciales del diseño. Mi nivel es AD por la rigurosidad conceptual aplicable a proyectos reales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5FFAA6E0" w:rsidR="00945158" w:rsidRPr="00945158" w:rsidRDefault="00C40A5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</w:tcPr>
          <w:p w14:paraId="6012133B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2DB1181E" w:rsidR="00945158" w:rsidRPr="00945158" w:rsidRDefault="002D140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D1406">
              <w:rPr>
                <w:b/>
                <w:bCs/>
                <w:color w:val="000000" w:themeColor="text1"/>
                <w:sz w:val="16"/>
                <w:szCs w:val="16"/>
              </w:rPr>
              <w:t>Manejo un marco sólido de estándares de arquitectura, calidad y principios de desarrollo sostenible para acompañar todo el ciclo de vida del software</w:t>
            </w:r>
            <w:r w:rsidR="00EF0ED9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20DAE868" w:rsidR="00945158" w:rsidRPr="00945158" w:rsidRDefault="00C40A5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</w:tcPr>
          <w:p w14:paraId="017EAB0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772621AB" w:rsidR="00945158" w:rsidRPr="00945158" w:rsidRDefault="002D140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D1406">
              <w:rPr>
                <w:b/>
                <w:bCs/>
                <w:color w:val="000000" w:themeColor="text1"/>
                <w:sz w:val="16"/>
                <w:szCs w:val="16"/>
              </w:rPr>
              <w:t>Cuento con el dominio técnico para conceptualizar, estructurar y programar aplicaciones móviles y multiplataforma siguiendo buenas prácticas e integrando herramientas del ecosistema actual.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5EA1EC7E" w:rsidR="00945158" w:rsidRPr="00945158" w:rsidRDefault="00EF0ED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</w:tcPr>
          <w:p w14:paraId="43ED5BCA" w14:textId="1952821F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651E13A6" w:rsidR="00945158" w:rsidRPr="00945158" w:rsidRDefault="002D140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D1406">
              <w:rPr>
                <w:b/>
                <w:bCs/>
                <w:color w:val="000000" w:themeColor="text1"/>
                <w:sz w:val="16"/>
                <w:szCs w:val="16"/>
              </w:rPr>
              <w:t>Poseo la capacidad</w:t>
            </w:r>
            <w:r w:rsidR="00EF0ED9"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2D1406">
              <w:rPr>
                <w:b/>
                <w:bCs/>
                <w:color w:val="000000" w:themeColor="text1"/>
                <w:sz w:val="16"/>
                <w:szCs w:val="16"/>
              </w:rPr>
              <w:t>para analizar necesidades de información y estructurar modelos de datos relacionales y no relacionales</w:t>
            </w:r>
            <w:r w:rsidR="00EF0ED9">
              <w:rPr>
                <w:b/>
                <w:bCs/>
                <w:color w:val="000000" w:themeColor="text1"/>
                <w:sz w:val="16"/>
                <w:szCs w:val="16"/>
              </w:rPr>
              <w:t xml:space="preserve"> de manera eficiente</w:t>
            </w:r>
            <w:r w:rsidRPr="002D1406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05383CA4" w:rsidR="00945158" w:rsidRPr="00945158" w:rsidRDefault="00C40A5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</w:tcPr>
          <w:p w14:paraId="39074CC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2C64F2B5" w:rsidR="00945158" w:rsidRPr="00945158" w:rsidRDefault="002D140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D1406">
              <w:rPr>
                <w:b/>
                <w:bCs/>
                <w:color w:val="000000" w:themeColor="text1"/>
                <w:sz w:val="16"/>
                <w:szCs w:val="16"/>
              </w:rPr>
              <w:t>Comprendo y aplico metodologías modernas para el levantamiento, análisis y adaptación de requisitos de TI en proyectos de complejidad variable</w:t>
            </w:r>
            <w:r w:rsidR="00EF0ED9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7512B" w14:textId="77777777" w:rsidR="00786254" w:rsidRDefault="00786254" w:rsidP="00DF38AE">
      <w:pPr>
        <w:spacing w:after="0" w:line="240" w:lineRule="auto"/>
      </w:pPr>
      <w:r>
        <w:separator/>
      </w:r>
    </w:p>
  </w:endnote>
  <w:endnote w:type="continuationSeparator" w:id="0">
    <w:p w14:paraId="1B5DA640" w14:textId="77777777" w:rsidR="00786254" w:rsidRDefault="0078625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404AA" w14:textId="77777777" w:rsidR="00786254" w:rsidRDefault="00786254" w:rsidP="00DF38AE">
      <w:pPr>
        <w:spacing w:after="0" w:line="240" w:lineRule="auto"/>
      </w:pPr>
      <w:r>
        <w:separator/>
      </w:r>
    </w:p>
  </w:footnote>
  <w:footnote w:type="continuationSeparator" w:id="0">
    <w:p w14:paraId="5D5FFF14" w14:textId="77777777" w:rsidR="00786254" w:rsidRDefault="0078625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7F6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882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406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4A23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2975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86254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A53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AF2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A54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0ED9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5CC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792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27</cp:revision>
  <cp:lastPrinted>2019-12-16T20:10:00Z</cp:lastPrinted>
  <dcterms:created xsi:type="dcterms:W3CDTF">2022-02-07T13:42:00Z</dcterms:created>
  <dcterms:modified xsi:type="dcterms:W3CDTF">2026-09-25T12:48:00Z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