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WinampGera 6-Week Roadmap</w:t>
      </w:r>
    </w:p>
    <w:p>
      <w:r>
        <w:t>Scope basis: repository state as of March 13, 2026. This roadmap reflects the current Tkinter desktop app, the single-file application structure in winampgera.py, local JSON metrics, mocked unit tests, and the repo's current dependency and packaging gaps.</w:t>
      </w:r>
    </w:p>
    <w:p>
      <w:pPr>
        <w:pStyle w:val="Heading1"/>
      </w:pPr>
      <w:r>
        <w:t>Current Baseline</w:t>
      </w:r>
    </w:p>
    <w:p>
      <w:pPr>
        <w:pStyle w:val="ListBullet"/>
      </w:pPr>
      <w:r>
        <w:t>The app already supports opening and playing MP3, WAV, and FLAC files with python-vlc.</w:t>
      </w:r>
    </w:p>
    <w:p>
      <w:pPr>
        <w:pStyle w:val="ListBullet"/>
      </w:pPr>
      <w:r>
        <w:t>The user interface is a fixed-size Tkinter desktop window with playback, stop, volume, and share controls.</w:t>
      </w:r>
    </w:p>
    <w:p>
      <w:pPr>
        <w:pStyle w:val="ListBullet"/>
      </w:pPr>
      <w:r>
        <w:t>Share analytics are stored locally in winampgera_metrics.json rather than a service-backed telemetry pipeline.</w:t>
      </w:r>
    </w:p>
    <w:p>
      <w:pPr>
        <w:pStyle w:val="ListBullet"/>
      </w:pPr>
      <w:r>
        <w:t>Most business logic, UI code, analytics, and playback orchestration live in a single file: winampgera.py.</w:t>
      </w:r>
    </w:p>
    <w:p>
      <w:pPr>
        <w:pStyle w:val="ListBullet"/>
      </w:pPr>
      <w:r>
        <w:t>Tests exist and currently pass, but they focus on imports, mocked behavior, and basic regression checks rather than end-to-end playback or packaging flows.</w:t>
      </w:r>
    </w:p>
    <w:p>
      <w:pPr>
        <w:pStyle w:val="ListBullet"/>
      </w:pPr>
      <w:r>
        <w:t>The repo does not indicate release packaging, installer automation, CI configuration, playlist management, or a persistent music library yet.</w:t>
      </w:r>
    </w:p>
    <w:p>
      <w:pPr>
        <w:pStyle w:val="Heading1"/>
      </w:pPr>
      <w:r>
        <w:t>Milestones</w:t>
      </w:r>
    </w:p>
    <w:p>
      <w:pPr>
        <w:pStyle w:val="ListBullet"/>
      </w:pPr>
      <w:r>
        <w:t>Milestone 1: Core playback is reliable enough for repeated local use and easier to debug.</w:t>
      </w:r>
    </w:p>
    <w:p>
      <w:pPr>
        <w:pStyle w:val="ListBullet"/>
      </w:pPr>
      <w:r>
        <w:t>Milestone 2: The codebase is split into testable modules so new features do not keep expanding one file.</w:t>
      </w:r>
    </w:p>
    <w:p>
      <w:pPr>
        <w:pStyle w:val="ListBullet"/>
      </w:pPr>
      <w:r>
        <w:t>Milestone 3: WinampGera moves from single-track playback toward a usable personal music-player workflow.</w:t>
      </w:r>
    </w:p>
    <w:p>
      <w:pPr>
        <w:pStyle w:val="ListBullet"/>
      </w:pPr>
      <w:r>
        <w:t>Milestone 4: The app is ready for a small beta release with clearer installation and support expectations.</w:t>
      </w:r>
    </w:p>
    <w:p>
      <w:pPr>
        <w:pStyle w:val="Heading1"/>
      </w:pPr>
      <w:r>
        <w:t>Recommended Improvements to Fold Into This Roadmap</w:t>
      </w:r>
    </w:p>
    <w:p>
      <w:pPr>
        <w:pStyle w:val="ListBullet"/>
      </w:pPr>
      <w:r>
        <w:t>Modularize the app by extracting UI, playback, analytics, and app-state responsibilities out of winampgera.py.</w:t>
      </w:r>
    </w:p>
    <w:p>
      <w:pPr>
        <w:pStyle w:val="ListBullet"/>
      </w:pPr>
      <w:r>
        <w:t>Expand test coverage beyond mocked unit tests to cover open, play, stop, share, and shutdown flows more realistically.</w:t>
      </w:r>
    </w:p>
    <w:p>
      <w:pPr>
        <w:pStyle w:val="ListBullet"/>
      </w:pPr>
      <w:r>
        <w:t>Improve VLC and runtime dependency handling with OS-specific installation guidance and clearer failure states.</w:t>
      </w:r>
    </w:p>
    <w:p>
      <w:pPr>
        <w:pStyle w:val="ListBullet"/>
      </w:pPr>
      <w:r>
        <w:t>Add a queue or playlist, recent-files support, and track metadata so the app becomes useful for repeated listening sessions.</w:t>
      </w:r>
    </w:p>
    <w:p>
      <w:pPr>
        <w:pStyle w:val="ListBullet"/>
      </w:pPr>
      <w:r>
        <w:t>Add keyboard shortcuts plus playback progress and seek controls to make the desktop player feel faster and more complete.</w:t>
      </w:r>
    </w:p>
    <w:p>
      <w:pPr>
        <w:pStyle w:val="ListBullet"/>
      </w:pPr>
      <w:r>
        <w:t>Refine the share experience with stronger now-playing copy, better feedback states, and safer analytics-file handling.</w:t>
      </w:r>
    </w:p>
    <w:p>
      <w:pPr>
        <w:pStyle w:val="ListBullet"/>
      </w:pPr>
      <w:r>
        <w:t>Prepare CI and packaging early so a beta can be distributed without relying on manual environment setup.</w:t>
      </w:r>
    </w:p>
    <w:p>
      <w:pPr>
        <w:pStyle w:val="Heading1"/>
      </w:pPr>
      <w:r>
        <w:t>Week-by-Week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Week</w:t>
            </w:r>
          </w:p>
        </w:tc>
        <w:tc>
          <w:tcPr>
            <w:tcW w:type="dxa" w:w="2016"/>
          </w:tcPr>
          <w:p>
            <w:r>
              <w:t>Milestone</w:t>
            </w:r>
          </w:p>
        </w:tc>
        <w:tc>
          <w:tcPr>
            <w:tcW w:type="dxa" w:w="2016"/>
          </w:tcPr>
          <w:p>
            <w:r>
              <w:t>Weekly Goal</w:t>
            </w:r>
          </w:p>
        </w:tc>
        <w:tc>
          <w:tcPr>
            <w:tcW w:type="dxa" w:w="2016"/>
          </w:tcPr>
          <w:p>
            <w:r>
              <w:t>Deliverables</w:t>
            </w:r>
          </w:p>
        </w:tc>
        <w:tc>
          <w:tcPr>
            <w:tcW w:type="dxa" w:w="2016"/>
          </w:tcPr>
          <w:p>
            <w:r>
              <w:t>Dependencies and Risks</w:t>
            </w:r>
          </w:p>
        </w:tc>
      </w:tr>
      <w:tr>
        <w:tc>
          <w:tcPr>
            <w:tcW w:type="dxa" w:w="2016"/>
          </w:tcPr>
          <w:p>
            <w:r>
              <w:t>Week 1</w:t>
            </w:r>
          </w:p>
        </w:tc>
        <w:tc>
          <w:tcPr>
            <w:tcW w:type="dxa" w:w="2016"/>
          </w:tcPr>
          <w:p>
            <w:r>
              <w:t>Stabilize the existing player</w:t>
            </w:r>
          </w:p>
        </w:tc>
        <w:tc>
          <w:tcPr>
            <w:tcW w:type="dxa" w:w="2016"/>
          </w:tcPr>
          <w:p>
            <w:r>
              <w:t>Harden file loading, playback state transitions, dependency detection, and user-facing error handling around Tkinter and VLC.</w:t>
            </w:r>
          </w:p>
        </w:tc>
        <w:tc>
          <w:tcPr>
            <w:tcW w:type="dxa" w:w="2016"/>
          </w:tcPr>
          <w:p>
            <w:r>
              <w:t>A cleaned playback-state checklist, better runtime error messages, a manual smoke-test script, and updated README troubleshooting notes.</w:t>
            </w:r>
          </w:p>
        </w:tc>
        <w:tc>
          <w:tcPr>
            <w:tcW w:type="dxa" w:w="2016"/>
          </w:tcPr>
          <w:p>
            <w:r>
              <w:t>Requires working VLC installs on target OSes; risk that system-level VLC differences expose bugs that mocks do not catch.</w:t>
            </w:r>
          </w:p>
        </w:tc>
      </w:tr>
      <w:tr>
        <w:tc>
          <w:tcPr>
            <w:tcW w:type="dxa" w:w="2016"/>
          </w:tcPr>
          <w:p>
            <w:r>
              <w:t>Week 2</w:t>
            </w:r>
          </w:p>
        </w:tc>
        <w:tc>
          <w:tcPr>
            <w:tcW w:type="dxa" w:w="2016"/>
          </w:tcPr>
          <w:p>
            <w:r>
              <w:t>Reduce architecture risk</w:t>
            </w:r>
          </w:p>
        </w:tc>
        <w:tc>
          <w:tcPr>
            <w:tcW w:type="dxa" w:w="2016"/>
          </w:tcPr>
          <w:p>
            <w:r>
              <w:t>Split winampgera.py into focused modules such as UI, player service, analytics, and application state without changing the product surface yet.</w:t>
            </w:r>
          </w:p>
        </w:tc>
        <w:tc>
          <w:tcPr>
            <w:tcW w:type="dxa" w:w="2016"/>
          </w:tcPr>
          <w:p>
            <w:r>
              <w:t>A modular package layout, preserved current behavior, and expanded tests around state transitions and analytics persistence.</w:t>
            </w:r>
          </w:p>
        </w:tc>
        <w:tc>
          <w:tcPr>
            <w:tcW w:type="dxa" w:w="2016"/>
          </w:tcPr>
          <w:p>
            <w:r>
              <w:t>Depends on Week 1 stability baseline; risk of regressions during refactor because current tests do not cover full GUI flows.</w:t>
            </w:r>
          </w:p>
        </w:tc>
      </w:tr>
      <w:tr>
        <w:tc>
          <w:tcPr>
            <w:tcW w:type="dxa" w:w="2016"/>
          </w:tcPr>
          <w:p>
            <w:r>
              <w:t>Week 3</w:t>
            </w:r>
          </w:p>
        </w:tc>
        <w:tc>
          <w:tcPr>
            <w:tcW w:type="dxa" w:w="2016"/>
          </w:tcPr>
          <w:p>
            <w:r>
              <w:t>Add music-library foundations</w:t>
            </w:r>
          </w:p>
        </w:tc>
        <w:tc>
          <w:tcPr>
            <w:tcW w:type="dxa" w:w="2016"/>
          </w:tcPr>
          <w:p>
            <w:r>
              <w:t>Introduce a lightweight queue or playlist model, recent-files support, and basic track metadata display to make the app useful beyond one-off file opens.</w:t>
            </w:r>
          </w:p>
        </w:tc>
        <w:tc>
          <w:tcPr>
            <w:tcW w:type="dxa" w:w="2016"/>
          </w:tcPr>
          <w:p>
            <w:r>
              <w:t>A first-pass playlist or queue experience, persisted recent tracks, metadata display for title, artist, or duration when available, and a UI update plan that fits the current fixed-window design.</w:t>
            </w:r>
          </w:p>
        </w:tc>
        <w:tc>
          <w:tcPr>
            <w:tcW w:type="dxa" w:w="2016"/>
          </w:tcPr>
          <w:p>
            <w:r>
              <w:t>Depends on modular app state from Week 2; risk that Tkinter layout constraints make new controls feel cramped inside the current 600x400 window.</w:t>
            </w:r>
          </w:p>
        </w:tc>
      </w:tr>
      <w:tr>
        <w:tc>
          <w:tcPr>
            <w:tcW w:type="dxa" w:w="2016"/>
          </w:tcPr>
          <w:p>
            <w:r>
              <w:t>Week 4</w:t>
            </w:r>
          </w:p>
        </w:tc>
        <w:tc>
          <w:tcPr>
            <w:tcW w:type="dxa" w:w="2016"/>
          </w:tcPr>
          <w:p>
            <w:r>
              <w:t>Improve engagement features</w:t>
            </w:r>
          </w:p>
        </w:tc>
        <w:tc>
          <w:tcPr>
            <w:tcW w:type="dxa" w:w="2016"/>
          </w:tcPr>
          <w:p>
            <w:r>
              <w:t>Expand share and listening feedback with richer now-playing copy, clearer success states, keyboard shortcuts, and safer local metrics handling.</w:t>
            </w:r>
          </w:p>
        </w:tc>
        <w:tc>
          <w:tcPr>
            <w:tcW w:type="dxa" w:w="2016"/>
          </w:tcPr>
          <w:p>
            <w:r>
              <w:t>A refined share flow, shortcut support for open, play or pause, and stop, metrics schema versioning or migration handling, and tests covering analytics-file corruption and recovery.</w:t>
            </w:r>
          </w:p>
        </w:tc>
        <w:tc>
          <w:tcPr>
            <w:tcW w:type="dxa" w:w="2016"/>
          </w:tcPr>
          <w:p>
            <w:r>
              <w:t>Depends on Week 2 analytics extraction; risk that metrics remain too local to support broader product decisions without a future sync plan.</w:t>
            </w:r>
          </w:p>
        </w:tc>
      </w:tr>
      <w:tr>
        <w:tc>
          <w:tcPr>
            <w:tcW w:type="dxa" w:w="2016"/>
          </w:tcPr>
          <w:p>
            <w:r>
              <w:t>Week 5</w:t>
            </w:r>
          </w:p>
        </w:tc>
        <w:tc>
          <w:tcPr>
            <w:tcW w:type="dxa" w:w="2016"/>
          </w:tcPr>
          <w:p>
            <w:r>
              <w:t>Prepare distribution and contributor workflow</w:t>
            </w:r>
          </w:p>
        </w:tc>
        <w:tc>
          <w:tcPr>
            <w:tcW w:type="dxa" w:w="2016"/>
          </w:tcPr>
          <w:p>
            <w:r>
              <w:t>Add repeatable setup and release steps, including packaging investigation, pinned environment guidance, automated test execution in CI, and playback progress or seek feasibility work.</w:t>
            </w:r>
          </w:p>
        </w:tc>
        <w:tc>
          <w:tcPr>
            <w:tcW w:type="dxa" w:w="2016"/>
          </w:tcPr>
          <w:p>
            <w:r>
              <w:t>A release checklist, CI test workflow, packaging spike results for at least one OS, clearer install instructions for VLC and Python, and a scoped plan for progress-bar or seek support in the current UI.</w:t>
            </w:r>
          </w:p>
        </w:tc>
        <w:tc>
          <w:tcPr>
            <w:tcW w:type="dxa" w:w="2016"/>
          </w:tcPr>
          <w:p>
            <w:r>
              <w:t>Depends on a stable module layout and test suite; risk that desktop packaging is slower than expected because VLC bundling differs by platform.</w:t>
            </w:r>
          </w:p>
        </w:tc>
      </w:tr>
      <w:tr>
        <w:tc>
          <w:tcPr>
            <w:tcW w:type="dxa" w:w="2016"/>
          </w:tcPr>
          <w:p>
            <w:r>
              <w:t>Week 6</w:t>
            </w:r>
          </w:p>
        </w:tc>
        <w:tc>
          <w:tcPr>
            <w:tcW w:type="dxa" w:w="2016"/>
          </w:tcPr>
          <w:p>
            <w:r>
              <w:t>Ship a small beta and plan the next cycle</w:t>
            </w:r>
          </w:p>
        </w:tc>
        <w:tc>
          <w:tcPr>
            <w:tcW w:type="dxa" w:w="2016"/>
          </w:tcPr>
          <w:p>
            <w:r>
              <w:t>Run a controlled beta with a short feedback loop, fix the highest-severity issues, and turn findings into the next roadmap backlog.</w:t>
            </w:r>
          </w:p>
        </w:tc>
        <w:tc>
          <w:tcPr>
            <w:tcW w:type="dxa" w:w="2016"/>
          </w:tcPr>
          <w:p>
            <w:r>
              <w:t>A beta build or runnable package, a feedback summary, a prioritized post-beta backlog, and a go or no-go recommendation for wider release.</w:t>
            </w:r>
          </w:p>
        </w:tc>
        <w:tc>
          <w:tcPr>
            <w:tcW w:type="dxa" w:w="2016"/>
          </w:tcPr>
          <w:p>
            <w:r>
              <w:t>Depends on Week 5 release prep; risk that real-user issues cluster around platform setup rather than in-app UX, which can delay broader rollout.</w:t>
            </w:r>
          </w:p>
        </w:tc>
      </w:tr>
    </w:tbl>
    <w:p>
      <w:pPr>
        <w:pStyle w:val="Heading1"/>
      </w:pPr>
      <w:r>
        <w:t>Cross-Cutting Dependencies</w:t>
      </w:r>
    </w:p>
    <w:p>
      <w:pPr>
        <w:pStyle w:val="ListBullet"/>
      </w:pPr>
      <w:r>
        <w:t>VLC remains the most important external dependency; release work should assume OS-specific install and packaging differences.</w:t>
      </w:r>
    </w:p>
    <w:p>
      <w:pPr>
        <w:pStyle w:val="ListBullet"/>
      </w:pPr>
      <w:r>
        <w:t>Tkinter is suitable for the current desktop scope, but it constrains layout flexibility for bigger playlist, library, or visualization ideas.</w:t>
      </w:r>
    </w:p>
    <w:p>
      <w:pPr>
        <w:pStyle w:val="ListBullet"/>
      </w:pPr>
      <w:r>
        <w:t>The single-file starting point makes refactoring a prerequisite for faster feature work; otherwise every new feature increases regression risk.</w:t>
      </w:r>
    </w:p>
    <w:p>
      <w:pPr>
        <w:pStyle w:val="ListBullet"/>
      </w:pPr>
      <w:r>
        <w:t>Current tests are helpful for safe refactors, but they need GUI-adjacent and integration-style coverage before packaging or beta distribution.</w:t>
      </w:r>
    </w:p>
    <w:p>
      <w:pPr>
        <w:pStyle w:val="Heading1"/>
      </w:pPr>
      <w:r>
        <w:t>Suggested Feature Backlog After Core Stabilization</w:t>
      </w:r>
    </w:p>
    <w:p>
      <w:pPr>
        <w:pStyle w:val="ListBullet"/>
      </w:pPr>
      <w:r>
        <w:t>Recent files so returning users can reopen tracks quickly.</w:t>
      </w:r>
    </w:p>
    <w:p>
      <w:pPr>
        <w:pStyle w:val="ListBullet"/>
      </w:pPr>
      <w:r>
        <w:t>Track metadata display for title, artist, and duration.</w:t>
      </w:r>
    </w:p>
    <w:p>
      <w:pPr>
        <w:pStyle w:val="ListBullet"/>
      </w:pPr>
      <w:r>
        <w:t>Keyboard shortcuts for open, play or pause, and stop.</w:t>
      </w:r>
    </w:p>
    <w:p>
      <w:pPr>
        <w:pStyle w:val="ListBullet"/>
      </w:pPr>
      <w:r>
        <w:t>Playback progress and seek controls.</w:t>
      </w:r>
    </w:p>
    <w:p>
      <w:pPr>
        <w:pStyle w:val="ListBullet"/>
      </w:pPr>
      <w:r>
        <w:t>Improved share messaging and better success-state UX.</w:t>
      </w:r>
    </w:p>
    <w:p>
      <w:pPr>
        <w:pStyle w:val="Heading1"/>
      </w:pPr>
      <w:r>
        <w:t>Primary Risks</w:t>
      </w:r>
    </w:p>
    <w:p>
      <w:pPr>
        <w:pStyle w:val="ListBullet"/>
      </w:pPr>
      <w:r>
        <w:t>Architecture risk: continuing to add features directly in winampgera.py will slow delivery and make debugging harder each week.</w:t>
      </w:r>
    </w:p>
    <w:p>
      <w:pPr>
        <w:pStyle w:val="ListBullet"/>
      </w:pPr>
      <w:r>
        <w:t>Platform risk: desktop audio behavior and VLC availability can vary across macOS, Windows, and Linux.</w:t>
      </w:r>
    </w:p>
    <w:p>
      <w:pPr>
        <w:pStyle w:val="ListBullet"/>
      </w:pPr>
      <w:r>
        <w:t>UX risk: the current window size and fixed layout may not absorb queue, playlist, and metadata features cleanly.</w:t>
      </w:r>
    </w:p>
    <w:p>
      <w:pPr>
        <w:pStyle w:val="ListBullet"/>
      </w:pPr>
      <w:r>
        <w:t>Quality risk: passing unit tests may still miss playback, clipboard, file-dialog, and packaging issues seen only in real environments.</w:t>
      </w:r>
    </w:p>
    <w:p>
      <w:pPr>
        <w:pStyle w:val="ListBullet"/>
      </w:pPr>
      <w:r>
        <w:t>Scope risk: adding major feature work before packaging and stability are improved could postpone a usable beta.</w:t>
      </w:r>
    </w:p>
    <w:p>
      <w:pPr>
        <w:pStyle w:val="Heading1"/>
      </w:pPr>
      <w:r>
        <w:t>Success Criteria at Week 6</w:t>
      </w:r>
    </w:p>
    <w:p>
      <w:pPr>
        <w:pStyle w:val="ListBullet"/>
      </w:pPr>
      <w:r>
        <w:t>A new contributor can install dependencies and run tests without guesswork.</w:t>
      </w:r>
    </w:p>
    <w:p>
      <w:pPr>
        <w:pStyle w:val="ListBullet"/>
      </w:pPr>
      <w:r>
        <w:t>The app handles common playback and share flows without state confusion or silent failures.</w:t>
      </w:r>
    </w:p>
    <w:p>
      <w:pPr>
        <w:pStyle w:val="ListBullet"/>
      </w:pPr>
      <w:r>
        <w:t>The codebase is modular enough that the next roadmap can add features without another large refactor first.</w:t>
      </w:r>
    </w:p>
    <w:p>
      <w:pPr>
        <w:pStyle w:val="ListBullet"/>
      </w:pPr>
      <w:r>
        <w:t>There is a realistic beta artifact and a short, evidence-based backlog for the next release cycle.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