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DF90E" w14:textId="5E7922BB" w:rsidR="0098287E" w:rsidRDefault="0098287E" w:rsidP="004E5FF3">
      <w:pPr>
        <w:pStyle w:val="Title"/>
      </w:pPr>
      <w:r>
        <w:t>G</w:t>
      </w:r>
      <w:r>
        <w:rPr>
          <w:rFonts w:hint="eastAsia"/>
        </w:rPr>
        <w:t>roup report</w:t>
      </w:r>
      <w:r w:rsidR="004E5FF3">
        <w:rPr>
          <w:rFonts w:hint="eastAsia"/>
        </w:rPr>
        <w:t xml:space="preserve"> -rule-based vs </w:t>
      </w:r>
      <w:proofErr w:type="spellStart"/>
      <w:r w:rsidR="004E5FF3">
        <w:rPr>
          <w:rFonts w:hint="eastAsia"/>
        </w:rPr>
        <w:t>llms</w:t>
      </w:r>
      <w:proofErr w:type="spellEnd"/>
    </w:p>
    <w:p w14:paraId="324E4B9F" w14:textId="2865A15D" w:rsidR="000A1BA2" w:rsidRDefault="003669C2" w:rsidP="003273C2">
      <w:pPr>
        <w:pStyle w:val="p1"/>
        <w:rPr>
          <w:b/>
          <w:bCs/>
          <w:color w:val="000000"/>
          <w:sz w:val="28"/>
          <w:szCs w:val="28"/>
        </w:rPr>
      </w:pPr>
      <w:bookmarkStart w:id="0" w:name="OLE_LINK8"/>
      <w:bookmarkStart w:id="1" w:name="OLE_LINK7"/>
      <w:r w:rsidRPr="003669C2">
        <w:rPr>
          <w:b/>
          <w:bCs/>
          <w:color w:val="000000"/>
          <w:sz w:val="28"/>
          <w:szCs w:val="28"/>
        </w:rPr>
        <w:t xml:space="preserve">introduction </w:t>
      </w:r>
    </w:p>
    <w:p w14:paraId="4BD9FFBF" w14:textId="77777777" w:rsidR="003669C2" w:rsidRDefault="003669C2" w:rsidP="003273C2">
      <w:pPr>
        <w:pStyle w:val="p1"/>
        <w:rPr>
          <w:color w:val="000000"/>
          <w:sz w:val="17"/>
          <w:szCs w:val="17"/>
        </w:rPr>
      </w:pPr>
    </w:p>
    <w:p w14:paraId="198D691C" w14:textId="458C8525" w:rsidR="00A753AC" w:rsidRPr="00024192" w:rsidRDefault="00A753AC" w:rsidP="0098287E">
      <w:pPr>
        <w:pStyle w:val="p2"/>
        <w:rPr>
          <w:sz w:val="21"/>
          <w:szCs w:val="21"/>
        </w:rPr>
      </w:pPr>
      <w:bookmarkStart w:id="2" w:name="OLE_LINK169"/>
      <w:r>
        <w:rPr>
          <w:rFonts w:hint="eastAsia"/>
          <w:sz w:val="21"/>
          <w:szCs w:val="21"/>
        </w:rPr>
        <w:t>in</w:t>
      </w:r>
      <w:r w:rsidRPr="000A1BA2">
        <w:rPr>
          <w:rFonts w:hint="eastAsia"/>
          <w:sz w:val="21"/>
          <w:szCs w:val="21"/>
        </w:rPr>
        <w:t xml:space="preserve"> this </w:t>
      </w:r>
      <w:r w:rsidRPr="000A1BA2">
        <w:rPr>
          <w:sz w:val="21"/>
          <w:szCs w:val="21"/>
        </w:rPr>
        <w:t>axis</w:t>
      </w:r>
      <w:r>
        <w:rPr>
          <w:sz w:val="21"/>
          <w:szCs w:val="21"/>
        </w:rPr>
        <w:t xml:space="preserve"> of </w:t>
      </w:r>
      <w:r w:rsidRPr="00A84841">
        <w:rPr>
          <w:sz w:val="21"/>
          <w:szCs w:val="21"/>
        </w:rPr>
        <w:t>rule-based approaches versus</w:t>
      </w:r>
      <w:r>
        <w:rPr>
          <w:sz w:val="21"/>
          <w:szCs w:val="21"/>
        </w:rPr>
        <w:t xml:space="preserve"> </w:t>
      </w:r>
      <w:r w:rsidRPr="00A84841">
        <w:rPr>
          <w:sz w:val="21"/>
          <w:szCs w:val="21"/>
        </w:rPr>
        <w:t>LLMs</w:t>
      </w:r>
      <w:r w:rsidRPr="00A87C34">
        <w:rPr>
          <w:rFonts w:ascii="SimSun" w:eastAsia="SimSun" w:hAnsi="SimSun" w:cs="SimSun" w:hint="eastAsia"/>
          <w:sz w:val="21"/>
          <w:szCs w:val="21"/>
        </w:rPr>
        <w:t>，</w:t>
      </w:r>
      <w:r w:rsidRPr="00A87C34">
        <w:rPr>
          <w:rFonts w:hint="eastAsia"/>
          <w:sz w:val="21"/>
          <w:szCs w:val="21"/>
        </w:rPr>
        <w:t xml:space="preserve"> </w:t>
      </w:r>
      <w:r w:rsidRPr="00A87C34">
        <w:rPr>
          <w:sz w:val="21"/>
          <w:szCs w:val="21"/>
        </w:rPr>
        <w:t xml:space="preserve">we have chosen the Regular Expressions </w:t>
      </w:r>
      <w:r w:rsidRPr="00A87C34">
        <w:rPr>
          <w:rFonts w:ascii="SimSun" w:eastAsia="SimSun" w:hAnsi="SimSun" w:cs="SimSun" w:hint="eastAsia"/>
          <w:sz w:val="21"/>
          <w:szCs w:val="21"/>
        </w:rPr>
        <w:t>（</w:t>
      </w:r>
      <w:r w:rsidRPr="00A87C34">
        <w:rPr>
          <w:rFonts w:hint="eastAsia"/>
          <w:sz w:val="21"/>
          <w:szCs w:val="21"/>
        </w:rPr>
        <w:t>Regex</w:t>
      </w:r>
      <w:r w:rsidRPr="00A87C34">
        <w:rPr>
          <w:rFonts w:ascii="SimSun" w:eastAsia="SimSun" w:hAnsi="SimSun" w:cs="SimSun" w:hint="eastAsia"/>
          <w:sz w:val="21"/>
          <w:szCs w:val="21"/>
        </w:rPr>
        <w:t>）</w:t>
      </w:r>
      <w:r w:rsidRPr="00A87C34">
        <w:rPr>
          <w:sz w:val="21"/>
          <w:szCs w:val="21"/>
        </w:rPr>
        <w:t>as the main rule-based approach, and a generative fine-</w:t>
      </w:r>
      <w:r w:rsidR="000A0A63" w:rsidRPr="00A87C34">
        <w:rPr>
          <w:sz w:val="21"/>
          <w:szCs w:val="21"/>
        </w:rPr>
        <w:t>tuned</w:t>
      </w:r>
      <w:r w:rsidRPr="00A87C34">
        <w:rPr>
          <w:sz w:val="21"/>
          <w:szCs w:val="21"/>
        </w:rPr>
        <w:t xml:space="preserve"> </w:t>
      </w:r>
      <w:r w:rsidR="000A0A63" w:rsidRPr="00A87C34">
        <w:rPr>
          <w:sz w:val="21"/>
          <w:szCs w:val="21"/>
        </w:rPr>
        <w:t>language</w:t>
      </w:r>
      <w:r w:rsidRPr="00A87C34">
        <w:rPr>
          <w:sz w:val="21"/>
          <w:szCs w:val="21"/>
        </w:rPr>
        <w:t xml:space="preserve"> model, </w:t>
      </w:r>
      <w:bookmarkStart w:id="3" w:name="OLE_LINK25"/>
      <w:bookmarkStart w:id="4" w:name="OLE_LINK24"/>
      <w:r w:rsidRPr="00A87C34">
        <w:rPr>
          <w:sz w:val="21"/>
          <w:szCs w:val="21"/>
        </w:rPr>
        <w:t>Qwen3-0.6B</w:t>
      </w:r>
      <w:bookmarkEnd w:id="3"/>
      <w:r w:rsidRPr="00A87C34">
        <w:rPr>
          <w:sz w:val="21"/>
          <w:szCs w:val="21"/>
        </w:rPr>
        <w:t xml:space="preserve">, </w:t>
      </w:r>
      <w:bookmarkEnd w:id="4"/>
      <w:r w:rsidRPr="00A87C34">
        <w:rPr>
          <w:sz w:val="21"/>
          <w:szCs w:val="21"/>
        </w:rPr>
        <w:t xml:space="preserve">as the </w:t>
      </w:r>
      <w:r w:rsidRPr="00A87C34">
        <w:rPr>
          <w:rFonts w:hint="eastAsia"/>
          <w:sz w:val="21"/>
          <w:szCs w:val="21"/>
        </w:rPr>
        <w:t xml:space="preserve">primary large </w:t>
      </w:r>
      <w:r w:rsidRPr="00A87C34">
        <w:rPr>
          <w:sz w:val="21"/>
          <w:szCs w:val="21"/>
        </w:rPr>
        <w:t>language model to compare their performance in clinical abstracts extraction. R</w:t>
      </w:r>
      <w:r w:rsidRPr="000A1BA2">
        <w:rPr>
          <w:sz w:val="21"/>
          <w:szCs w:val="21"/>
        </w:rPr>
        <w:t>ule-based approaches rely on the special pattern</w:t>
      </w:r>
      <w:r>
        <w:rPr>
          <w:sz w:val="21"/>
          <w:szCs w:val="21"/>
        </w:rPr>
        <w:t>s</w:t>
      </w:r>
      <w:r w:rsidRPr="000A1BA2">
        <w:rPr>
          <w:sz w:val="21"/>
          <w:szCs w:val="21"/>
        </w:rPr>
        <w:t xml:space="preserve"> between </w:t>
      </w:r>
      <w:r>
        <w:rPr>
          <w:sz w:val="21"/>
          <w:szCs w:val="21"/>
        </w:rPr>
        <w:t xml:space="preserve">lexical </w:t>
      </w:r>
      <w:r w:rsidRPr="000A1BA2">
        <w:rPr>
          <w:rFonts w:hint="eastAsia"/>
          <w:sz w:val="21"/>
          <w:szCs w:val="21"/>
        </w:rPr>
        <w:t>s</w:t>
      </w:r>
      <w:r w:rsidRPr="000A1BA2">
        <w:rPr>
          <w:sz w:val="21"/>
          <w:szCs w:val="21"/>
        </w:rPr>
        <w:t xml:space="preserve">tructures without understanding </w:t>
      </w:r>
      <w:r w:rsidRPr="00A753AC">
        <w:rPr>
          <w:sz w:val="21"/>
          <w:szCs w:val="21"/>
        </w:rPr>
        <w:t>underlying semantic context</w:t>
      </w:r>
      <w:r w:rsidRPr="000A1BA2">
        <w:rPr>
          <w:sz w:val="21"/>
          <w:szCs w:val="21"/>
        </w:rPr>
        <w:t xml:space="preserve">. </w:t>
      </w:r>
      <w:r>
        <w:rPr>
          <w:sz w:val="21"/>
          <w:szCs w:val="21"/>
        </w:rPr>
        <w:t xml:space="preserve">Considering the complexity of </w:t>
      </w:r>
      <w:r w:rsidRPr="00024192">
        <w:rPr>
          <w:sz w:val="21"/>
          <w:szCs w:val="21"/>
        </w:rPr>
        <w:t>clinical trial abstracts,</w:t>
      </w:r>
      <w:bookmarkStart w:id="5" w:name="OLE_LINK13"/>
      <w:r w:rsidRPr="000A1BA2">
        <w:rPr>
          <w:rFonts w:hint="eastAsia"/>
          <w:sz w:val="21"/>
          <w:szCs w:val="21"/>
        </w:rPr>
        <w:t xml:space="preserve"> </w:t>
      </w:r>
      <w:r w:rsidRPr="000A1BA2">
        <w:rPr>
          <w:sz w:val="21"/>
          <w:szCs w:val="21"/>
        </w:rPr>
        <w:t xml:space="preserve">we hypothesize </w:t>
      </w:r>
      <w:r>
        <w:rPr>
          <w:rFonts w:hint="eastAsia"/>
          <w:sz w:val="21"/>
          <w:szCs w:val="21"/>
        </w:rPr>
        <w:t xml:space="preserve">Regex </w:t>
      </w:r>
      <w:r w:rsidRPr="000A1BA2">
        <w:rPr>
          <w:sz w:val="21"/>
          <w:szCs w:val="21"/>
        </w:rPr>
        <w:t xml:space="preserve">can provide relatively reliable precision (Precision) because strict </w:t>
      </w:r>
      <w:r>
        <w:rPr>
          <w:rFonts w:hint="eastAsia"/>
          <w:sz w:val="21"/>
          <w:szCs w:val="21"/>
        </w:rPr>
        <w:t>lexical</w:t>
      </w:r>
      <w:r w:rsidRPr="000A1BA2">
        <w:rPr>
          <w:sz w:val="21"/>
          <w:szCs w:val="21"/>
        </w:rPr>
        <w:t xml:space="preserve"> constraints but performs a low recall as it cannot generalize to medical terminology and diverse lexical variation</w:t>
      </w:r>
      <w:r w:rsidRPr="00A87C34">
        <w:rPr>
          <w:sz w:val="21"/>
          <w:szCs w:val="21"/>
        </w:rPr>
        <w:t>.</w:t>
      </w:r>
      <w:r w:rsidRPr="000A1BA2">
        <w:rPr>
          <w:sz w:val="21"/>
          <w:szCs w:val="21"/>
        </w:rPr>
        <w:t>s</w:t>
      </w:r>
      <w:r w:rsidRPr="00A87C34">
        <w:rPr>
          <w:sz w:val="21"/>
          <w:szCs w:val="21"/>
        </w:rPr>
        <w:t>o improve</w:t>
      </w:r>
      <w:r w:rsidRPr="00A87C34">
        <w:rPr>
          <w:rFonts w:hint="eastAsia"/>
          <w:sz w:val="21"/>
          <w:szCs w:val="21"/>
        </w:rPr>
        <w:t xml:space="preserve"> the</w:t>
      </w:r>
      <w:r w:rsidRPr="00A87C34">
        <w:rPr>
          <w:sz w:val="21"/>
          <w:szCs w:val="21"/>
        </w:rPr>
        <w:t xml:space="preserve"> performance along this axis, I designed </w:t>
      </w:r>
      <w:proofErr w:type="gramStart"/>
      <w:r w:rsidRPr="00A87C34">
        <w:rPr>
          <w:sz w:val="21"/>
          <w:szCs w:val="21"/>
        </w:rPr>
        <w:t>a</w:t>
      </w:r>
      <w:proofErr w:type="gramEnd"/>
      <w:r w:rsidRPr="00A87C34">
        <w:rPr>
          <w:sz w:val="21"/>
          <w:szCs w:val="21"/>
        </w:rPr>
        <w:t xml:space="preserve"> extraction pipeline based on Qwen3-0.6B. The core methodology utilizes the few-shot prompting in-context learning strategy to convert the</w:t>
      </w:r>
      <w:r w:rsidR="000E4519" w:rsidRPr="00A87C34">
        <w:rPr>
          <w:sz w:val="21"/>
          <w:szCs w:val="21"/>
        </w:rPr>
        <w:t xml:space="preserve"> target</w:t>
      </w:r>
      <w:r w:rsidRPr="00A87C34">
        <w:rPr>
          <w:sz w:val="21"/>
          <w:szCs w:val="21"/>
        </w:rPr>
        <w:t xml:space="preserve"> extraction fields (such as the conditions and sample size when extracting participants</w:t>
      </w:r>
      <w:r w:rsidR="000E4519" w:rsidRPr="00A87C34">
        <w:rPr>
          <w:sz w:val="21"/>
          <w:szCs w:val="21"/>
        </w:rPr>
        <w:t xml:space="preserve"> category</w:t>
      </w:r>
      <w:r w:rsidRPr="00A87C34">
        <w:rPr>
          <w:sz w:val="21"/>
          <w:szCs w:val="21"/>
        </w:rPr>
        <w:t xml:space="preserve">) into </w:t>
      </w:r>
      <w:r w:rsidR="000E4519" w:rsidRPr="00A87C34">
        <w:rPr>
          <w:sz w:val="21"/>
          <w:szCs w:val="21"/>
        </w:rPr>
        <w:t xml:space="preserve">natural </w:t>
      </w:r>
      <w:r w:rsidRPr="00A87C34">
        <w:rPr>
          <w:sz w:val="21"/>
          <w:szCs w:val="21"/>
        </w:rPr>
        <w:t xml:space="preserve">language prompts through reliable examples </w:t>
      </w:r>
      <w:r w:rsidR="000E4519" w:rsidRPr="00A87C34">
        <w:rPr>
          <w:sz w:val="21"/>
          <w:szCs w:val="21"/>
        </w:rPr>
        <w:t xml:space="preserve">from the </w:t>
      </w:r>
      <w:r w:rsidRPr="00A87C34">
        <w:rPr>
          <w:sz w:val="21"/>
          <w:szCs w:val="21"/>
        </w:rPr>
        <w:t xml:space="preserve">raw text. We assume that LLM </w:t>
      </w:r>
      <w:r w:rsidRPr="00A87C34">
        <w:rPr>
          <w:rFonts w:hint="eastAsia"/>
          <w:sz w:val="21"/>
          <w:szCs w:val="21"/>
        </w:rPr>
        <w:t>enables to</w:t>
      </w:r>
      <w:r w:rsidRPr="00A87C34">
        <w:rPr>
          <w:sz w:val="21"/>
          <w:szCs w:val="21"/>
        </w:rPr>
        <w:t xml:space="preserve"> </w:t>
      </w:r>
      <w:r w:rsidR="000E4519" w:rsidRPr="00A87C34">
        <w:rPr>
          <w:sz w:val="21"/>
          <w:szCs w:val="21"/>
        </w:rPr>
        <w:t xml:space="preserve">significantly </w:t>
      </w:r>
      <w:r w:rsidRPr="00A87C34">
        <w:rPr>
          <w:sz w:val="21"/>
          <w:szCs w:val="21"/>
        </w:rPr>
        <w:t xml:space="preserve">improve the recall of the model </w:t>
      </w:r>
      <w:r w:rsidR="000E4519" w:rsidRPr="00A87C34">
        <w:rPr>
          <w:sz w:val="21"/>
          <w:szCs w:val="21"/>
        </w:rPr>
        <w:t xml:space="preserve">through its </w:t>
      </w:r>
      <w:r w:rsidRPr="00A87C34">
        <w:rPr>
          <w:rFonts w:hint="eastAsia"/>
          <w:sz w:val="21"/>
          <w:szCs w:val="21"/>
        </w:rPr>
        <w:t>robust</w:t>
      </w:r>
      <w:r w:rsidR="000E4519">
        <w:rPr>
          <w:sz w:val="21"/>
          <w:szCs w:val="21"/>
        </w:rPr>
        <w:t xml:space="preserve"> </w:t>
      </w:r>
      <w:r w:rsidRPr="00A87C34">
        <w:rPr>
          <w:sz w:val="21"/>
          <w:szCs w:val="21"/>
        </w:rPr>
        <w:t>contextual reasoning ability.</w:t>
      </w:r>
    </w:p>
    <w:bookmarkEnd w:id="2"/>
    <w:bookmarkEnd w:id="5"/>
    <w:p w14:paraId="4618097C" w14:textId="77777777" w:rsidR="003273C2" w:rsidRPr="00A87C34" w:rsidRDefault="003273C2" w:rsidP="0098287E">
      <w:pPr>
        <w:pStyle w:val="p2"/>
        <w:rPr>
          <w:sz w:val="21"/>
          <w:szCs w:val="21"/>
        </w:rPr>
      </w:pPr>
    </w:p>
    <w:p w14:paraId="17AAE188" w14:textId="7A6EB370" w:rsidR="00D75018" w:rsidRPr="00A87C34" w:rsidRDefault="0098287E" w:rsidP="00A87C34">
      <w:pPr>
        <w:pStyle w:val="p1"/>
        <w:rPr>
          <w:b/>
          <w:bCs/>
          <w:color w:val="000000"/>
          <w:sz w:val="28"/>
          <w:szCs w:val="28"/>
        </w:rPr>
      </w:pPr>
      <w:bookmarkStart w:id="6" w:name="OLE_LINK12"/>
      <w:r w:rsidRPr="00A87C34">
        <w:rPr>
          <w:b/>
          <w:bCs/>
          <w:color w:val="000000"/>
          <w:sz w:val="28"/>
          <w:szCs w:val="28"/>
        </w:rPr>
        <w:t xml:space="preserve">evaluation </w:t>
      </w:r>
    </w:p>
    <w:p w14:paraId="0E473D26" w14:textId="77777777" w:rsidR="008C63C3" w:rsidRDefault="008C63C3" w:rsidP="0098287E">
      <w:pPr>
        <w:pStyle w:val="p2"/>
      </w:pPr>
    </w:p>
    <w:p w14:paraId="12F1C15C" w14:textId="54D58A63" w:rsidR="008C63C3" w:rsidRPr="004B6373" w:rsidRDefault="000E4519" w:rsidP="008C63C3">
      <w:pPr>
        <w:pStyle w:val="p2"/>
        <w:rPr>
          <w:sz w:val="22"/>
          <w:szCs w:val="22"/>
          <w:lang w:val="en-US"/>
        </w:rPr>
      </w:pPr>
      <w:bookmarkStart w:id="7" w:name="OLE_LINK33"/>
      <w:r w:rsidRPr="000E4519">
        <w:rPr>
          <w:sz w:val="22"/>
          <w:szCs w:val="22"/>
        </w:rPr>
        <w:t xml:space="preserve">For this axis, we discarded the traditional strict exact span matching </w:t>
      </w:r>
      <w:r>
        <w:rPr>
          <w:sz w:val="22"/>
          <w:szCs w:val="22"/>
        </w:rPr>
        <w:t xml:space="preserve">and chose </w:t>
      </w:r>
      <w:r w:rsidRPr="000E4519">
        <w:rPr>
          <w:rFonts w:hint="eastAsia"/>
          <w:sz w:val="22"/>
          <w:szCs w:val="22"/>
        </w:rPr>
        <w:t>o</w:t>
      </w:r>
      <w:r w:rsidRPr="000E4519">
        <w:rPr>
          <w:sz w:val="22"/>
          <w:szCs w:val="22"/>
        </w:rPr>
        <w:t xml:space="preserve">verlap-based matching as a unified comparison </w:t>
      </w:r>
      <w:proofErr w:type="spellStart"/>
      <w:proofErr w:type="gramStart"/>
      <w:r w:rsidRPr="000E4519">
        <w:rPr>
          <w:sz w:val="22"/>
          <w:szCs w:val="22"/>
        </w:rPr>
        <w:t>metric.</w:t>
      </w:r>
      <w:r w:rsidR="008C63C3" w:rsidRPr="004B6373">
        <w:rPr>
          <w:sz w:val="22"/>
          <w:szCs w:val="22"/>
        </w:rPr>
        <w:t>This</w:t>
      </w:r>
      <w:proofErr w:type="spellEnd"/>
      <w:proofErr w:type="gramEnd"/>
      <w:r w:rsidR="008C63C3" w:rsidRPr="004B6373">
        <w:rPr>
          <w:sz w:val="22"/>
          <w:szCs w:val="22"/>
        </w:rPr>
        <w:t xml:space="preserve"> is because</w:t>
      </w:r>
      <w:r>
        <w:rPr>
          <w:sz w:val="22"/>
          <w:szCs w:val="22"/>
        </w:rPr>
        <w:t xml:space="preserve">, </w:t>
      </w:r>
      <w:r w:rsidR="008C63C3" w:rsidRPr="004B6373">
        <w:rPr>
          <w:rFonts w:hint="eastAsia"/>
          <w:sz w:val="22"/>
          <w:szCs w:val="22"/>
        </w:rPr>
        <w:t>during</w:t>
      </w:r>
      <w:r w:rsidR="008C63C3" w:rsidRPr="004B6373">
        <w:rPr>
          <w:sz w:val="22"/>
          <w:szCs w:val="22"/>
          <w:lang w:val="en-US"/>
        </w:rPr>
        <w:t xml:space="preserve"> the experiment period, </w:t>
      </w:r>
      <w:r>
        <w:rPr>
          <w:sz w:val="22"/>
          <w:szCs w:val="22"/>
          <w:lang w:val="en-US"/>
        </w:rPr>
        <w:t xml:space="preserve">we </w:t>
      </w:r>
      <w:r w:rsidR="008C63C3" w:rsidRPr="004B6373">
        <w:rPr>
          <w:sz w:val="22"/>
          <w:szCs w:val="22"/>
          <w:lang w:val="en-US"/>
        </w:rPr>
        <w:t xml:space="preserve">designed a strict window-sliding alignment </w:t>
      </w:r>
      <w:r w:rsidRPr="000E4519">
        <w:rPr>
          <w:sz w:val="22"/>
          <w:szCs w:val="22"/>
          <w:lang w:val="en-US"/>
        </w:rPr>
        <w:t>algorithm to evaluate performance</w:t>
      </w:r>
      <w:r w:rsidR="008C63C3" w:rsidRPr="004B6373">
        <w:rPr>
          <w:sz w:val="22"/>
          <w:szCs w:val="22"/>
          <w:lang w:val="en-US"/>
        </w:rPr>
        <w:t xml:space="preserve">. However, the result </w:t>
      </w:r>
      <w:r>
        <w:rPr>
          <w:sz w:val="22"/>
          <w:szCs w:val="22"/>
          <w:lang w:val="en-US"/>
        </w:rPr>
        <w:t>yielded</w:t>
      </w:r>
      <w:r w:rsidR="008C63C3" w:rsidRPr="004B6373">
        <w:rPr>
          <w:sz w:val="22"/>
          <w:szCs w:val="22"/>
          <w:lang w:val="en-US"/>
        </w:rPr>
        <w:t xml:space="preserve"> a zero score </w:t>
      </w:r>
      <w:r w:rsidRPr="000E4519">
        <w:rPr>
          <w:sz w:val="22"/>
          <w:szCs w:val="22"/>
          <w:lang w:val="en-US"/>
        </w:rPr>
        <w:t>for the LLM</w:t>
      </w:r>
      <w:r w:rsidR="008C63C3" w:rsidRPr="004B6373">
        <w:rPr>
          <w:sz w:val="22"/>
          <w:szCs w:val="22"/>
          <w:lang w:val="en-US"/>
        </w:rPr>
        <w:t xml:space="preserve">. To be more specific, </w:t>
      </w:r>
    </w:p>
    <w:p w14:paraId="1EF57644" w14:textId="482D041A" w:rsidR="004F6461" w:rsidRDefault="000E4519" w:rsidP="008C63C3">
      <w:pPr>
        <w:pStyle w:val="p2"/>
        <w:rPr>
          <w:sz w:val="22"/>
          <w:szCs w:val="22"/>
          <w:lang w:val="en-US"/>
        </w:rPr>
      </w:pPr>
      <w:r w:rsidRPr="000E4519">
        <w:rPr>
          <w:sz w:val="22"/>
          <w:szCs w:val="22"/>
          <w:lang w:val="en-US"/>
        </w:rPr>
        <w:t xml:space="preserve">models prioritize semantic </w:t>
      </w:r>
      <w:r w:rsidR="000A0A63" w:rsidRPr="000E4519">
        <w:rPr>
          <w:sz w:val="22"/>
          <w:szCs w:val="22"/>
          <w:lang w:val="en-US"/>
        </w:rPr>
        <w:t>matching,</w:t>
      </w:r>
      <w:r>
        <w:rPr>
          <w:sz w:val="22"/>
          <w:szCs w:val="22"/>
          <w:lang w:val="en-US"/>
        </w:rPr>
        <w:t xml:space="preserve"> </w:t>
      </w:r>
      <w:r w:rsidR="00C50DEB" w:rsidRPr="004B6373">
        <w:rPr>
          <w:sz w:val="22"/>
          <w:szCs w:val="22"/>
          <w:lang w:val="en-US"/>
        </w:rPr>
        <w:t>consequently</w:t>
      </w:r>
      <w:r w:rsidR="008C63C3" w:rsidRPr="004B6373">
        <w:rPr>
          <w:sz w:val="22"/>
          <w:szCs w:val="22"/>
          <w:lang w:val="en-US"/>
        </w:rPr>
        <w:t xml:space="preserve"> </w:t>
      </w:r>
      <w:r w:rsidR="004F6461" w:rsidRPr="004F6461">
        <w:rPr>
          <w:sz w:val="22"/>
          <w:szCs w:val="22"/>
          <w:lang w:val="en-US"/>
        </w:rPr>
        <w:t>failing to</w:t>
      </w:r>
      <w:r w:rsidR="008C63C3" w:rsidRPr="004B6373">
        <w:rPr>
          <w:sz w:val="22"/>
          <w:szCs w:val="22"/>
          <w:lang w:val="en-US"/>
        </w:rPr>
        <w:t xml:space="preserve"> achieve absolute consistency at the </w:t>
      </w:r>
      <w:r w:rsidR="00C50DEB" w:rsidRPr="004B6373">
        <w:rPr>
          <w:sz w:val="22"/>
          <w:szCs w:val="22"/>
          <w:lang w:val="en-US"/>
        </w:rPr>
        <w:t xml:space="preserve">string </w:t>
      </w:r>
      <w:r w:rsidR="008C63C3" w:rsidRPr="004B6373">
        <w:rPr>
          <w:sz w:val="22"/>
          <w:szCs w:val="22"/>
          <w:lang w:val="en-US"/>
        </w:rPr>
        <w:t xml:space="preserve">level. </w:t>
      </w:r>
      <w:r w:rsidR="00C50DEB" w:rsidRPr="004B6373">
        <w:rPr>
          <w:sz w:val="22"/>
          <w:szCs w:val="22"/>
          <w:lang w:val="en-US"/>
        </w:rPr>
        <w:t xml:space="preserve">Whereas, </w:t>
      </w:r>
      <w:r w:rsidR="004F6461">
        <w:rPr>
          <w:sz w:val="22"/>
          <w:szCs w:val="22"/>
          <w:lang w:val="en-US"/>
        </w:rPr>
        <w:t>t</w:t>
      </w:r>
      <w:r w:rsidR="004F6461" w:rsidRPr="004F6461">
        <w:rPr>
          <w:sz w:val="22"/>
          <w:szCs w:val="22"/>
          <w:lang w:val="en-US"/>
        </w:rPr>
        <w:t>raditional strict matching heavily penalizes subtle variations in word boundaries,</w:t>
      </w:r>
      <w:r w:rsidR="004F6461" w:rsidRPr="004B6373">
        <w:rPr>
          <w:sz w:val="22"/>
          <w:szCs w:val="22"/>
          <w:lang w:val="en-US"/>
        </w:rPr>
        <w:t xml:space="preserve"> which</w:t>
      </w:r>
      <w:r w:rsidR="008C63C3" w:rsidRPr="004B6373">
        <w:rPr>
          <w:sz w:val="22"/>
          <w:szCs w:val="22"/>
          <w:lang w:val="en-US"/>
        </w:rPr>
        <w:t xml:space="preserve"> </w:t>
      </w:r>
      <w:r w:rsidR="004F6461">
        <w:rPr>
          <w:sz w:val="22"/>
          <w:szCs w:val="22"/>
          <w:lang w:val="en-US"/>
        </w:rPr>
        <w:t xml:space="preserve">completely </w:t>
      </w:r>
      <w:r w:rsidR="00C50DEB" w:rsidRPr="004B6373">
        <w:rPr>
          <w:sz w:val="22"/>
          <w:szCs w:val="22"/>
          <w:lang w:val="en-US"/>
        </w:rPr>
        <w:t xml:space="preserve">ignore </w:t>
      </w:r>
      <w:r w:rsidR="008C63C3" w:rsidRPr="004B6373">
        <w:rPr>
          <w:sz w:val="22"/>
          <w:szCs w:val="22"/>
          <w:lang w:val="en-US"/>
        </w:rPr>
        <w:t xml:space="preserve">the real semantic extraction ability of generative </w:t>
      </w:r>
      <w:r w:rsidR="004F6461" w:rsidRPr="004B6373">
        <w:rPr>
          <w:sz w:val="22"/>
          <w:szCs w:val="22"/>
          <w:lang w:val="en-US"/>
        </w:rPr>
        <w:t>mode</w:t>
      </w:r>
      <w:r w:rsidR="004F6461">
        <w:rPr>
          <w:sz w:val="22"/>
          <w:szCs w:val="22"/>
          <w:lang w:val="en-US"/>
        </w:rPr>
        <w:t>l</w:t>
      </w:r>
      <w:r w:rsidR="004F6461" w:rsidRPr="004B6373">
        <w:rPr>
          <w:sz w:val="22"/>
          <w:szCs w:val="22"/>
          <w:lang w:val="en-US"/>
        </w:rPr>
        <w:t>s</w:t>
      </w:r>
      <w:r w:rsidR="008C63C3" w:rsidRPr="004B6373">
        <w:rPr>
          <w:sz w:val="22"/>
          <w:szCs w:val="22"/>
          <w:lang w:val="en-US"/>
        </w:rPr>
        <w:t xml:space="preserve">. </w:t>
      </w:r>
    </w:p>
    <w:p w14:paraId="55812CAE" w14:textId="03E6BA8A" w:rsidR="00AB66F0" w:rsidRPr="004F6461" w:rsidRDefault="00C50DEB" w:rsidP="008C63C3">
      <w:pPr>
        <w:pStyle w:val="p2"/>
        <w:rPr>
          <w:sz w:val="22"/>
          <w:szCs w:val="22"/>
          <w:lang w:val="en-US"/>
        </w:rPr>
      </w:pPr>
      <w:proofErr w:type="gramStart"/>
      <w:r w:rsidRPr="004B6373">
        <w:rPr>
          <w:sz w:val="22"/>
          <w:szCs w:val="22"/>
          <w:lang w:val="en-US"/>
        </w:rPr>
        <w:t>So</w:t>
      </w:r>
      <w:proofErr w:type="gramEnd"/>
      <w:r w:rsidRPr="004B6373">
        <w:rPr>
          <w:sz w:val="22"/>
          <w:szCs w:val="22"/>
          <w:lang w:val="en-US"/>
        </w:rPr>
        <w:t xml:space="preserve"> </w:t>
      </w:r>
      <w:r w:rsidR="004F6461" w:rsidRPr="004F6461">
        <w:rPr>
          <w:sz w:val="22"/>
          <w:szCs w:val="22"/>
          <w:lang w:val="en-US"/>
        </w:rPr>
        <w:t>we adopted the overlap-based metric as our</w:t>
      </w:r>
      <w:r w:rsidR="004F6461">
        <w:rPr>
          <w:sz w:val="22"/>
          <w:szCs w:val="22"/>
          <w:lang w:val="en-US"/>
        </w:rPr>
        <w:t xml:space="preserve"> main</w:t>
      </w:r>
      <w:r w:rsidR="004F6461" w:rsidRPr="004F6461">
        <w:rPr>
          <w:sz w:val="22"/>
          <w:szCs w:val="22"/>
          <w:lang w:val="en-US"/>
        </w:rPr>
        <w:t xml:space="preserve"> evaluation </w:t>
      </w:r>
      <w:r w:rsidR="00A15A15" w:rsidRPr="004B6373">
        <w:rPr>
          <w:sz w:val="22"/>
          <w:szCs w:val="22"/>
          <w:lang w:val="en-US"/>
        </w:rPr>
        <w:t xml:space="preserve">method. </w:t>
      </w:r>
      <w:r w:rsidR="004F6461" w:rsidRPr="004B6373">
        <w:rPr>
          <w:sz w:val="22"/>
          <w:szCs w:val="22"/>
          <w:lang w:val="en-US"/>
        </w:rPr>
        <w:t>Specifically</w:t>
      </w:r>
      <w:r w:rsidR="00A15A15" w:rsidRPr="004B6373">
        <w:rPr>
          <w:sz w:val="22"/>
          <w:szCs w:val="22"/>
          <w:lang w:val="en-US"/>
        </w:rPr>
        <w:t xml:space="preserve">, </w:t>
      </w:r>
      <w:r w:rsidR="004F6461" w:rsidRPr="004F6461">
        <w:rPr>
          <w:sz w:val="22"/>
          <w:szCs w:val="22"/>
          <w:lang w:val="en-US"/>
        </w:rPr>
        <w:t>if a predicted token appears within the benchmark (gold-standard) span (</w:t>
      </w:r>
      <w:proofErr w:type="spellStart"/>
      <w:r w:rsidR="004F6461" w:rsidRPr="004F6461">
        <w:rPr>
          <w:sz w:val="22"/>
          <w:szCs w:val="22"/>
          <w:lang w:val="en-US"/>
        </w:rPr>
        <w:t>p_token</w:t>
      </w:r>
      <w:proofErr w:type="spellEnd"/>
      <w:r w:rsidR="004F6461" w:rsidRPr="004F6461">
        <w:rPr>
          <w:sz w:val="22"/>
          <w:szCs w:val="22"/>
          <w:lang w:val="en-US"/>
        </w:rPr>
        <w:t xml:space="preserve"> in t), it is counted as a </w:t>
      </w:r>
      <w:r w:rsidR="004F6461">
        <w:rPr>
          <w:sz w:val="22"/>
          <w:szCs w:val="22"/>
          <w:lang w:val="en-US"/>
        </w:rPr>
        <w:t>successful extraction.</w:t>
      </w:r>
      <w:r w:rsidR="008C63C3" w:rsidRPr="004B6373">
        <w:rPr>
          <w:sz w:val="22"/>
          <w:szCs w:val="22"/>
          <w:lang w:val="en-US"/>
        </w:rPr>
        <w:t xml:space="preserve"> Although this effectively avoids the </w:t>
      </w:r>
      <w:r w:rsidR="00DA50BE" w:rsidRPr="004B6373">
        <w:rPr>
          <w:sz w:val="22"/>
          <w:szCs w:val="22"/>
          <w:lang w:val="en-US"/>
        </w:rPr>
        <w:t>misjudgment</w:t>
      </w:r>
      <w:r w:rsidR="008C63C3" w:rsidRPr="004B6373">
        <w:rPr>
          <w:sz w:val="22"/>
          <w:szCs w:val="22"/>
          <w:lang w:val="en-US"/>
        </w:rPr>
        <w:t xml:space="preserve"> of</w:t>
      </w:r>
      <w:r w:rsidR="00A15A15" w:rsidRPr="004B6373">
        <w:rPr>
          <w:sz w:val="22"/>
          <w:szCs w:val="22"/>
          <w:lang w:val="en-US"/>
        </w:rPr>
        <w:t xml:space="preserve"> </w:t>
      </w:r>
      <w:r w:rsidR="004F6461">
        <w:rPr>
          <w:sz w:val="22"/>
          <w:szCs w:val="22"/>
          <w:lang w:val="en-US"/>
        </w:rPr>
        <w:t>LLM</w:t>
      </w:r>
      <w:r w:rsidR="00DA50BE" w:rsidRPr="004B6373">
        <w:rPr>
          <w:rFonts w:hint="eastAsia"/>
          <w:sz w:val="22"/>
          <w:szCs w:val="22"/>
          <w:lang w:val="en-US"/>
        </w:rPr>
        <w:t>s</w:t>
      </w:r>
      <w:r w:rsidR="008C63C3" w:rsidRPr="004B6373">
        <w:rPr>
          <w:sz w:val="22"/>
          <w:szCs w:val="22"/>
          <w:lang w:val="en-US"/>
        </w:rPr>
        <w:t xml:space="preserve">, </w:t>
      </w:r>
      <w:r w:rsidR="004F6461" w:rsidRPr="004B6373">
        <w:rPr>
          <w:sz w:val="22"/>
          <w:szCs w:val="22"/>
          <w:lang w:val="en-US"/>
        </w:rPr>
        <w:t>it may</w:t>
      </w:r>
      <w:r w:rsidR="008C63C3" w:rsidRPr="004B6373">
        <w:rPr>
          <w:sz w:val="22"/>
          <w:szCs w:val="22"/>
          <w:lang w:val="en-US"/>
        </w:rPr>
        <w:t xml:space="preserve"> </w:t>
      </w:r>
      <w:r w:rsidR="00DA50BE" w:rsidRPr="004B6373">
        <w:rPr>
          <w:sz w:val="22"/>
          <w:szCs w:val="22"/>
          <w:lang w:val="en-US"/>
        </w:rPr>
        <w:t xml:space="preserve">cause </w:t>
      </w:r>
      <w:r w:rsidR="008C63C3" w:rsidRPr="004B6373">
        <w:rPr>
          <w:sz w:val="22"/>
          <w:szCs w:val="22"/>
          <w:lang w:val="en-US"/>
        </w:rPr>
        <w:t>false positive</w:t>
      </w:r>
      <w:r w:rsidR="004F6461">
        <w:rPr>
          <w:sz w:val="22"/>
          <w:szCs w:val="22"/>
          <w:lang w:val="en-US"/>
        </w:rPr>
        <w:t>s</w:t>
      </w:r>
      <w:r w:rsidR="008C63C3" w:rsidRPr="004B6373">
        <w:rPr>
          <w:sz w:val="22"/>
          <w:szCs w:val="22"/>
          <w:lang w:val="en-US"/>
        </w:rPr>
        <w:t xml:space="preserve"> </w:t>
      </w:r>
      <w:bookmarkStart w:id="8" w:name="OLE_LINK21"/>
      <w:bookmarkStart w:id="9" w:name="OLE_LINK22"/>
      <w:r w:rsidR="00DA50BE" w:rsidRPr="004B6373">
        <w:rPr>
          <w:sz w:val="22"/>
          <w:szCs w:val="22"/>
          <w:lang w:val="en-US"/>
        </w:rPr>
        <w:t>when the system extracts general phrases</w:t>
      </w:r>
      <w:r w:rsidR="004F6461">
        <w:rPr>
          <w:sz w:val="22"/>
          <w:szCs w:val="22"/>
          <w:lang w:val="en-US"/>
        </w:rPr>
        <w:t xml:space="preserve">, </w:t>
      </w:r>
      <w:r w:rsidR="00346145" w:rsidRPr="004B6373">
        <w:rPr>
          <w:sz w:val="22"/>
          <w:szCs w:val="22"/>
          <w:lang w:val="en-US"/>
        </w:rPr>
        <w:t>which</w:t>
      </w:r>
      <w:r w:rsidR="00DA50BE" w:rsidRPr="004B6373">
        <w:rPr>
          <w:sz w:val="22"/>
          <w:szCs w:val="22"/>
          <w:lang w:val="en-US"/>
        </w:rPr>
        <w:t xml:space="preserve"> trigger </w:t>
      </w:r>
      <w:proofErr w:type="gramStart"/>
      <w:r w:rsidR="00DA50BE" w:rsidRPr="004B6373">
        <w:rPr>
          <w:sz w:val="22"/>
          <w:szCs w:val="22"/>
          <w:lang w:val="en-US"/>
        </w:rPr>
        <w:t>a large number o</w:t>
      </w:r>
      <w:r w:rsidR="004F6461">
        <w:rPr>
          <w:sz w:val="22"/>
          <w:szCs w:val="22"/>
          <w:lang w:val="en-US"/>
        </w:rPr>
        <w:t>f</w:t>
      </w:r>
      <w:proofErr w:type="gramEnd"/>
      <w:r w:rsidR="004F6461">
        <w:rPr>
          <w:rFonts w:hint="eastAsia"/>
          <w:sz w:val="22"/>
          <w:szCs w:val="22"/>
          <w:lang w:val="en-US"/>
        </w:rPr>
        <w:t xml:space="preserve"> </w:t>
      </w:r>
      <w:r w:rsidR="004F6461" w:rsidRPr="004F6461">
        <w:rPr>
          <w:rFonts w:hint="eastAsia"/>
          <w:sz w:val="22"/>
          <w:szCs w:val="22"/>
          <w:lang w:val="en-US"/>
        </w:rPr>
        <w:t>unexpected</w:t>
      </w:r>
      <w:r w:rsidR="00DA50BE" w:rsidRPr="004B6373">
        <w:rPr>
          <w:rFonts w:hint="eastAsia"/>
          <w:sz w:val="22"/>
          <w:szCs w:val="22"/>
          <w:lang w:val="en-US"/>
        </w:rPr>
        <w:t xml:space="preserve"> </w:t>
      </w:r>
      <w:r w:rsidR="00DA50BE" w:rsidRPr="004B6373">
        <w:rPr>
          <w:sz w:val="22"/>
          <w:szCs w:val="22"/>
          <w:lang w:val="en-US"/>
        </w:rPr>
        <w:t>matches in the full text</w:t>
      </w:r>
      <w:bookmarkEnd w:id="8"/>
      <w:bookmarkEnd w:id="9"/>
    </w:p>
    <w:p w14:paraId="27015138" w14:textId="6666C48F" w:rsidR="008C63C3" w:rsidRPr="004F6461" w:rsidRDefault="004F6461" w:rsidP="00396A44">
      <w:pPr>
        <w:pStyle w:val="p2"/>
        <w:rPr>
          <w:sz w:val="22"/>
          <w:szCs w:val="22"/>
          <w:lang w:val="en-US"/>
        </w:rPr>
      </w:pPr>
      <w:bookmarkStart w:id="10" w:name="OLE_LINK170"/>
      <w:bookmarkStart w:id="11" w:name="OLE_LINK167"/>
      <w:r w:rsidRPr="004F6461">
        <w:rPr>
          <w:sz w:val="22"/>
          <w:szCs w:val="22"/>
          <w:lang w:val="en-US"/>
        </w:rPr>
        <w:t xml:space="preserve">Regarding the experimental setup, the regular expression rules were primarily </w:t>
      </w:r>
      <w:r>
        <w:rPr>
          <w:rFonts w:hint="eastAsia"/>
          <w:sz w:val="22"/>
          <w:szCs w:val="22"/>
          <w:lang w:val="en-US"/>
        </w:rPr>
        <w:t>designed</w:t>
      </w:r>
      <w:r>
        <w:rPr>
          <w:sz w:val="22"/>
          <w:szCs w:val="22"/>
          <w:lang w:val="en-US"/>
        </w:rPr>
        <w:t xml:space="preserve"> </w:t>
      </w:r>
      <w:r w:rsidRPr="004F6461">
        <w:rPr>
          <w:sz w:val="22"/>
          <w:szCs w:val="22"/>
          <w:lang w:val="en-US"/>
        </w:rPr>
        <w:t xml:space="preserve">based on an </w:t>
      </w:r>
      <w:r>
        <w:rPr>
          <w:sz w:val="22"/>
          <w:szCs w:val="22"/>
          <w:lang w:val="en-US"/>
        </w:rPr>
        <w:t xml:space="preserve">explicit </w:t>
      </w:r>
      <w:r w:rsidRPr="004F6461">
        <w:rPr>
          <w:sz w:val="22"/>
          <w:szCs w:val="22"/>
          <w:lang w:val="en-US"/>
        </w:rPr>
        <w:t xml:space="preserve">analysis of </w:t>
      </w:r>
      <w:r w:rsidR="00702BF1" w:rsidRPr="00702BF1">
        <w:rPr>
          <w:sz w:val="22"/>
          <w:szCs w:val="22"/>
          <w:lang w:val="en-US"/>
        </w:rPr>
        <w:t xml:space="preserve">A portion of the training </w:t>
      </w:r>
      <w:r w:rsidR="00702BF1">
        <w:rPr>
          <w:rFonts w:hint="eastAsia"/>
          <w:sz w:val="22"/>
          <w:szCs w:val="22"/>
          <w:lang w:val="en-US"/>
        </w:rPr>
        <w:t>sp</w:t>
      </w:r>
      <w:r w:rsidR="00702BF1">
        <w:rPr>
          <w:sz w:val="22"/>
          <w:szCs w:val="22"/>
          <w:lang w:val="en-US"/>
        </w:rPr>
        <w:t xml:space="preserve">lit though </w:t>
      </w:r>
      <w:proofErr w:type="spellStart"/>
      <w:r w:rsidR="00702BF1">
        <w:rPr>
          <w:sz w:val="22"/>
          <w:szCs w:val="22"/>
          <w:lang w:val="en-US"/>
        </w:rPr>
        <w:t>radom</w:t>
      </w:r>
      <w:proofErr w:type="spellEnd"/>
      <w:r w:rsidR="00702BF1">
        <w:rPr>
          <w:sz w:val="22"/>
          <w:szCs w:val="22"/>
          <w:lang w:val="en-US"/>
        </w:rPr>
        <w:t xml:space="preserve"> sample </w:t>
      </w:r>
      <w:r w:rsidRPr="004F6461">
        <w:rPr>
          <w:sz w:val="22"/>
          <w:szCs w:val="22"/>
          <w:lang w:val="en-US"/>
        </w:rPr>
        <w:t xml:space="preserve">and implemented via Python’s re library. </w:t>
      </w:r>
      <w:bookmarkStart w:id="12" w:name="OLE_LINK27"/>
      <w:bookmarkStart w:id="13" w:name="OLE_LINK31"/>
      <w:r w:rsidRPr="004F6461">
        <w:rPr>
          <w:sz w:val="22"/>
          <w:szCs w:val="22"/>
          <w:lang w:val="en-US"/>
        </w:rPr>
        <w:t xml:space="preserve">In contrast, </w:t>
      </w:r>
      <w:bookmarkStart w:id="14" w:name="OLE_LINK28"/>
      <w:bookmarkStart w:id="15" w:name="OLE_LINK29"/>
      <w:bookmarkStart w:id="16" w:name="OLE_LINK30"/>
      <w:bookmarkEnd w:id="12"/>
      <w:r w:rsidR="00AB66F0" w:rsidRPr="00AB66F0">
        <w:rPr>
          <w:sz w:val="22"/>
          <w:szCs w:val="22"/>
          <w:lang w:val="en-US"/>
        </w:rPr>
        <w:t xml:space="preserve">through the </w:t>
      </w:r>
      <w:proofErr w:type="spellStart"/>
      <w:r w:rsidR="00AB66F0" w:rsidRPr="00AB66F0">
        <w:rPr>
          <w:sz w:val="22"/>
          <w:szCs w:val="22"/>
          <w:lang w:val="en-US"/>
        </w:rPr>
        <w:t>AutoModelForCausalLM</w:t>
      </w:r>
      <w:proofErr w:type="spellEnd"/>
      <w:r w:rsidR="00AB66F0" w:rsidRPr="00AB66F0">
        <w:rPr>
          <w:sz w:val="22"/>
          <w:szCs w:val="22"/>
          <w:lang w:val="en-US"/>
        </w:rPr>
        <w:t xml:space="preserve"> class</w:t>
      </w:r>
      <w:r w:rsidR="00AB66F0">
        <w:rPr>
          <w:rFonts w:hint="eastAsia"/>
          <w:sz w:val="22"/>
          <w:szCs w:val="22"/>
          <w:lang w:val="en-US"/>
        </w:rPr>
        <w:t xml:space="preserve"> from</w:t>
      </w:r>
      <w:r w:rsidR="00AB66F0">
        <w:rPr>
          <w:sz w:val="22"/>
          <w:szCs w:val="22"/>
          <w:lang w:val="en-US"/>
        </w:rPr>
        <w:t xml:space="preserve"> </w:t>
      </w:r>
      <w:r w:rsidR="00AB66F0" w:rsidRPr="00AB66F0">
        <w:rPr>
          <w:sz w:val="22"/>
          <w:szCs w:val="22"/>
          <w:lang w:val="en-US"/>
        </w:rPr>
        <w:t>the Transformers library</w:t>
      </w:r>
      <w:r w:rsidR="00AB66F0">
        <w:rPr>
          <w:sz w:val="22"/>
          <w:szCs w:val="22"/>
          <w:lang w:val="en-US"/>
        </w:rPr>
        <w:t xml:space="preserve">, </w:t>
      </w:r>
      <w:r w:rsidR="00AB66F0" w:rsidRPr="00AB66F0">
        <w:rPr>
          <w:sz w:val="22"/>
          <w:szCs w:val="22"/>
          <w:lang w:val="en-US"/>
        </w:rPr>
        <w:t>the generative pipeline</w:t>
      </w:r>
      <w:r w:rsidR="00AB66F0">
        <w:rPr>
          <w:sz w:val="22"/>
          <w:szCs w:val="22"/>
          <w:lang w:val="en-US"/>
        </w:rPr>
        <w:t xml:space="preserve"> using</w:t>
      </w:r>
      <w:r w:rsidR="00AB66F0" w:rsidRPr="00AB66F0">
        <w:rPr>
          <w:sz w:val="22"/>
          <w:szCs w:val="22"/>
          <w:lang w:val="en-US"/>
        </w:rPr>
        <w:t xml:space="preserve"> </w:t>
      </w:r>
      <w:bookmarkStart w:id="17" w:name="OLE_LINK32"/>
      <w:r w:rsidR="00AB66F0">
        <w:rPr>
          <w:rFonts w:hint="eastAsia"/>
          <w:sz w:val="22"/>
          <w:szCs w:val="22"/>
          <w:lang w:val="en-US"/>
        </w:rPr>
        <w:t xml:space="preserve">the </w:t>
      </w:r>
      <w:r w:rsidR="00AB66F0" w:rsidRPr="00AB66F0">
        <w:rPr>
          <w:sz w:val="22"/>
          <w:szCs w:val="22"/>
          <w:lang w:val="en-US"/>
        </w:rPr>
        <w:t>Qwen3-0.6B model</w:t>
      </w:r>
      <w:bookmarkEnd w:id="17"/>
      <w:r w:rsidR="00AB66F0">
        <w:rPr>
          <w:sz w:val="22"/>
          <w:szCs w:val="22"/>
          <w:lang w:val="en-US"/>
        </w:rPr>
        <w:t xml:space="preserve"> </w:t>
      </w:r>
      <w:r w:rsidR="00AB66F0" w:rsidRPr="00AB66F0">
        <w:rPr>
          <w:sz w:val="22"/>
          <w:szCs w:val="22"/>
          <w:lang w:val="en-US"/>
        </w:rPr>
        <w:t>relied solely on few-shot prompts derived from the same training split.</w:t>
      </w:r>
      <w:r w:rsidR="00702BF1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bookmarkEnd w:id="13"/>
      <w:bookmarkEnd w:id="14"/>
      <w:bookmarkEnd w:id="15"/>
      <w:bookmarkEnd w:id="16"/>
      <w:r w:rsidR="00702BF1" w:rsidRPr="004F6461">
        <w:rPr>
          <w:sz w:val="22"/>
          <w:szCs w:val="22"/>
          <w:lang w:val="en-US"/>
        </w:rPr>
        <w:t>Finally, both methods were evaluated on the entirety of the test dataset</w:t>
      </w:r>
      <w:bookmarkEnd w:id="7"/>
      <w:r w:rsidR="00702BF1" w:rsidRPr="004F6461">
        <w:rPr>
          <w:sz w:val="22"/>
          <w:szCs w:val="22"/>
          <w:lang w:val="en-US"/>
        </w:rPr>
        <w:t>.</w:t>
      </w:r>
    </w:p>
    <w:p w14:paraId="6FABD0B6" w14:textId="77777777" w:rsidR="00702BF1" w:rsidRDefault="00702BF1" w:rsidP="00557F49">
      <w:pPr>
        <w:pStyle w:val="p2"/>
        <w:rPr>
          <w:lang w:val="en-US"/>
        </w:rPr>
      </w:pPr>
    </w:p>
    <w:p w14:paraId="4933C136" w14:textId="4B2BF03A" w:rsidR="00557F49" w:rsidRPr="00557F49" w:rsidRDefault="00557F49" w:rsidP="00557F49">
      <w:pPr>
        <w:pStyle w:val="p2"/>
        <w:rPr>
          <w:rStyle w:val="Hyperlink"/>
          <w:lang w:val="en-US"/>
        </w:rPr>
      </w:pPr>
      <w:r>
        <w:rPr>
          <w:lang w:val="en-US"/>
        </w:rPr>
        <w:t xml:space="preserve">The design of the Regex mainly refers </w:t>
      </w:r>
      <w:r>
        <w:rPr>
          <w:lang w:val="en-US"/>
        </w:rPr>
        <w:fldChar w:fldCharType="begin"/>
      </w:r>
      <w:r>
        <w:rPr>
          <w:lang w:val="en-US"/>
        </w:rPr>
        <w:instrText>HYPERLINK "https://www.whatsmyip.org/regular-expression-%20tester/"</w:instrText>
      </w:r>
      <w:r>
        <w:rPr>
          <w:lang w:val="en-US"/>
        </w:rPr>
      </w:r>
      <w:r>
        <w:rPr>
          <w:lang w:val="en-US"/>
        </w:rPr>
        <w:fldChar w:fldCharType="separate"/>
      </w:r>
      <w:r w:rsidRPr="00557F49">
        <w:rPr>
          <w:rStyle w:val="Hyperlink"/>
          <w:lang w:val="en-US"/>
        </w:rPr>
        <w:t>https://www.whatsmyip.org/regular-expression-</w:t>
      </w:r>
    </w:p>
    <w:p w14:paraId="14F50F1F" w14:textId="0368F0DA" w:rsidR="00BB6823" w:rsidRPr="00BB297B" w:rsidRDefault="00557F49" w:rsidP="00557F49">
      <w:pPr>
        <w:pStyle w:val="p2"/>
        <w:rPr>
          <w:lang w:val="en-US"/>
        </w:rPr>
      </w:pPr>
      <w:r w:rsidRPr="00557F49">
        <w:rPr>
          <w:rStyle w:val="Hyperlink"/>
          <w:lang w:val="en-US"/>
        </w:rPr>
        <w:t>tester/</w:t>
      </w:r>
      <w:r>
        <w:rPr>
          <w:lang w:val="en-US"/>
        </w:rPr>
        <w:fldChar w:fldCharType="end"/>
      </w:r>
    </w:p>
    <w:bookmarkEnd w:id="10"/>
    <w:bookmarkEnd w:id="11"/>
    <w:p w14:paraId="260C30E9" w14:textId="0A357CD5" w:rsidR="00BB6823" w:rsidRDefault="00702BF1" w:rsidP="0098287E">
      <w:pPr>
        <w:pStyle w:val="p2"/>
      </w:pPr>
      <w:r>
        <w:fldChar w:fldCharType="begin"/>
      </w:r>
      <w:r>
        <w:instrText>HYPERLINK "</w:instrText>
      </w:r>
      <w:r w:rsidRPr="00702BF1">
        <w:instrText>https://huggingface.co/Qwen/Qwen3-0.6B</w:instrText>
      </w:r>
      <w:r>
        <w:instrText>"</w:instrText>
      </w:r>
      <w:r>
        <w:fldChar w:fldCharType="separate"/>
      </w:r>
      <w:r w:rsidRPr="00FA4302">
        <w:rPr>
          <w:rStyle w:val="Hyperlink"/>
        </w:rPr>
        <w:t>https://huggingface.co/Qwen/Qwen3-0.6B</w:t>
      </w:r>
      <w:r>
        <w:fldChar w:fldCharType="end"/>
      </w:r>
    </w:p>
    <w:p w14:paraId="49AA9757" w14:textId="77777777" w:rsidR="00702BF1" w:rsidRPr="00702BF1" w:rsidRDefault="00702BF1" w:rsidP="0098287E">
      <w:pPr>
        <w:pStyle w:val="p2"/>
      </w:pPr>
    </w:p>
    <w:p w14:paraId="1841380E" w14:textId="114A692B" w:rsidR="00A87C34" w:rsidRPr="00A87C34" w:rsidRDefault="0098287E" w:rsidP="00A87C34">
      <w:pPr>
        <w:pStyle w:val="p2"/>
        <w:rPr>
          <w:b/>
          <w:bCs/>
          <w:sz w:val="28"/>
          <w:szCs w:val="28"/>
        </w:rPr>
      </w:pPr>
      <w:r w:rsidRPr="00A87C34">
        <w:rPr>
          <w:b/>
          <w:bCs/>
          <w:sz w:val="28"/>
          <w:szCs w:val="28"/>
        </w:rPr>
        <w:t xml:space="preserve">results </w:t>
      </w:r>
    </w:p>
    <w:p w14:paraId="59C06830" w14:textId="6501CE0B" w:rsidR="00A15A15" w:rsidRPr="00702512" w:rsidRDefault="00A15A15" w:rsidP="0098287E">
      <w:pPr>
        <w:pStyle w:val="p2"/>
        <w:rPr>
          <w:noProof/>
          <w:sz w:val="20"/>
          <w:szCs w:val="20"/>
          <w14:ligatures w14:val="standardContextual"/>
        </w:rPr>
      </w:pPr>
      <w:r w:rsidRPr="001857A7">
        <w:rPr>
          <w:rFonts w:hint="eastAsia"/>
          <w:sz w:val="20"/>
          <w:szCs w:val="20"/>
        </w:rPr>
        <w:t>rule-based</w:t>
      </w:r>
    </w:p>
    <w:p w14:paraId="1080DC45" w14:textId="493B282B" w:rsidR="00F36D9E" w:rsidRDefault="00A15A15" w:rsidP="0098287E">
      <w:pPr>
        <w:pStyle w:val="p2"/>
      </w:pPr>
      <w:r>
        <w:rPr>
          <w:noProof/>
          <w14:ligatures w14:val="standardContextual"/>
        </w:rPr>
        <w:drawing>
          <wp:inline distT="0" distB="0" distL="0" distR="0" wp14:anchorId="7D80C2F9" wp14:editId="7B8604BB">
            <wp:extent cx="4937183" cy="924970"/>
            <wp:effectExtent l="0" t="0" r="3175" b="2540"/>
            <wp:docPr id="17725467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46744" name="Picture 17725467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102" cy="92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A4F7" w14:textId="77777777" w:rsidR="00A15A15" w:rsidRDefault="00A15A15" w:rsidP="0098287E">
      <w:pPr>
        <w:pStyle w:val="p2"/>
      </w:pPr>
    </w:p>
    <w:p w14:paraId="77784D90" w14:textId="77777777" w:rsidR="00A15A15" w:rsidRDefault="00A15A15" w:rsidP="0098287E">
      <w:pPr>
        <w:pStyle w:val="p2"/>
      </w:pPr>
    </w:p>
    <w:p w14:paraId="27FBE977" w14:textId="4A04D260" w:rsidR="00A15A15" w:rsidRPr="001857A7" w:rsidRDefault="00A15A15" w:rsidP="0098287E">
      <w:pPr>
        <w:pStyle w:val="p2"/>
        <w:rPr>
          <w:sz w:val="21"/>
          <w:szCs w:val="21"/>
        </w:rPr>
      </w:pPr>
      <w:proofErr w:type="spellStart"/>
      <w:r w:rsidRPr="001857A7">
        <w:rPr>
          <w:sz w:val="21"/>
          <w:szCs w:val="21"/>
        </w:rPr>
        <w:lastRenderedPageBreak/>
        <w:t>L</w:t>
      </w:r>
      <w:r w:rsidRPr="001857A7">
        <w:rPr>
          <w:rFonts w:hint="eastAsia"/>
          <w:sz w:val="21"/>
          <w:szCs w:val="21"/>
        </w:rPr>
        <w:t>lms</w:t>
      </w:r>
      <w:proofErr w:type="spellEnd"/>
    </w:p>
    <w:p w14:paraId="56D91E5A" w14:textId="30DA8BD4" w:rsidR="00557F49" w:rsidRDefault="00A15A15" w:rsidP="0098287E">
      <w:pPr>
        <w:pStyle w:val="p2"/>
      </w:pPr>
      <w:r>
        <w:rPr>
          <w:noProof/>
          <w14:ligatures w14:val="standardContextual"/>
        </w:rPr>
        <w:drawing>
          <wp:inline distT="0" distB="0" distL="0" distR="0" wp14:anchorId="4B33019B" wp14:editId="5D0BA04C">
            <wp:extent cx="4175426" cy="789195"/>
            <wp:effectExtent l="0" t="0" r="3175" b="0"/>
            <wp:docPr id="98925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58959" name="Picture 9892589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308" cy="8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C5C04" w14:textId="15C71CB2" w:rsidR="00346145" w:rsidRPr="004B6373" w:rsidRDefault="00346145" w:rsidP="00346145">
      <w:pPr>
        <w:pStyle w:val="p2"/>
        <w:rPr>
          <w:sz w:val="22"/>
          <w:szCs w:val="22"/>
        </w:rPr>
      </w:pPr>
      <w:r w:rsidRPr="004B6373">
        <w:rPr>
          <w:sz w:val="22"/>
          <w:szCs w:val="22"/>
        </w:rPr>
        <w:t xml:space="preserve">As shown in Table 1 and Table </w:t>
      </w:r>
      <w:r w:rsidR="00AB66F0" w:rsidRPr="004B6373">
        <w:rPr>
          <w:sz w:val="22"/>
          <w:szCs w:val="22"/>
        </w:rPr>
        <w:t>2</w:t>
      </w:r>
      <w:r w:rsidR="00AB66F0" w:rsidRPr="00AB66F0">
        <w:rPr>
          <w:sz w:val="22"/>
          <w:szCs w:val="22"/>
        </w:rPr>
        <w:t xml:space="preserve">, the Regex approach </w:t>
      </w:r>
      <w:r w:rsidR="00AB66F0">
        <w:rPr>
          <w:sz w:val="22"/>
          <w:szCs w:val="22"/>
        </w:rPr>
        <w:t>performed</w:t>
      </w:r>
      <w:r w:rsidRPr="004B6373">
        <w:rPr>
          <w:sz w:val="22"/>
          <w:szCs w:val="22"/>
        </w:rPr>
        <w:t xml:space="preserve"> a low recall </w:t>
      </w:r>
      <w:r w:rsidR="00AB66F0">
        <w:rPr>
          <w:sz w:val="22"/>
          <w:szCs w:val="22"/>
        </w:rPr>
        <w:t xml:space="preserve">across </w:t>
      </w:r>
      <w:r w:rsidRPr="004B6373">
        <w:rPr>
          <w:sz w:val="22"/>
          <w:szCs w:val="22"/>
        </w:rPr>
        <w:t>all categories (only 0.0456</w:t>
      </w:r>
      <w:r w:rsidR="00AB66F0">
        <w:rPr>
          <w:sz w:val="22"/>
          <w:szCs w:val="22"/>
        </w:rPr>
        <w:t xml:space="preserve"> </w:t>
      </w:r>
      <w:r w:rsidR="00AB66F0" w:rsidRPr="00AB66F0">
        <w:rPr>
          <w:sz w:val="22"/>
          <w:szCs w:val="22"/>
        </w:rPr>
        <w:t>for Interventions</w:t>
      </w:r>
      <w:r w:rsidRPr="004B6373">
        <w:rPr>
          <w:sz w:val="22"/>
          <w:szCs w:val="22"/>
        </w:rPr>
        <w:t xml:space="preserve">). </w:t>
      </w:r>
      <w:r w:rsidR="00AB66F0" w:rsidRPr="00AB66F0">
        <w:rPr>
          <w:sz w:val="22"/>
          <w:szCs w:val="22"/>
        </w:rPr>
        <w:t>Consistent with our hypothesis</w:t>
      </w:r>
      <w:r w:rsidRPr="004B6373">
        <w:rPr>
          <w:sz w:val="22"/>
          <w:szCs w:val="22"/>
        </w:rPr>
        <w:t xml:space="preserve">, the recall rate </w:t>
      </w:r>
      <w:r w:rsidR="00AB66F0" w:rsidRPr="00AB66F0">
        <w:rPr>
          <w:sz w:val="22"/>
          <w:szCs w:val="22"/>
        </w:rPr>
        <w:t xml:space="preserve">across </w:t>
      </w:r>
      <w:r w:rsidRPr="004B6373">
        <w:rPr>
          <w:sz w:val="22"/>
          <w:szCs w:val="22"/>
        </w:rPr>
        <w:t xml:space="preserve">all categories achieved great improvement (the recall rate of interventions </w:t>
      </w:r>
      <w:r w:rsidR="00AB66F0">
        <w:rPr>
          <w:sz w:val="22"/>
          <w:szCs w:val="22"/>
        </w:rPr>
        <w:t xml:space="preserve">increased </w:t>
      </w:r>
      <w:r w:rsidRPr="004B6373">
        <w:rPr>
          <w:sz w:val="22"/>
          <w:szCs w:val="22"/>
        </w:rPr>
        <w:t xml:space="preserve">from 0.0456 to 0.6173) when using the </w:t>
      </w:r>
      <w:r w:rsidR="00AB66F0">
        <w:rPr>
          <w:rFonts w:hint="eastAsia"/>
          <w:sz w:val="22"/>
          <w:szCs w:val="22"/>
          <w:lang w:val="en-US"/>
        </w:rPr>
        <w:t xml:space="preserve">the </w:t>
      </w:r>
      <w:r w:rsidR="00AB66F0" w:rsidRPr="00AB66F0">
        <w:rPr>
          <w:sz w:val="22"/>
          <w:szCs w:val="22"/>
          <w:lang w:val="en-US"/>
        </w:rPr>
        <w:t>Qwen3-0.6B model</w:t>
      </w:r>
      <w:r w:rsidRPr="004B6373">
        <w:rPr>
          <w:sz w:val="22"/>
          <w:szCs w:val="22"/>
        </w:rPr>
        <w:t>. This strongly proves that LLM</w:t>
      </w:r>
      <w:r w:rsidR="00AB66F0">
        <w:rPr>
          <w:sz w:val="22"/>
          <w:szCs w:val="22"/>
        </w:rPr>
        <w:t xml:space="preserve">s </w:t>
      </w:r>
      <w:r w:rsidRPr="004B6373">
        <w:rPr>
          <w:sz w:val="22"/>
          <w:szCs w:val="22"/>
        </w:rPr>
        <w:t>can identify complex semantic patterns</w:t>
      </w:r>
      <w:r w:rsidRPr="004B6373">
        <w:rPr>
          <w:rFonts w:hint="eastAsia"/>
          <w:sz w:val="22"/>
          <w:szCs w:val="22"/>
        </w:rPr>
        <w:t xml:space="preserve"> while</w:t>
      </w:r>
      <w:r w:rsidRPr="004B6373">
        <w:rPr>
          <w:sz w:val="22"/>
          <w:szCs w:val="22"/>
          <w:lang w:val="en-US"/>
        </w:rPr>
        <w:t xml:space="preserve"> the </w:t>
      </w:r>
      <w:r w:rsidRPr="004B6373">
        <w:rPr>
          <w:rFonts w:hint="eastAsia"/>
          <w:sz w:val="22"/>
          <w:szCs w:val="22"/>
          <w:lang w:val="en-US"/>
        </w:rPr>
        <w:t>R</w:t>
      </w:r>
      <w:r w:rsidRPr="004B6373">
        <w:rPr>
          <w:sz w:val="22"/>
          <w:szCs w:val="22"/>
          <w:lang w:val="en-US"/>
        </w:rPr>
        <w:t>eg</w:t>
      </w:r>
      <w:r w:rsidRPr="004B6373">
        <w:rPr>
          <w:rFonts w:hint="eastAsia"/>
          <w:sz w:val="22"/>
          <w:szCs w:val="22"/>
          <w:lang w:val="en-US"/>
        </w:rPr>
        <w:t>ex</w:t>
      </w:r>
      <w:r w:rsidRPr="004B6373">
        <w:rPr>
          <w:sz w:val="22"/>
          <w:szCs w:val="22"/>
          <w:lang w:val="en-US"/>
        </w:rPr>
        <w:t xml:space="preserve"> can provide a special lexical matching</w:t>
      </w:r>
      <w:r w:rsidRPr="004B6373">
        <w:rPr>
          <w:sz w:val="22"/>
          <w:szCs w:val="22"/>
        </w:rPr>
        <w:t>.</w:t>
      </w:r>
    </w:p>
    <w:p w14:paraId="52AC6B05" w14:textId="77777777" w:rsidR="00557F49" w:rsidRDefault="00557F49" w:rsidP="0098287E">
      <w:pPr>
        <w:pStyle w:val="p2"/>
      </w:pPr>
    </w:p>
    <w:p w14:paraId="76EC08F2" w14:textId="6D36CA98" w:rsidR="00525F62" w:rsidRPr="00A87C34" w:rsidRDefault="0098287E" w:rsidP="00A87C34">
      <w:pPr>
        <w:pStyle w:val="p2"/>
        <w:rPr>
          <w:b/>
          <w:bCs/>
          <w:sz w:val="28"/>
          <w:szCs w:val="28"/>
        </w:rPr>
      </w:pPr>
      <w:r w:rsidRPr="00A87C34">
        <w:rPr>
          <w:b/>
          <w:bCs/>
          <w:sz w:val="28"/>
          <w:szCs w:val="28"/>
        </w:rPr>
        <w:t>d)</w:t>
      </w:r>
      <w:bookmarkStart w:id="18" w:name="OLE_LINK16"/>
      <w:r w:rsidRPr="00A87C34">
        <w:rPr>
          <w:b/>
          <w:bCs/>
          <w:sz w:val="28"/>
          <w:szCs w:val="28"/>
        </w:rPr>
        <w:t xml:space="preserve"> errors </w:t>
      </w:r>
      <w:r w:rsidR="00A87C34" w:rsidRPr="00A87C34">
        <w:rPr>
          <w:b/>
          <w:bCs/>
          <w:sz w:val="28"/>
          <w:szCs w:val="28"/>
        </w:rPr>
        <w:t>analysis</w:t>
      </w:r>
    </w:p>
    <w:p w14:paraId="74D12C79" w14:textId="3D026269" w:rsidR="00896B42" w:rsidRPr="003669C2" w:rsidRDefault="00525F62" w:rsidP="00525F62">
      <w:pPr>
        <w:pStyle w:val="p2"/>
        <w:rPr>
          <w:sz w:val="22"/>
          <w:szCs w:val="22"/>
        </w:rPr>
      </w:pPr>
      <w:bookmarkStart w:id="19" w:name="OLE_LINK172"/>
      <w:r w:rsidRPr="004B6373">
        <w:rPr>
          <w:sz w:val="22"/>
          <w:szCs w:val="22"/>
        </w:rPr>
        <w:t xml:space="preserve">According to the final performance test results, </w:t>
      </w:r>
      <w:r w:rsidR="001857A7" w:rsidRPr="001857A7">
        <w:rPr>
          <w:sz w:val="22"/>
          <w:szCs w:val="22"/>
        </w:rPr>
        <w:t>the recall across all categories is significantly low (0.1</w:t>
      </w:r>
      <w:r w:rsidR="000A0A63">
        <w:rPr>
          <w:rFonts w:hint="eastAsia"/>
          <w:sz w:val="22"/>
          <w:szCs w:val="22"/>
        </w:rPr>
        <w:t>797</w:t>
      </w:r>
      <w:r w:rsidR="001857A7" w:rsidRPr="001857A7">
        <w:rPr>
          <w:sz w:val="22"/>
          <w:szCs w:val="22"/>
        </w:rPr>
        <w:t xml:space="preserve"> for Participants and 0.</w:t>
      </w:r>
      <w:r w:rsidR="000A0A63">
        <w:rPr>
          <w:rFonts w:hint="eastAsia"/>
          <w:sz w:val="22"/>
          <w:szCs w:val="22"/>
        </w:rPr>
        <w:t>1009</w:t>
      </w:r>
      <w:r w:rsidR="001857A7" w:rsidRPr="001857A7">
        <w:rPr>
          <w:sz w:val="22"/>
          <w:szCs w:val="22"/>
        </w:rPr>
        <w:t xml:space="preserve"> for Interventions)</w:t>
      </w:r>
      <w:r w:rsidRPr="004B6373">
        <w:rPr>
          <w:sz w:val="22"/>
          <w:szCs w:val="22"/>
        </w:rPr>
        <w:t xml:space="preserve"> This is because the </w:t>
      </w:r>
      <w:r w:rsidR="001857A7" w:rsidRPr="001857A7">
        <w:rPr>
          <w:sz w:val="22"/>
          <w:szCs w:val="22"/>
        </w:rPr>
        <w:t xml:space="preserve">inherent </w:t>
      </w:r>
      <w:r w:rsidRPr="004B6373">
        <w:rPr>
          <w:sz w:val="22"/>
          <w:szCs w:val="22"/>
        </w:rPr>
        <w:t xml:space="preserve">limitations of manually defined regular expressions in facing complex lexical </w:t>
      </w:r>
      <w:r w:rsidR="001857A7" w:rsidRPr="001857A7">
        <w:rPr>
          <w:sz w:val="22"/>
          <w:szCs w:val="22"/>
        </w:rPr>
        <w:t>contexts</w:t>
      </w:r>
      <w:r w:rsidRPr="004B6373">
        <w:rPr>
          <w:sz w:val="22"/>
          <w:szCs w:val="22"/>
        </w:rPr>
        <w:t>. By analysing the missing spans that have not been successfully extracted</w:t>
      </w:r>
      <w:r w:rsidR="001857A7" w:rsidRPr="001857A7">
        <w:t xml:space="preserve"> </w:t>
      </w:r>
      <w:r w:rsidR="001857A7" w:rsidRPr="001857A7">
        <w:rPr>
          <w:sz w:val="22"/>
          <w:szCs w:val="22"/>
        </w:rPr>
        <w:t>(false negatives)</w:t>
      </w:r>
      <w:r w:rsidRPr="004B6373">
        <w:rPr>
          <w:sz w:val="22"/>
          <w:szCs w:val="22"/>
          <w:lang w:val="en-US"/>
        </w:rPr>
        <w:t>,</w:t>
      </w:r>
      <w:r w:rsidRPr="004B6373">
        <w:rPr>
          <w:sz w:val="22"/>
          <w:szCs w:val="22"/>
        </w:rPr>
        <w:t xml:space="preserve"> we observe that strict token-matching is at a loss when facing complex sentence structures</w:t>
      </w:r>
    </w:p>
    <w:p w14:paraId="0AF79497" w14:textId="52824A48" w:rsidR="00A87C34" w:rsidRDefault="00525F62" w:rsidP="00525F62">
      <w:pPr>
        <w:pStyle w:val="p2"/>
        <w:rPr>
          <w:sz w:val="22"/>
          <w:szCs w:val="22"/>
        </w:rPr>
      </w:pPr>
      <w:r w:rsidRPr="004B6373">
        <w:rPr>
          <w:sz w:val="22"/>
          <w:szCs w:val="22"/>
        </w:rPr>
        <w:t>For example, in the Participants category, the regular rule we designed \d+\s+\b</w:t>
      </w:r>
      <w:proofErr w:type="gramStart"/>
      <w:r w:rsidRPr="004B6373">
        <w:rPr>
          <w:sz w:val="22"/>
          <w:szCs w:val="22"/>
        </w:rPr>
        <w:t>(?:</w:t>
      </w:r>
      <w:proofErr w:type="spellStart"/>
      <w:proofErr w:type="gramEnd"/>
      <w:r w:rsidRPr="004B6373">
        <w:rPr>
          <w:sz w:val="22"/>
          <w:szCs w:val="22"/>
        </w:rPr>
        <w:t>patients|men|women|males</w:t>
      </w:r>
      <w:proofErr w:type="spellEnd"/>
      <w:r w:rsidRPr="004B6373">
        <w:rPr>
          <w:sz w:val="22"/>
          <w:szCs w:val="22"/>
        </w:rPr>
        <w:t>? |females?) \</w:t>
      </w:r>
      <w:r w:rsidR="001857A7">
        <w:rPr>
          <w:sz w:val="22"/>
          <w:szCs w:val="22"/>
        </w:rPr>
        <w:t>b</w:t>
      </w:r>
      <w:r w:rsidRPr="004B6373">
        <w:rPr>
          <w:sz w:val="22"/>
          <w:szCs w:val="22"/>
        </w:rPr>
        <w:t xml:space="preserve"> </w:t>
      </w:r>
      <w:r w:rsidR="00896B42" w:rsidRPr="004B6373">
        <w:rPr>
          <w:sz w:val="22"/>
          <w:szCs w:val="22"/>
        </w:rPr>
        <w:t>a</w:t>
      </w:r>
      <w:r w:rsidRPr="004B6373">
        <w:rPr>
          <w:sz w:val="22"/>
          <w:szCs w:val="22"/>
        </w:rPr>
        <w:t>ims to capture the sample size a</w:t>
      </w:r>
      <w:r w:rsidR="00896B42" w:rsidRPr="004B6373">
        <w:rPr>
          <w:sz w:val="22"/>
          <w:szCs w:val="22"/>
        </w:rPr>
        <w:t>nd</w:t>
      </w:r>
      <w:r w:rsidRPr="004B6373">
        <w:rPr>
          <w:sz w:val="22"/>
          <w:szCs w:val="22"/>
        </w:rPr>
        <w:t xml:space="preserve"> characteristics of the </w:t>
      </w:r>
      <w:r w:rsidR="00896B42" w:rsidRPr="004B6373">
        <w:rPr>
          <w:sz w:val="22"/>
          <w:szCs w:val="22"/>
        </w:rPr>
        <w:t>participants</w:t>
      </w:r>
      <w:r w:rsidRPr="004B6373">
        <w:rPr>
          <w:sz w:val="22"/>
          <w:szCs w:val="22"/>
        </w:rPr>
        <w:t xml:space="preserve"> (e.g. '245 patients'). However, it is completely unable to capture long</w:t>
      </w:r>
      <w:r w:rsidR="001857A7">
        <w:rPr>
          <w:sz w:val="22"/>
          <w:szCs w:val="22"/>
        </w:rPr>
        <w:t xml:space="preserve"> </w:t>
      </w:r>
      <w:r w:rsidR="001857A7" w:rsidRPr="001857A7">
        <w:rPr>
          <w:sz w:val="22"/>
          <w:szCs w:val="22"/>
        </w:rPr>
        <w:t>descriptive fragments</w:t>
      </w:r>
      <w:r w:rsidRPr="004B6373">
        <w:rPr>
          <w:sz w:val="22"/>
          <w:szCs w:val="22"/>
        </w:rPr>
        <w:t>, such as: "</w:t>
      </w:r>
      <w:bookmarkStart w:id="20" w:name="OLE_LINK164"/>
      <w:r w:rsidRPr="004B6373">
        <w:rPr>
          <w:sz w:val="22"/>
          <w:szCs w:val="22"/>
        </w:rPr>
        <w:t>Forty-three chronic stroke patients with mild to moderate upper extremity Impairment</w:t>
      </w:r>
      <w:bookmarkEnd w:id="20"/>
      <w:r w:rsidRPr="004B6373">
        <w:rPr>
          <w:sz w:val="22"/>
          <w:szCs w:val="22"/>
        </w:rPr>
        <w:t xml:space="preserve">". The reason why the rule </w:t>
      </w:r>
      <w:r w:rsidR="00896B42" w:rsidRPr="004B6373">
        <w:rPr>
          <w:rFonts w:hint="eastAsia"/>
          <w:sz w:val="22"/>
          <w:szCs w:val="22"/>
        </w:rPr>
        <w:t>is</w:t>
      </w:r>
      <w:r w:rsidR="00896B42" w:rsidRPr="004B6373">
        <w:rPr>
          <w:sz w:val="22"/>
          <w:szCs w:val="22"/>
          <w:lang w:val="en-US"/>
        </w:rPr>
        <w:t xml:space="preserve"> </w:t>
      </w:r>
      <w:r w:rsidR="001857A7" w:rsidRPr="004B6373">
        <w:rPr>
          <w:sz w:val="22"/>
          <w:szCs w:val="22"/>
          <w:lang w:val="en-US"/>
        </w:rPr>
        <w:t xml:space="preserve">invalid </w:t>
      </w:r>
      <w:r w:rsidR="001857A7">
        <w:rPr>
          <w:sz w:val="22"/>
          <w:szCs w:val="22"/>
          <w:lang w:val="en-US"/>
        </w:rPr>
        <w:t xml:space="preserve">here </w:t>
      </w:r>
      <w:r w:rsidR="001857A7" w:rsidRPr="004B6373">
        <w:rPr>
          <w:sz w:val="22"/>
          <w:szCs w:val="22"/>
        </w:rPr>
        <w:t>is</w:t>
      </w:r>
      <w:r w:rsidRPr="004B6373">
        <w:rPr>
          <w:sz w:val="22"/>
          <w:szCs w:val="22"/>
        </w:rPr>
        <w:t xml:space="preserve"> that it strictly match</w:t>
      </w:r>
      <w:r w:rsidR="00896B42" w:rsidRPr="004B6373">
        <w:rPr>
          <w:sz w:val="22"/>
          <w:szCs w:val="22"/>
        </w:rPr>
        <w:t>es the</w:t>
      </w:r>
      <w:r w:rsidRPr="004B6373">
        <w:rPr>
          <w:sz w:val="22"/>
          <w:szCs w:val="22"/>
        </w:rPr>
        <w:t xml:space="preserve"> Arabic numerals (\d+)</w:t>
      </w:r>
      <w:r w:rsidR="001857A7">
        <w:rPr>
          <w:sz w:val="22"/>
          <w:szCs w:val="22"/>
        </w:rPr>
        <w:t xml:space="preserve"> </w:t>
      </w:r>
      <w:r w:rsidR="001857A7" w:rsidRPr="001857A7">
        <w:rPr>
          <w:sz w:val="22"/>
          <w:szCs w:val="22"/>
        </w:rPr>
        <w:t xml:space="preserve">rather than </w:t>
      </w:r>
      <w:r w:rsidRPr="004B6373">
        <w:rPr>
          <w:sz w:val="22"/>
          <w:szCs w:val="22"/>
        </w:rPr>
        <w:t xml:space="preserve">the spelled numeral words ("Forty-three"); in addition, it cannot </w:t>
      </w:r>
      <w:r w:rsidR="001857A7">
        <w:rPr>
          <w:sz w:val="22"/>
          <w:szCs w:val="22"/>
        </w:rPr>
        <w:t>deal</w:t>
      </w:r>
      <w:r w:rsidR="001857A7">
        <w:rPr>
          <w:rFonts w:hint="eastAsia"/>
          <w:sz w:val="22"/>
          <w:szCs w:val="22"/>
        </w:rPr>
        <w:t xml:space="preserve"> with</w:t>
      </w:r>
      <w:r w:rsidR="001857A7">
        <w:rPr>
          <w:sz w:val="22"/>
          <w:szCs w:val="22"/>
          <w:lang w:val="en-US"/>
        </w:rPr>
        <w:t xml:space="preserve"> </w:t>
      </w:r>
      <w:r w:rsidRPr="004B6373">
        <w:rPr>
          <w:sz w:val="22"/>
          <w:szCs w:val="22"/>
        </w:rPr>
        <w:t xml:space="preserve">the </w:t>
      </w:r>
      <w:r w:rsidR="000A0A63">
        <w:rPr>
          <w:sz w:val="22"/>
          <w:szCs w:val="22"/>
        </w:rPr>
        <w:t>modifiers</w:t>
      </w:r>
      <w:r w:rsidR="001857A7" w:rsidRPr="004B6373">
        <w:rPr>
          <w:sz w:val="22"/>
          <w:szCs w:val="22"/>
        </w:rPr>
        <w:t xml:space="preserve"> </w:t>
      </w:r>
      <w:r w:rsidRPr="004B6373">
        <w:rPr>
          <w:sz w:val="22"/>
          <w:szCs w:val="22"/>
        </w:rPr>
        <w:t xml:space="preserve">inserted between the number and the target </w:t>
      </w:r>
      <w:r w:rsidR="00896B42" w:rsidRPr="004B6373">
        <w:rPr>
          <w:sz w:val="22"/>
          <w:szCs w:val="22"/>
        </w:rPr>
        <w:t>participants (</w:t>
      </w:r>
      <w:r w:rsidRPr="004B6373">
        <w:rPr>
          <w:sz w:val="22"/>
          <w:szCs w:val="22"/>
        </w:rPr>
        <w:t xml:space="preserve">"chronic Stroke"). </w:t>
      </w:r>
    </w:p>
    <w:p w14:paraId="6649D3C3" w14:textId="259EED8A" w:rsidR="00525F62" w:rsidRPr="004B6373" w:rsidRDefault="00525F62" w:rsidP="00525F62">
      <w:pPr>
        <w:pStyle w:val="p2"/>
        <w:rPr>
          <w:sz w:val="22"/>
          <w:szCs w:val="22"/>
        </w:rPr>
      </w:pPr>
      <w:r w:rsidRPr="004B6373">
        <w:rPr>
          <w:sz w:val="22"/>
          <w:szCs w:val="22"/>
        </w:rPr>
        <w:t xml:space="preserve">Therefore, </w:t>
      </w:r>
      <w:r w:rsidR="00896B42" w:rsidRPr="004B6373">
        <w:rPr>
          <w:sz w:val="22"/>
          <w:szCs w:val="22"/>
        </w:rPr>
        <w:t>a</w:t>
      </w:r>
      <w:r w:rsidRPr="004B6373">
        <w:rPr>
          <w:sz w:val="22"/>
          <w:szCs w:val="22"/>
        </w:rPr>
        <w:t xml:space="preserve">lthough </w:t>
      </w:r>
      <w:r w:rsidR="00896B42" w:rsidRPr="004B6373">
        <w:rPr>
          <w:sz w:val="22"/>
          <w:szCs w:val="22"/>
        </w:rPr>
        <w:t>t</w:t>
      </w:r>
      <w:r w:rsidRPr="004B6373">
        <w:rPr>
          <w:sz w:val="22"/>
          <w:szCs w:val="22"/>
        </w:rPr>
        <w:t xml:space="preserve">he </w:t>
      </w:r>
      <w:r w:rsidR="00896B42" w:rsidRPr="004B6373">
        <w:rPr>
          <w:sz w:val="22"/>
          <w:szCs w:val="22"/>
        </w:rPr>
        <w:t xml:space="preserve">strict </w:t>
      </w:r>
      <w:r w:rsidR="00A87C34">
        <w:rPr>
          <w:sz w:val="22"/>
          <w:szCs w:val="22"/>
        </w:rPr>
        <w:t xml:space="preserve">constraints </w:t>
      </w:r>
      <w:r w:rsidR="00896B42" w:rsidRPr="004B6373">
        <w:rPr>
          <w:sz w:val="22"/>
          <w:szCs w:val="22"/>
        </w:rPr>
        <w:t>o</w:t>
      </w:r>
      <w:r w:rsidRPr="004B6373">
        <w:rPr>
          <w:sz w:val="22"/>
          <w:szCs w:val="22"/>
        </w:rPr>
        <w:t xml:space="preserve">f </w:t>
      </w:r>
      <w:r w:rsidR="00896B42" w:rsidRPr="004B6373">
        <w:rPr>
          <w:sz w:val="22"/>
          <w:szCs w:val="22"/>
        </w:rPr>
        <w:t>r</w:t>
      </w:r>
      <w:r w:rsidRPr="004B6373">
        <w:rPr>
          <w:sz w:val="22"/>
          <w:szCs w:val="22"/>
        </w:rPr>
        <w:t xml:space="preserve">egular </w:t>
      </w:r>
      <w:r w:rsidR="00896B42" w:rsidRPr="004B6373">
        <w:rPr>
          <w:sz w:val="22"/>
          <w:szCs w:val="22"/>
        </w:rPr>
        <w:t>e</w:t>
      </w:r>
      <w:r w:rsidRPr="004B6373">
        <w:rPr>
          <w:sz w:val="22"/>
          <w:szCs w:val="22"/>
        </w:rPr>
        <w:t xml:space="preserve">xpressions </w:t>
      </w:r>
      <w:r w:rsidR="00896B42" w:rsidRPr="004B6373">
        <w:rPr>
          <w:sz w:val="22"/>
          <w:szCs w:val="22"/>
        </w:rPr>
        <w:t>e</w:t>
      </w:r>
      <w:r w:rsidRPr="004B6373">
        <w:rPr>
          <w:sz w:val="22"/>
          <w:szCs w:val="22"/>
        </w:rPr>
        <w:t>nsure</w:t>
      </w:r>
      <w:r w:rsidR="000A0A63">
        <w:rPr>
          <w:rFonts w:hint="eastAsia"/>
          <w:sz w:val="22"/>
          <w:szCs w:val="22"/>
        </w:rPr>
        <w:t xml:space="preserve"> </w:t>
      </w:r>
      <w:r w:rsidR="00896B42" w:rsidRPr="004B6373">
        <w:rPr>
          <w:sz w:val="22"/>
          <w:szCs w:val="22"/>
        </w:rPr>
        <w:t>a</w:t>
      </w:r>
      <w:r w:rsidR="00A87C34">
        <w:rPr>
          <w:sz w:val="22"/>
          <w:szCs w:val="22"/>
        </w:rPr>
        <w:t xml:space="preserve"> high p</w:t>
      </w:r>
      <w:r w:rsidRPr="004B6373">
        <w:rPr>
          <w:sz w:val="22"/>
          <w:szCs w:val="22"/>
        </w:rPr>
        <w:t>recision</w:t>
      </w:r>
      <w:r w:rsidR="00896B42" w:rsidRPr="004B6373">
        <w:rPr>
          <w:sz w:val="22"/>
          <w:szCs w:val="22"/>
        </w:rPr>
        <w:t>, a</w:t>
      </w:r>
      <w:r w:rsidRPr="004B6373">
        <w:rPr>
          <w:sz w:val="22"/>
          <w:szCs w:val="22"/>
        </w:rPr>
        <w:t xml:space="preserve"> </w:t>
      </w:r>
      <w:r w:rsidR="00896B42" w:rsidRPr="004B6373">
        <w:rPr>
          <w:sz w:val="22"/>
          <w:szCs w:val="22"/>
        </w:rPr>
        <w:t>l</w:t>
      </w:r>
      <w:r w:rsidRPr="004B6373">
        <w:rPr>
          <w:sz w:val="22"/>
          <w:szCs w:val="22"/>
        </w:rPr>
        <w:t xml:space="preserve">arge </w:t>
      </w:r>
      <w:r w:rsidR="00896B42" w:rsidRPr="004B6373">
        <w:rPr>
          <w:sz w:val="22"/>
          <w:szCs w:val="22"/>
        </w:rPr>
        <w:t>n</w:t>
      </w:r>
      <w:r w:rsidRPr="004B6373">
        <w:rPr>
          <w:sz w:val="22"/>
          <w:szCs w:val="22"/>
        </w:rPr>
        <w:t xml:space="preserve">umber Of </w:t>
      </w:r>
      <w:r w:rsidR="00896B42" w:rsidRPr="004B6373">
        <w:rPr>
          <w:sz w:val="22"/>
          <w:szCs w:val="22"/>
        </w:rPr>
        <w:t>f</w:t>
      </w:r>
      <w:r w:rsidRPr="004B6373">
        <w:rPr>
          <w:sz w:val="22"/>
          <w:szCs w:val="22"/>
        </w:rPr>
        <w:t xml:space="preserve">alse </w:t>
      </w:r>
      <w:r w:rsidR="00896B42" w:rsidRPr="004B6373">
        <w:rPr>
          <w:sz w:val="22"/>
          <w:szCs w:val="22"/>
        </w:rPr>
        <w:t>n</w:t>
      </w:r>
      <w:r w:rsidRPr="004B6373">
        <w:rPr>
          <w:sz w:val="22"/>
          <w:szCs w:val="22"/>
        </w:rPr>
        <w:t>egatives</w:t>
      </w:r>
      <w:r w:rsidR="00A87C34">
        <w:rPr>
          <w:rFonts w:hint="eastAsia"/>
          <w:sz w:val="22"/>
          <w:szCs w:val="22"/>
        </w:rPr>
        <w:t xml:space="preserve"> </w:t>
      </w:r>
      <w:r w:rsidR="00896B42" w:rsidRPr="004B6373">
        <w:rPr>
          <w:sz w:val="22"/>
          <w:szCs w:val="22"/>
        </w:rPr>
        <w:t xml:space="preserve">produced </w:t>
      </w:r>
      <w:r w:rsidR="00A87C34">
        <w:rPr>
          <w:rFonts w:hint="eastAsia"/>
          <w:sz w:val="22"/>
          <w:szCs w:val="22"/>
        </w:rPr>
        <w:t>as</w:t>
      </w:r>
      <w:r w:rsidR="00A87C34">
        <w:rPr>
          <w:sz w:val="22"/>
          <w:szCs w:val="22"/>
          <w:lang w:val="en-US"/>
        </w:rPr>
        <w:t xml:space="preserve"> </w:t>
      </w:r>
      <w:r w:rsidR="00A87C34">
        <w:rPr>
          <w:sz w:val="22"/>
          <w:szCs w:val="22"/>
        </w:rPr>
        <w:t>their</w:t>
      </w:r>
      <w:r w:rsidR="00A87C34">
        <w:rPr>
          <w:sz w:val="22"/>
          <w:szCs w:val="22"/>
          <w:lang w:val="en-US"/>
        </w:rPr>
        <w:t xml:space="preserve"> inability</w:t>
      </w:r>
      <w:r w:rsidR="00A87C34">
        <w:rPr>
          <w:rFonts w:hint="eastAsia"/>
          <w:sz w:val="22"/>
          <w:szCs w:val="22"/>
          <w:lang w:val="en-US"/>
        </w:rPr>
        <w:t xml:space="preserve"> to</w:t>
      </w:r>
      <w:r w:rsidR="00896B42" w:rsidRPr="004B6373">
        <w:rPr>
          <w:sz w:val="22"/>
          <w:szCs w:val="22"/>
        </w:rPr>
        <w:t xml:space="preserve"> Identify the diversified vocabulary and syntactic patterns in medical texts</w:t>
      </w:r>
      <w:r w:rsidRPr="004B6373">
        <w:rPr>
          <w:sz w:val="22"/>
          <w:szCs w:val="22"/>
        </w:rPr>
        <w:t xml:space="preserve">,  seriously </w:t>
      </w:r>
      <w:r w:rsidR="00896B42" w:rsidRPr="004B6373">
        <w:rPr>
          <w:sz w:val="22"/>
          <w:szCs w:val="22"/>
        </w:rPr>
        <w:t xml:space="preserve">affecting </w:t>
      </w:r>
      <w:r w:rsidRPr="004B6373">
        <w:rPr>
          <w:sz w:val="22"/>
          <w:szCs w:val="22"/>
        </w:rPr>
        <w:t>the overall recall rate of the system.</w:t>
      </w:r>
    </w:p>
    <w:p w14:paraId="647AA7AE" w14:textId="77777777" w:rsidR="00525F62" w:rsidRDefault="00525F62" w:rsidP="00525F62">
      <w:pPr>
        <w:pStyle w:val="p2"/>
      </w:pPr>
    </w:p>
    <w:p w14:paraId="4CA1435B" w14:textId="77777777" w:rsidR="00820A37" w:rsidRPr="00AD1B9C" w:rsidRDefault="00820A37" w:rsidP="0098287E">
      <w:pPr>
        <w:pStyle w:val="p2"/>
      </w:pPr>
      <w:bookmarkStart w:id="21" w:name="OLE_LINK15"/>
      <w:bookmarkEnd w:id="18"/>
      <w:bookmarkEnd w:id="19"/>
    </w:p>
    <w:bookmarkEnd w:id="21"/>
    <w:p w14:paraId="376CCD14" w14:textId="14AEFEB7" w:rsidR="0098287E" w:rsidRPr="00A87C34" w:rsidRDefault="0098287E" w:rsidP="003669C2">
      <w:pPr>
        <w:pStyle w:val="p2"/>
        <w:rPr>
          <w:b/>
          <w:bCs/>
          <w:sz w:val="28"/>
          <w:szCs w:val="28"/>
        </w:rPr>
      </w:pPr>
      <w:r w:rsidRPr="00A87C34">
        <w:rPr>
          <w:b/>
          <w:bCs/>
          <w:sz w:val="28"/>
          <w:szCs w:val="28"/>
        </w:rPr>
        <w:t xml:space="preserve">e) </w:t>
      </w:r>
      <w:bookmarkStart w:id="22" w:name="OLE_LINK166"/>
      <w:r w:rsidRPr="00A87C34">
        <w:rPr>
          <w:b/>
          <w:bCs/>
          <w:sz w:val="28"/>
          <w:szCs w:val="28"/>
        </w:rPr>
        <w:t>discuss</w:t>
      </w:r>
      <w:r w:rsidR="00A87C34">
        <w:rPr>
          <w:b/>
          <w:bCs/>
          <w:sz w:val="28"/>
          <w:szCs w:val="28"/>
        </w:rPr>
        <w:t>ion</w:t>
      </w:r>
      <w:r w:rsidRPr="00A87C34">
        <w:rPr>
          <w:b/>
          <w:bCs/>
          <w:sz w:val="28"/>
          <w:szCs w:val="28"/>
        </w:rPr>
        <w:t xml:space="preserve"> </w:t>
      </w:r>
      <w:bookmarkEnd w:id="22"/>
    </w:p>
    <w:p w14:paraId="65F81705" w14:textId="77777777" w:rsidR="00943C46" w:rsidRDefault="00943C46" w:rsidP="0098287E">
      <w:pPr>
        <w:pStyle w:val="p2"/>
      </w:pPr>
    </w:p>
    <w:p w14:paraId="3D46BE54" w14:textId="77777777" w:rsidR="00864576" w:rsidRDefault="00A87C34" w:rsidP="001D43A7">
      <w:pPr>
        <w:pStyle w:val="p2"/>
        <w:rPr>
          <w:sz w:val="22"/>
          <w:szCs w:val="22"/>
          <w:lang w:val="en-US"/>
        </w:rPr>
      </w:pPr>
      <w:bookmarkStart w:id="23" w:name="OLE_LINK173"/>
      <w:r w:rsidRPr="00A87C34">
        <w:rPr>
          <w:sz w:val="22"/>
          <w:szCs w:val="22"/>
        </w:rPr>
        <w:t xml:space="preserve">The primary advantage of Regex </w:t>
      </w:r>
      <w:r>
        <w:rPr>
          <w:sz w:val="22"/>
          <w:szCs w:val="22"/>
        </w:rPr>
        <w:t xml:space="preserve">is </w:t>
      </w:r>
      <w:r w:rsidRPr="00A87C34">
        <w:rPr>
          <w:sz w:val="22"/>
          <w:szCs w:val="22"/>
        </w:rPr>
        <w:t>its explicit interpretability</w:t>
      </w:r>
      <w:r w:rsidR="001D43A7" w:rsidRPr="004B6373">
        <w:rPr>
          <w:rFonts w:hint="eastAsia"/>
          <w:sz w:val="22"/>
          <w:szCs w:val="22"/>
        </w:rPr>
        <w:t>.</w:t>
      </w:r>
      <w:r w:rsidR="001D43A7" w:rsidRPr="004B6373">
        <w:rPr>
          <w:sz w:val="22"/>
          <w:szCs w:val="22"/>
        </w:rPr>
        <w:t xml:space="preserve"> This means</w:t>
      </w:r>
      <w:r w:rsidR="00F36D9E" w:rsidRPr="004B6373">
        <w:rPr>
          <w:sz w:val="22"/>
          <w:szCs w:val="22"/>
        </w:rPr>
        <w:t xml:space="preserve"> it is easy to</w:t>
      </w:r>
      <w:r w:rsidR="001D43A7" w:rsidRPr="004B6373">
        <w:rPr>
          <w:sz w:val="22"/>
          <w:szCs w:val="22"/>
        </w:rPr>
        <w:t xml:space="preserve"> find </w:t>
      </w:r>
      <w:r w:rsidRPr="00A87C34">
        <w:rPr>
          <w:sz w:val="22"/>
          <w:szCs w:val="22"/>
        </w:rPr>
        <w:t xml:space="preserve">identify and correct faulty rules </w:t>
      </w:r>
      <w:r w:rsidR="001D43A7" w:rsidRPr="004B6373">
        <w:rPr>
          <w:sz w:val="22"/>
          <w:szCs w:val="22"/>
        </w:rPr>
        <w:t>when occurring</w:t>
      </w:r>
      <w:r>
        <w:rPr>
          <w:sz w:val="22"/>
          <w:szCs w:val="22"/>
        </w:rPr>
        <w:t xml:space="preserve"> errors</w:t>
      </w:r>
      <w:r w:rsidR="001D43A7" w:rsidRPr="004B6373">
        <w:rPr>
          <w:sz w:val="22"/>
          <w:szCs w:val="22"/>
        </w:rPr>
        <w:t xml:space="preserve">. However, it performs </w:t>
      </w:r>
      <w:r>
        <w:rPr>
          <w:sz w:val="22"/>
          <w:szCs w:val="22"/>
        </w:rPr>
        <w:t>limited</w:t>
      </w:r>
      <w:r w:rsidR="001D43A7" w:rsidRPr="004B6373">
        <w:rPr>
          <w:sz w:val="22"/>
          <w:szCs w:val="22"/>
        </w:rPr>
        <w:t xml:space="preserve"> flexibility because the clinical </w:t>
      </w:r>
      <w:r w:rsidR="00F36D9E" w:rsidRPr="004B6373">
        <w:rPr>
          <w:rFonts w:hint="eastAsia"/>
          <w:sz w:val="22"/>
          <w:szCs w:val="22"/>
          <w:lang w:val="en-US"/>
        </w:rPr>
        <w:t>corpus</w:t>
      </w:r>
      <w:r w:rsidR="00F36D9E" w:rsidRPr="004B6373">
        <w:rPr>
          <w:sz w:val="22"/>
          <w:szCs w:val="22"/>
          <w:lang w:val="en-US"/>
        </w:rPr>
        <w:t xml:space="preserve"> </w:t>
      </w:r>
      <w:r w:rsidRPr="00A87C34">
        <w:rPr>
          <w:sz w:val="22"/>
          <w:szCs w:val="22"/>
          <w:lang w:val="en-US"/>
        </w:rPr>
        <w:t xml:space="preserve">inherently </w:t>
      </w:r>
      <w:proofErr w:type="gramStart"/>
      <w:r w:rsidRPr="00A87C34">
        <w:rPr>
          <w:sz w:val="22"/>
          <w:szCs w:val="22"/>
          <w:lang w:val="en-US"/>
        </w:rPr>
        <w:t>contain</w:t>
      </w:r>
      <w:proofErr w:type="gramEnd"/>
      <w:r w:rsidRPr="00A87C34">
        <w:rPr>
          <w:sz w:val="22"/>
          <w:szCs w:val="22"/>
          <w:lang w:val="en-US"/>
        </w:rPr>
        <w:t xml:space="preserve"> </w:t>
      </w:r>
      <w:r w:rsidR="00F36D9E" w:rsidRPr="004B6373">
        <w:rPr>
          <w:sz w:val="22"/>
          <w:szCs w:val="22"/>
          <w:lang w:val="en-US"/>
        </w:rPr>
        <w:t xml:space="preserve">complex semantic structures and abundant lexical words. </w:t>
      </w:r>
      <w:r w:rsidR="00346145" w:rsidRPr="004B6373">
        <w:rPr>
          <w:sz w:val="22"/>
          <w:szCs w:val="22"/>
          <w:lang w:val="en-US"/>
        </w:rPr>
        <w:t>While the</w:t>
      </w:r>
      <w:r w:rsidR="00346145" w:rsidRPr="004B6373">
        <w:rPr>
          <w:sz w:val="22"/>
          <w:szCs w:val="22"/>
        </w:rPr>
        <w:t xml:space="preserve"> </w:t>
      </w:r>
      <w:r w:rsidR="00346145" w:rsidRPr="004B6373">
        <w:rPr>
          <w:sz w:val="22"/>
          <w:szCs w:val="22"/>
          <w:lang w:val="en-US"/>
        </w:rPr>
        <w:t>LLM present a</w:t>
      </w:r>
      <w:r>
        <w:rPr>
          <w:sz w:val="22"/>
          <w:szCs w:val="22"/>
          <w:lang w:val="en-US"/>
        </w:rPr>
        <w:t>n</w:t>
      </w:r>
      <w:r w:rsidR="00346145" w:rsidRPr="004B6373">
        <w:rPr>
          <w:sz w:val="22"/>
          <w:szCs w:val="22"/>
          <w:lang w:val="en-US"/>
        </w:rPr>
        <w:t xml:space="preserve"> effective ability </w:t>
      </w:r>
      <w:r w:rsidR="00864576">
        <w:rPr>
          <w:sz w:val="22"/>
          <w:szCs w:val="22"/>
          <w:lang w:val="en-US"/>
        </w:rPr>
        <w:t xml:space="preserve">to </w:t>
      </w:r>
      <w:r w:rsidR="00864576" w:rsidRPr="00864576">
        <w:rPr>
          <w:sz w:val="22"/>
          <w:szCs w:val="22"/>
          <w:lang w:val="en-US"/>
        </w:rPr>
        <w:t>bridge this generalization gap</w:t>
      </w:r>
      <w:r w:rsidR="00346145" w:rsidRPr="004B6373">
        <w:rPr>
          <w:sz w:val="22"/>
          <w:szCs w:val="22"/>
          <w:lang w:val="en-US"/>
        </w:rPr>
        <w:t xml:space="preserve">, </w:t>
      </w:r>
      <w:r w:rsidR="00864576">
        <w:rPr>
          <w:sz w:val="22"/>
          <w:szCs w:val="22"/>
          <w:lang w:val="en-US"/>
        </w:rPr>
        <w:t xml:space="preserve">the </w:t>
      </w:r>
      <w:r w:rsidR="00864576" w:rsidRPr="00864576">
        <w:rPr>
          <w:sz w:val="22"/>
          <w:szCs w:val="22"/>
          <w:lang w:val="en-US"/>
        </w:rPr>
        <w:t>relatively lower precision remains a concern</w:t>
      </w:r>
      <w:r w:rsidR="00864576">
        <w:rPr>
          <w:sz w:val="22"/>
          <w:szCs w:val="22"/>
          <w:lang w:val="en-US"/>
        </w:rPr>
        <w:t>.</w:t>
      </w:r>
    </w:p>
    <w:p w14:paraId="6B115101" w14:textId="1EF8075D" w:rsidR="001D43A7" w:rsidRPr="004B6373" w:rsidRDefault="00864576" w:rsidP="001D43A7">
      <w:pPr>
        <w:pStyle w:val="p2"/>
        <w:rPr>
          <w:sz w:val="22"/>
          <w:szCs w:val="22"/>
        </w:rPr>
      </w:pPr>
      <w:r w:rsidRPr="00864576">
        <w:rPr>
          <w:sz w:val="22"/>
          <w:szCs w:val="22"/>
          <w:lang w:val="en-US"/>
        </w:rPr>
        <w:t xml:space="preserve">Therefore, </w:t>
      </w:r>
      <w:r w:rsidR="004B6373" w:rsidRPr="004B6373">
        <w:rPr>
          <w:sz w:val="22"/>
          <w:szCs w:val="22"/>
          <w:lang w:val="en-US"/>
        </w:rPr>
        <w:t xml:space="preserve">it is </w:t>
      </w:r>
      <w:r>
        <w:rPr>
          <w:sz w:val="22"/>
          <w:szCs w:val="22"/>
          <w:lang w:val="en-US"/>
        </w:rPr>
        <w:t>possible method</w:t>
      </w:r>
      <w:r w:rsidR="004B6373" w:rsidRPr="004B6373">
        <w:rPr>
          <w:sz w:val="22"/>
          <w:szCs w:val="22"/>
          <w:lang w:val="en-US"/>
        </w:rPr>
        <w:t xml:space="preserve"> to </w:t>
      </w:r>
      <w:r>
        <w:rPr>
          <w:sz w:val="22"/>
          <w:szCs w:val="22"/>
          <w:lang w:val="en-US"/>
        </w:rPr>
        <w:t xml:space="preserve">construct a pipeline </w:t>
      </w:r>
      <w:r w:rsidRPr="00864576">
        <w:rPr>
          <w:sz w:val="22"/>
          <w:szCs w:val="22"/>
          <w:lang w:val="en-US"/>
        </w:rPr>
        <w:t xml:space="preserve">combines the high recall of LLMs with the strict precision of rule-based approaches </w:t>
      </w:r>
      <w:r>
        <w:rPr>
          <w:sz w:val="22"/>
          <w:szCs w:val="22"/>
          <w:lang w:val="en-US"/>
        </w:rPr>
        <w:t xml:space="preserve">for the </w:t>
      </w:r>
      <w:r w:rsidRPr="00864576">
        <w:rPr>
          <w:sz w:val="22"/>
          <w:szCs w:val="22"/>
          <w:lang w:val="en-US"/>
        </w:rPr>
        <w:t>real-world clinical abstract extraction</w:t>
      </w:r>
      <w:r>
        <w:rPr>
          <w:sz w:val="22"/>
          <w:szCs w:val="22"/>
          <w:lang w:val="en-US"/>
        </w:rPr>
        <w:t>.</w:t>
      </w:r>
    </w:p>
    <w:bookmarkEnd w:id="23"/>
    <w:p w14:paraId="367E7B8C" w14:textId="77777777" w:rsidR="00F36D9E" w:rsidRPr="00F36D9E" w:rsidRDefault="00F36D9E" w:rsidP="001D43A7">
      <w:pPr>
        <w:pStyle w:val="p2"/>
        <w:rPr>
          <w:lang w:val="en-US"/>
        </w:rPr>
      </w:pPr>
    </w:p>
    <w:p w14:paraId="01CB1B29" w14:textId="77777777" w:rsidR="00FE395C" w:rsidRDefault="00FE395C" w:rsidP="00943C46">
      <w:pPr>
        <w:pStyle w:val="p2"/>
      </w:pPr>
    </w:p>
    <w:bookmarkEnd w:id="0"/>
    <w:bookmarkEnd w:id="1"/>
    <w:bookmarkEnd w:id="6"/>
    <w:p w14:paraId="6C289811" w14:textId="77777777" w:rsidR="0098287E" w:rsidRDefault="0098287E"/>
    <w:sectPr w:rsidR="009828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1BD28" w14:textId="77777777" w:rsidR="008672BF" w:rsidRDefault="008672BF" w:rsidP="001D43A7">
      <w:pPr>
        <w:spacing w:after="0" w:line="240" w:lineRule="auto"/>
      </w:pPr>
      <w:r>
        <w:separator/>
      </w:r>
    </w:p>
  </w:endnote>
  <w:endnote w:type="continuationSeparator" w:id="0">
    <w:p w14:paraId="28FB2A69" w14:textId="77777777" w:rsidR="008672BF" w:rsidRDefault="008672BF" w:rsidP="001D4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4E62E" w14:textId="77777777" w:rsidR="008672BF" w:rsidRDefault="008672BF" w:rsidP="001D43A7">
      <w:pPr>
        <w:spacing w:after="0" w:line="240" w:lineRule="auto"/>
      </w:pPr>
      <w:r>
        <w:separator/>
      </w:r>
    </w:p>
  </w:footnote>
  <w:footnote w:type="continuationSeparator" w:id="0">
    <w:p w14:paraId="3CCA2964" w14:textId="77777777" w:rsidR="008672BF" w:rsidRDefault="008672BF" w:rsidP="001D43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87E"/>
    <w:rsid w:val="00024192"/>
    <w:rsid w:val="00030C5F"/>
    <w:rsid w:val="000A0A63"/>
    <w:rsid w:val="000A1BA2"/>
    <w:rsid w:val="000A7EDB"/>
    <w:rsid w:val="000E4519"/>
    <w:rsid w:val="00182864"/>
    <w:rsid w:val="001857A7"/>
    <w:rsid w:val="001D43A7"/>
    <w:rsid w:val="0024463C"/>
    <w:rsid w:val="002E0161"/>
    <w:rsid w:val="003273C2"/>
    <w:rsid w:val="00346145"/>
    <w:rsid w:val="003669C2"/>
    <w:rsid w:val="00396A44"/>
    <w:rsid w:val="003B5502"/>
    <w:rsid w:val="00467791"/>
    <w:rsid w:val="004B6373"/>
    <w:rsid w:val="004E5FF3"/>
    <w:rsid w:val="004F6461"/>
    <w:rsid w:val="00525F62"/>
    <w:rsid w:val="00557F49"/>
    <w:rsid w:val="00574048"/>
    <w:rsid w:val="005A3DC3"/>
    <w:rsid w:val="00621DE5"/>
    <w:rsid w:val="006C5FBE"/>
    <w:rsid w:val="00702512"/>
    <w:rsid w:val="00702BF1"/>
    <w:rsid w:val="00774D39"/>
    <w:rsid w:val="007B7773"/>
    <w:rsid w:val="00820A37"/>
    <w:rsid w:val="00864576"/>
    <w:rsid w:val="008672BF"/>
    <w:rsid w:val="00896B42"/>
    <w:rsid w:val="008B7C42"/>
    <w:rsid w:val="008C63C3"/>
    <w:rsid w:val="008F3B7D"/>
    <w:rsid w:val="00940F9D"/>
    <w:rsid w:val="00943C46"/>
    <w:rsid w:val="00972220"/>
    <w:rsid w:val="0098287E"/>
    <w:rsid w:val="00A15A15"/>
    <w:rsid w:val="00A753AC"/>
    <w:rsid w:val="00A84841"/>
    <w:rsid w:val="00A87C34"/>
    <w:rsid w:val="00A97439"/>
    <w:rsid w:val="00AB66F0"/>
    <w:rsid w:val="00AD1B9C"/>
    <w:rsid w:val="00B354CB"/>
    <w:rsid w:val="00BB297B"/>
    <w:rsid w:val="00BB6823"/>
    <w:rsid w:val="00C32D3E"/>
    <w:rsid w:val="00C50DEB"/>
    <w:rsid w:val="00D75018"/>
    <w:rsid w:val="00DA50BE"/>
    <w:rsid w:val="00DE3510"/>
    <w:rsid w:val="00EA266B"/>
    <w:rsid w:val="00F31DA2"/>
    <w:rsid w:val="00F36D9E"/>
    <w:rsid w:val="00F71B59"/>
    <w:rsid w:val="00FE3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23B64"/>
  <w15:chartTrackingRefBased/>
  <w15:docId w15:val="{CA518DE2-9501-D947-BD0F-8BAE041AE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87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8287E"/>
    <w:pPr>
      <w:spacing w:after="0" w:line="240" w:lineRule="auto"/>
    </w:pPr>
    <w:rPr>
      <w:rFonts w:ascii="Helvetica" w:eastAsia="Times New Roman" w:hAnsi="Helvetica" w:cs="Times New Roman"/>
      <w:color w:val="244084"/>
      <w:kern w:val="0"/>
      <w14:ligatures w14:val="none"/>
    </w:rPr>
  </w:style>
  <w:style w:type="paragraph" w:customStyle="1" w:styleId="p2">
    <w:name w:val="p2"/>
    <w:basedOn w:val="Normal"/>
    <w:rsid w:val="0098287E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14:ligatures w14:val="none"/>
    </w:rPr>
  </w:style>
  <w:style w:type="character" w:customStyle="1" w:styleId="s1">
    <w:name w:val="s1"/>
    <w:basedOn w:val="DefaultParagraphFont"/>
    <w:rsid w:val="0098287E"/>
    <w:rPr>
      <w:rFonts w:ascii="Arial" w:hAnsi="Arial" w:cs="Arial" w:hint="default"/>
      <w:sz w:val="17"/>
      <w:szCs w:val="17"/>
    </w:rPr>
  </w:style>
  <w:style w:type="character" w:customStyle="1" w:styleId="apple-converted-space">
    <w:name w:val="apple-converted-space"/>
    <w:basedOn w:val="DefaultParagraphFont"/>
    <w:rsid w:val="003273C2"/>
  </w:style>
  <w:style w:type="character" w:styleId="Hyperlink">
    <w:name w:val="Hyperlink"/>
    <w:basedOn w:val="DefaultParagraphFont"/>
    <w:uiPriority w:val="99"/>
    <w:unhideWhenUsed/>
    <w:rsid w:val="00557F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7F4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D43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43A7"/>
  </w:style>
  <w:style w:type="paragraph" w:styleId="Footer">
    <w:name w:val="footer"/>
    <w:basedOn w:val="Normal"/>
    <w:link w:val="FooterChar"/>
    <w:uiPriority w:val="99"/>
    <w:unhideWhenUsed/>
    <w:rsid w:val="001D43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3A7"/>
  </w:style>
  <w:style w:type="character" w:styleId="FollowedHyperlink">
    <w:name w:val="FollowedHyperlink"/>
    <w:basedOn w:val="DefaultParagraphFont"/>
    <w:uiPriority w:val="99"/>
    <w:semiHidden/>
    <w:unhideWhenUsed/>
    <w:rsid w:val="00DA50BE"/>
    <w:rPr>
      <w:color w:val="96607D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F64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75E0586-C1DD-C941-B8CA-76B724016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2</Pages>
  <Words>833</Words>
  <Characters>4753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Disen Zhu</dc:creator>
  <cp:keywords/>
  <dc:description/>
  <cp:lastModifiedBy>Disen Zhu</cp:lastModifiedBy>
  <cp:revision>12</cp:revision>
  <dcterms:created xsi:type="dcterms:W3CDTF">2026-04-22T15:18:00Z</dcterms:created>
  <dcterms:modified xsi:type="dcterms:W3CDTF">2026-05-01T21:14:00Z</dcterms:modified>
</cp:coreProperties>
</file>