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F1B9" w14:textId="483C359C" w:rsidR="00326DE9" w:rsidRDefault="00326DE9" w:rsidP="00326DE9">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数据科学与数据分析</w:t>
      </w:r>
      <w:r>
        <w:rPr>
          <w:rFonts w:hint="eastAsia"/>
          <w:b/>
          <w:sz w:val="28"/>
          <w:szCs w:val="28"/>
        </w:rPr>
        <w:t>》课程作业</w:t>
      </w:r>
    </w:p>
    <w:p w14:paraId="66E7B653" w14:textId="77777777" w:rsidR="00326DE9" w:rsidRDefault="00326DE9" w:rsidP="00326DE9">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624A8EBB" w14:textId="77777777" w:rsidR="00326DE9" w:rsidRDefault="00326DE9" w:rsidP="00326DE9">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1528116" w14:textId="77777777" w:rsidR="00326DE9" w:rsidRPr="00235BFB" w:rsidRDefault="00326DE9" w:rsidP="00326DE9">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3B5C6D77" w14:textId="54C5B1BB" w:rsidR="00326DE9" w:rsidRPr="00326DE9" w:rsidRDefault="00326DE9" w:rsidP="00637A73">
      <w:r>
        <w:rPr>
          <w:rFonts w:ascii="宋体" w:hAnsi="宋体"/>
          <w:noProof/>
        </w:rPr>
        <mc:AlternateContent>
          <mc:Choice Requires="wps">
            <w:drawing>
              <wp:anchor distT="0" distB="0" distL="0" distR="0" simplePos="0" relativeHeight="251659264" behindDoc="0" locked="0" layoutInCell="1" allowOverlap="1" wp14:anchorId="38492129" wp14:editId="3F4038B0">
                <wp:simplePos x="0" y="0"/>
                <wp:positionH relativeFrom="margin">
                  <wp:align>center</wp:align>
                </wp:positionH>
                <wp:positionV relativeFrom="paragraph">
                  <wp:posOffset>211772</wp:posOffset>
                </wp:positionV>
                <wp:extent cx="6334125" cy="0"/>
                <wp:effectExtent l="0" t="19050" r="47625" b="38100"/>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393724" id="直接连接符 1" o:spid="_x0000_s1026" style="position:absolute;left:0;text-align:lef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6.65pt" to="49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" strokeweight="4.5pt">
                <v:stroke linestyle="thinThick"/>
                <o:lock v:ext="edit" shapetype="f"/>
                <w10:wrap anchorx="margin"/>
              </v:line>
            </w:pict>
          </mc:Fallback>
        </mc:AlternateContent>
      </w:r>
    </w:p>
    <w:p w14:paraId="2E8A2897" w14:textId="4B92AB62" w:rsidR="00326DE9" w:rsidRDefault="00326DE9" w:rsidP="00637A73"/>
    <w:p w14:paraId="23BBA6F4" w14:textId="183161E9" w:rsidR="00326DE9" w:rsidRPr="00326DE9" w:rsidRDefault="00817D52" w:rsidP="00B16F65">
      <w:pPr>
        <w:pStyle w:val="1"/>
        <w:jc w:val="center"/>
      </w:pPr>
      <w:r>
        <w:rPr>
          <w:rFonts w:hint="eastAsia"/>
        </w:rPr>
        <w:t>在线文章</w:t>
      </w:r>
      <w:r w:rsidR="00326DE9">
        <w:rPr>
          <w:rFonts w:hint="eastAsia"/>
        </w:rPr>
        <w:t>热度</w:t>
      </w:r>
      <w:r w:rsidR="00F24C60">
        <w:rPr>
          <w:rFonts w:hint="eastAsia"/>
        </w:rPr>
        <w:t>的冷启动</w:t>
      </w:r>
      <w:r w:rsidR="00326DE9">
        <w:rPr>
          <w:rFonts w:hint="eastAsia"/>
        </w:rPr>
        <w:t>识别</w:t>
      </w:r>
    </w:p>
    <w:p w14:paraId="6C4E2E33" w14:textId="704A8BF1" w:rsidR="00326DE9" w:rsidRDefault="00326DE9" w:rsidP="00326DE9">
      <w:pPr>
        <w:pStyle w:val="2"/>
        <w:numPr>
          <w:ilvl w:val="0"/>
          <w:numId w:val="2"/>
        </w:numPr>
        <w:jc w:val="center"/>
      </w:pPr>
      <w:r>
        <w:rPr>
          <w:rFonts w:hint="eastAsia"/>
        </w:rPr>
        <w:t>介绍</w:t>
      </w:r>
    </w:p>
    <w:p w14:paraId="2D7B550A" w14:textId="41B1E72F" w:rsidR="00326DE9" w:rsidRDefault="00326DE9" w:rsidP="00326DE9">
      <w:pPr>
        <w:pStyle w:val="3"/>
        <w:numPr>
          <w:ilvl w:val="0"/>
          <w:numId w:val="3"/>
        </w:numPr>
      </w:pPr>
      <w:r>
        <w:rPr>
          <w:rFonts w:hint="eastAsia"/>
        </w:rPr>
        <w:t>研究背景</w:t>
      </w:r>
    </w:p>
    <w:p w14:paraId="52BDB2CA" w14:textId="01B2361D" w:rsidR="00817D52" w:rsidRDefault="007375D6" w:rsidP="00817D52">
      <w:pPr>
        <w:ind w:firstLineChars="200" w:firstLine="420"/>
      </w:pPr>
      <w:r>
        <w:rPr>
          <w:rFonts w:hint="eastAsia"/>
        </w:rPr>
        <w:t>在线</w:t>
      </w:r>
      <w:r w:rsidR="00326DE9">
        <w:rPr>
          <w:rFonts w:hint="eastAsia"/>
        </w:rPr>
        <w:t>文章，例如各类社交平台以及新闻平台上的</w:t>
      </w:r>
      <w:proofErr w:type="gramStart"/>
      <w:r w:rsidR="00326DE9">
        <w:rPr>
          <w:rFonts w:hint="eastAsia"/>
        </w:rPr>
        <w:t>博客以及</w:t>
      </w:r>
      <w:proofErr w:type="gramEnd"/>
      <w:r w:rsidR="00326DE9">
        <w:rPr>
          <w:rFonts w:hint="eastAsia"/>
        </w:rPr>
        <w:t>文章，已经成为现今最重要的</w:t>
      </w:r>
      <w:r w:rsidR="00817D52">
        <w:rPr>
          <w:rFonts w:hint="eastAsia"/>
        </w:rPr>
        <w:t>信息</w:t>
      </w:r>
      <w:r w:rsidR="00326DE9">
        <w:rPr>
          <w:rFonts w:hint="eastAsia"/>
        </w:rPr>
        <w:t>来源</w:t>
      </w:r>
      <w:r w:rsidR="00817D52">
        <w:rPr>
          <w:rFonts w:hint="eastAsia"/>
        </w:rPr>
        <w:t>。在线文章的热度，即受欢迎程度，可以用文章的转发量来衡量。</w:t>
      </w:r>
    </w:p>
    <w:p w14:paraId="74E72D1B" w14:textId="6042F59C" w:rsidR="00817D52" w:rsidRDefault="00817D52" w:rsidP="00817D52">
      <w:pPr>
        <w:ind w:firstLineChars="200" w:firstLine="420"/>
      </w:pPr>
      <w:r>
        <w:rPr>
          <w:rFonts w:hint="eastAsia"/>
        </w:rPr>
        <w:t>现有的研究中，多数对在线新闻文章的预测</w:t>
      </w:r>
      <w:r w:rsidR="007375D6">
        <w:rPr>
          <w:rFonts w:hint="eastAsia"/>
        </w:rPr>
        <w:t>，是采用文章时间过程特征以及文本内容特征融合，混合预测高热度文章和与低热度文章。</w:t>
      </w:r>
      <w:r w:rsidR="00F24C60" w:rsidRPr="00F24C60">
        <w:rPr>
          <w:rFonts w:hint="eastAsia"/>
        </w:rPr>
        <w:t>如</w:t>
      </w:r>
      <w:r w:rsidR="00F24C60">
        <w:rPr>
          <w:rFonts w:hint="eastAsia"/>
        </w:rPr>
        <w:t>将时间过程与内容特征进行深度融合对</w:t>
      </w:r>
      <w:proofErr w:type="gramStart"/>
      <w:r w:rsidR="00F24C60">
        <w:rPr>
          <w:rFonts w:hint="eastAsia"/>
        </w:rPr>
        <w:t>微信公众号文章</w:t>
      </w:r>
      <w:proofErr w:type="gramEnd"/>
      <w:r w:rsidR="00F24C60">
        <w:rPr>
          <w:rFonts w:hint="eastAsia"/>
        </w:rPr>
        <w:t>的浏览量进行预测</w:t>
      </w:r>
      <w:r w:rsidR="00835EB2">
        <w:fldChar w:fldCharType="begin"/>
      </w:r>
      <w:r w:rsidR="00835EB2">
        <w:instrText xml:space="preserve"> ADDIN EN.CITE &lt;EndNote&gt;&lt;Cite&gt;&lt;Author&gt;Liao&lt;/Author&gt;&lt;Year&gt;2019&lt;/Year&gt;&lt;RecNum&gt;1&lt;/RecNum&gt;&lt;DisplayText&gt;(Liao et al., 2019)&lt;/DisplayText&gt;&lt;record&gt;&lt;rec-number&gt;1&lt;/rec-number&gt;&lt;foreign-keys&gt;&lt;key app="EN" db-id="adxws9r5errvtxeevp9vtezgzwerff22xz2a" timestamp="1685796307" guid="c2b9166c-f531-4902-9829-b78f480e49ed"&gt;1&lt;/key&gt;&lt;/foreign-keys&gt;&lt;ref-type name="Journal Article"&gt;17&lt;/ref-type&gt;&lt;contributors&gt;&lt;authors&gt;&lt;author&gt;Liao, D. L.&lt;/author&gt;&lt;author&gt;Xu, J.&lt;/author&gt;&lt;author&gt;Li, G. F.&lt;/author&gt;&lt;author&gt;Huang, W. J.&lt;/author&gt;&lt;author&gt;Liu, W. Q.&lt;/author&gt;&lt;author&gt;Li, J.&lt;/author&gt;&lt;/authors&gt;&lt;/contributors&gt;&lt;auth-address&gt;Tencent Inc, WeChat, Shenzhen, Peoples R China&amp;#xD;Univ Sci &amp;amp; Technol China, Hefei, Anhui, Peoples R China&lt;/auth-address&gt;&lt;titles&gt;&lt;title&gt;Popularity Prediction on Online Articles with Deep Fusion of Temporal Process and Content Features&lt;/title&gt;&lt;secondary-title&gt;Thirty-Third Aaai Conference on Artificial Intelligence / Thirty-First Innovative Applications of Artificial Intelligence Conference / Ninth Aaai Symposium on Educational Advances in Artificial Intelligence&lt;/secondary-title&gt;&lt;alt-title&gt;Aaai Conf Artif Inte&lt;/alt-title&gt;&lt;/titles&gt;&lt;periodical&gt;&lt;full-title&gt;Thirty-Third Aaai Conference on Artificial Intelligence / Thirty-First Innovative Applications of Artificial Intelligence Conference / Ninth Aaai Symposium on Educational Advances in Artificial Intelligence&lt;/full-title&gt;&lt;abbr-1&gt;Aaai Conf Artif Inte&lt;/abbr-1&gt;&lt;/periodical&gt;&lt;alt-periodical&gt;&lt;full-title&gt;Thirty-Third Aaai Conference on Artificial Intelligence / Thirty-First Innovative Applications of Artificial Intelligence Conference / Ninth Aaai Symposium on Educational Advances in Artificial Intelligence&lt;/full-title&gt;&lt;abbr-1&gt;Aaai Conf Artif Inte&lt;/abbr-1&gt;&lt;/alt-periodical&gt;&lt;pages&gt;200-207&lt;/pages&gt;&lt;dates&gt;&lt;year&gt;2019&lt;/year&gt;&lt;/dates&gt;&lt;isbn&gt;2159-5399&lt;/isbn&gt;&lt;accession-num&gt;WOS:000485292600025&lt;/accession-num&gt;&lt;urls&gt;&lt;related-urls&gt;&lt;url&gt;&amp;lt;Go to ISI&amp;gt;://WOS:000485292600025&lt;/url&gt;&lt;/related-urls&gt;&lt;/urls&gt;&lt;language&gt;English&lt;/language&gt;&lt;/record&gt;&lt;/Cite&gt;&lt;/EndNote&gt;</w:instrText>
      </w:r>
      <w:r w:rsidR="00835EB2">
        <w:fldChar w:fldCharType="separate"/>
      </w:r>
      <w:r w:rsidR="00835EB2">
        <w:rPr>
          <w:noProof/>
        </w:rPr>
        <w:t>(Liao et al., 2019)</w:t>
      </w:r>
      <w:r w:rsidR="00835EB2">
        <w:fldChar w:fldCharType="end"/>
      </w:r>
      <w:r w:rsidR="00F24C60">
        <w:rPr>
          <w:rFonts w:hint="eastAsia"/>
        </w:rPr>
        <w:t>，在不平衡测试集中对热度分类的预测准确率达到了0</w:t>
      </w:r>
      <w:r w:rsidR="00F24C60">
        <w:t>.965</w:t>
      </w:r>
      <w:r w:rsidR="00F24C60">
        <w:rPr>
          <w:rFonts w:hint="eastAsia"/>
        </w:rPr>
        <w:t>。</w:t>
      </w:r>
    </w:p>
    <w:p w14:paraId="07A62FBC" w14:textId="563D49E7" w:rsidR="00F30AD8" w:rsidRDefault="007375D6" w:rsidP="00326DE9">
      <w:pPr>
        <w:ind w:firstLineChars="200" w:firstLine="420"/>
      </w:pPr>
      <w:r>
        <w:rPr>
          <w:rFonts w:hint="eastAsia"/>
        </w:rPr>
        <w:t>这样的预测方法在工业应用中的价值很高，同时预测准确率也较高。然而对于内容创作者而言会产生一些问题，如高热度文章具有极大的偶然性，对于创作者来说很难从中得到启示</w:t>
      </w:r>
      <w:r w:rsidR="00F24C60">
        <w:rPr>
          <w:rFonts w:hint="eastAsia"/>
        </w:rPr>
        <w:t>，并将经验</w:t>
      </w:r>
      <w:r>
        <w:rPr>
          <w:rFonts w:hint="eastAsia"/>
        </w:rPr>
        <w:t>应用到自己文章之中；很难在无法获得时间过程特征的情况下保持较高的预测准确率</w:t>
      </w:r>
      <w:r w:rsidR="00F24C60">
        <w:rPr>
          <w:rFonts w:hint="eastAsia"/>
        </w:rPr>
        <w:t>。</w:t>
      </w:r>
    </w:p>
    <w:p w14:paraId="0EB50B02" w14:textId="23DE9E71" w:rsidR="00F30AD8" w:rsidRDefault="00F30AD8" w:rsidP="00F30AD8">
      <w:pPr>
        <w:ind w:firstLineChars="200" w:firstLine="420"/>
      </w:pPr>
      <w:r>
        <w:rPr>
          <w:rFonts w:hint="eastAsia"/>
        </w:rPr>
        <w:t>这样的问题与</w:t>
      </w:r>
      <w:r w:rsidR="00F24C60">
        <w:rPr>
          <w:rFonts w:hint="eastAsia"/>
        </w:rPr>
        <w:t>解决文章的“冷启动问题”</w:t>
      </w:r>
      <w:r>
        <w:rPr>
          <w:rFonts w:hint="eastAsia"/>
        </w:rPr>
        <w:t>的描述相符。文章的“冷启动问题”</w:t>
      </w:r>
      <w:r w:rsidR="00835EB2">
        <w:fldChar w:fldCharType="begin"/>
      </w:r>
      <w:r w:rsidR="00530CBF">
        <w:instrText xml:space="preserve"> ADDIN EN.CITE &lt;EndNote&gt;&lt;Cite&gt;&lt;Author&gt;Arapakis&lt;/Author&gt;&lt;Year&gt;2014&lt;/Year&gt;&lt;RecNum&gt;4101&lt;/RecNum&gt;&lt;DisplayText&gt;(Arapakis, Cambazoglu, &amp;amp; Lalmas, 2014)&lt;/DisplayText&gt;&lt;record&gt;&lt;rec-number&gt;4101&lt;/rec-number&gt;&lt;foreign-keys&gt;&lt;key app="EN" db-id="adxws9r5errvtxeevp9vtezgzwerff22xz2a" timestamp="1685798352" guid="6bee7615-b1fc-44e7-b6a9-951fcaac9ed9"&gt;4101&lt;/key&gt;&lt;/foreign-keys&gt;&lt;ref-type name="Journal Article"&gt;17&lt;/ref-type&gt;&lt;contributors&gt;&lt;authors&gt;&lt;author&gt;Arapakis, I.&lt;/author&gt;&lt;author&gt;Cambazoglu, B. B.&lt;/author&gt;&lt;author&gt;Lalmas, M.&lt;/author&gt;&lt;/authors&gt;&lt;/contributors&gt;&lt;auth-address&gt;Yahoo Labs, Barcelona, Spain&lt;/auth-address&gt;&lt;titles&gt;&lt;title&gt;On the Feasibility of Predicting News Popularity at Cold Start&lt;/title&gt;&lt;secondary-title&gt;Social Informatics, Socinfo 2014&lt;/secondary-title&gt;&lt;alt-title&gt;Lect Notes Comput Sc&lt;/alt-title&gt;&lt;/titles&gt;&lt;periodical&gt;&lt;full-title&gt;Social Informatics, Socinfo 2014&lt;/full-title&gt;&lt;abbr-1&gt;Lect Notes Comput Sc&lt;/abbr-1&gt;&lt;/periodical&gt;&lt;alt-periodical&gt;&lt;full-title&gt;Social Informatics, Socinfo 2014&lt;/full-title&gt;&lt;abbr-1&gt;Lect Notes Comput Sc&lt;/abbr-1&gt;&lt;/alt-periodical&gt;&lt;pages&gt;290-299&lt;/pages&gt;&lt;volume&gt;8851&lt;/volume&gt;&lt;keywords&gt;&lt;keyword&gt;news popularity prediction&lt;/keyword&gt;&lt;keyword&gt;cold-start prediction&lt;/keyword&gt;&lt;/keywords&gt;&lt;dates&gt;&lt;year&gt;2014&lt;/year&gt;&lt;/dates&gt;&lt;isbn&gt;0302-9743&lt;/isbn&gt;&lt;accession-num&gt;WOS:000354775400021&lt;/accession-num&gt;&lt;urls&gt;&lt;related-urls&gt;&lt;url&gt;&amp;lt;Go to ISI&amp;gt;://WOS:000354775400021&lt;/url&gt;&lt;/related-urls&gt;&lt;/urls&gt;&lt;language&gt;English&lt;/language&gt;&lt;/record&gt;&lt;/Cite&gt;&lt;/EndNote&gt;</w:instrText>
      </w:r>
      <w:r w:rsidR="00835EB2">
        <w:fldChar w:fldCharType="separate"/>
      </w:r>
      <w:r w:rsidR="00835EB2">
        <w:rPr>
          <w:noProof/>
        </w:rPr>
        <w:t>(Arapakis, Cambazoglu, &amp; Lalmas, 2014)</w:t>
      </w:r>
      <w:r w:rsidR="00835EB2">
        <w:fldChar w:fldCharType="end"/>
      </w:r>
      <w:r>
        <w:rPr>
          <w:rFonts w:hint="eastAsia"/>
        </w:rPr>
        <w:t>，</w:t>
      </w:r>
      <w:r w:rsidR="00F24C60">
        <w:rPr>
          <w:rFonts w:hint="eastAsia"/>
        </w:rPr>
        <w:t>即在发表前预测文章热度的</w:t>
      </w:r>
      <w:r>
        <w:rPr>
          <w:rFonts w:hint="eastAsia"/>
        </w:rPr>
        <w:t>方法，现在仍旧在起步阶段。过往研究认为，文章的发布平台是文章热度的决定性因素。如果内容创作者想要调整文章的结构等特征，这将是没有帮助的。同时对冷启动问题，也有研究基于文章标题特征</w:t>
      </w:r>
      <w:r w:rsidR="00530CBF">
        <w:fldChar w:fldCharType="begin"/>
      </w:r>
      <w:r w:rsidR="00530CBF">
        <w:instrText xml:space="preserve"> ADDIN EN.CITE &lt;EndNote&gt;&lt;Cite&gt;&lt;Author&gt;Piotrkowicz&lt;/Author&gt;&lt;Year&gt;2017&lt;/Year&gt;&lt;RecNum&gt;4103&lt;/RecNum&gt;&lt;DisplayText&gt;(Piotrkowicz, Dimitrova, Otterbacher, &amp;amp; Markert, 2017)&lt;/DisplayText&gt;&lt;record&gt;&lt;rec-number&gt;4103&lt;/rec-number&gt;&lt;foreign-keys&gt;&lt;key app="EN" db-id="adxws9r5errvtxeevp9vtezgzwerff22xz2a" timestamp="1685798748"&gt;4103&lt;/key&gt;&lt;/foreign-keys&gt;&lt;ref-type name="Book"&gt;6&lt;/ref-type&gt;&lt;contributors&gt;&lt;authors&gt;&lt;author&gt;Piotrkowicz, Alicja&lt;/author&gt;&lt;author&gt;Dimitrova, Vania&lt;/author&gt;&lt;author&gt;Otterbacher, Jahna&lt;/author&gt;&lt;author&gt;Markert, Katja&lt;/author&gt;&lt;/authors&gt;&lt;/contributors&gt;&lt;titles&gt;&lt;title&gt;Headlines Matter: Using Headlines to Predict the Popularity of News Articles on Twitter and Facebook&lt;/title&gt;&lt;/titles&gt;&lt;dates&gt;&lt;year&gt;2017&lt;/year&gt;&lt;/dates&gt;&lt;urls&gt;&lt;/urls&gt;&lt;/record&gt;&lt;/Cite&gt;&lt;/EndNote&gt;</w:instrText>
      </w:r>
      <w:r w:rsidR="00530CBF">
        <w:fldChar w:fldCharType="separate"/>
      </w:r>
      <w:r w:rsidR="00530CBF">
        <w:rPr>
          <w:noProof/>
        </w:rPr>
        <w:t>(Piotrkowicz, Dimitrova, Otterbacher, &amp; Markert, 2017)</w:t>
      </w:r>
      <w:r w:rsidR="00530CBF">
        <w:fldChar w:fldCharType="end"/>
      </w:r>
      <w:r>
        <w:rPr>
          <w:rFonts w:hint="eastAsia"/>
        </w:rPr>
        <w:t>，进行标题的特征建模，从而对新闻热度进行回归。在他们的研究中，对文章热度的回归模型MAE值达到了0</w:t>
      </w:r>
      <w:r>
        <w:t>.67</w:t>
      </w:r>
      <w:r>
        <w:rPr>
          <w:rFonts w:hint="eastAsia"/>
        </w:rPr>
        <w:t>，这是在对响应变量进行对数转换得出的。本文认为，这样的误差是不能接受的。</w:t>
      </w:r>
    </w:p>
    <w:p w14:paraId="73638160" w14:textId="0499CFD8" w:rsidR="00326DE9" w:rsidRDefault="00F30AD8" w:rsidP="005846D3">
      <w:pPr>
        <w:ind w:firstLineChars="200" w:firstLine="420"/>
      </w:pPr>
      <w:r>
        <w:rPr>
          <w:rFonts w:hint="eastAsia"/>
        </w:rPr>
        <w:t>同时，过往所有的研究都将低热度和高热度合并当作研究重点。</w:t>
      </w:r>
      <w:proofErr w:type="spellStart"/>
      <w:r w:rsidR="00530CBF">
        <w:rPr>
          <w:rFonts w:hint="eastAsia"/>
        </w:rPr>
        <w:t>A</w:t>
      </w:r>
      <w:r w:rsidR="00530CBF">
        <w:t>rapakis</w:t>
      </w:r>
      <w:proofErr w:type="spellEnd"/>
      <w:r w:rsidR="00835EB2">
        <w:rPr>
          <w:rFonts w:hint="eastAsia"/>
        </w:rPr>
        <w:t>等人的研究</w:t>
      </w:r>
      <w:r w:rsidR="00B0169F">
        <w:rPr>
          <w:rFonts w:hint="eastAsia"/>
        </w:rPr>
        <w:t>中指出，对</w:t>
      </w:r>
      <w:r w:rsidR="00EF324C">
        <w:rPr>
          <w:rFonts w:hint="eastAsia"/>
        </w:rPr>
        <w:t>文章热度分</w:t>
      </w:r>
      <w:proofErr w:type="gramStart"/>
      <w:r w:rsidR="00EF324C">
        <w:rPr>
          <w:rFonts w:hint="eastAsia"/>
        </w:rPr>
        <w:t>箱处理</w:t>
      </w:r>
      <w:proofErr w:type="gramEnd"/>
      <w:r w:rsidR="00EF324C">
        <w:rPr>
          <w:rFonts w:hint="eastAsia"/>
        </w:rPr>
        <w:t>转分类任务，这样的操作会对冷门文章产生偏见。然而，冷启动回归任务的效果并不能达到预期的效果，噪声巨大。</w:t>
      </w:r>
    </w:p>
    <w:p w14:paraId="126744C4" w14:textId="50563CBD" w:rsidR="007375D6" w:rsidRDefault="007375D6" w:rsidP="007375D6">
      <w:pPr>
        <w:pStyle w:val="3"/>
        <w:numPr>
          <w:ilvl w:val="0"/>
          <w:numId w:val="3"/>
        </w:numPr>
      </w:pPr>
      <w:r>
        <w:rPr>
          <w:rFonts w:hint="eastAsia"/>
        </w:rPr>
        <w:lastRenderedPageBreak/>
        <w:t>任务介绍</w:t>
      </w:r>
    </w:p>
    <w:p w14:paraId="0FE6ADD6" w14:textId="10F24573" w:rsidR="00F30AD8" w:rsidRDefault="00F30AD8" w:rsidP="00F30AD8">
      <w:pPr>
        <w:ind w:firstLineChars="200" w:firstLine="420"/>
      </w:pPr>
      <w:r>
        <w:rPr>
          <w:rFonts w:hint="eastAsia"/>
        </w:rPr>
        <w:t>前面提到，高热度文章的偶然性与热点的强关联性很难让内容创作者得到有用的启示。</w:t>
      </w:r>
    </w:p>
    <w:p w14:paraId="0C4912E9" w14:textId="2D2DE313" w:rsidR="00F30AD8" w:rsidRPr="00F30AD8" w:rsidRDefault="00F30AD8" w:rsidP="00F30AD8">
      <w:r>
        <w:rPr>
          <w:rFonts w:hint="eastAsia"/>
        </w:rPr>
        <w:t>而</w:t>
      </w:r>
      <w:proofErr w:type="gramStart"/>
      <w:r>
        <w:rPr>
          <w:rFonts w:hint="eastAsia"/>
        </w:rPr>
        <w:t>极</w:t>
      </w:r>
      <w:proofErr w:type="gramEnd"/>
      <w:r>
        <w:rPr>
          <w:rFonts w:hint="eastAsia"/>
        </w:rPr>
        <w:t>低热度文章，它们或许具有一些</w:t>
      </w:r>
      <w:r w:rsidR="001F4519">
        <w:rPr>
          <w:rFonts w:hint="eastAsia"/>
        </w:rPr>
        <w:t>令</w:t>
      </w:r>
      <w:r>
        <w:rPr>
          <w:rFonts w:hint="eastAsia"/>
        </w:rPr>
        <w:t>创作者感兴趣的内容特征，能够使文章避免低热度，使得文章能够更关注于内容创作。</w:t>
      </w:r>
    </w:p>
    <w:p w14:paraId="1A4D1944" w14:textId="0B2E8851" w:rsidR="007375D6" w:rsidRDefault="007375D6" w:rsidP="007375D6">
      <w:pPr>
        <w:ind w:firstLineChars="200" w:firstLine="420"/>
      </w:pPr>
      <w:r>
        <w:rPr>
          <w:rFonts w:hint="eastAsia"/>
        </w:rPr>
        <w:t>为了能够更好地</w:t>
      </w:r>
      <w:proofErr w:type="gramStart"/>
      <w:r>
        <w:rPr>
          <w:rFonts w:hint="eastAsia"/>
        </w:rPr>
        <w:t>向内容</w:t>
      </w:r>
      <w:proofErr w:type="gramEnd"/>
      <w:r>
        <w:rPr>
          <w:rFonts w:hint="eastAsia"/>
        </w:rPr>
        <w:t>创作者提出建议，便于文章摆脱低热度，能够让内容获取者更注重文章内容。我们</w:t>
      </w:r>
      <w:r w:rsidR="00F24C60">
        <w:rPr>
          <w:rFonts w:hint="eastAsia"/>
        </w:rPr>
        <w:t>采取手工制作文章特征的方式，</w:t>
      </w:r>
      <w:r>
        <w:rPr>
          <w:rFonts w:hint="eastAsia"/>
        </w:rPr>
        <w:t>基于文章文本特征识别低热</w:t>
      </w:r>
      <w:proofErr w:type="gramStart"/>
      <w:r>
        <w:rPr>
          <w:rFonts w:hint="eastAsia"/>
        </w:rPr>
        <w:t>度文章</w:t>
      </w:r>
      <w:proofErr w:type="gramEnd"/>
      <w:r>
        <w:rPr>
          <w:rFonts w:hint="eastAsia"/>
        </w:rPr>
        <w:t>与正常文章的任务，同时对文本特征进行相应解释，以便</w:t>
      </w:r>
      <w:proofErr w:type="gramStart"/>
      <w:r>
        <w:rPr>
          <w:rFonts w:hint="eastAsia"/>
        </w:rPr>
        <w:t>向内容</w:t>
      </w:r>
      <w:proofErr w:type="gramEnd"/>
      <w:r>
        <w:rPr>
          <w:rFonts w:hint="eastAsia"/>
        </w:rPr>
        <w:t>创作者提出修改建议。</w:t>
      </w:r>
    </w:p>
    <w:p w14:paraId="67A211BB" w14:textId="1547E0F0" w:rsidR="00E02DE2" w:rsidRPr="004509FC" w:rsidRDefault="00E02DE2" w:rsidP="004509FC">
      <w:pPr>
        <w:ind w:firstLineChars="200" w:firstLine="420"/>
      </w:pPr>
      <w:r>
        <w:rPr>
          <w:rFonts w:hint="eastAsia"/>
        </w:rPr>
        <w:t>为了解决这一问题，我们将采用数据获取-特征构建-模型拟合-模型解释的流程。</w:t>
      </w:r>
      <w:r w:rsidR="00216818">
        <w:rPr>
          <w:rFonts w:hint="eastAsia"/>
        </w:rPr>
        <w:t>流程如下：</w:t>
      </w:r>
    </w:p>
    <w:p w14:paraId="62796EAF" w14:textId="304A33AF" w:rsidR="007375D6" w:rsidRDefault="004509FC" w:rsidP="00637A73">
      <w:r w:rsidRPr="004509FC">
        <w:rPr>
          <w:noProof/>
        </w:rPr>
        <w:drawing>
          <wp:inline distT="0" distB="0" distL="0" distR="0" wp14:anchorId="29ADA02F" wp14:editId="70D0CCA6">
            <wp:extent cx="5274310" cy="2270125"/>
            <wp:effectExtent l="0" t="0" r="2540" b="0"/>
            <wp:docPr id="2008253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3323" name=""/>
                    <pic:cNvPicPr/>
                  </pic:nvPicPr>
                  <pic:blipFill>
                    <a:blip r:embed="rId7"/>
                    <a:stretch>
                      <a:fillRect/>
                    </a:stretch>
                  </pic:blipFill>
                  <pic:spPr>
                    <a:xfrm>
                      <a:off x="0" y="0"/>
                      <a:ext cx="5274310" cy="2270125"/>
                    </a:xfrm>
                    <a:prstGeom prst="rect">
                      <a:avLst/>
                    </a:prstGeom>
                  </pic:spPr>
                </pic:pic>
              </a:graphicData>
            </a:graphic>
          </wp:inline>
        </w:drawing>
      </w:r>
    </w:p>
    <w:p w14:paraId="2D40EC6D" w14:textId="3B5427A7" w:rsidR="007F07C2" w:rsidRDefault="007F07C2" w:rsidP="007F07C2">
      <w:pPr>
        <w:pStyle w:val="2"/>
        <w:numPr>
          <w:ilvl w:val="0"/>
          <w:numId w:val="2"/>
        </w:numPr>
        <w:jc w:val="center"/>
      </w:pPr>
      <w:r>
        <w:rPr>
          <w:rFonts w:hint="eastAsia"/>
        </w:rPr>
        <w:t>数据获取与特征构建</w:t>
      </w:r>
    </w:p>
    <w:p w14:paraId="213EECBA" w14:textId="054401F3" w:rsidR="00637A73" w:rsidRDefault="00637A73" w:rsidP="00755AF2">
      <w:pPr>
        <w:ind w:firstLine="420"/>
      </w:pPr>
      <w:r>
        <w:rPr>
          <w:rFonts w:hint="eastAsia"/>
        </w:rPr>
        <w:t>数据字典是对数据集中的各个特征进行解释的文档，它可以帮助我们理解数据的含义和来源。本文根据不同的特征类型，将数据字典分为以下几个部分：</w:t>
      </w:r>
    </w:p>
    <w:p w14:paraId="5D774DD0" w14:textId="339C63C3" w:rsidR="00470536" w:rsidRDefault="00470536" w:rsidP="00470536">
      <w:r>
        <w:rPr>
          <w:rFonts w:hint="eastAsia"/>
        </w:rPr>
        <w:t>（一）数据集获取</w:t>
      </w:r>
    </w:p>
    <w:p w14:paraId="6D64FB30" w14:textId="3A30FF87" w:rsidR="00470536" w:rsidRDefault="00470536" w:rsidP="00463297">
      <w:pPr>
        <w:wordWrap w:val="0"/>
        <w:ind w:firstLine="420"/>
      </w:pPr>
      <w:r>
        <w:rPr>
          <w:rFonts w:hint="eastAsia"/>
        </w:rPr>
        <w:t>本研究使用的数据集来源于</w:t>
      </w:r>
      <w:r>
        <w:t>https://archive.ics.uci.edu/ml/datasets/Online+News+Popularity，该数据集包含了两年内由Mashable发布的文章的各种特征和社交媒体分享数。原数据集共有39797条记录和61个特征，</w:t>
      </w:r>
      <w:r w:rsidR="002A0688">
        <w:rPr>
          <w:rFonts w:hint="eastAsia"/>
        </w:rPr>
        <w:t>本文</w:t>
      </w:r>
      <w:r>
        <w:t>根据</w:t>
      </w:r>
      <w:r w:rsidR="002A0688">
        <w:rPr>
          <w:rFonts w:hint="eastAsia"/>
        </w:rPr>
        <w:t>删除了没有明确语义含义或有歧义的特征</w:t>
      </w:r>
      <w:r>
        <w:t>，并</w:t>
      </w:r>
      <w:r w:rsidR="002A0688">
        <w:rPr>
          <w:rFonts w:hint="eastAsia"/>
        </w:rPr>
        <w:t>根据过往研究与讨论，从文本中提取若干特征</w:t>
      </w:r>
      <w:r>
        <w:t>。</w:t>
      </w:r>
    </w:p>
    <w:p w14:paraId="27F47E58" w14:textId="7F5D9E37" w:rsidR="00470536" w:rsidRDefault="00470536" w:rsidP="00470536">
      <w:r>
        <w:rPr>
          <w:rFonts w:hint="eastAsia"/>
        </w:rPr>
        <w:t>（二）特征的添加</w:t>
      </w:r>
    </w:p>
    <w:p w14:paraId="1FE9F36F" w14:textId="6C243570" w:rsidR="004D1D7E" w:rsidRPr="009E611F" w:rsidRDefault="00470536" w:rsidP="00463297">
      <w:pPr>
        <w:ind w:firstLine="420"/>
      </w:pPr>
      <w:r>
        <w:rPr>
          <w:rFonts w:hint="eastAsia"/>
        </w:rPr>
        <w:t>我们利用</w:t>
      </w:r>
      <w:r>
        <w:t>Python网络爬虫技术根据数据集中提供的网址，</w:t>
      </w:r>
      <w:proofErr w:type="gramStart"/>
      <w:r>
        <w:t>爬取了</w:t>
      </w:r>
      <w:proofErr w:type="gramEnd"/>
      <w:r>
        <w:t>文章的标题和正文内容，并且将其转化为文本格式。同时，考虑到新闻文章的热度与其所报道的事物的热度密切相关，我们</w:t>
      </w:r>
      <w:proofErr w:type="gramStart"/>
      <w:r>
        <w:t>还爬取了</w:t>
      </w:r>
      <w:proofErr w:type="gramEnd"/>
      <w:r>
        <w:t>文章所属主题在文章发布前一周内的谷歌趋势指数。</w:t>
      </w:r>
    </w:p>
    <w:p w14:paraId="077259F9" w14:textId="47ADA0B7" w:rsidR="00637A73" w:rsidRDefault="00470536" w:rsidP="00470536">
      <w:pPr>
        <w:pStyle w:val="3"/>
      </w:pPr>
      <w:r>
        <w:t>1</w:t>
      </w:r>
      <w:r>
        <w:rPr>
          <w:rFonts w:hint="eastAsia"/>
        </w:rPr>
        <w:t>、</w:t>
      </w:r>
      <w:r w:rsidR="00B722CC">
        <w:rPr>
          <w:rFonts w:hint="eastAsia"/>
        </w:rPr>
        <w:t>时间特征</w:t>
      </w:r>
    </w:p>
    <w:p w14:paraId="4C2445C3" w14:textId="203DF3F6" w:rsidR="003825E9" w:rsidRDefault="00637A73" w:rsidP="003825E9">
      <w:pPr>
        <w:ind w:firstLine="420"/>
      </w:pPr>
      <w:r>
        <w:t>文章发布时间</w:t>
      </w:r>
      <w:r w:rsidR="003825E9">
        <w:rPr>
          <w:rFonts w:hint="eastAsia"/>
        </w:rPr>
        <w:t>会</w:t>
      </w:r>
      <w:r>
        <w:t>影响文章的新颖性和时效性，从而影响读者的兴趣和分享意愿。一般来说</w:t>
      </w:r>
      <w:r w:rsidR="004D1D7E">
        <w:rPr>
          <w:rFonts w:hint="eastAsia"/>
        </w:rPr>
        <w:t>，对于同一个热点事物</w:t>
      </w:r>
      <w:r>
        <w:t>，越</w:t>
      </w:r>
      <w:proofErr w:type="gramStart"/>
      <w:r>
        <w:t>早发布</w:t>
      </w:r>
      <w:proofErr w:type="gramEnd"/>
      <w:r>
        <w:t>的文章越能抓住读者的注意力，越容易被分享。</w:t>
      </w:r>
    </w:p>
    <w:p w14:paraId="03C4F811" w14:textId="366D5388" w:rsidR="00FD20F8" w:rsidRDefault="00FD20F8" w:rsidP="003825E9">
      <w:pPr>
        <w:ind w:firstLine="420"/>
      </w:pPr>
    </w:p>
    <w:p w14:paraId="1B2A5A75" w14:textId="77777777" w:rsidR="00FD20F8" w:rsidRDefault="00FD20F8" w:rsidP="003825E9">
      <w:pPr>
        <w:ind w:firstLine="420"/>
      </w:pPr>
    </w:p>
    <w:tbl>
      <w:tblPr>
        <w:tblStyle w:val="aa"/>
        <w:tblW w:w="0" w:type="auto"/>
        <w:tblLook w:val="04A0" w:firstRow="1" w:lastRow="0" w:firstColumn="1" w:lastColumn="0" w:noHBand="0" w:noVBand="1"/>
      </w:tblPr>
      <w:tblGrid>
        <w:gridCol w:w="2317"/>
        <w:gridCol w:w="4483"/>
        <w:gridCol w:w="1496"/>
      </w:tblGrid>
      <w:tr w:rsidR="00FD20F8" w14:paraId="13362BE0" w14:textId="77777777" w:rsidTr="00FD20F8">
        <w:tc>
          <w:tcPr>
            <w:tcW w:w="2317" w:type="dxa"/>
          </w:tcPr>
          <w:p w14:paraId="437FFFA8" w14:textId="77777777" w:rsidR="00FD20F8" w:rsidRDefault="00FD20F8" w:rsidP="00893878">
            <w:r>
              <w:rPr>
                <w:rFonts w:hint="eastAsia"/>
              </w:rPr>
              <w:t>特征</w:t>
            </w:r>
          </w:p>
        </w:tc>
        <w:tc>
          <w:tcPr>
            <w:tcW w:w="4483" w:type="dxa"/>
          </w:tcPr>
          <w:p w14:paraId="207FAF6B" w14:textId="77777777" w:rsidR="00FD20F8" w:rsidRDefault="00FD20F8" w:rsidP="00893878">
            <w:r>
              <w:rPr>
                <w:rFonts w:hint="eastAsia"/>
              </w:rPr>
              <w:t>含义</w:t>
            </w:r>
          </w:p>
        </w:tc>
        <w:tc>
          <w:tcPr>
            <w:tcW w:w="1496" w:type="dxa"/>
          </w:tcPr>
          <w:p w14:paraId="5D79581D" w14:textId="77777777" w:rsidR="00FD20F8" w:rsidRDefault="00FD20F8" w:rsidP="00893878">
            <w:r>
              <w:rPr>
                <w:rFonts w:hint="eastAsia"/>
              </w:rPr>
              <w:t>属性</w:t>
            </w:r>
          </w:p>
        </w:tc>
      </w:tr>
      <w:tr w:rsidR="00FD20F8" w14:paraId="0CAA7FE4" w14:textId="77777777" w:rsidTr="00893878">
        <w:tc>
          <w:tcPr>
            <w:tcW w:w="2317" w:type="dxa"/>
          </w:tcPr>
          <w:p w14:paraId="65ABBB9B" w14:textId="77777777" w:rsidR="00FD20F8" w:rsidRPr="007F56F2" w:rsidRDefault="00FD20F8" w:rsidP="00893878">
            <w:proofErr w:type="spellStart"/>
            <w:r>
              <w:t>timedelta</w:t>
            </w:r>
            <w:proofErr w:type="spellEnd"/>
          </w:p>
        </w:tc>
        <w:tc>
          <w:tcPr>
            <w:tcW w:w="4483" w:type="dxa"/>
          </w:tcPr>
          <w:p w14:paraId="08490F5D" w14:textId="77777777" w:rsidR="00FD20F8" w:rsidRDefault="00FD20F8" w:rsidP="00893878">
            <w:r>
              <w:t>距离收集时间的间隔，以天为单位。</w:t>
            </w:r>
          </w:p>
        </w:tc>
        <w:tc>
          <w:tcPr>
            <w:tcW w:w="1496" w:type="dxa"/>
          </w:tcPr>
          <w:p w14:paraId="75DF2565" w14:textId="77777777" w:rsidR="00FD20F8" w:rsidRDefault="00FD20F8" w:rsidP="00893878">
            <w:r>
              <w:t>N</w:t>
            </w:r>
            <w:r>
              <w:rPr>
                <w:rFonts w:hint="eastAsia"/>
              </w:rPr>
              <w:t>umber</w:t>
            </w:r>
          </w:p>
        </w:tc>
      </w:tr>
      <w:tr w:rsidR="00FD20F8" w14:paraId="16779023" w14:textId="77777777" w:rsidTr="00893878">
        <w:tc>
          <w:tcPr>
            <w:tcW w:w="2317" w:type="dxa"/>
          </w:tcPr>
          <w:p w14:paraId="03F90C66" w14:textId="77777777" w:rsidR="00FD20F8" w:rsidRDefault="00FD20F8" w:rsidP="00893878">
            <w:r>
              <w:t>Date</w:t>
            </w:r>
          </w:p>
        </w:tc>
        <w:tc>
          <w:tcPr>
            <w:tcW w:w="4483" w:type="dxa"/>
          </w:tcPr>
          <w:p w14:paraId="045D4BDF" w14:textId="77777777" w:rsidR="00FD20F8" w:rsidRDefault="00FD20F8" w:rsidP="00893878">
            <w:r>
              <w:t>集数据的日期，格式为年-月-日。</w:t>
            </w:r>
          </w:p>
        </w:tc>
        <w:tc>
          <w:tcPr>
            <w:tcW w:w="1496" w:type="dxa"/>
          </w:tcPr>
          <w:p w14:paraId="0A3460F0" w14:textId="77777777" w:rsidR="00FD20F8" w:rsidRDefault="00FD20F8" w:rsidP="00893878">
            <w:r>
              <w:rPr>
                <w:rFonts w:hint="eastAsia"/>
              </w:rPr>
              <w:t>Date</w:t>
            </w:r>
          </w:p>
        </w:tc>
      </w:tr>
      <w:tr w:rsidR="00FD20F8" w14:paraId="2EF42E9F" w14:textId="77777777" w:rsidTr="00893878">
        <w:tc>
          <w:tcPr>
            <w:tcW w:w="2317" w:type="dxa"/>
          </w:tcPr>
          <w:p w14:paraId="4BC1DF48" w14:textId="77777777" w:rsidR="00FD20F8" w:rsidRDefault="00FD20F8" w:rsidP="00893878">
            <w:proofErr w:type="spellStart"/>
            <w:r w:rsidRPr="00637A73">
              <w:t>dayRatio</w:t>
            </w:r>
            <w:proofErr w:type="spellEnd"/>
          </w:p>
        </w:tc>
        <w:tc>
          <w:tcPr>
            <w:tcW w:w="4483" w:type="dxa"/>
          </w:tcPr>
          <w:p w14:paraId="679FB47B" w14:textId="77777777" w:rsidR="00FD20F8" w:rsidRDefault="00FD20F8" w:rsidP="00893878">
            <w:r>
              <w:rPr>
                <w:rFonts w:hint="eastAsia"/>
              </w:rPr>
              <w:t>文章发表的前一天相较于前两天的热度增长率</w:t>
            </w:r>
          </w:p>
        </w:tc>
        <w:tc>
          <w:tcPr>
            <w:tcW w:w="1496" w:type="dxa"/>
          </w:tcPr>
          <w:p w14:paraId="74DBCA7E" w14:textId="77777777" w:rsidR="00FD20F8" w:rsidRDefault="00FD20F8" w:rsidP="00893878">
            <w:proofErr w:type="gramStart"/>
            <w:r>
              <w:t>N</w:t>
            </w:r>
            <w:r>
              <w:rPr>
                <w:rFonts w:hint="eastAsia"/>
              </w:rPr>
              <w:t>umber(</w:t>
            </w:r>
            <w:proofErr w:type="gramEnd"/>
            <w:r>
              <w:t>0~1)</w:t>
            </w:r>
          </w:p>
        </w:tc>
      </w:tr>
      <w:tr w:rsidR="00FD20F8" w14:paraId="4EE2400A" w14:textId="77777777" w:rsidTr="00893878">
        <w:tc>
          <w:tcPr>
            <w:tcW w:w="2317" w:type="dxa"/>
          </w:tcPr>
          <w:p w14:paraId="68AD647F" w14:textId="77777777" w:rsidR="00FD20F8" w:rsidRPr="00637A73" w:rsidRDefault="00FD20F8" w:rsidP="00893878">
            <w:proofErr w:type="spellStart"/>
            <w:r>
              <w:rPr>
                <w:rFonts w:hint="eastAsia"/>
              </w:rPr>
              <w:t>threeD</w:t>
            </w:r>
            <w:r w:rsidRPr="00637A73">
              <w:t>ayRatio</w:t>
            </w:r>
            <w:proofErr w:type="spellEnd"/>
          </w:p>
        </w:tc>
        <w:tc>
          <w:tcPr>
            <w:tcW w:w="4483" w:type="dxa"/>
          </w:tcPr>
          <w:p w14:paraId="5EF55B10" w14:textId="77777777" w:rsidR="00FD20F8" w:rsidRPr="007F56F2" w:rsidRDefault="00FD20F8" w:rsidP="00893878">
            <w:r>
              <w:rPr>
                <w:rFonts w:hint="eastAsia"/>
              </w:rPr>
              <w:t>文章发表的前三天相较于前六到三天的热度的增长率</w:t>
            </w:r>
          </w:p>
        </w:tc>
        <w:tc>
          <w:tcPr>
            <w:tcW w:w="1496" w:type="dxa"/>
          </w:tcPr>
          <w:p w14:paraId="05B3697B" w14:textId="77777777" w:rsidR="00FD20F8" w:rsidRDefault="00FD20F8" w:rsidP="00893878">
            <w:proofErr w:type="gramStart"/>
            <w:r>
              <w:t>N</w:t>
            </w:r>
            <w:r>
              <w:rPr>
                <w:rFonts w:hint="eastAsia"/>
              </w:rPr>
              <w:t>umber(</w:t>
            </w:r>
            <w:proofErr w:type="gramEnd"/>
            <w:r>
              <w:t>0~1)</w:t>
            </w:r>
          </w:p>
        </w:tc>
      </w:tr>
      <w:tr w:rsidR="00FD20F8" w14:paraId="6DA1FA1D" w14:textId="77777777" w:rsidTr="00893878">
        <w:tc>
          <w:tcPr>
            <w:tcW w:w="2317" w:type="dxa"/>
          </w:tcPr>
          <w:p w14:paraId="58BFADDA" w14:textId="77777777" w:rsidR="00FD20F8" w:rsidRPr="00637A73" w:rsidRDefault="00FD20F8" w:rsidP="00893878">
            <w:proofErr w:type="spellStart"/>
            <w:r>
              <w:rPr>
                <w:rFonts w:hint="eastAsia"/>
              </w:rPr>
              <w:t>weekRatio</w:t>
            </w:r>
            <w:proofErr w:type="spellEnd"/>
          </w:p>
        </w:tc>
        <w:tc>
          <w:tcPr>
            <w:tcW w:w="4483" w:type="dxa"/>
          </w:tcPr>
          <w:p w14:paraId="4C7D6574" w14:textId="77777777" w:rsidR="00FD20F8" w:rsidRDefault="00FD20F8" w:rsidP="00893878">
            <w:r>
              <w:rPr>
                <w:rFonts w:hint="eastAsia"/>
              </w:rPr>
              <w:t>文章发表的前一周相较于前两周的热度的增长率</w:t>
            </w:r>
          </w:p>
        </w:tc>
        <w:tc>
          <w:tcPr>
            <w:tcW w:w="1496" w:type="dxa"/>
          </w:tcPr>
          <w:p w14:paraId="01A9E424" w14:textId="77777777" w:rsidR="00FD20F8" w:rsidRDefault="00FD20F8" w:rsidP="00893878">
            <w:proofErr w:type="gramStart"/>
            <w:r>
              <w:t>N</w:t>
            </w:r>
            <w:r>
              <w:rPr>
                <w:rFonts w:hint="eastAsia"/>
              </w:rPr>
              <w:t>umber(</w:t>
            </w:r>
            <w:proofErr w:type="gramEnd"/>
            <w:r>
              <w:t>0~1)</w:t>
            </w:r>
          </w:p>
        </w:tc>
      </w:tr>
      <w:tr w:rsidR="00FD20F8" w14:paraId="64D0D356" w14:textId="77777777" w:rsidTr="00893878">
        <w:tc>
          <w:tcPr>
            <w:tcW w:w="2317" w:type="dxa"/>
          </w:tcPr>
          <w:p w14:paraId="7A051DD9" w14:textId="77777777" w:rsidR="00FD20F8" w:rsidRPr="00637A73" w:rsidRDefault="00FD20F8" w:rsidP="00893878">
            <w:proofErr w:type="spellStart"/>
            <w:r>
              <w:rPr>
                <w:rFonts w:hint="eastAsia"/>
              </w:rPr>
              <w:t>twoWeekRatio</w:t>
            </w:r>
            <w:proofErr w:type="spellEnd"/>
          </w:p>
        </w:tc>
        <w:tc>
          <w:tcPr>
            <w:tcW w:w="4483" w:type="dxa"/>
          </w:tcPr>
          <w:p w14:paraId="31570831" w14:textId="77777777" w:rsidR="00FD20F8" w:rsidRDefault="00FD20F8" w:rsidP="00893878">
            <w:r>
              <w:rPr>
                <w:rFonts w:hint="eastAsia"/>
              </w:rPr>
              <w:t>文章发表的前两周相较于前四到二的热度的增长率</w:t>
            </w:r>
          </w:p>
        </w:tc>
        <w:tc>
          <w:tcPr>
            <w:tcW w:w="1496" w:type="dxa"/>
          </w:tcPr>
          <w:p w14:paraId="72E20B1A" w14:textId="77777777" w:rsidR="00FD20F8" w:rsidRDefault="00FD20F8" w:rsidP="00893878">
            <w:proofErr w:type="gramStart"/>
            <w:r>
              <w:t>N</w:t>
            </w:r>
            <w:r>
              <w:rPr>
                <w:rFonts w:hint="eastAsia"/>
              </w:rPr>
              <w:t>umber(</w:t>
            </w:r>
            <w:proofErr w:type="gramEnd"/>
            <w:r>
              <w:t>0~1)</w:t>
            </w:r>
          </w:p>
        </w:tc>
      </w:tr>
    </w:tbl>
    <w:p w14:paraId="68C8427E" w14:textId="77777777" w:rsidR="00FD20F8" w:rsidRDefault="00FD20F8" w:rsidP="003825E9">
      <w:pPr>
        <w:ind w:firstLine="420"/>
      </w:pPr>
    </w:p>
    <w:p w14:paraId="5DC56588" w14:textId="0C5CCFD1" w:rsidR="003825E9" w:rsidRDefault="004D1D7E" w:rsidP="003825E9">
      <w:pPr>
        <w:ind w:firstLine="420"/>
      </w:pPr>
      <w:r>
        <w:rPr>
          <w:rFonts w:hint="eastAsia"/>
        </w:rPr>
        <w:t>文章的</w:t>
      </w:r>
      <w:r>
        <w:t>发布时间</w:t>
      </w:r>
      <w:r w:rsidR="003825E9">
        <w:rPr>
          <w:rFonts w:hint="eastAsia"/>
        </w:rPr>
        <w:t>可能与</w:t>
      </w:r>
      <w:r>
        <w:t>文章的主题和内容相关，从而影响读者的偏好和分享动机</w:t>
      </w:r>
      <w:r w:rsidR="00637A73">
        <w:t>例如，一些文章可能与特定的节假日或事件有关，如果在适当的时间发布，可能会引起更多的共鸣和分享。</w:t>
      </w:r>
    </w:p>
    <w:tbl>
      <w:tblPr>
        <w:tblStyle w:val="aa"/>
        <w:tblW w:w="0" w:type="auto"/>
        <w:tblLook w:val="04A0" w:firstRow="1" w:lastRow="0" w:firstColumn="1" w:lastColumn="0" w:noHBand="0" w:noVBand="1"/>
      </w:tblPr>
      <w:tblGrid>
        <w:gridCol w:w="2317"/>
        <w:gridCol w:w="4483"/>
        <w:gridCol w:w="1496"/>
      </w:tblGrid>
      <w:tr w:rsidR="007F56F2" w14:paraId="0A66D4B3" w14:textId="77777777" w:rsidTr="007F56F2">
        <w:tc>
          <w:tcPr>
            <w:tcW w:w="2317" w:type="dxa"/>
          </w:tcPr>
          <w:p w14:paraId="03B21EE2" w14:textId="5A27EF03" w:rsidR="007F56F2" w:rsidRDefault="007F56F2" w:rsidP="007F56F2">
            <w:r>
              <w:rPr>
                <w:rFonts w:hint="eastAsia"/>
              </w:rPr>
              <w:t>特征</w:t>
            </w:r>
          </w:p>
        </w:tc>
        <w:tc>
          <w:tcPr>
            <w:tcW w:w="4483" w:type="dxa"/>
          </w:tcPr>
          <w:p w14:paraId="63576C30" w14:textId="4909368F" w:rsidR="007F56F2" w:rsidRDefault="007F56F2" w:rsidP="007F56F2">
            <w:r>
              <w:rPr>
                <w:rFonts w:hint="eastAsia"/>
              </w:rPr>
              <w:t>含义</w:t>
            </w:r>
          </w:p>
        </w:tc>
        <w:tc>
          <w:tcPr>
            <w:tcW w:w="1496" w:type="dxa"/>
          </w:tcPr>
          <w:p w14:paraId="2BDE4E19" w14:textId="017ED815" w:rsidR="007F56F2" w:rsidRDefault="007F56F2" w:rsidP="007F56F2">
            <w:r>
              <w:rPr>
                <w:rFonts w:hint="eastAsia"/>
              </w:rPr>
              <w:t>属性</w:t>
            </w:r>
          </w:p>
        </w:tc>
      </w:tr>
      <w:tr w:rsidR="007F56F2" w14:paraId="707DA7A7" w14:textId="77777777" w:rsidTr="007F56F2">
        <w:tc>
          <w:tcPr>
            <w:tcW w:w="2317" w:type="dxa"/>
          </w:tcPr>
          <w:p w14:paraId="64CCB716" w14:textId="372D02C8" w:rsidR="007F56F2" w:rsidRDefault="007F56F2" w:rsidP="007F56F2">
            <w:proofErr w:type="spellStart"/>
            <w:r>
              <w:t>weekday_is_monday</w:t>
            </w:r>
            <w:proofErr w:type="spellEnd"/>
          </w:p>
        </w:tc>
        <w:tc>
          <w:tcPr>
            <w:tcW w:w="4483" w:type="dxa"/>
          </w:tcPr>
          <w:p w14:paraId="1C98B7C3" w14:textId="33A6BAB2" w:rsidR="007F56F2" w:rsidRDefault="007F56F2" w:rsidP="007F56F2">
            <w:r>
              <w:t>是否是星期一，是为1，否为0(</w:t>
            </w:r>
            <w:r>
              <w:rPr>
                <w:rFonts w:hint="eastAsia"/>
              </w:rPr>
              <w:t>下同</w:t>
            </w:r>
            <w:r>
              <w:t>)。</w:t>
            </w:r>
          </w:p>
        </w:tc>
        <w:tc>
          <w:tcPr>
            <w:tcW w:w="1496" w:type="dxa"/>
          </w:tcPr>
          <w:p w14:paraId="29CE757B" w14:textId="5153B07B" w:rsidR="007F56F2" w:rsidRDefault="007F56F2" w:rsidP="007F56F2">
            <w:proofErr w:type="gramStart"/>
            <w:r>
              <w:t>Factor(</w:t>
            </w:r>
            <w:proofErr w:type="gramEnd"/>
            <w:r>
              <w:t>0,1)</w:t>
            </w:r>
          </w:p>
        </w:tc>
      </w:tr>
      <w:tr w:rsidR="007F56F2" w14:paraId="3F6B5018" w14:textId="77777777" w:rsidTr="007F56F2">
        <w:tc>
          <w:tcPr>
            <w:tcW w:w="2317" w:type="dxa"/>
          </w:tcPr>
          <w:p w14:paraId="1F95A5CF" w14:textId="64AAD400" w:rsidR="007F56F2" w:rsidRDefault="007F56F2" w:rsidP="007F56F2">
            <w:proofErr w:type="spellStart"/>
            <w:r>
              <w:t>weekday_is_tuesday</w:t>
            </w:r>
            <w:proofErr w:type="spellEnd"/>
          </w:p>
        </w:tc>
        <w:tc>
          <w:tcPr>
            <w:tcW w:w="4483" w:type="dxa"/>
          </w:tcPr>
          <w:p w14:paraId="4B06BEA8" w14:textId="711F4FDE" w:rsidR="007F56F2" w:rsidRDefault="007F56F2" w:rsidP="007F56F2">
            <w:r>
              <w:t>是否是星期二</w:t>
            </w:r>
          </w:p>
        </w:tc>
        <w:tc>
          <w:tcPr>
            <w:tcW w:w="1496" w:type="dxa"/>
          </w:tcPr>
          <w:p w14:paraId="5CCCFF4F" w14:textId="1BD05D49" w:rsidR="007F56F2" w:rsidRDefault="007F56F2" w:rsidP="007F56F2">
            <w:proofErr w:type="gramStart"/>
            <w:r>
              <w:t>Factor(</w:t>
            </w:r>
            <w:proofErr w:type="gramEnd"/>
            <w:r>
              <w:t>0,1)</w:t>
            </w:r>
          </w:p>
        </w:tc>
      </w:tr>
      <w:tr w:rsidR="007F56F2" w14:paraId="0AE95564" w14:textId="77777777" w:rsidTr="007F56F2">
        <w:tc>
          <w:tcPr>
            <w:tcW w:w="2317" w:type="dxa"/>
          </w:tcPr>
          <w:p w14:paraId="12EC6CC2" w14:textId="4D09B6C2" w:rsidR="007F56F2" w:rsidRDefault="007F56F2" w:rsidP="007F56F2">
            <w:proofErr w:type="spellStart"/>
            <w:r>
              <w:t>weekday_is_wednesday</w:t>
            </w:r>
            <w:proofErr w:type="spellEnd"/>
          </w:p>
        </w:tc>
        <w:tc>
          <w:tcPr>
            <w:tcW w:w="4483" w:type="dxa"/>
          </w:tcPr>
          <w:p w14:paraId="1314FF42" w14:textId="25E6ECA1" w:rsidR="007F56F2" w:rsidRDefault="007F56F2" w:rsidP="007F56F2">
            <w:r>
              <w:t>是否是星期三</w:t>
            </w:r>
          </w:p>
        </w:tc>
        <w:tc>
          <w:tcPr>
            <w:tcW w:w="1496" w:type="dxa"/>
          </w:tcPr>
          <w:p w14:paraId="279143F8" w14:textId="23977A09" w:rsidR="007F56F2" w:rsidRDefault="007F56F2" w:rsidP="007F56F2">
            <w:proofErr w:type="gramStart"/>
            <w:r>
              <w:t>Factor(</w:t>
            </w:r>
            <w:proofErr w:type="gramEnd"/>
            <w:r>
              <w:t>0,1)</w:t>
            </w:r>
          </w:p>
        </w:tc>
      </w:tr>
      <w:tr w:rsidR="007F56F2" w14:paraId="3F4F7383" w14:textId="77777777" w:rsidTr="007F56F2">
        <w:tc>
          <w:tcPr>
            <w:tcW w:w="2317" w:type="dxa"/>
          </w:tcPr>
          <w:p w14:paraId="347D9E11" w14:textId="728143BD" w:rsidR="007F56F2" w:rsidRDefault="007F56F2" w:rsidP="007F56F2">
            <w:proofErr w:type="spellStart"/>
            <w:r>
              <w:t>weekday_is_thursday</w:t>
            </w:r>
            <w:proofErr w:type="spellEnd"/>
          </w:p>
        </w:tc>
        <w:tc>
          <w:tcPr>
            <w:tcW w:w="4483" w:type="dxa"/>
          </w:tcPr>
          <w:p w14:paraId="5225C99E" w14:textId="0760D71C" w:rsidR="007F56F2" w:rsidRDefault="007F56F2" w:rsidP="007F56F2">
            <w:r>
              <w:t>是否是星期四</w:t>
            </w:r>
          </w:p>
        </w:tc>
        <w:tc>
          <w:tcPr>
            <w:tcW w:w="1496" w:type="dxa"/>
          </w:tcPr>
          <w:p w14:paraId="0EB48B44" w14:textId="05316DCF" w:rsidR="007F56F2" w:rsidRDefault="007F56F2" w:rsidP="007F56F2">
            <w:proofErr w:type="gramStart"/>
            <w:r>
              <w:t>Factor(</w:t>
            </w:r>
            <w:proofErr w:type="gramEnd"/>
            <w:r>
              <w:t>0,1)</w:t>
            </w:r>
          </w:p>
        </w:tc>
      </w:tr>
      <w:tr w:rsidR="007F56F2" w14:paraId="32C32FD8" w14:textId="77777777" w:rsidTr="007F56F2">
        <w:tc>
          <w:tcPr>
            <w:tcW w:w="2317" w:type="dxa"/>
          </w:tcPr>
          <w:p w14:paraId="660F5130" w14:textId="2028208A" w:rsidR="007F56F2" w:rsidRDefault="007F56F2" w:rsidP="007F56F2">
            <w:proofErr w:type="spellStart"/>
            <w:r>
              <w:t>weekday_is_friday</w:t>
            </w:r>
            <w:proofErr w:type="spellEnd"/>
          </w:p>
        </w:tc>
        <w:tc>
          <w:tcPr>
            <w:tcW w:w="4483" w:type="dxa"/>
          </w:tcPr>
          <w:p w14:paraId="74AA8E27" w14:textId="1675D8B6" w:rsidR="007F56F2" w:rsidRDefault="007F56F2" w:rsidP="007F56F2">
            <w:r>
              <w:t>是否是星期五</w:t>
            </w:r>
          </w:p>
        </w:tc>
        <w:tc>
          <w:tcPr>
            <w:tcW w:w="1496" w:type="dxa"/>
          </w:tcPr>
          <w:p w14:paraId="4E1C67B3" w14:textId="544E5D10" w:rsidR="007F56F2" w:rsidRDefault="007F56F2" w:rsidP="007F56F2">
            <w:proofErr w:type="gramStart"/>
            <w:r>
              <w:t>Factor(</w:t>
            </w:r>
            <w:proofErr w:type="gramEnd"/>
            <w:r>
              <w:t>0,1)</w:t>
            </w:r>
          </w:p>
        </w:tc>
      </w:tr>
      <w:tr w:rsidR="007F56F2" w14:paraId="43D11C03" w14:textId="77777777" w:rsidTr="007F56F2">
        <w:tc>
          <w:tcPr>
            <w:tcW w:w="2317" w:type="dxa"/>
          </w:tcPr>
          <w:p w14:paraId="79B7FC92" w14:textId="10E30BB4" w:rsidR="007F56F2" w:rsidRDefault="007F56F2" w:rsidP="007F56F2">
            <w:proofErr w:type="spellStart"/>
            <w:r>
              <w:t>weekday_is_saturday</w:t>
            </w:r>
            <w:proofErr w:type="spellEnd"/>
          </w:p>
        </w:tc>
        <w:tc>
          <w:tcPr>
            <w:tcW w:w="4483" w:type="dxa"/>
          </w:tcPr>
          <w:p w14:paraId="22617735" w14:textId="61050FFB" w:rsidR="007F56F2" w:rsidRDefault="007F56F2" w:rsidP="007F56F2">
            <w:r>
              <w:t>是否是星期六</w:t>
            </w:r>
          </w:p>
        </w:tc>
        <w:tc>
          <w:tcPr>
            <w:tcW w:w="1496" w:type="dxa"/>
          </w:tcPr>
          <w:p w14:paraId="10270400" w14:textId="5D5517DC" w:rsidR="007F56F2" w:rsidRDefault="007F56F2" w:rsidP="007F56F2">
            <w:proofErr w:type="gramStart"/>
            <w:r>
              <w:t>Factor(</w:t>
            </w:r>
            <w:proofErr w:type="gramEnd"/>
            <w:r>
              <w:t>0,1)</w:t>
            </w:r>
          </w:p>
        </w:tc>
      </w:tr>
      <w:tr w:rsidR="007F56F2" w14:paraId="4B16E7EB" w14:textId="77777777" w:rsidTr="007F56F2">
        <w:tc>
          <w:tcPr>
            <w:tcW w:w="2317" w:type="dxa"/>
          </w:tcPr>
          <w:p w14:paraId="482C78C7" w14:textId="101E2EA7" w:rsidR="007F56F2" w:rsidRDefault="007F56F2" w:rsidP="007F56F2">
            <w:proofErr w:type="spellStart"/>
            <w:r>
              <w:t>weekday_is_sunday</w:t>
            </w:r>
            <w:proofErr w:type="spellEnd"/>
          </w:p>
        </w:tc>
        <w:tc>
          <w:tcPr>
            <w:tcW w:w="4483" w:type="dxa"/>
          </w:tcPr>
          <w:p w14:paraId="6D225464" w14:textId="482FEA61" w:rsidR="007F56F2" w:rsidRDefault="007F56F2" w:rsidP="007F56F2">
            <w:r>
              <w:t>是否是星期日</w:t>
            </w:r>
          </w:p>
        </w:tc>
        <w:tc>
          <w:tcPr>
            <w:tcW w:w="1496" w:type="dxa"/>
          </w:tcPr>
          <w:p w14:paraId="590C61F5" w14:textId="24814617" w:rsidR="007F56F2" w:rsidRDefault="007F56F2" w:rsidP="007F56F2">
            <w:proofErr w:type="gramStart"/>
            <w:r>
              <w:t>Factor(</w:t>
            </w:r>
            <w:proofErr w:type="gramEnd"/>
            <w:r>
              <w:t>0,1)</w:t>
            </w:r>
          </w:p>
        </w:tc>
      </w:tr>
      <w:tr w:rsidR="007F56F2" w14:paraId="04690875" w14:textId="77777777" w:rsidTr="007F56F2">
        <w:tc>
          <w:tcPr>
            <w:tcW w:w="2317" w:type="dxa"/>
          </w:tcPr>
          <w:p w14:paraId="48CBFC23" w14:textId="3AE82C42" w:rsidR="007F56F2" w:rsidRDefault="007F56F2" w:rsidP="007F56F2">
            <w:proofErr w:type="spellStart"/>
            <w:r>
              <w:t>is_weekend</w:t>
            </w:r>
            <w:proofErr w:type="spellEnd"/>
          </w:p>
        </w:tc>
        <w:tc>
          <w:tcPr>
            <w:tcW w:w="4483" w:type="dxa"/>
          </w:tcPr>
          <w:p w14:paraId="5494956B" w14:textId="77DF2C81" w:rsidR="007F56F2" w:rsidRDefault="007F56F2" w:rsidP="007F56F2">
            <w:r>
              <w:t>是否是周末</w:t>
            </w:r>
          </w:p>
        </w:tc>
        <w:tc>
          <w:tcPr>
            <w:tcW w:w="1496" w:type="dxa"/>
          </w:tcPr>
          <w:p w14:paraId="63350761" w14:textId="0E6A9ACE" w:rsidR="007F56F2" w:rsidRDefault="007F56F2" w:rsidP="007F56F2">
            <w:proofErr w:type="gramStart"/>
            <w:r>
              <w:t>Factor(</w:t>
            </w:r>
            <w:proofErr w:type="gramEnd"/>
            <w:r>
              <w:t>0,1)</w:t>
            </w:r>
          </w:p>
        </w:tc>
      </w:tr>
      <w:tr w:rsidR="007F56F2" w14:paraId="3B70DAEA" w14:textId="77777777" w:rsidTr="007F56F2">
        <w:tc>
          <w:tcPr>
            <w:tcW w:w="2317" w:type="dxa"/>
          </w:tcPr>
          <w:p w14:paraId="4C76196A" w14:textId="617F9F99" w:rsidR="007F56F2" w:rsidRDefault="007F56F2" w:rsidP="007F56F2">
            <w:proofErr w:type="spellStart"/>
            <w:r>
              <w:t>isHoliday</w:t>
            </w:r>
            <w:proofErr w:type="spellEnd"/>
          </w:p>
        </w:tc>
        <w:tc>
          <w:tcPr>
            <w:tcW w:w="4483" w:type="dxa"/>
          </w:tcPr>
          <w:p w14:paraId="69B9D817" w14:textId="25D05D4E" w:rsidR="007F56F2" w:rsidRDefault="007F56F2" w:rsidP="007F56F2">
            <w:r>
              <w:t>是否是节假日</w:t>
            </w:r>
          </w:p>
        </w:tc>
        <w:tc>
          <w:tcPr>
            <w:tcW w:w="1496" w:type="dxa"/>
          </w:tcPr>
          <w:p w14:paraId="19A3C95E" w14:textId="2AC17806" w:rsidR="007F56F2" w:rsidRDefault="007F56F2" w:rsidP="007F56F2">
            <w:proofErr w:type="gramStart"/>
            <w:r>
              <w:t>Factor(</w:t>
            </w:r>
            <w:proofErr w:type="gramEnd"/>
            <w:r>
              <w:t>0,1)</w:t>
            </w:r>
          </w:p>
        </w:tc>
      </w:tr>
      <w:tr w:rsidR="007F56F2" w14:paraId="6D9C37B5" w14:textId="77777777" w:rsidTr="007F56F2">
        <w:tc>
          <w:tcPr>
            <w:tcW w:w="2317" w:type="dxa"/>
          </w:tcPr>
          <w:p w14:paraId="738B0C96" w14:textId="46B7ED43" w:rsidR="007F56F2" w:rsidRDefault="007F56F2" w:rsidP="007F56F2">
            <w:proofErr w:type="spellStart"/>
            <w:r>
              <w:t>HolidayName</w:t>
            </w:r>
            <w:proofErr w:type="spellEnd"/>
          </w:p>
        </w:tc>
        <w:tc>
          <w:tcPr>
            <w:tcW w:w="4483" w:type="dxa"/>
          </w:tcPr>
          <w:p w14:paraId="386EBE92" w14:textId="320F2A57" w:rsidR="007F56F2" w:rsidRDefault="007F56F2" w:rsidP="007F56F2">
            <w:r>
              <w:t>如果是节假日，节假日名称（Not Holiday表示不是节假日）。</w:t>
            </w:r>
          </w:p>
        </w:tc>
        <w:tc>
          <w:tcPr>
            <w:tcW w:w="1496" w:type="dxa"/>
          </w:tcPr>
          <w:p w14:paraId="0B91A60F" w14:textId="387EDABA" w:rsidR="007F56F2" w:rsidRDefault="007F56F2" w:rsidP="007F56F2">
            <w:r>
              <w:t>Factor</w:t>
            </w:r>
          </w:p>
        </w:tc>
      </w:tr>
      <w:tr w:rsidR="007F56F2" w14:paraId="06239AB2" w14:textId="77777777" w:rsidTr="007F56F2">
        <w:tc>
          <w:tcPr>
            <w:tcW w:w="2317" w:type="dxa"/>
          </w:tcPr>
          <w:p w14:paraId="1D1205AE" w14:textId="28AA725C" w:rsidR="007F56F2" w:rsidRDefault="007F56F2" w:rsidP="007F56F2">
            <w:proofErr w:type="spellStart"/>
            <w:r>
              <w:t>HolidayDay</w:t>
            </w:r>
            <w:proofErr w:type="spellEnd"/>
          </w:p>
        </w:tc>
        <w:tc>
          <w:tcPr>
            <w:tcW w:w="4483" w:type="dxa"/>
          </w:tcPr>
          <w:p w14:paraId="57709F7A" w14:textId="454AC3E2" w:rsidR="007F56F2" w:rsidRPr="007F56F2" w:rsidRDefault="007F56F2" w:rsidP="007F56F2">
            <w:r>
              <w:t>如果是节假日，是节假日的第几天（从1开始计数）。</w:t>
            </w:r>
          </w:p>
        </w:tc>
        <w:tc>
          <w:tcPr>
            <w:tcW w:w="1496" w:type="dxa"/>
          </w:tcPr>
          <w:p w14:paraId="16A2FF2A" w14:textId="2612DBAA" w:rsidR="007F56F2" w:rsidRDefault="007F56F2" w:rsidP="007F56F2">
            <w:r>
              <w:t>N</w:t>
            </w:r>
            <w:r>
              <w:rPr>
                <w:rFonts w:hint="eastAsia"/>
              </w:rPr>
              <w:t>umber</w:t>
            </w:r>
          </w:p>
        </w:tc>
      </w:tr>
      <w:tr w:rsidR="007F56F2" w14:paraId="3FEEE87F" w14:textId="77777777" w:rsidTr="007F56F2">
        <w:tc>
          <w:tcPr>
            <w:tcW w:w="2317" w:type="dxa"/>
          </w:tcPr>
          <w:p w14:paraId="1EF24721" w14:textId="71088035" w:rsidR="007F56F2" w:rsidRDefault="007F56F2" w:rsidP="007F56F2">
            <w:proofErr w:type="spellStart"/>
            <w:r>
              <w:t>HolidayDaysLeft</w:t>
            </w:r>
            <w:proofErr w:type="spellEnd"/>
          </w:p>
        </w:tc>
        <w:tc>
          <w:tcPr>
            <w:tcW w:w="4483" w:type="dxa"/>
          </w:tcPr>
          <w:p w14:paraId="4F9F73C3" w14:textId="7F655795" w:rsidR="007F56F2" w:rsidRDefault="007F56F2" w:rsidP="007F56F2">
            <w:r>
              <w:t>如果是节假日，距离节假日结束还有几天（最后一天算1）。</w:t>
            </w:r>
          </w:p>
        </w:tc>
        <w:tc>
          <w:tcPr>
            <w:tcW w:w="1496" w:type="dxa"/>
          </w:tcPr>
          <w:p w14:paraId="3328D137" w14:textId="59698839" w:rsidR="007F56F2" w:rsidRDefault="007F56F2" w:rsidP="007F56F2">
            <w:r>
              <w:t>N</w:t>
            </w:r>
            <w:r>
              <w:rPr>
                <w:rFonts w:hint="eastAsia"/>
              </w:rPr>
              <w:t>umber</w:t>
            </w:r>
          </w:p>
        </w:tc>
      </w:tr>
    </w:tbl>
    <w:p w14:paraId="6AD150DA" w14:textId="77777777" w:rsidR="007F56F2" w:rsidRPr="003825E9" w:rsidRDefault="007F56F2" w:rsidP="007F56F2"/>
    <w:p w14:paraId="1C9F2054" w14:textId="01FEF32B" w:rsidR="00AA3C20" w:rsidRDefault="00470536" w:rsidP="00470536">
      <w:pPr>
        <w:pStyle w:val="3"/>
      </w:pPr>
      <w:r>
        <w:t>2</w:t>
      </w:r>
      <w:r>
        <w:rPr>
          <w:rFonts w:hint="eastAsia"/>
        </w:rPr>
        <w:t>、</w:t>
      </w:r>
      <w:r w:rsidR="00637A73">
        <w:rPr>
          <w:rFonts w:hint="eastAsia"/>
        </w:rPr>
        <w:t>栏目</w:t>
      </w:r>
      <w:r w:rsidR="00B722CC">
        <w:rPr>
          <w:rFonts w:hint="eastAsia"/>
        </w:rPr>
        <w:t>特征</w:t>
      </w:r>
    </w:p>
    <w:p w14:paraId="1FA7FAB4" w14:textId="3293F234" w:rsidR="00AA3C20" w:rsidRDefault="00AA3C20" w:rsidP="00B722CC">
      <w:pPr>
        <w:ind w:firstLine="420"/>
      </w:pPr>
      <w:r>
        <w:t>栏目可能影响文章的主题和内容，从而影响读者的兴趣和偏好，以及分享意愿。一般来说，不同的栏目可能吸引不同的读者群体，有些栏目可能更受欢迎或更有争议，从而更容易被分享。</w:t>
      </w:r>
      <w:r w:rsidR="00530CBF">
        <w:fldChar w:fldCharType="begin"/>
      </w:r>
      <w:r w:rsidR="00530CBF">
        <w:instrText xml:space="preserve"> ADDIN EN.CITE &lt;EndNote&gt;&lt;Cite&gt;&lt;Author&gt;李泽月&lt;/Author&gt;&lt;Year&gt;2019&lt;/Year&gt;&lt;RecNum&gt;4102&lt;/RecNum&gt;&lt;DisplayText&gt;(李泽月, 2019)&lt;/DisplayText&gt;&lt;record&gt;&lt;rec-number&gt;4102&lt;/rec-number&gt;&lt;foreign-keys&gt;&lt;key app="EN" db-id="adxws9r5errvtxeevp9vtezgzwerff22xz2a" timestamp="1685798524" guid="cec08576-1e21-442f-b430-22d1f53db190"&gt;4102&lt;/key&gt;&lt;/foreign-keys&gt;&lt;ref-type name="Thesis"&gt;32&lt;/ref-type&gt;&lt;contributors&gt;&lt;authors&gt;&lt;author&gt;李泽月&lt;/author&gt;&lt;/authors&gt;&lt;tertiary-authors&gt;&lt;author&gt;沈海鸿,&lt;/author&gt;&lt;/tertiary-authors&gt;&lt;/contributors&gt;&lt;titles&gt;&lt;title&gt;基于新浪</w:instrText>
      </w:r>
      <w:r w:rsidR="00530CBF">
        <w:rPr>
          <w:rFonts w:hint="eastAsia"/>
        </w:rPr>
        <w:instrText>新闻数据分析的新闻热度预测方法研究</w:instrText>
      </w:r>
      <w:r w:rsidR="00530CBF">
        <w:instrText>&lt;/title&gt;&lt;/titles&gt;&lt;keywords&gt;&lt;keyword&gt;网络新闻&lt;/keyword&gt;&lt;keyword&gt;分布特征&lt;/keyword&gt;&lt;keyword&gt;GBDT&lt;/keyword&gt;&lt;keyword&gt;集成学习&lt;/keyword&gt;&lt;keyword&gt;热度预测&lt;/keyword&gt;&lt;/keywords&gt;&lt;dates&gt;&lt;year&gt;2019&lt;/year&gt;&lt;/dates&gt;&lt;publisher&gt;中国地质大学(北京)&lt;/publisher&gt;&lt;work-type&gt;硕士&lt;/work-type&gt;&lt;urls&gt;&lt;/urls&gt;&lt;electronic-resource-num&gt;10.27493/d.cnki.gzdzy.2019.000950&lt;/electronic-resource-num&gt;&lt;remote-database-provider&gt;Cnki&lt;/remote-database-provider&gt;&lt;/record&gt;&lt;/Cite&gt;&lt;/EndNote&gt;</w:instrText>
      </w:r>
      <w:r w:rsidR="00530CBF">
        <w:fldChar w:fldCharType="separate"/>
      </w:r>
      <w:r w:rsidR="00530CBF">
        <w:rPr>
          <w:noProof/>
        </w:rPr>
        <w:t>(李泽月, 2019)</w:t>
      </w:r>
      <w:r w:rsidR="00530CBF">
        <w:fldChar w:fldCharType="end"/>
      </w:r>
    </w:p>
    <w:p w14:paraId="008A3776" w14:textId="77777777" w:rsidR="00543E01" w:rsidRDefault="00543E01" w:rsidP="004D1D7E">
      <w:pPr>
        <w:ind w:firstLine="210"/>
      </w:pPr>
    </w:p>
    <w:tbl>
      <w:tblPr>
        <w:tblStyle w:val="aa"/>
        <w:tblW w:w="0" w:type="auto"/>
        <w:tblLook w:val="04A0" w:firstRow="1" w:lastRow="0" w:firstColumn="1" w:lastColumn="0" w:noHBand="0" w:noVBand="1"/>
      </w:tblPr>
      <w:tblGrid>
        <w:gridCol w:w="2980"/>
        <w:gridCol w:w="3819"/>
        <w:gridCol w:w="1497"/>
      </w:tblGrid>
      <w:tr w:rsidR="007F56F2" w14:paraId="557F60BE" w14:textId="77777777" w:rsidTr="007F56F2">
        <w:tc>
          <w:tcPr>
            <w:tcW w:w="2980" w:type="dxa"/>
          </w:tcPr>
          <w:p w14:paraId="3D568A1C" w14:textId="6D3D1D53" w:rsidR="007F56F2" w:rsidRDefault="007F56F2" w:rsidP="007F56F2">
            <w:r>
              <w:rPr>
                <w:rFonts w:hint="eastAsia"/>
              </w:rPr>
              <w:t>特征</w:t>
            </w:r>
          </w:p>
        </w:tc>
        <w:tc>
          <w:tcPr>
            <w:tcW w:w="3819" w:type="dxa"/>
          </w:tcPr>
          <w:p w14:paraId="3BFD2C4A" w14:textId="5C9AE57F" w:rsidR="007F56F2" w:rsidRDefault="007F56F2" w:rsidP="007F56F2">
            <w:r>
              <w:rPr>
                <w:rFonts w:hint="eastAsia"/>
              </w:rPr>
              <w:t>含义</w:t>
            </w:r>
          </w:p>
        </w:tc>
        <w:tc>
          <w:tcPr>
            <w:tcW w:w="1497" w:type="dxa"/>
          </w:tcPr>
          <w:p w14:paraId="7A98DDBC" w14:textId="3D632C27" w:rsidR="007F56F2" w:rsidRDefault="007F56F2" w:rsidP="007F56F2">
            <w:r>
              <w:rPr>
                <w:rFonts w:hint="eastAsia"/>
              </w:rPr>
              <w:t>属性</w:t>
            </w:r>
          </w:p>
        </w:tc>
      </w:tr>
      <w:tr w:rsidR="007F56F2" w14:paraId="00395365" w14:textId="77777777" w:rsidTr="007F56F2">
        <w:tc>
          <w:tcPr>
            <w:tcW w:w="2980" w:type="dxa"/>
          </w:tcPr>
          <w:p w14:paraId="12AF4526" w14:textId="625F28EE" w:rsidR="007F56F2" w:rsidRDefault="007F56F2" w:rsidP="007F56F2">
            <w:proofErr w:type="spellStart"/>
            <w:r>
              <w:t>data_channel_is_lifestyle</w:t>
            </w:r>
            <w:proofErr w:type="spellEnd"/>
          </w:p>
        </w:tc>
        <w:tc>
          <w:tcPr>
            <w:tcW w:w="3819" w:type="dxa"/>
          </w:tcPr>
          <w:p w14:paraId="68FC7A66" w14:textId="0DCF7D5D" w:rsidR="007F56F2" w:rsidRDefault="007F56F2" w:rsidP="007F56F2">
            <w:r>
              <w:t>是否属于生活方式栏目，是为1，否为0</w:t>
            </w:r>
          </w:p>
        </w:tc>
        <w:tc>
          <w:tcPr>
            <w:tcW w:w="1497" w:type="dxa"/>
          </w:tcPr>
          <w:p w14:paraId="38F092B7" w14:textId="6B2C1B1A" w:rsidR="007F56F2" w:rsidRDefault="007F56F2" w:rsidP="007F56F2">
            <w:proofErr w:type="gramStart"/>
            <w:r>
              <w:t>Factor(</w:t>
            </w:r>
            <w:proofErr w:type="gramEnd"/>
            <w:r>
              <w:t>0,1)</w:t>
            </w:r>
          </w:p>
        </w:tc>
      </w:tr>
      <w:tr w:rsidR="007F56F2" w14:paraId="539A44F1" w14:textId="77777777" w:rsidTr="007F56F2">
        <w:tc>
          <w:tcPr>
            <w:tcW w:w="2980" w:type="dxa"/>
          </w:tcPr>
          <w:p w14:paraId="32410629" w14:textId="4B34FCB5" w:rsidR="007F56F2" w:rsidRDefault="007F56F2" w:rsidP="007F56F2">
            <w:proofErr w:type="spellStart"/>
            <w:r>
              <w:t>data_channel_is_entertainment</w:t>
            </w:r>
            <w:proofErr w:type="spellEnd"/>
          </w:p>
        </w:tc>
        <w:tc>
          <w:tcPr>
            <w:tcW w:w="3819" w:type="dxa"/>
          </w:tcPr>
          <w:p w14:paraId="03961CC8" w14:textId="2CA3F9CC" w:rsidR="007F56F2" w:rsidRDefault="007F56F2" w:rsidP="007F56F2">
            <w:r>
              <w:t>是否属于娱乐栏目</w:t>
            </w:r>
          </w:p>
        </w:tc>
        <w:tc>
          <w:tcPr>
            <w:tcW w:w="1497" w:type="dxa"/>
          </w:tcPr>
          <w:p w14:paraId="30DAC3E7" w14:textId="1618A67D" w:rsidR="007F56F2" w:rsidRDefault="007F56F2" w:rsidP="007F56F2">
            <w:proofErr w:type="gramStart"/>
            <w:r>
              <w:t>Factor(</w:t>
            </w:r>
            <w:proofErr w:type="gramEnd"/>
            <w:r>
              <w:t>0,1)</w:t>
            </w:r>
          </w:p>
        </w:tc>
      </w:tr>
      <w:tr w:rsidR="007F56F2" w14:paraId="7BF073BD" w14:textId="77777777" w:rsidTr="007F56F2">
        <w:tc>
          <w:tcPr>
            <w:tcW w:w="2980" w:type="dxa"/>
          </w:tcPr>
          <w:p w14:paraId="6053AB17" w14:textId="6A4B339E" w:rsidR="007F56F2" w:rsidRDefault="007F56F2" w:rsidP="007F56F2">
            <w:proofErr w:type="spellStart"/>
            <w:r>
              <w:t>data_channel_is_bus</w:t>
            </w:r>
            <w:proofErr w:type="spellEnd"/>
          </w:p>
        </w:tc>
        <w:tc>
          <w:tcPr>
            <w:tcW w:w="3819" w:type="dxa"/>
          </w:tcPr>
          <w:p w14:paraId="04D76D85" w14:textId="5933DAD2" w:rsidR="007F56F2" w:rsidRDefault="007F56F2" w:rsidP="007F56F2">
            <w:r>
              <w:t>是否属于商业栏目</w:t>
            </w:r>
          </w:p>
        </w:tc>
        <w:tc>
          <w:tcPr>
            <w:tcW w:w="1497" w:type="dxa"/>
          </w:tcPr>
          <w:p w14:paraId="57914AD3" w14:textId="4AB7CE92" w:rsidR="007F56F2" w:rsidRDefault="007F56F2" w:rsidP="007F56F2">
            <w:proofErr w:type="gramStart"/>
            <w:r>
              <w:t>Factor(</w:t>
            </w:r>
            <w:proofErr w:type="gramEnd"/>
            <w:r>
              <w:t>0,1)</w:t>
            </w:r>
          </w:p>
        </w:tc>
      </w:tr>
      <w:tr w:rsidR="007F56F2" w14:paraId="0AB8CED0" w14:textId="77777777" w:rsidTr="007F56F2">
        <w:tc>
          <w:tcPr>
            <w:tcW w:w="2980" w:type="dxa"/>
          </w:tcPr>
          <w:p w14:paraId="529519DD" w14:textId="2657CAB0" w:rsidR="007F56F2" w:rsidRDefault="007F56F2" w:rsidP="007F56F2">
            <w:proofErr w:type="spellStart"/>
            <w:r>
              <w:lastRenderedPageBreak/>
              <w:t>data_channel_is_socmed</w:t>
            </w:r>
            <w:proofErr w:type="spellEnd"/>
          </w:p>
        </w:tc>
        <w:tc>
          <w:tcPr>
            <w:tcW w:w="3819" w:type="dxa"/>
          </w:tcPr>
          <w:p w14:paraId="3D0E0508" w14:textId="2E24BB87" w:rsidR="007F56F2" w:rsidRDefault="007F56F2" w:rsidP="007F56F2">
            <w:r>
              <w:t>是否属于社交媒体栏目</w:t>
            </w:r>
          </w:p>
        </w:tc>
        <w:tc>
          <w:tcPr>
            <w:tcW w:w="1497" w:type="dxa"/>
          </w:tcPr>
          <w:p w14:paraId="5DE3E443" w14:textId="087C839F" w:rsidR="007F56F2" w:rsidRDefault="007F56F2" w:rsidP="007F56F2">
            <w:proofErr w:type="gramStart"/>
            <w:r>
              <w:t>Factor(</w:t>
            </w:r>
            <w:proofErr w:type="gramEnd"/>
            <w:r>
              <w:t>0,1)</w:t>
            </w:r>
          </w:p>
        </w:tc>
      </w:tr>
      <w:tr w:rsidR="007F56F2" w14:paraId="71BE1F8F" w14:textId="77777777" w:rsidTr="007F56F2">
        <w:tc>
          <w:tcPr>
            <w:tcW w:w="2980" w:type="dxa"/>
          </w:tcPr>
          <w:p w14:paraId="6EE2A753" w14:textId="5C43DE7B" w:rsidR="007F56F2" w:rsidRDefault="007F56F2" w:rsidP="007F56F2">
            <w:proofErr w:type="spellStart"/>
            <w:r>
              <w:t>data_channel_is_tech</w:t>
            </w:r>
            <w:proofErr w:type="spellEnd"/>
          </w:p>
        </w:tc>
        <w:tc>
          <w:tcPr>
            <w:tcW w:w="3819" w:type="dxa"/>
          </w:tcPr>
          <w:p w14:paraId="083A09FA" w14:textId="190828EF" w:rsidR="007F56F2" w:rsidRDefault="007F56F2" w:rsidP="007F56F2">
            <w:r>
              <w:t>是否属于科技栏目</w:t>
            </w:r>
          </w:p>
        </w:tc>
        <w:tc>
          <w:tcPr>
            <w:tcW w:w="1497" w:type="dxa"/>
          </w:tcPr>
          <w:p w14:paraId="359D61CF" w14:textId="2BD2104D" w:rsidR="007F56F2" w:rsidRDefault="007F56F2" w:rsidP="007F56F2">
            <w:proofErr w:type="gramStart"/>
            <w:r>
              <w:t>Factor(</w:t>
            </w:r>
            <w:proofErr w:type="gramEnd"/>
            <w:r>
              <w:t>0,1)</w:t>
            </w:r>
          </w:p>
        </w:tc>
      </w:tr>
      <w:tr w:rsidR="007F56F2" w14:paraId="15DF2D19" w14:textId="77777777" w:rsidTr="007F56F2">
        <w:tc>
          <w:tcPr>
            <w:tcW w:w="2980" w:type="dxa"/>
          </w:tcPr>
          <w:p w14:paraId="25CD973A" w14:textId="504139EA" w:rsidR="007F56F2" w:rsidRDefault="007F56F2" w:rsidP="007F56F2">
            <w:proofErr w:type="spellStart"/>
            <w:r>
              <w:t>data_channel_is_world</w:t>
            </w:r>
            <w:proofErr w:type="spellEnd"/>
          </w:p>
        </w:tc>
        <w:tc>
          <w:tcPr>
            <w:tcW w:w="3819" w:type="dxa"/>
          </w:tcPr>
          <w:p w14:paraId="5B2F63A9" w14:textId="110A9D6B" w:rsidR="007F56F2" w:rsidRDefault="007F56F2" w:rsidP="007F56F2">
            <w:r>
              <w:t>是否属于世界栏目</w:t>
            </w:r>
          </w:p>
        </w:tc>
        <w:tc>
          <w:tcPr>
            <w:tcW w:w="1497" w:type="dxa"/>
          </w:tcPr>
          <w:p w14:paraId="440F3132" w14:textId="34C833E3" w:rsidR="007F56F2" w:rsidRDefault="007F56F2" w:rsidP="007F56F2">
            <w:proofErr w:type="gramStart"/>
            <w:r>
              <w:t>Factor(</w:t>
            </w:r>
            <w:proofErr w:type="gramEnd"/>
            <w:r>
              <w:t>0,1)</w:t>
            </w:r>
          </w:p>
        </w:tc>
      </w:tr>
    </w:tbl>
    <w:p w14:paraId="5297E647" w14:textId="77777777" w:rsidR="007F56F2" w:rsidRPr="007F56F2" w:rsidRDefault="007F56F2" w:rsidP="003825E9"/>
    <w:p w14:paraId="6A87DCF9" w14:textId="60B205C5" w:rsidR="00AA3C20" w:rsidRDefault="00470536" w:rsidP="00470536">
      <w:pPr>
        <w:pStyle w:val="3"/>
      </w:pPr>
      <w:r>
        <w:rPr>
          <w:rFonts w:hint="eastAsia"/>
        </w:rPr>
        <w:t>3</w:t>
      </w:r>
      <w:r>
        <w:rPr>
          <w:rFonts w:hint="eastAsia"/>
        </w:rPr>
        <w:t>、</w:t>
      </w:r>
      <w:r w:rsidR="00637A73">
        <w:rPr>
          <w:rFonts w:hint="eastAsia"/>
        </w:rPr>
        <w:t>标题</w:t>
      </w:r>
      <w:r w:rsidR="00B722CC">
        <w:rPr>
          <w:rFonts w:hint="eastAsia"/>
        </w:rPr>
        <w:t>特征</w:t>
      </w:r>
    </w:p>
    <w:p w14:paraId="793521AF" w14:textId="5751E21A" w:rsidR="00AA3C20" w:rsidRDefault="00AA3C20" w:rsidP="00B722CC">
      <w:pPr>
        <w:ind w:firstLine="420"/>
      </w:pPr>
      <w:r>
        <w:t>标题字数、比较级</w:t>
      </w:r>
      <w:r w:rsidR="003825E9">
        <w:rPr>
          <w:rFonts w:hint="eastAsia"/>
        </w:rPr>
        <w:t>与</w:t>
      </w:r>
      <w:r>
        <w:t>最高级</w:t>
      </w:r>
      <w:r w:rsidR="003825E9">
        <w:rPr>
          <w:rFonts w:hint="eastAsia"/>
        </w:rPr>
        <w:t>词</w:t>
      </w:r>
      <w:r>
        <w:t>数、强化词</w:t>
      </w:r>
      <w:r w:rsidR="003825E9">
        <w:rPr>
          <w:rFonts w:hint="eastAsia"/>
        </w:rPr>
        <w:t>与弱化词</w:t>
      </w:r>
      <w:r>
        <w:t>数、标点符号个数</w:t>
      </w:r>
      <w:r w:rsidR="003825E9">
        <w:rPr>
          <w:rFonts w:hint="eastAsia"/>
        </w:rPr>
        <w:t>、不同词性的词数、</w:t>
      </w:r>
      <w:r w:rsidR="003825E9">
        <w:t>标题主观性</w:t>
      </w:r>
      <w:r w:rsidR="003825E9">
        <w:rPr>
          <w:rFonts w:hint="eastAsia"/>
        </w:rPr>
        <w:t>和</w:t>
      </w:r>
      <w:r w:rsidR="003825E9">
        <w:t>标题情感极性</w:t>
      </w:r>
      <w:r w:rsidR="003825E9">
        <w:rPr>
          <w:rFonts w:hint="eastAsia"/>
        </w:rPr>
        <w:t>会</w:t>
      </w:r>
      <w:r>
        <w:t>影响文章的吸引力和刺激性，从而影响读者的点击率和分享意愿。一般来说，</w:t>
      </w:r>
      <w:r w:rsidR="007F56F2">
        <w:t>文章的吸引力和刺激性</w:t>
      </w:r>
      <w:r w:rsidR="007F56F2">
        <w:rPr>
          <w:rFonts w:hint="eastAsia"/>
        </w:rPr>
        <w:t>越强</w:t>
      </w:r>
      <w:r>
        <w:t>，文章越能激发读者的好奇心和情感，越容易被分享</w:t>
      </w:r>
      <w:r w:rsidR="003825E9">
        <w:rPr>
          <w:rFonts w:hint="eastAsia"/>
        </w:rPr>
        <w:t>，但也可能被认为是哗众取宠的表现而被忽视</w:t>
      </w:r>
      <w:r>
        <w:t>。</w:t>
      </w:r>
    </w:p>
    <w:tbl>
      <w:tblPr>
        <w:tblStyle w:val="aa"/>
        <w:tblW w:w="0" w:type="auto"/>
        <w:tblLook w:val="04A0" w:firstRow="1" w:lastRow="0" w:firstColumn="1" w:lastColumn="0" w:noHBand="0" w:noVBand="1"/>
      </w:tblPr>
      <w:tblGrid>
        <w:gridCol w:w="2292"/>
        <w:gridCol w:w="4507"/>
        <w:gridCol w:w="1497"/>
      </w:tblGrid>
      <w:tr w:rsidR="003825E9" w14:paraId="425C4D3A" w14:textId="236E5EFC" w:rsidTr="00FD20F8">
        <w:tc>
          <w:tcPr>
            <w:tcW w:w="2292" w:type="dxa"/>
          </w:tcPr>
          <w:p w14:paraId="6D92C6BF" w14:textId="7115239D" w:rsidR="003825E9" w:rsidRDefault="003825E9" w:rsidP="00B722CC">
            <w:r>
              <w:rPr>
                <w:rFonts w:hint="eastAsia"/>
              </w:rPr>
              <w:t>特征</w:t>
            </w:r>
          </w:p>
        </w:tc>
        <w:tc>
          <w:tcPr>
            <w:tcW w:w="4507" w:type="dxa"/>
          </w:tcPr>
          <w:p w14:paraId="32DF7A1C" w14:textId="1CE0A48B" w:rsidR="003825E9" w:rsidRDefault="003825E9" w:rsidP="00B722CC">
            <w:r>
              <w:rPr>
                <w:rFonts w:hint="eastAsia"/>
              </w:rPr>
              <w:t>含义</w:t>
            </w:r>
          </w:p>
        </w:tc>
        <w:tc>
          <w:tcPr>
            <w:tcW w:w="1497" w:type="dxa"/>
          </w:tcPr>
          <w:p w14:paraId="5C3EA351" w14:textId="28FC96FE" w:rsidR="003825E9" w:rsidRDefault="003825E9" w:rsidP="00B722CC">
            <w:r>
              <w:rPr>
                <w:rFonts w:hint="eastAsia"/>
              </w:rPr>
              <w:t>属性</w:t>
            </w:r>
          </w:p>
        </w:tc>
      </w:tr>
      <w:tr w:rsidR="003825E9" w14:paraId="09203C3E" w14:textId="6A0C35FC" w:rsidTr="00FD20F8">
        <w:tc>
          <w:tcPr>
            <w:tcW w:w="2292" w:type="dxa"/>
          </w:tcPr>
          <w:p w14:paraId="6A0B87BA" w14:textId="45488B09" w:rsidR="003825E9" w:rsidRDefault="003825E9" w:rsidP="00B722CC">
            <w:proofErr w:type="spellStart"/>
            <w:r>
              <w:t>n_tokens_title</w:t>
            </w:r>
            <w:proofErr w:type="spellEnd"/>
          </w:p>
        </w:tc>
        <w:tc>
          <w:tcPr>
            <w:tcW w:w="4507" w:type="dxa"/>
          </w:tcPr>
          <w:p w14:paraId="5762ECB8" w14:textId="180DE178" w:rsidR="003825E9" w:rsidRDefault="003825E9" w:rsidP="00B722CC">
            <w:r>
              <w:t>标题字数，以空格分隔的单词数</w:t>
            </w:r>
          </w:p>
        </w:tc>
        <w:tc>
          <w:tcPr>
            <w:tcW w:w="1497" w:type="dxa"/>
          </w:tcPr>
          <w:p w14:paraId="71800366" w14:textId="51E99289" w:rsidR="003825E9" w:rsidRDefault="003825E9" w:rsidP="00B722CC">
            <w:r>
              <w:t>N</w:t>
            </w:r>
            <w:r>
              <w:rPr>
                <w:rFonts w:hint="eastAsia"/>
              </w:rPr>
              <w:t>umber</w:t>
            </w:r>
          </w:p>
        </w:tc>
      </w:tr>
      <w:tr w:rsidR="003825E9" w14:paraId="3CA183F1" w14:textId="570F4DC0" w:rsidTr="00FD20F8">
        <w:tc>
          <w:tcPr>
            <w:tcW w:w="2292" w:type="dxa"/>
          </w:tcPr>
          <w:p w14:paraId="34B3D17E" w14:textId="37FDADF0" w:rsidR="003825E9" w:rsidRDefault="003825E9" w:rsidP="00B722CC">
            <w:r>
              <w:t>Comparatives Count</w:t>
            </w:r>
          </w:p>
        </w:tc>
        <w:tc>
          <w:tcPr>
            <w:tcW w:w="4507" w:type="dxa"/>
          </w:tcPr>
          <w:p w14:paraId="7178A6BD" w14:textId="28AB95C5" w:rsidR="003825E9" w:rsidRDefault="003825E9" w:rsidP="00B722CC">
            <w:r>
              <w:t>标题比较级个数</w:t>
            </w:r>
          </w:p>
        </w:tc>
        <w:tc>
          <w:tcPr>
            <w:tcW w:w="1497" w:type="dxa"/>
          </w:tcPr>
          <w:p w14:paraId="01269599" w14:textId="0FF02C14" w:rsidR="003825E9" w:rsidRDefault="003825E9" w:rsidP="00B722CC">
            <w:r>
              <w:t>N</w:t>
            </w:r>
            <w:r>
              <w:rPr>
                <w:rFonts w:hint="eastAsia"/>
              </w:rPr>
              <w:t>umber</w:t>
            </w:r>
          </w:p>
        </w:tc>
      </w:tr>
      <w:tr w:rsidR="003825E9" w14:paraId="325E838A" w14:textId="4045AFB3" w:rsidTr="00FD20F8">
        <w:tc>
          <w:tcPr>
            <w:tcW w:w="2292" w:type="dxa"/>
          </w:tcPr>
          <w:p w14:paraId="1B4F81F4" w14:textId="56112BB7" w:rsidR="003825E9" w:rsidRDefault="003825E9" w:rsidP="00B722CC">
            <w:r>
              <w:t>Superlatives Count</w:t>
            </w:r>
          </w:p>
        </w:tc>
        <w:tc>
          <w:tcPr>
            <w:tcW w:w="4507" w:type="dxa"/>
          </w:tcPr>
          <w:p w14:paraId="54393978" w14:textId="74301E7F" w:rsidR="003825E9" w:rsidRDefault="003825E9" w:rsidP="00B722CC">
            <w:r>
              <w:t>标题最高级个数</w:t>
            </w:r>
          </w:p>
        </w:tc>
        <w:tc>
          <w:tcPr>
            <w:tcW w:w="1497" w:type="dxa"/>
          </w:tcPr>
          <w:p w14:paraId="4C724ACE" w14:textId="0BD7C539" w:rsidR="003825E9" w:rsidRDefault="003825E9" w:rsidP="00B722CC">
            <w:r>
              <w:t>N</w:t>
            </w:r>
            <w:r>
              <w:rPr>
                <w:rFonts w:hint="eastAsia"/>
              </w:rPr>
              <w:t>umber</w:t>
            </w:r>
          </w:p>
        </w:tc>
      </w:tr>
      <w:tr w:rsidR="003825E9" w14:paraId="4C3CD530" w14:textId="57ACB1E7" w:rsidTr="00FD20F8">
        <w:tc>
          <w:tcPr>
            <w:tcW w:w="2292" w:type="dxa"/>
          </w:tcPr>
          <w:p w14:paraId="6EE921E4" w14:textId="7E1CCD02" w:rsidR="003825E9" w:rsidRDefault="003825E9" w:rsidP="00B722CC">
            <w:r>
              <w:t>Count Intensifiers</w:t>
            </w:r>
          </w:p>
        </w:tc>
        <w:tc>
          <w:tcPr>
            <w:tcW w:w="4507" w:type="dxa"/>
          </w:tcPr>
          <w:p w14:paraId="00C62317" w14:textId="6E9DA4FC" w:rsidR="003825E9" w:rsidRDefault="003825E9" w:rsidP="00B722CC">
            <w:r>
              <w:t>标题强化词个数</w:t>
            </w:r>
          </w:p>
        </w:tc>
        <w:tc>
          <w:tcPr>
            <w:tcW w:w="1497" w:type="dxa"/>
          </w:tcPr>
          <w:p w14:paraId="1731C86E" w14:textId="6FB5D9E5" w:rsidR="003825E9" w:rsidRDefault="003825E9" w:rsidP="00B722CC">
            <w:r>
              <w:t>N</w:t>
            </w:r>
            <w:r>
              <w:rPr>
                <w:rFonts w:hint="eastAsia"/>
              </w:rPr>
              <w:t>umber</w:t>
            </w:r>
          </w:p>
        </w:tc>
      </w:tr>
      <w:tr w:rsidR="003825E9" w14:paraId="10C2CB4B" w14:textId="6BE2F1CF" w:rsidTr="00FD20F8">
        <w:tc>
          <w:tcPr>
            <w:tcW w:w="2292" w:type="dxa"/>
          </w:tcPr>
          <w:p w14:paraId="54CB763E" w14:textId="0DD3C0E1" w:rsidR="003825E9" w:rsidRDefault="003825E9" w:rsidP="00B722CC">
            <w:r>
              <w:t xml:space="preserve">Count </w:t>
            </w:r>
            <w:proofErr w:type="spellStart"/>
            <w:r>
              <w:t>Downtoners</w:t>
            </w:r>
            <w:proofErr w:type="spellEnd"/>
          </w:p>
        </w:tc>
        <w:tc>
          <w:tcPr>
            <w:tcW w:w="4507" w:type="dxa"/>
          </w:tcPr>
          <w:p w14:paraId="1C840BBB" w14:textId="76B4F388" w:rsidR="003825E9" w:rsidRDefault="003825E9" w:rsidP="00B722CC">
            <w:r>
              <w:t>标题弱化词个数</w:t>
            </w:r>
          </w:p>
        </w:tc>
        <w:tc>
          <w:tcPr>
            <w:tcW w:w="1497" w:type="dxa"/>
          </w:tcPr>
          <w:p w14:paraId="7C6387D5" w14:textId="019D14BB" w:rsidR="003825E9" w:rsidRDefault="003825E9" w:rsidP="00B722CC">
            <w:r>
              <w:t>N</w:t>
            </w:r>
            <w:r>
              <w:rPr>
                <w:rFonts w:hint="eastAsia"/>
              </w:rPr>
              <w:t>umber</w:t>
            </w:r>
          </w:p>
        </w:tc>
      </w:tr>
      <w:tr w:rsidR="003825E9" w14:paraId="3D666CF4" w14:textId="77777777" w:rsidTr="00FD20F8">
        <w:tc>
          <w:tcPr>
            <w:tcW w:w="2292" w:type="dxa"/>
          </w:tcPr>
          <w:p w14:paraId="58A50A6A" w14:textId="09D146DB" w:rsidR="003825E9" w:rsidRDefault="003825E9" w:rsidP="00B722CC">
            <w:proofErr w:type="spellStart"/>
            <w:r>
              <w:t>noun_count</w:t>
            </w:r>
            <w:proofErr w:type="spellEnd"/>
          </w:p>
        </w:tc>
        <w:tc>
          <w:tcPr>
            <w:tcW w:w="4507" w:type="dxa"/>
          </w:tcPr>
          <w:p w14:paraId="4E8D74D3" w14:textId="2C96D85A" w:rsidR="003825E9" w:rsidRDefault="003825E9" w:rsidP="003825E9">
            <w:r>
              <w:t>标题名词个数</w:t>
            </w:r>
          </w:p>
        </w:tc>
        <w:tc>
          <w:tcPr>
            <w:tcW w:w="1497" w:type="dxa"/>
          </w:tcPr>
          <w:p w14:paraId="23C7A735" w14:textId="69E97C22" w:rsidR="003825E9" w:rsidRDefault="003825E9" w:rsidP="00B722CC">
            <w:r>
              <w:t>N</w:t>
            </w:r>
            <w:r>
              <w:rPr>
                <w:rFonts w:hint="eastAsia"/>
              </w:rPr>
              <w:t>umber</w:t>
            </w:r>
          </w:p>
        </w:tc>
      </w:tr>
      <w:tr w:rsidR="003825E9" w14:paraId="60D7BD46" w14:textId="77777777" w:rsidTr="00FD20F8">
        <w:tc>
          <w:tcPr>
            <w:tcW w:w="2292" w:type="dxa"/>
          </w:tcPr>
          <w:p w14:paraId="1D6E982C" w14:textId="2C44D570" w:rsidR="003825E9" w:rsidRDefault="003825E9" w:rsidP="00B722CC">
            <w:proofErr w:type="spellStart"/>
            <w:r>
              <w:t>verb_count</w:t>
            </w:r>
            <w:proofErr w:type="spellEnd"/>
          </w:p>
        </w:tc>
        <w:tc>
          <w:tcPr>
            <w:tcW w:w="4507" w:type="dxa"/>
          </w:tcPr>
          <w:p w14:paraId="36D0870F" w14:textId="73891F73" w:rsidR="003825E9" w:rsidRDefault="003825E9" w:rsidP="00B722CC">
            <w:r>
              <w:t>标题动词个数</w:t>
            </w:r>
          </w:p>
        </w:tc>
        <w:tc>
          <w:tcPr>
            <w:tcW w:w="1497" w:type="dxa"/>
          </w:tcPr>
          <w:p w14:paraId="78DA1154" w14:textId="3D4C1951" w:rsidR="003825E9" w:rsidRDefault="003825E9" w:rsidP="00B722CC">
            <w:r>
              <w:t>N</w:t>
            </w:r>
            <w:r>
              <w:rPr>
                <w:rFonts w:hint="eastAsia"/>
              </w:rPr>
              <w:t>umber</w:t>
            </w:r>
          </w:p>
        </w:tc>
      </w:tr>
      <w:tr w:rsidR="003825E9" w14:paraId="5C7E1662" w14:textId="77777777" w:rsidTr="00FD20F8">
        <w:tc>
          <w:tcPr>
            <w:tcW w:w="2292" w:type="dxa"/>
          </w:tcPr>
          <w:p w14:paraId="4F8506B6" w14:textId="45B6BF4E" w:rsidR="003825E9" w:rsidRDefault="003825E9" w:rsidP="00B722CC">
            <w:proofErr w:type="spellStart"/>
            <w:r>
              <w:t>adverb_count</w:t>
            </w:r>
            <w:proofErr w:type="spellEnd"/>
          </w:p>
        </w:tc>
        <w:tc>
          <w:tcPr>
            <w:tcW w:w="4507" w:type="dxa"/>
          </w:tcPr>
          <w:p w14:paraId="3D5F5D9E" w14:textId="6E8879F5" w:rsidR="003825E9" w:rsidRDefault="003825E9" w:rsidP="00B722CC">
            <w:r>
              <w:t>标题副词个数</w:t>
            </w:r>
          </w:p>
        </w:tc>
        <w:tc>
          <w:tcPr>
            <w:tcW w:w="1497" w:type="dxa"/>
          </w:tcPr>
          <w:p w14:paraId="0E9746A6" w14:textId="2B7400A9" w:rsidR="003825E9" w:rsidRDefault="003825E9" w:rsidP="00B722CC">
            <w:r>
              <w:t>N</w:t>
            </w:r>
            <w:r>
              <w:rPr>
                <w:rFonts w:hint="eastAsia"/>
              </w:rPr>
              <w:t>umber</w:t>
            </w:r>
          </w:p>
        </w:tc>
      </w:tr>
      <w:tr w:rsidR="003825E9" w14:paraId="51B29574" w14:textId="77777777" w:rsidTr="00FD20F8">
        <w:tc>
          <w:tcPr>
            <w:tcW w:w="2292" w:type="dxa"/>
          </w:tcPr>
          <w:p w14:paraId="6C2DA3C3" w14:textId="19BB956F" w:rsidR="003825E9" w:rsidRDefault="003825E9" w:rsidP="00B722CC">
            <w:proofErr w:type="spellStart"/>
            <w:r>
              <w:t>punc_count</w:t>
            </w:r>
            <w:proofErr w:type="spellEnd"/>
          </w:p>
        </w:tc>
        <w:tc>
          <w:tcPr>
            <w:tcW w:w="4507" w:type="dxa"/>
          </w:tcPr>
          <w:p w14:paraId="2DF05AD7" w14:textId="091CA4DA" w:rsidR="003825E9" w:rsidRDefault="003825E9" w:rsidP="00B722CC">
            <w:r>
              <w:t>标题标点符号个数</w:t>
            </w:r>
          </w:p>
        </w:tc>
        <w:tc>
          <w:tcPr>
            <w:tcW w:w="1497" w:type="dxa"/>
          </w:tcPr>
          <w:p w14:paraId="78D9AC44" w14:textId="1C4A0AC5" w:rsidR="003825E9" w:rsidRDefault="003825E9" w:rsidP="00B722CC">
            <w:r>
              <w:t>N</w:t>
            </w:r>
            <w:r>
              <w:rPr>
                <w:rFonts w:hint="eastAsia"/>
              </w:rPr>
              <w:t>umber</w:t>
            </w:r>
          </w:p>
        </w:tc>
      </w:tr>
      <w:tr w:rsidR="003825E9" w14:paraId="73B61E03" w14:textId="77777777" w:rsidTr="00FD20F8">
        <w:tc>
          <w:tcPr>
            <w:tcW w:w="2292" w:type="dxa"/>
          </w:tcPr>
          <w:p w14:paraId="4B1C5A95" w14:textId="11113BE4" w:rsidR="003825E9" w:rsidRDefault="003825E9" w:rsidP="00B722CC">
            <w:proofErr w:type="spellStart"/>
            <w:r>
              <w:t>title_subjectivity</w:t>
            </w:r>
            <w:proofErr w:type="spellEnd"/>
          </w:p>
        </w:tc>
        <w:tc>
          <w:tcPr>
            <w:tcW w:w="4507" w:type="dxa"/>
          </w:tcPr>
          <w:p w14:paraId="19CBDEFF" w14:textId="420E03FB" w:rsidR="003825E9" w:rsidRDefault="003825E9" w:rsidP="00B722CC">
            <w:r>
              <w:t>标题主观性，越高表示标题越带有个人情感或观点</w:t>
            </w:r>
          </w:p>
        </w:tc>
        <w:tc>
          <w:tcPr>
            <w:tcW w:w="1497" w:type="dxa"/>
          </w:tcPr>
          <w:p w14:paraId="3D36A073" w14:textId="21810324" w:rsidR="003825E9" w:rsidRDefault="003825E9" w:rsidP="00B722CC">
            <w:proofErr w:type="gramStart"/>
            <w:r>
              <w:t>N</w:t>
            </w:r>
            <w:r>
              <w:rPr>
                <w:rFonts w:hint="eastAsia"/>
              </w:rPr>
              <w:t>umber(</w:t>
            </w:r>
            <w:proofErr w:type="gramEnd"/>
            <w:r>
              <w:t>0~1)</w:t>
            </w:r>
          </w:p>
        </w:tc>
      </w:tr>
      <w:tr w:rsidR="003825E9" w14:paraId="00C60F5A" w14:textId="77777777" w:rsidTr="00FD20F8">
        <w:tc>
          <w:tcPr>
            <w:tcW w:w="2292" w:type="dxa"/>
          </w:tcPr>
          <w:p w14:paraId="2CAA48CF" w14:textId="3F4A7350" w:rsidR="003825E9" w:rsidRDefault="003825E9" w:rsidP="00B722CC">
            <w:proofErr w:type="spellStart"/>
            <w:r>
              <w:t>title_sentiment_polarity</w:t>
            </w:r>
            <w:proofErr w:type="spellEnd"/>
          </w:p>
        </w:tc>
        <w:tc>
          <w:tcPr>
            <w:tcW w:w="4507" w:type="dxa"/>
          </w:tcPr>
          <w:p w14:paraId="1BB80072" w14:textId="3516E2D9" w:rsidR="003825E9" w:rsidRDefault="003825E9" w:rsidP="00B722CC">
            <w:r>
              <w:t>标题情感极性，越高表示标题越积极或正面。</w:t>
            </w:r>
          </w:p>
        </w:tc>
        <w:tc>
          <w:tcPr>
            <w:tcW w:w="1497" w:type="dxa"/>
          </w:tcPr>
          <w:p w14:paraId="7CF5E7AF" w14:textId="408EBCE6" w:rsidR="003825E9" w:rsidRDefault="003825E9" w:rsidP="00B722CC">
            <w:proofErr w:type="gramStart"/>
            <w:r>
              <w:t>N</w:t>
            </w:r>
            <w:r>
              <w:rPr>
                <w:rFonts w:hint="eastAsia"/>
              </w:rPr>
              <w:t>umber(</w:t>
            </w:r>
            <w:proofErr w:type="gramEnd"/>
            <w:r>
              <w:t>0~1)</w:t>
            </w:r>
          </w:p>
        </w:tc>
      </w:tr>
    </w:tbl>
    <w:p w14:paraId="188DCA4E" w14:textId="77777777" w:rsidR="003825E9" w:rsidRDefault="003825E9" w:rsidP="003825E9"/>
    <w:p w14:paraId="4EB6EAE8" w14:textId="77777777" w:rsidR="00294E86" w:rsidRDefault="001C7C22" w:rsidP="00F320D6">
      <w:pPr>
        <w:ind w:firstLine="420"/>
      </w:pPr>
      <w:r w:rsidRPr="001C7C22">
        <w:rPr>
          <w:rFonts w:hint="eastAsia"/>
        </w:rPr>
        <w:t>标题的可读性、简洁性</w:t>
      </w:r>
      <w:r>
        <w:rPr>
          <w:rFonts w:hint="eastAsia"/>
        </w:rPr>
        <w:t>、</w:t>
      </w:r>
      <w:r w:rsidRPr="001C7C22">
        <w:rPr>
          <w:rFonts w:hint="eastAsia"/>
        </w:rPr>
        <w:t>准确性</w:t>
      </w:r>
      <w:r>
        <w:rPr>
          <w:rFonts w:hint="eastAsia"/>
        </w:rPr>
        <w:t>和新奇性</w:t>
      </w:r>
      <w:r w:rsidRPr="001C7C22">
        <w:rPr>
          <w:rFonts w:hint="eastAsia"/>
        </w:rPr>
        <w:t>对于吸引读者和促进分享非常重要。本研究探讨了</w:t>
      </w:r>
      <w:r>
        <w:rPr>
          <w:rFonts w:hint="eastAsia"/>
        </w:rPr>
        <w:t>四</w:t>
      </w:r>
      <w:r w:rsidRPr="001C7C22">
        <w:rPr>
          <w:rFonts w:hint="eastAsia"/>
        </w:rPr>
        <w:t>个影响标题可理解性的特征：可读性指数、语法分析树高度</w:t>
      </w:r>
      <w:r>
        <w:rPr>
          <w:rFonts w:hint="eastAsia"/>
        </w:rPr>
        <w:t>、</w:t>
      </w:r>
      <w:r w:rsidRPr="001C7C22">
        <w:rPr>
          <w:rFonts w:hint="eastAsia"/>
        </w:rPr>
        <w:t>歧义</w:t>
      </w:r>
      <w:r>
        <w:rPr>
          <w:rFonts w:hint="eastAsia"/>
        </w:rPr>
        <w:t>和新奇程度</w:t>
      </w:r>
      <w:r w:rsidRPr="001C7C22">
        <w:rPr>
          <w:rFonts w:hint="eastAsia"/>
        </w:rPr>
        <w:t>。</w:t>
      </w:r>
    </w:p>
    <w:p w14:paraId="6FBFCE43" w14:textId="77777777" w:rsidR="00294E86" w:rsidRDefault="001C7C22" w:rsidP="00F320D6">
      <w:pPr>
        <w:ind w:firstLine="420"/>
      </w:pPr>
      <w:r w:rsidRPr="001C7C22">
        <w:rPr>
          <w:rFonts w:hint="eastAsia"/>
        </w:rPr>
        <w:t>可读性指数反映了标题的阅读难度，我们使用</w:t>
      </w:r>
      <w:r w:rsidRPr="001C7C22">
        <w:t xml:space="preserve"> Flesch-Kincaid Grade Level 公式来计算。</w:t>
      </w:r>
    </w:p>
    <w:p w14:paraId="7A17E39B" w14:textId="6BD1EEB7" w:rsidR="00294E86" w:rsidRDefault="001C7C22" w:rsidP="00F320D6">
      <w:pPr>
        <w:ind w:firstLine="420"/>
      </w:pPr>
      <w:r w:rsidRPr="001C7C22">
        <w:t>语法分析树高度反映了标题的结构复杂度，我们使用</w:t>
      </w:r>
      <w:r>
        <w:t>Python</w:t>
      </w:r>
      <w:r>
        <w:rPr>
          <w:rFonts w:hint="eastAsia"/>
        </w:rPr>
        <w:t>中的NLTK中的</w:t>
      </w:r>
      <w:r w:rsidRPr="001C7C22">
        <w:t>句法分析</w:t>
      </w:r>
      <w:r>
        <w:rPr>
          <w:rFonts w:hint="eastAsia"/>
        </w:rPr>
        <w:t>器来</w:t>
      </w:r>
      <w:r w:rsidRPr="001C7C22">
        <w:t>生成</w:t>
      </w:r>
      <w:r>
        <w:rPr>
          <w:rFonts w:hint="eastAsia"/>
        </w:rPr>
        <w:t>和分析</w:t>
      </w:r>
      <w:r w:rsidRPr="001C7C22">
        <w:t>。</w:t>
      </w:r>
    </w:p>
    <w:p w14:paraId="3174E069" w14:textId="77777777" w:rsidR="00294E86" w:rsidRDefault="001C7C22" w:rsidP="00F320D6">
      <w:pPr>
        <w:ind w:firstLine="420"/>
      </w:pPr>
      <w:r w:rsidRPr="001C7C22">
        <w:t>歧义反映了标题的表达清晰度，我们使用词语含义数的乘积来估计</w:t>
      </w:r>
      <w:r>
        <w:rPr>
          <w:rFonts w:hint="eastAsia"/>
        </w:rPr>
        <w:t>。</w:t>
      </w:r>
    </w:p>
    <w:p w14:paraId="677A53F3" w14:textId="77777777" w:rsidR="00294E86" w:rsidRDefault="001C7C22" w:rsidP="00F320D6">
      <w:pPr>
        <w:ind w:firstLine="420"/>
      </w:pPr>
      <w:r>
        <w:rPr>
          <w:rFonts w:hint="eastAsia"/>
        </w:rPr>
        <w:t>新奇程度</w:t>
      </w:r>
      <w:r w:rsidR="00A40E67">
        <w:rPr>
          <w:rFonts w:hint="eastAsia"/>
        </w:rPr>
        <w:t>我们使用当前标题</w:t>
      </w:r>
      <w:proofErr w:type="spellStart"/>
      <w:r w:rsidR="00A40E67">
        <w:t>tf-idf</w:t>
      </w:r>
      <w:proofErr w:type="spellEnd"/>
      <w:r w:rsidR="00A40E67">
        <w:rPr>
          <w:rFonts w:hint="eastAsia"/>
        </w:rPr>
        <w:t>的</w:t>
      </w:r>
      <w:r w:rsidR="00A40E67">
        <w:t>和在它之前的</w:t>
      </w:r>
      <w:r w:rsidR="00A40E67">
        <w:rPr>
          <w:rFonts w:hint="eastAsia"/>
        </w:rPr>
        <w:t>标题的</w:t>
      </w:r>
      <w:proofErr w:type="spellStart"/>
      <w:r w:rsidR="00A40E67">
        <w:t>tf-idf</w:t>
      </w:r>
      <w:proofErr w:type="spellEnd"/>
      <w:r w:rsidR="00A40E67">
        <w:t>余弦相似度最大值</w:t>
      </w:r>
      <w:r w:rsidR="00A40E67">
        <w:rPr>
          <w:rFonts w:hint="eastAsia"/>
        </w:rPr>
        <w:t>得到。</w:t>
      </w:r>
    </w:p>
    <w:p w14:paraId="13A554A1" w14:textId="2C58D89A" w:rsidR="00612DE4" w:rsidRDefault="001C7C22" w:rsidP="00F320D6">
      <w:pPr>
        <w:ind w:firstLine="420"/>
      </w:pPr>
      <w:r w:rsidRPr="001C7C22">
        <w:t>我们发现，这些特征越低，标题越</w:t>
      </w:r>
      <w:r w:rsidR="00A40E67">
        <w:rPr>
          <w:rFonts w:hint="eastAsia"/>
        </w:rPr>
        <w:t>新奇，</w:t>
      </w:r>
      <w:r w:rsidRPr="001C7C22">
        <w:t>容易阅读和分享；但是如果</w:t>
      </w:r>
      <w:r w:rsidR="00A40E67" w:rsidRPr="001C7C22">
        <w:rPr>
          <w:rFonts w:hint="eastAsia"/>
        </w:rPr>
        <w:t>可读性、简洁性</w:t>
      </w:r>
      <w:r w:rsidR="00A40E67">
        <w:rPr>
          <w:rFonts w:hint="eastAsia"/>
        </w:rPr>
        <w:t>、</w:t>
      </w:r>
      <w:r w:rsidR="00A40E67" w:rsidRPr="001C7C22">
        <w:rPr>
          <w:rFonts w:hint="eastAsia"/>
        </w:rPr>
        <w:t>准确性</w:t>
      </w:r>
      <w:r w:rsidRPr="001C7C22">
        <w:t>过低，标题可能会缺乏复杂性和深度，从而降低其价值和信任度。</w:t>
      </w:r>
    </w:p>
    <w:tbl>
      <w:tblPr>
        <w:tblStyle w:val="aa"/>
        <w:tblW w:w="0" w:type="auto"/>
        <w:tblLook w:val="04A0" w:firstRow="1" w:lastRow="0" w:firstColumn="1" w:lastColumn="0" w:noHBand="0" w:noVBand="1"/>
      </w:tblPr>
      <w:tblGrid>
        <w:gridCol w:w="2292"/>
        <w:gridCol w:w="4507"/>
        <w:gridCol w:w="1497"/>
      </w:tblGrid>
      <w:tr w:rsidR="00612DE4" w14:paraId="2AB2FA84" w14:textId="77777777" w:rsidTr="00B52447">
        <w:tc>
          <w:tcPr>
            <w:tcW w:w="2292" w:type="dxa"/>
          </w:tcPr>
          <w:p w14:paraId="03916F1E" w14:textId="77777777" w:rsidR="00612DE4" w:rsidRDefault="00612DE4" w:rsidP="00B52447">
            <w:r>
              <w:rPr>
                <w:rFonts w:hint="eastAsia"/>
              </w:rPr>
              <w:t>特征</w:t>
            </w:r>
          </w:p>
        </w:tc>
        <w:tc>
          <w:tcPr>
            <w:tcW w:w="4507" w:type="dxa"/>
          </w:tcPr>
          <w:p w14:paraId="7D607C75" w14:textId="77777777" w:rsidR="00612DE4" w:rsidRDefault="00612DE4" w:rsidP="00B52447">
            <w:r>
              <w:rPr>
                <w:rFonts w:hint="eastAsia"/>
              </w:rPr>
              <w:t>含义</w:t>
            </w:r>
          </w:p>
        </w:tc>
        <w:tc>
          <w:tcPr>
            <w:tcW w:w="1497" w:type="dxa"/>
          </w:tcPr>
          <w:p w14:paraId="7993806E" w14:textId="77777777" w:rsidR="00612DE4" w:rsidRDefault="00612DE4" w:rsidP="00B52447">
            <w:r>
              <w:rPr>
                <w:rFonts w:hint="eastAsia"/>
              </w:rPr>
              <w:t>属性</w:t>
            </w:r>
          </w:p>
        </w:tc>
      </w:tr>
      <w:tr w:rsidR="00612DE4" w14:paraId="7BA2E125" w14:textId="77777777" w:rsidTr="00B52447">
        <w:tc>
          <w:tcPr>
            <w:tcW w:w="2292" w:type="dxa"/>
          </w:tcPr>
          <w:p w14:paraId="2F416BDA" w14:textId="523C817C" w:rsidR="00612DE4" w:rsidRDefault="00612DE4" w:rsidP="00B52447">
            <w:r w:rsidRPr="003B62DB">
              <w:rPr>
                <w:b/>
                <w:bCs/>
              </w:rPr>
              <w:t>Flesch Kincaid Grade of Title</w:t>
            </w:r>
          </w:p>
        </w:tc>
        <w:tc>
          <w:tcPr>
            <w:tcW w:w="4507" w:type="dxa"/>
          </w:tcPr>
          <w:p w14:paraId="7BD35220" w14:textId="717BFC9B" w:rsidR="00612DE4" w:rsidRDefault="00612DE4" w:rsidP="00B52447">
            <w:bookmarkStart w:id="1" w:name="_Hlk136701078"/>
            <w:r>
              <w:t>标题可读性指数</w:t>
            </w:r>
            <w:bookmarkEnd w:id="1"/>
          </w:p>
        </w:tc>
        <w:tc>
          <w:tcPr>
            <w:tcW w:w="1497" w:type="dxa"/>
          </w:tcPr>
          <w:p w14:paraId="75027DD9" w14:textId="77777777" w:rsidR="00612DE4" w:rsidRDefault="00612DE4" w:rsidP="00B52447">
            <w:r>
              <w:t>N</w:t>
            </w:r>
            <w:r>
              <w:rPr>
                <w:rFonts w:hint="eastAsia"/>
              </w:rPr>
              <w:t>umber</w:t>
            </w:r>
          </w:p>
        </w:tc>
      </w:tr>
      <w:tr w:rsidR="00612DE4" w14:paraId="394049AC" w14:textId="77777777" w:rsidTr="00B52447">
        <w:tc>
          <w:tcPr>
            <w:tcW w:w="2292" w:type="dxa"/>
          </w:tcPr>
          <w:p w14:paraId="32A43743" w14:textId="61B0E2D4" w:rsidR="00612DE4" w:rsidRDefault="00612DE4" w:rsidP="00B52447">
            <w:proofErr w:type="spellStart"/>
            <w:r w:rsidRPr="003B62DB">
              <w:rPr>
                <w:b/>
                <w:bCs/>
              </w:rPr>
              <w:t>SyntaxTree</w:t>
            </w:r>
            <w:proofErr w:type="spellEnd"/>
            <w:r w:rsidRPr="003B62DB">
              <w:rPr>
                <w:b/>
                <w:bCs/>
              </w:rPr>
              <w:t xml:space="preserve"> Height</w:t>
            </w:r>
          </w:p>
        </w:tc>
        <w:tc>
          <w:tcPr>
            <w:tcW w:w="4507" w:type="dxa"/>
          </w:tcPr>
          <w:p w14:paraId="60E8D1B1" w14:textId="2DBBAD45" w:rsidR="00612DE4" w:rsidRDefault="00612DE4" w:rsidP="00B52447">
            <w:r>
              <w:t>标题语法分析树高度</w:t>
            </w:r>
          </w:p>
        </w:tc>
        <w:tc>
          <w:tcPr>
            <w:tcW w:w="1497" w:type="dxa"/>
          </w:tcPr>
          <w:p w14:paraId="5EC150A9" w14:textId="77777777" w:rsidR="00612DE4" w:rsidRDefault="00612DE4" w:rsidP="00B52447">
            <w:r>
              <w:t>N</w:t>
            </w:r>
            <w:r>
              <w:rPr>
                <w:rFonts w:hint="eastAsia"/>
              </w:rPr>
              <w:t>umber</w:t>
            </w:r>
          </w:p>
        </w:tc>
      </w:tr>
      <w:tr w:rsidR="00612DE4" w14:paraId="6837F7CE" w14:textId="77777777" w:rsidTr="00B52447">
        <w:tc>
          <w:tcPr>
            <w:tcW w:w="2292" w:type="dxa"/>
          </w:tcPr>
          <w:p w14:paraId="725722FF" w14:textId="6B3021D9" w:rsidR="00612DE4" w:rsidRDefault="00612DE4" w:rsidP="00B52447">
            <w:r w:rsidRPr="00945FDC">
              <w:t>All Possible Meanings</w:t>
            </w:r>
          </w:p>
        </w:tc>
        <w:tc>
          <w:tcPr>
            <w:tcW w:w="4507" w:type="dxa"/>
          </w:tcPr>
          <w:p w14:paraId="13E696D6" w14:textId="3421991D" w:rsidR="00612DE4" w:rsidRDefault="00612DE4" w:rsidP="00B52447">
            <w:r w:rsidRPr="00945FDC">
              <w:t>标题所有可能意思（歧义）</w:t>
            </w:r>
          </w:p>
        </w:tc>
        <w:tc>
          <w:tcPr>
            <w:tcW w:w="1497" w:type="dxa"/>
          </w:tcPr>
          <w:p w14:paraId="10354F82" w14:textId="77777777" w:rsidR="00612DE4" w:rsidRDefault="00612DE4" w:rsidP="00B52447">
            <w:r>
              <w:t>N</w:t>
            </w:r>
            <w:r>
              <w:rPr>
                <w:rFonts w:hint="eastAsia"/>
              </w:rPr>
              <w:t>umber</w:t>
            </w:r>
          </w:p>
        </w:tc>
      </w:tr>
      <w:tr w:rsidR="00612DE4" w14:paraId="459B2C81" w14:textId="77777777" w:rsidTr="00F320D6">
        <w:trPr>
          <w:trHeight w:val="115"/>
        </w:trPr>
        <w:tc>
          <w:tcPr>
            <w:tcW w:w="2292" w:type="dxa"/>
          </w:tcPr>
          <w:p w14:paraId="462A81E9" w14:textId="083FC644" w:rsidR="00612DE4" w:rsidRDefault="00F320D6" w:rsidP="00B52447">
            <w:r>
              <w:t>novel of title</w:t>
            </w:r>
          </w:p>
        </w:tc>
        <w:tc>
          <w:tcPr>
            <w:tcW w:w="4507" w:type="dxa"/>
          </w:tcPr>
          <w:p w14:paraId="67C6ACF2" w14:textId="01EA97EC" w:rsidR="00612DE4" w:rsidRDefault="00F320D6" w:rsidP="00B52447">
            <w:r>
              <w:rPr>
                <w:rFonts w:hint="eastAsia"/>
              </w:rPr>
              <w:t>新奇程度</w:t>
            </w:r>
          </w:p>
        </w:tc>
        <w:tc>
          <w:tcPr>
            <w:tcW w:w="1497" w:type="dxa"/>
          </w:tcPr>
          <w:p w14:paraId="4BE5AFEE" w14:textId="0E52F080" w:rsidR="00612DE4" w:rsidRDefault="00612DE4" w:rsidP="00B52447">
            <w:proofErr w:type="gramStart"/>
            <w:r>
              <w:t>N</w:t>
            </w:r>
            <w:r>
              <w:rPr>
                <w:rFonts w:hint="eastAsia"/>
              </w:rPr>
              <w:t>umber</w:t>
            </w:r>
            <w:r w:rsidR="00F320D6">
              <w:t>(</w:t>
            </w:r>
            <w:proofErr w:type="gramEnd"/>
            <w:r w:rsidR="00F320D6">
              <w:t>0~1)</w:t>
            </w:r>
          </w:p>
        </w:tc>
      </w:tr>
    </w:tbl>
    <w:p w14:paraId="31CB21F6" w14:textId="77777777" w:rsidR="00637A73" w:rsidRDefault="00637A73" w:rsidP="00637A73"/>
    <w:p w14:paraId="3FD0E89B" w14:textId="5C984355" w:rsidR="00AA3C20" w:rsidRDefault="00470536" w:rsidP="003B62DB">
      <w:pPr>
        <w:pStyle w:val="3"/>
      </w:pPr>
      <w:r>
        <w:rPr>
          <w:rFonts w:hint="eastAsia"/>
        </w:rPr>
        <w:lastRenderedPageBreak/>
        <w:t>4</w:t>
      </w:r>
      <w:r>
        <w:rPr>
          <w:rFonts w:hint="eastAsia"/>
        </w:rPr>
        <w:t>、</w:t>
      </w:r>
      <w:r w:rsidR="00637A73">
        <w:rPr>
          <w:rFonts w:hint="eastAsia"/>
        </w:rPr>
        <w:t>正文</w:t>
      </w:r>
      <w:r w:rsidR="00B722CC">
        <w:rPr>
          <w:rFonts w:hint="eastAsia"/>
        </w:rPr>
        <w:t>特征</w:t>
      </w:r>
    </w:p>
    <w:p w14:paraId="4A946AB6" w14:textId="77777777" w:rsidR="00294E86" w:rsidRDefault="00E90B13" w:rsidP="00391040">
      <w:pPr>
        <w:ind w:firstLine="420"/>
      </w:pPr>
      <w:r w:rsidRPr="00E90B13">
        <w:rPr>
          <w:rFonts w:hint="eastAsia"/>
        </w:rPr>
        <w:t>文章的内容丰富程度是指文章能够提供多少有价值和有意义的信息给读者，从而满足读者的需求和期望。</w:t>
      </w:r>
    </w:p>
    <w:p w14:paraId="264D0CFA" w14:textId="77777777" w:rsidR="00294E86" w:rsidRDefault="00DA67AD" w:rsidP="00391040">
      <w:pPr>
        <w:ind w:firstLine="420"/>
      </w:pPr>
      <w:r w:rsidRPr="00DA67AD">
        <w:rPr>
          <w:rFonts w:hint="eastAsia"/>
        </w:rPr>
        <w:t>文章的正文字数、不同字数占比、非停用词占比和非停用词不同字数占比反映了文章的长度和信息量</w:t>
      </w:r>
      <w:r>
        <w:rPr>
          <w:rFonts w:hint="eastAsia"/>
        </w:rPr>
        <w:t>。</w:t>
      </w:r>
    </w:p>
    <w:p w14:paraId="599CA41D" w14:textId="77777777" w:rsidR="00294E86" w:rsidRDefault="00E90B13" w:rsidP="00391040">
      <w:pPr>
        <w:ind w:firstLine="420"/>
      </w:pPr>
      <w:proofErr w:type="gramStart"/>
      <w:r w:rsidRPr="00E90B13">
        <w:rPr>
          <w:rFonts w:hint="eastAsia"/>
        </w:rPr>
        <w:t>外链和自链</w:t>
      </w:r>
      <w:proofErr w:type="gramEnd"/>
      <w:r w:rsidRPr="00E90B13">
        <w:rPr>
          <w:rFonts w:hint="eastAsia"/>
        </w:rPr>
        <w:t>可以增加文章的信息来源和参考资料，扩展读者的知识面和视野，从而提高文章的内容丰富程度。</w:t>
      </w:r>
    </w:p>
    <w:p w14:paraId="5B6C9BD2" w14:textId="77777777" w:rsidR="00294E86" w:rsidRDefault="00E90B13" w:rsidP="00391040">
      <w:pPr>
        <w:ind w:firstLine="420"/>
      </w:pPr>
      <w:r w:rsidRPr="00E90B13">
        <w:rPr>
          <w:rFonts w:hint="eastAsia"/>
        </w:rPr>
        <w:t>图片和视频可以增加文章的视觉效果和趣味性，丰富读者的感官体验和情感反应，从而提高文章的内容丰富程度。</w:t>
      </w:r>
      <w:r w:rsidR="00391040">
        <w:rPr>
          <w:rFonts w:hint="eastAsia"/>
        </w:rPr>
        <w:t>文章中名词，形容词和动词的占比反映了文章的语言风格。</w:t>
      </w:r>
    </w:p>
    <w:p w14:paraId="6A7258B1" w14:textId="6950CA45" w:rsidR="00E90B13" w:rsidRPr="00391040" w:rsidRDefault="00391040" w:rsidP="00391040">
      <w:pPr>
        <w:ind w:firstLine="420"/>
      </w:pPr>
      <w:r>
        <w:rPr>
          <w:rFonts w:hint="eastAsia"/>
        </w:rPr>
        <w:t>名词</w:t>
      </w:r>
      <w:proofErr w:type="gramStart"/>
      <w:r>
        <w:rPr>
          <w:rFonts w:hint="eastAsia"/>
        </w:rPr>
        <w:t>占比较</w:t>
      </w:r>
      <w:proofErr w:type="gramEnd"/>
      <w:r>
        <w:rPr>
          <w:rFonts w:hint="eastAsia"/>
        </w:rPr>
        <w:t>高的文章可能更客观和专业，形容词</w:t>
      </w:r>
      <w:proofErr w:type="gramStart"/>
      <w:r>
        <w:rPr>
          <w:rFonts w:hint="eastAsia"/>
        </w:rPr>
        <w:t>占比较</w:t>
      </w:r>
      <w:proofErr w:type="gramEnd"/>
      <w:r>
        <w:rPr>
          <w:rFonts w:hint="eastAsia"/>
        </w:rPr>
        <w:t>高的文章可能更主观和描述性，动词</w:t>
      </w:r>
      <w:proofErr w:type="gramStart"/>
      <w:r>
        <w:rPr>
          <w:rFonts w:hint="eastAsia"/>
        </w:rPr>
        <w:t>占比较</w:t>
      </w:r>
      <w:proofErr w:type="gramEnd"/>
      <w:r>
        <w:rPr>
          <w:rFonts w:hint="eastAsia"/>
        </w:rPr>
        <w:t>高的文章可能更动态和有说服力。</w:t>
      </w:r>
    </w:p>
    <w:tbl>
      <w:tblPr>
        <w:tblStyle w:val="aa"/>
        <w:tblW w:w="0" w:type="auto"/>
        <w:tblLook w:val="04A0" w:firstRow="1" w:lastRow="0" w:firstColumn="1" w:lastColumn="0" w:noHBand="0" w:noVBand="1"/>
      </w:tblPr>
      <w:tblGrid>
        <w:gridCol w:w="2292"/>
        <w:gridCol w:w="4507"/>
        <w:gridCol w:w="1497"/>
      </w:tblGrid>
      <w:tr w:rsidR="00DA67AD" w14:paraId="0C9783F4" w14:textId="77777777" w:rsidTr="00044578">
        <w:tc>
          <w:tcPr>
            <w:tcW w:w="2292" w:type="dxa"/>
          </w:tcPr>
          <w:p w14:paraId="1A700CFE" w14:textId="77777777" w:rsidR="00DA67AD" w:rsidRDefault="00DA67AD" w:rsidP="00044578">
            <w:r>
              <w:rPr>
                <w:rFonts w:hint="eastAsia"/>
              </w:rPr>
              <w:t>特征</w:t>
            </w:r>
          </w:p>
        </w:tc>
        <w:tc>
          <w:tcPr>
            <w:tcW w:w="4507" w:type="dxa"/>
          </w:tcPr>
          <w:p w14:paraId="57AF1ABA" w14:textId="77777777" w:rsidR="00DA67AD" w:rsidRDefault="00DA67AD" w:rsidP="00044578">
            <w:r>
              <w:rPr>
                <w:rFonts w:hint="eastAsia"/>
              </w:rPr>
              <w:t>含义</w:t>
            </w:r>
          </w:p>
        </w:tc>
        <w:tc>
          <w:tcPr>
            <w:tcW w:w="1497" w:type="dxa"/>
          </w:tcPr>
          <w:p w14:paraId="73A14315" w14:textId="77777777" w:rsidR="00DA67AD" w:rsidRDefault="00DA67AD" w:rsidP="00044578">
            <w:r>
              <w:rPr>
                <w:rFonts w:hint="eastAsia"/>
              </w:rPr>
              <w:t>属性</w:t>
            </w:r>
          </w:p>
        </w:tc>
      </w:tr>
      <w:tr w:rsidR="00DA67AD" w14:paraId="4BBB723D" w14:textId="77777777" w:rsidTr="00044578">
        <w:tc>
          <w:tcPr>
            <w:tcW w:w="2292" w:type="dxa"/>
          </w:tcPr>
          <w:p w14:paraId="065C4546" w14:textId="40D49205" w:rsidR="00DA67AD" w:rsidRDefault="00DA67AD" w:rsidP="00044578">
            <w:proofErr w:type="spellStart"/>
            <w:r>
              <w:t>n_tokens_content</w:t>
            </w:r>
            <w:proofErr w:type="spellEnd"/>
          </w:p>
        </w:tc>
        <w:tc>
          <w:tcPr>
            <w:tcW w:w="4507" w:type="dxa"/>
          </w:tcPr>
          <w:p w14:paraId="1CDA4F78" w14:textId="68CF6870" w:rsidR="00DA67AD" w:rsidRDefault="00DA67AD" w:rsidP="00044578">
            <w:r>
              <w:t>正文字数</w:t>
            </w:r>
          </w:p>
        </w:tc>
        <w:tc>
          <w:tcPr>
            <w:tcW w:w="1497" w:type="dxa"/>
          </w:tcPr>
          <w:p w14:paraId="7E277B8B" w14:textId="75FA9F4C" w:rsidR="00DA67AD" w:rsidRDefault="00DA67AD" w:rsidP="00044578">
            <w:r>
              <w:t>N</w:t>
            </w:r>
            <w:r>
              <w:rPr>
                <w:rFonts w:hint="eastAsia"/>
              </w:rPr>
              <w:t>umber</w:t>
            </w:r>
          </w:p>
        </w:tc>
      </w:tr>
      <w:tr w:rsidR="00DA67AD" w14:paraId="7ECFD20C" w14:textId="77777777" w:rsidTr="00044578">
        <w:tc>
          <w:tcPr>
            <w:tcW w:w="2292" w:type="dxa"/>
          </w:tcPr>
          <w:p w14:paraId="3552E211" w14:textId="287728B1" w:rsidR="00DA67AD" w:rsidRDefault="00DA67AD" w:rsidP="00044578">
            <w:proofErr w:type="spellStart"/>
            <w:r>
              <w:t>n_unique_tokens</w:t>
            </w:r>
            <w:proofErr w:type="spellEnd"/>
          </w:p>
        </w:tc>
        <w:tc>
          <w:tcPr>
            <w:tcW w:w="4507" w:type="dxa"/>
          </w:tcPr>
          <w:p w14:paraId="47B76A10" w14:textId="431B2188" w:rsidR="00DA67AD" w:rsidRDefault="00DA67AD" w:rsidP="00044578">
            <w:r>
              <w:t>正文不重复的单词</w:t>
            </w:r>
            <w:r>
              <w:rPr>
                <w:rFonts w:hint="eastAsia"/>
              </w:rPr>
              <w:t>数</w:t>
            </w:r>
          </w:p>
        </w:tc>
        <w:tc>
          <w:tcPr>
            <w:tcW w:w="1497" w:type="dxa"/>
          </w:tcPr>
          <w:p w14:paraId="626CB104" w14:textId="2ABE247E" w:rsidR="00DA67AD" w:rsidRDefault="00DA67AD" w:rsidP="00044578">
            <w:r>
              <w:t>N</w:t>
            </w:r>
            <w:r>
              <w:rPr>
                <w:rFonts w:hint="eastAsia"/>
              </w:rPr>
              <w:t>umber</w:t>
            </w:r>
          </w:p>
        </w:tc>
      </w:tr>
      <w:tr w:rsidR="00DA67AD" w14:paraId="6761FE18" w14:textId="77777777" w:rsidTr="00044578">
        <w:tc>
          <w:tcPr>
            <w:tcW w:w="2292" w:type="dxa"/>
          </w:tcPr>
          <w:p w14:paraId="1FC723A9" w14:textId="6A7CE8B3" w:rsidR="00DA67AD" w:rsidRDefault="00DA67AD" w:rsidP="00044578">
            <w:proofErr w:type="spellStart"/>
            <w:r>
              <w:t>n_non_stop_words</w:t>
            </w:r>
            <w:proofErr w:type="spellEnd"/>
          </w:p>
        </w:tc>
        <w:tc>
          <w:tcPr>
            <w:tcW w:w="4507" w:type="dxa"/>
          </w:tcPr>
          <w:p w14:paraId="35AFCCDB" w14:textId="5753CF54" w:rsidR="00DA67AD" w:rsidRDefault="00DA67AD" w:rsidP="00044578">
            <w:r>
              <w:t>正文非停用词</w:t>
            </w:r>
            <w:r>
              <w:rPr>
                <w:rFonts w:hint="eastAsia"/>
              </w:rPr>
              <w:t>数</w:t>
            </w:r>
          </w:p>
        </w:tc>
        <w:tc>
          <w:tcPr>
            <w:tcW w:w="1497" w:type="dxa"/>
          </w:tcPr>
          <w:p w14:paraId="3452CBD2" w14:textId="5B8AAF3E" w:rsidR="00DA67AD" w:rsidRDefault="00DA67AD" w:rsidP="00044578">
            <w:r>
              <w:t>N</w:t>
            </w:r>
            <w:r>
              <w:rPr>
                <w:rFonts w:hint="eastAsia"/>
              </w:rPr>
              <w:t>umber</w:t>
            </w:r>
          </w:p>
        </w:tc>
      </w:tr>
      <w:tr w:rsidR="00DA67AD" w14:paraId="5B7E4672" w14:textId="77777777" w:rsidTr="00044578">
        <w:tc>
          <w:tcPr>
            <w:tcW w:w="2292" w:type="dxa"/>
          </w:tcPr>
          <w:p w14:paraId="1F3DD07C" w14:textId="7881A161" w:rsidR="00DA67AD" w:rsidRDefault="00DA67AD" w:rsidP="00044578">
            <w:proofErr w:type="spellStart"/>
            <w:r>
              <w:t>n_non_stop_words</w:t>
            </w:r>
            <w:proofErr w:type="spellEnd"/>
          </w:p>
        </w:tc>
        <w:tc>
          <w:tcPr>
            <w:tcW w:w="4507" w:type="dxa"/>
          </w:tcPr>
          <w:p w14:paraId="2173FA8B" w14:textId="2E798B38" w:rsidR="00DA67AD" w:rsidRDefault="00DA67AD" w:rsidP="00044578">
            <w:r>
              <w:t>正文非停用不重复的单词</w:t>
            </w:r>
            <w:r>
              <w:rPr>
                <w:rFonts w:hint="eastAsia"/>
              </w:rPr>
              <w:t>数</w:t>
            </w:r>
          </w:p>
        </w:tc>
        <w:tc>
          <w:tcPr>
            <w:tcW w:w="1497" w:type="dxa"/>
          </w:tcPr>
          <w:p w14:paraId="795F63A2" w14:textId="7271C393" w:rsidR="00DA67AD" w:rsidRDefault="00DA67AD" w:rsidP="00044578">
            <w:r>
              <w:t>N</w:t>
            </w:r>
            <w:r>
              <w:rPr>
                <w:rFonts w:hint="eastAsia"/>
              </w:rPr>
              <w:t>umber</w:t>
            </w:r>
          </w:p>
        </w:tc>
      </w:tr>
      <w:tr w:rsidR="00DA67AD" w14:paraId="54A3780D" w14:textId="77777777" w:rsidTr="00044578">
        <w:tc>
          <w:tcPr>
            <w:tcW w:w="2292" w:type="dxa"/>
          </w:tcPr>
          <w:p w14:paraId="2BADDCEB" w14:textId="7C50030E" w:rsidR="00DA67AD" w:rsidRDefault="00DA67AD" w:rsidP="00044578">
            <w:proofErr w:type="spellStart"/>
            <w:r>
              <w:t>num_hrefs</w:t>
            </w:r>
            <w:proofErr w:type="spellEnd"/>
          </w:p>
        </w:tc>
        <w:tc>
          <w:tcPr>
            <w:tcW w:w="4507" w:type="dxa"/>
          </w:tcPr>
          <w:p w14:paraId="4800DC77" w14:textId="19B9197B" w:rsidR="00DA67AD" w:rsidRPr="00DA67AD" w:rsidRDefault="00DA67AD" w:rsidP="00044578">
            <w:proofErr w:type="gramStart"/>
            <w:r>
              <w:t>外链个数</w:t>
            </w:r>
            <w:proofErr w:type="gramEnd"/>
            <w:r>
              <w:t>，指向其他网站的超链接数。</w:t>
            </w:r>
          </w:p>
        </w:tc>
        <w:tc>
          <w:tcPr>
            <w:tcW w:w="1497" w:type="dxa"/>
          </w:tcPr>
          <w:p w14:paraId="6416AACD" w14:textId="77777777" w:rsidR="00DA67AD" w:rsidRDefault="00DA67AD" w:rsidP="00044578">
            <w:r>
              <w:t>N</w:t>
            </w:r>
            <w:r>
              <w:rPr>
                <w:rFonts w:hint="eastAsia"/>
              </w:rPr>
              <w:t>umber</w:t>
            </w:r>
          </w:p>
        </w:tc>
      </w:tr>
      <w:tr w:rsidR="00DA67AD" w14:paraId="7C499F05" w14:textId="77777777" w:rsidTr="00044578">
        <w:tc>
          <w:tcPr>
            <w:tcW w:w="2292" w:type="dxa"/>
          </w:tcPr>
          <w:p w14:paraId="1E41750C" w14:textId="564E6D04" w:rsidR="00DA67AD" w:rsidRDefault="00DA67AD" w:rsidP="00044578">
            <w:proofErr w:type="spellStart"/>
            <w:r>
              <w:t>num_self_hrefs</w:t>
            </w:r>
            <w:proofErr w:type="spellEnd"/>
          </w:p>
        </w:tc>
        <w:tc>
          <w:tcPr>
            <w:tcW w:w="4507" w:type="dxa"/>
          </w:tcPr>
          <w:p w14:paraId="50341D88" w14:textId="6D135427" w:rsidR="00DA67AD" w:rsidRPr="00DA67AD" w:rsidRDefault="00DA67AD" w:rsidP="00044578">
            <w:proofErr w:type="gramStart"/>
            <w:r>
              <w:t>自链个数</w:t>
            </w:r>
            <w:proofErr w:type="gramEnd"/>
            <w:r>
              <w:t>，指向本网站的超链接数。</w:t>
            </w:r>
          </w:p>
        </w:tc>
        <w:tc>
          <w:tcPr>
            <w:tcW w:w="1497" w:type="dxa"/>
          </w:tcPr>
          <w:p w14:paraId="7A5DD1E1" w14:textId="77777777" w:rsidR="00DA67AD" w:rsidRDefault="00DA67AD" w:rsidP="00044578">
            <w:r>
              <w:t>N</w:t>
            </w:r>
            <w:r>
              <w:rPr>
                <w:rFonts w:hint="eastAsia"/>
              </w:rPr>
              <w:t>umber</w:t>
            </w:r>
          </w:p>
        </w:tc>
      </w:tr>
      <w:tr w:rsidR="00DA67AD" w14:paraId="4B14E231" w14:textId="77777777" w:rsidTr="00044578">
        <w:tc>
          <w:tcPr>
            <w:tcW w:w="2292" w:type="dxa"/>
          </w:tcPr>
          <w:p w14:paraId="2F666D71" w14:textId="57EA16BC" w:rsidR="00DA67AD" w:rsidRDefault="00DA67AD" w:rsidP="00044578">
            <w:proofErr w:type="spellStart"/>
            <w:r>
              <w:t>num_imgs</w:t>
            </w:r>
            <w:proofErr w:type="spellEnd"/>
          </w:p>
        </w:tc>
        <w:tc>
          <w:tcPr>
            <w:tcW w:w="4507" w:type="dxa"/>
          </w:tcPr>
          <w:p w14:paraId="07814DD0" w14:textId="7CCC58CA" w:rsidR="00DA67AD" w:rsidRDefault="00DA67AD" w:rsidP="00044578">
            <w:r>
              <w:t>图片个数</w:t>
            </w:r>
          </w:p>
        </w:tc>
        <w:tc>
          <w:tcPr>
            <w:tcW w:w="1497" w:type="dxa"/>
          </w:tcPr>
          <w:p w14:paraId="0692DC2A" w14:textId="77777777" w:rsidR="00DA67AD" w:rsidRDefault="00DA67AD" w:rsidP="00044578">
            <w:r>
              <w:t>N</w:t>
            </w:r>
            <w:r>
              <w:rPr>
                <w:rFonts w:hint="eastAsia"/>
              </w:rPr>
              <w:t>umber</w:t>
            </w:r>
          </w:p>
        </w:tc>
      </w:tr>
      <w:tr w:rsidR="00DA67AD" w14:paraId="38BC8E10" w14:textId="77777777" w:rsidTr="00044578">
        <w:trPr>
          <w:trHeight w:val="115"/>
        </w:trPr>
        <w:tc>
          <w:tcPr>
            <w:tcW w:w="2292" w:type="dxa"/>
          </w:tcPr>
          <w:p w14:paraId="7B364EB5" w14:textId="52696F9F" w:rsidR="00DA67AD" w:rsidRDefault="00DA67AD" w:rsidP="00044578">
            <w:proofErr w:type="spellStart"/>
            <w:r>
              <w:t>num_videos</w:t>
            </w:r>
            <w:proofErr w:type="spellEnd"/>
          </w:p>
        </w:tc>
        <w:tc>
          <w:tcPr>
            <w:tcW w:w="4507" w:type="dxa"/>
          </w:tcPr>
          <w:p w14:paraId="6D767EF2" w14:textId="656E1E78" w:rsidR="00DA67AD" w:rsidRDefault="00DA67AD" w:rsidP="00044578">
            <w:r>
              <w:t>视频个数</w:t>
            </w:r>
          </w:p>
        </w:tc>
        <w:tc>
          <w:tcPr>
            <w:tcW w:w="1497" w:type="dxa"/>
          </w:tcPr>
          <w:p w14:paraId="75F0FA3B" w14:textId="77777777" w:rsidR="00DA67AD" w:rsidRDefault="00DA67AD" w:rsidP="00044578">
            <w:proofErr w:type="gramStart"/>
            <w:r>
              <w:t>N</w:t>
            </w:r>
            <w:r>
              <w:rPr>
                <w:rFonts w:hint="eastAsia"/>
              </w:rPr>
              <w:t>umber</w:t>
            </w:r>
            <w:r>
              <w:t>(</w:t>
            </w:r>
            <w:proofErr w:type="gramEnd"/>
            <w:r>
              <w:t>0~1)</w:t>
            </w:r>
          </w:p>
        </w:tc>
      </w:tr>
      <w:tr w:rsidR="00391040" w14:paraId="7DF38A52" w14:textId="77777777" w:rsidTr="00044578">
        <w:trPr>
          <w:trHeight w:val="115"/>
        </w:trPr>
        <w:tc>
          <w:tcPr>
            <w:tcW w:w="2292" w:type="dxa"/>
          </w:tcPr>
          <w:p w14:paraId="42B5BD17" w14:textId="350E2A5F" w:rsidR="00391040" w:rsidRDefault="00391040" w:rsidP="00391040">
            <w:proofErr w:type="spellStart"/>
            <w:r>
              <w:t>NWordRatio</w:t>
            </w:r>
            <w:proofErr w:type="spellEnd"/>
          </w:p>
        </w:tc>
        <w:tc>
          <w:tcPr>
            <w:tcW w:w="4507" w:type="dxa"/>
          </w:tcPr>
          <w:p w14:paraId="5123E130" w14:textId="5F5E9C1C" w:rsidR="00391040" w:rsidRDefault="00391040" w:rsidP="00391040">
            <w:r>
              <w:t>名词占比</w:t>
            </w:r>
          </w:p>
        </w:tc>
        <w:tc>
          <w:tcPr>
            <w:tcW w:w="1497" w:type="dxa"/>
          </w:tcPr>
          <w:p w14:paraId="6882D35D" w14:textId="06D828AB" w:rsidR="00391040" w:rsidRDefault="00391040" w:rsidP="00391040">
            <w:proofErr w:type="gramStart"/>
            <w:r>
              <w:t>N</w:t>
            </w:r>
            <w:r>
              <w:rPr>
                <w:rFonts w:hint="eastAsia"/>
              </w:rPr>
              <w:t>umber</w:t>
            </w:r>
            <w:r>
              <w:t>(</w:t>
            </w:r>
            <w:proofErr w:type="gramEnd"/>
            <w:r>
              <w:t>0~1)</w:t>
            </w:r>
          </w:p>
        </w:tc>
      </w:tr>
      <w:tr w:rsidR="00391040" w14:paraId="56963D23" w14:textId="77777777" w:rsidTr="00044578">
        <w:trPr>
          <w:trHeight w:val="115"/>
        </w:trPr>
        <w:tc>
          <w:tcPr>
            <w:tcW w:w="2292" w:type="dxa"/>
          </w:tcPr>
          <w:p w14:paraId="1416498E" w14:textId="7598DE2A" w:rsidR="00391040" w:rsidRDefault="00391040" w:rsidP="00391040">
            <w:proofErr w:type="spellStart"/>
            <w:r>
              <w:t>JWordRatio</w:t>
            </w:r>
            <w:proofErr w:type="spellEnd"/>
          </w:p>
        </w:tc>
        <w:tc>
          <w:tcPr>
            <w:tcW w:w="4507" w:type="dxa"/>
          </w:tcPr>
          <w:p w14:paraId="361098F0" w14:textId="28DC4CF9" w:rsidR="00391040" w:rsidRDefault="00391040" w:rsidP="00391040">
            <w:r>
              <w:t>形容词占比</w:t>
            </w:r>
          </w:p>
        </w:tc>
        <w:tc>
          <w:tcPr>
            <w:tcW w:w="1497" w:type="dxa"/>
          </w:tcPr>
          <w:p w14:paraId="35C80C8D" w14:textId="4454DC92" w:rsidR="00391040" w:rsidRDefault="00391040" w:rsidP="00391040">
            <w:proofErr w:type="gramStart"/>
            <w:r>
              <w:t>N</w:t>
            </w:r>
            <w:r>
              <w:rPr>
                <w:rFonts w:hint="eastAsia"/>
              </w:rPr>
              <w:t>umber</w:t>
            </w:r>
            <w:r>
              <w:t>(</w:t>
            </w:r>
            <w:proofErr w:type="gramEnd"/>
            <w:r>
              <w:t>0~1)</w:t>
            </w:r>
          </w:p>
        </w:tc>
      </w:tr>
      <w:tr w:rsidR="00391040" w14:paraId="1992D3E5" w14:textId="77777777" w:rsidTr="00044578">
        <w:trPr>
          <w:trHeight w:val="115"/>
        </w:trPr>
        <w:tc>
          <w:tcPr>
            <w:tcW w:w="2292" w:type="dxa"/>
          </w:tcPr>
          <w:p w14:paraId="7AED9497" w14:textId="24B87142" w:rsidR="00391040" w:rsidRDefault="00391040" w:rsidP="00391040">
            <w:proofErr w:type="spellStart"/>
            <w:r>
              <w:t>VWordRatio</w:t>
            </w:r>
            <w:proofErr w:type="spellEnd"/>
          </w:p>
        </w:tc>
        <w:tc>
          <w:tcPr>
            <w:tcW w:w="4507" w:type="dxa"/>
          </w:tcPr>
          <w:p w14:paraId="076A5D45" w14:textId="540EF75B" w:rsidR="00391040" w:rsidRDefault="00391040" w:rsidP="00391040">
            <w:r>
              <w:t>动词占比</w:t>
            </w:r>
          </w:p>
        </w:tc>
        <w:tc>
          <w:tcPr>
            <w:tcW w:w="1497" w:type="dxa"/>
          </w:tcPr>
          <w:p w14:paraId="1688CFA6" w14:textId="1199F739" w:rsidR="00391040" w:rsidRDefault="00391040" w:rsidP="00391040">
            <w:proofErr w:type="gramStart"/>
            <w:r>
              <w:t>N</w:t>
            </w:r>
            <w:r>
              <w:rPr>
                <w:rFonts w:hint="eastAsia"/>
              </w:rPr>
              <w:t>umber</w:t>
            </w:r>
            <w:r>
              <w:t>(</w:t>
            </w:r>
            <w:proofErr w:type="gramEnd"/>
            <w:r>
              <w:t>0~1)</w:t>
            </w:r>
          </w:p>
        </w:tc>
      </w:tr>
    </w:tbl>
    <w:p w14:paraId="249FE3ED" w14:textId="63FB0278" w:rsidR="00DA67AD" w:rsidRDefault="00391040" w:rsidP="00391040">
      <w:pPr>
        <w:ind w:firstLine="210"/>
      </w:pPr>
      <w:r w:rsidRPr="00391040">
        <w:rPr>
          <w:rFonts w:hint="eastAsia"/>
        </w:rPr>
        <w:t>文章的主观程度和情感极性是指文章在多大程度上反映作者的个人看法和态度，以及作者对于文章主题的正面或负面的评价。主观程度越高，文章越倾向于表达作者的个人观点和情感，主观程度越低，文章越倾向于表达客观事实和数据。情感极性越高，文章越倾向于表达正面的情感，情感极性越低，文章越倾向于表达负面的情感。文章的主观程度和情感极性可以影响读者对文章的认同和共鸣，从而影响文章的传播效果。</w:t>
      </w:r>
    </w:p>
    <w:tbl>
      <w:tblPr>
        <w:tblStyle w:val="aa"/>
        <w:tblW w:w="0" w:type="auto"/>
        <w:tblLook w:val="04A0" w:firstRow="1" w:lastRow="0" w:firstColumn="1" w:lastColumn="0" w:noHBand="0" w:noVBand="1"/>
      </w:tblPr>
      <w:tblGrid>
        <w:gridCol w:w="2528"/>
        <w:gridCol w:w="4130"/>
        <w:gridCol w:w="1638"/>
      </w:tblGrid>
      <w:tr w:rsidR="00391040" w14:paraId="1A140536" w14:textId="77777777" w:rsidTr="00045D03">
        <w:tc>
          <w:tcPr>
            <w:tcW w:w="2528" w:type="dxa"/>
          </w:tcPr>
          <w:p w14:paraId="6FAD4D77" w14:textId="77777777" w:rsidR="00391040" w:rsidRDefault="00391040" w:rsidP="00756E4B">
            <w:r>
              <w:rPr>
                <w:rFonts w:hint="eastAsia"/>
              </w:rPr>
              <w:t>特征</w:t>
            </w:r>
          </w:p>
        </w:tc>
        <w:tc>
          <w:tcPr>
            <w:tcW w:w="4130" w:type="dxa"/>
          </w:tcPr>
          <w:p w14:paraId="6681C8BC" w14:textId="77777777" w:rsidR="00391040" w:rsidRDefault="00391040" w:rsidP="00756E4B">
            <w:r>
              <w:rPr>
                <w:rFonts w:hint="eastAsia"/>
              </w:rPr>
              <w:t>含义</w:t>
            </w:r>
          </w:p>
        </w:tc>
        <w:tc>
          <w:tcPr>
            <w:tcW w:w="1638" w:type="dxa"/>
          </w:tcPr>
          <w:p w14:paraId="1BFED3E7" w14:textId="77777777" w:rsidR="00391040" w:rsidRDefault="00391040" w:rsidP="00756E4B">
            <w:r>
              <w:rPr>
                <w:rFonts w:hint="eastAsia"/>
              </w:rPr>
              <w:t>属性</w:t>
            </w:r>
          </w:p>
        </w:tc>
      </w:tr>
      <w:tr w:rsidR="00391040" w14:paraId="18229842" w14:textId="77777777" w:rsidTr="00045D03">
        <w:tc>
          <w:tcPr>
            <w:tcW w:w="2528" w:type="dxa"/>
          </w:tcPr>
          <w:p w14:paraId="0D189641" w14:textId="565B7DFE" w:rsidR="00391040" w:rsidRDefault="00391040" w:rsidP="00756E4B">
            <w:proofErr w:type="spellStart"/>
            <w:r>
              <w:t>gl</w:t>
            </w:r>
            <w:r w:rsidRPr="00391040">
              <w:t>obal_subjectivity</w:t>
            </w:r>
            <w:proofErr w:type="spellEnd"/>
          </w:p>
        </w:tc>
        <w:tc>
          <w:tcPr>
            <w:tcW w:w="4130" w:type="dxa"/>
          </w:tcPr>
          <w:p w14:paraId="0348E07B" w14:textId="3D3AC7ED" w:rsidR="00391040" w:rsidRDefault="00045D03" w:rsidP="00756E4B">
            <w:r w:rsidRPr="00391040">
              <w:t>文章的主观程度</w:t>
            </w:r>
            <w:r>
              <w:rPr>
                <w:rFonts w:hint="eastAsia"/>
              </w:rPr>
              <w:t>(越大越</w:t>
            </w:r>
            <w:proofErr w:type="gramStart"/>
            <w:r>
              <w:rPr>
                <w:rFonts w:hint="eastAsia"/>
              </w:rPr>
              <w:t>主观</w:t>
            </w:r>
            <w:r>
              <w:t>)</w:t>
            </w:r>
            <w:proofErr w:type="gramEnd"/>
          </w:p>
        </w:tc>
        <w:tc>
          <w:tcPr>
            <w:tcW w:w="1638" w:type="dxa"/>
          </w:tcPr>
          <w:p w14:paraId="1DD89040" w14:textId="7429DBE5" w:rsidR="00391040" w:rsidRDefault="00045D03" w:rsidP="00756E4B">
            <w:proofErr w:type="gramStart"/>
            <w:r>
              <w:t>N</w:t>
            </w:r>
            <w:r>
              <w:rPr>
                <w:rFonts w:hint="eastAsia"/>
              </w:rPr>
              <w:t>umber</w:t>
            </w:r>
            <w:r>
              <w:t>(</w:t>
            </w:r>
            <w:proofErr w:type="gramEnd"/>
            <w:r>
              <w:t>0~1)</w:t>
            </w:r>
          </w:p>
        </w:tc>
      </w:tr>
      <w:tr w:rsidR="00391040" w14:paraId="7EDDF89F" w14:textId="77777777" w:rsidTr="00045D03">
        <w:tc>
          <w:tcPr>
            <w:tcW w:w="2528" w:type="dxa"/>
          </w:tcPr>
          <w:p w14:paraId="0237DE84" w14:textId="532BA1F3" w:rsidR="00391040" w:rsidRDefault="00391040" w:rsidP="00756E4B">
            <w:proofErr w:type="spellStart"/>
            <w:r w:rsidRPr="00391040">
              <w:t>globalsentimentpolarity</w:t>
            </w:r>
            <w:proofErr w:type="spellEnd"/>
          </w:p>
        </w:tc>
        <w:tc>
          <w:tcPr>
            <w:tcW w:w="4130" w:type="dxa"/>
          </w:tcPr>
          <w:p w14:paraId="34602CD2" w14:textId="4A82A0A0" w:rsidR="00391040" w:rsidRDefault="00045D03" w:rsidP="00756E4B">
            <w:r w:rsidRPr="00391040">
              <w:t>文章的情感极性</w:t>
            </w:r>
            <w:r>
              <w:rPr>
                <w:rFonts w:hint="eastAsia"/>
              </w:rPr>
              <w:t>(正代表积极，</w:t>
            </w:r>
            <w:proofErr w:type="gramStart"/>
            <w:r>
              <w:rPr>
                <w:rFonts w:hint="eastAsia"/>
              </w:rPr>
              <w:t>负代表</w:t>
            </w:r>
            <w:proofErr w:type="gramEnd"/>
            <w:r>
              <w:rPr>
                <w:rFonts w:hint="eastAsia"/>
              </w:rPr>
              <w:t>消极，绝对值越大情感越强烈</w:t>
            </w:r>
            <w:r>
              <w:t>)</w:t>
            </w:r>
          </w:p>
        </w:tc>
        <w:tc>
          <w:tcPr>
            <w:tcW w:w="1638" w:type="dxa"/>
          </w:tcPr>
          <w:p w14:paraId="68A436FA" w14:textId="05EF817C" w:rsidR="00391040" w:rsidRDefault="00391040" w:rsidP="00756E4B">
            <w:proofErr w:type="gramStart"/>
            <w:r>
              <w:t>N</w:t>
            </w:r>
            <w:r>
              <w:rPr>
                <w:rFonts w:hint="eastAsia"/>
              </w:rPr>
              <w:t>umber</w:t>
            </w:r>
            <w:r w:rsidR="00045D03">
              <w:rPr>
                <w:rFonts w:hint="eastAsia"/>
              </w:rPr>
              <w:t>(</w:t>
            </w:r>
            <w:proofErr w:type="gramEnd"/>
            <w:r w:rsidR="00045D03">
              <w:t>-1~1)</w:t>
            </w:r>
          </w:p>
        </w:tc>
      </w:tr>
      <w:tr w:rsidR="00391040" w14:paraId="600073C9" w14:textId="77777777" w:rsidTr="00045D03">
        <w:tc>
          <w:tcPr>
            <w:tcW w:w="2528" w:type="dxa"/>
          </w:tcPr>
          <w:p w14:paraId="2497E9DE" w14:textId="780632BF" w:rsidR="00391040" w:rsidRDefault="00045D03" w:rsidP="00756E4B">
            <w:proofErr w:type="spellStart"/>
            <w:r w:rsidRPr="00391040">
              <w:t>globalratepositive_words</w:t>
            </w:r>
            <w:proofErr w:type="spellEnd"/>
          </w:p>
        </w:tc>
        <w:tc>
          <w:tcPr>
            <w:tcW w:w="4130" w:type="dxa"/>
          </w:tcPr>
          <w:p w14:paraId="72F3B818" w14:textId="3422FDB9" w:rsidR="00391040" w:rsidRDefault="00045D03" w:rsidP="00756E4B">
            <w:bookmarkStart w:id="2" w:name="_Hlk136700695"/>
            <w:r w:rsidRPr="00391040">
              <w:t>积极词的占比</w:t>
            </w:r>
            <w:bookmarkEnd w:id="2"/>
          </w:p>
        </w:tc>
        <w:tc>
          <w:tcPr>
            <w:tcW w:w="1638" w:type="dxa"/>
          </w:tcPr>
          <w:p w14:paraId="0AEA77BE" w14:textId="308CD97F" w:rsidR="00391040" w:rsidRDefault="00045D03" w:rsidP="00756E4B">
            <w:proofErr w:type="gramStart"/>
            <w:r>
              <w:t>N</w:t>
            </w:r>
            <w:r>
              <w:rPr>
                <w:rFonts w:hint="eastAsia"/>
              </w:rPr>
              <w:t>umber</w:t>
            </w:r>
            <w:r>
              <w:t>(</w:t>
            </w:r>
            <w:proofErr w:type="gramEnd"/>
            <w:r>
              <w:t>0~1)</w:t>
            </w:r>
          </w:p>
        </w:tc>
      </w:tr>
      <w:tr w:rsidR="00391040" w14:paraId="195746B7" w14:textId="77777777" w:rsidTr="00045D03">
        <w:tc>
          <w:tcPr>
            <w:tcW w:w="2528" w:type="dxa"/>
          </w:tcPr>
          <w:p w14:paraId="0C66D5F7" w14:textId="78BF7D06" w:rsidR="00391040" w:rsidRDefault="00045D03" w:rsidP="00756E4B">
            <w:proofErr w:type="spellStart"/>
            <w:r w:rsidRPr="00391040">
              <w:t>globalratenegative_words</w:t>
            </w:r>
            <w:proofErr w:type="spellEnd"/>
          </w:p>
        </w:tc>
        <w:tc>
          <w:tcPr>
            <w:tcW w:w="4130" w:type="dxa"/>
          </w:tcPr>
          <w:p w14:paraId="602B2671" w14:textId="13610F28" w:rsidR="00391040" w:rsidRDefault="00045D03" w:rsidP="00756E4B">
            <w:r w:rsidRPr="00391040">
              <w:t>消极词的占比</w:t>
            </w:r>
          </w:p>
        </w:tc>
        <w:tc>
          <w:tcPr>
            <w:tcW w:w="1638" w:type="dxa"/>
          </w:tcPr>
          <w:p w14:paraId="726EA25A" w14:textId="2FEA89AC" w:rsidR="00391040" w:rsidRDefault="00045D03" w:rsidP="00756E4B">
            <w:proofErr w:type="gramStart"/>
            <w:r>
              <w:t>N</w:t>
            </w:r>
            <w:r>
              <w:rPr>
                <w:rFonts w:hint="eastAsia"/>
              </w:rPr>
              <w:t>umber</w:t>
            </w:r>
            <w:r>
              <w:t>(</w:t>
            </w:r>
            <w:proofErr w:type="gramEnd"/>
            <w:r>
              <w:t>0~1)</w:t>
            </w:r>
          </w:p>
        </w:tc>
      </w:tr>
      <w:tr w:rsidR="00391040" w14:paraId="3FEF630C" w14:textId="77777777" w:rsidTr="00045D03">
        <w:tc>
          <w:tcPr>
            <w:tcW w:w="2528" w:type="dxa"/>
          </w:tcPr>
          <w:p w14:paraId="4440A33C" w14:textId="54E61706" w:rsidR="00391040" w:rsidRDefault="00045D03" w:rsidP="00756E4B">
            <w:proofErr w:type="spellStart"/>
            <w:r w:rsidRPr="00391040">
              <w:t>ratepositivewords</w:t>
            </w:r>
            <w:proofErr w:type="spellEnd"/>
          </w:p>
        </w:tc>
        <w:tc>
          <w:tcPr>
            <w:tcW w:w="4130" w:type="dxa"/>
          </w:tcPr>
          <w:p w14:paraId="7EC31CF2" w14:textId="0B750CC1" w:rsidR="00391040" w:rsidRPr="00DA67AD" w:rsidRDefault="00045D03" w:rsidP="00756E4B">
            <w:r w:rsidRPr="00391040">
              <w:t>非中性</w:t>
            </w:r>
            <w:proofErr w:type="gramStart"/>
            <w:r w:rsidRPr="00391040">
              <w:t>词积极词</w:t>
            </w:r>
            <w:proofErr w:type="gramEnd"/>
            <w:r w:rsidRPr="00391040">
              <w:t>的占比</w:t>
            </w:r>
          </w:p>
        </w:tc>
        <w:tc>
          <w:tcPr>
            <w:tcW w:w="1638" w:type="dxa"/>
          </w:tcPr>
          <w:p w14:paraId="1E3A5C30" w14:textId="2C9CE755" w:rsidR="00391040" w:rsidRDefault="00045D03" w:rsidP="00756E4B">
            <w:proofErr w:type="gramStart"/>
            <w:r>
              <w:t>N</w:t>
            </w:r>
            <w:r>
              <w:rPr>
                <w:rFonts w:hint="eastAsia"/>
              </w:rPr>
              <w:t>umber</w:t>
            </w:r>
            <w:r>
              <w:t>(</w:t>
            </w:r>
            <w:proofErr w:type="gramEnd"/>
            <w:r>
              <w:t>0~1)</w:t>
            </w:r>
          </w:p>
        </w:tc>
      </w:tr>
    </w:tbl>
    <w:p w14:paraId="22495C15" w14:textId="54A5A6F3" w:rsidR="00391040" w:rsidRDefault="00045D03" w:rsidP="00045D03">
      <w:pPr>
        <w:ind w:firstLine="420"/>
      </w:pPr>
      <w:r>
        <w:rPr>
          <w:rFonts w:hint="eastAsia"/>
        </w:rPr>
        <w:t>文章的可读性是指文章有多容易被读者理解，我们使用</w:t>
      </w:r>
      <w:proofErr w:type="spellStart"/>
      <w:r>
        <w:t>FleschReadingEase</w:t>
      </w:r>
      <w:proofErr w:type="spellEnd"/>
      <w:r>
        <w:rPr>
          <w:rFonts w:hint="eastAsia"/>
        </w:rPr>
        <w:t>公式和文章所用词</w:t>
      </w:r>
      <w:r>
        <w:t>在</w:t>
      </w:r>
      <w:r>
        <w:rPr>
          <w:rFonts w:hint="eastAsia"/>
        </w:rPr>
        <w:t>牛津</w:t>
      </w:r>
      <w:r>
        <w:t>8000词的词的占比</w:t>
      </w:r>
      <w:r>
        <w:rPr>
          <w:rFonts w:hint="eastAsia"/>
        </w:rPr>
        <w:t>来衡量这一指标。文章越简单和清晰，可读性越低，文章越复杂和晦涩。</w:t>
      </w:r>
    </w:p>
    <w:p w14:paraId="2C5C6605" w14:textId="77777777" w:rsidR="00294E86" w:rsidRDefault="00294E86" w:rsidP="00045D03">
      <w:pPr>
        <w:ind w:firstLine="420"/>
      </w:pPr>
    </w:p>
    <w:tbl>
      <w:tblPr>
        <w:tblStyle w:val="aa"/>
        <w:tblW w:w="0" w:type="auto"/>
        <w:tblLook w:val="04A0" w:firstRow="1" w:lastRow="0" w:firstColumn="1" w:lastColumn="0" w:noHBand="0" w:noVBand="1"/>
      </w:tblPr>
      <w:tblGrid>
        <w:gridCol w:w="2632"/>
        <w:gridCol w:w="4043"/>
        <w:gridCol w:w="1621"/>
      </w:tblGrid>
      <w:tr w:rsidR="00045D03" w14:paraId="00C8E592" w14:textId="77777777" w:rsidTr="00756E4B">
        <w:tc>
          <w:tcPr>
            <w:tcW w:w="2528" w:type="dxa"/>
          </w:tcPr>
          <w:p w14:paraId="0321E46A" w14:textId="77777777" w:rsidR="00045D03" w:rsidRDefault="00045D03" w:rsidP="00756E4B">
            <w:r>
              <w:rPr>
                <w:rFonts w:hint="eastAsia"/>
              </w:rPr>
              <w:t>特征</w:t>
            </w:r>
          </w:p>
        </w:tc>
        <w:tc>
          <w:tcPr>
            <w:tcW w:w="4130" w:type="dxa"/>
          </w:tcPr>
          <w:p w14:paraId="46446C28" w14:textId="77777777" w:rsidR="00045D03" w:rsidRDefault="00045D03" w:rsidP="00756E4B">
            <w:r>
              <w:rPr>
                <w:rFonts w:hint="eastAsia"/>
              </w:rPr>
              <w:t>含义</w:t>
            </w:r>
          </w:p>
        </w:tc>
        <w:tc>
          <w:tcPr>
            <w:tcW w:w="1638" w:type="dxa"/>
          </w:tcPr>
          <w:p w14:paraId="49F61678" w14:textId="77777777" w:rsidR="00045D03" w:rsidRDefault="00045D03" w:rsidP="00756E4B">
            <w:r>
              <w:rPr>
                <w:rFonts w:hint="eastAsia"/>
              </w:rPr>
              <w:t>属性</w:t>
            </w:r>
          </w:p>
        </w:tc>
      </w:tr>
      <w:tr w:rsidR="00045D03" w14:paraId="647DF8D4" w14:textId="77777777" w:rsidTr="00756E4B">
        <w:tc>
          <w:tcPr>
            <w:tcW w:w="2528" w:type="dxa"/>
          </w:tcPr>
          <w:p w14:paraId="361BBBB3" w14:textId="0D22653E" w:rsidR="00045D03" w:rsidRDefault="00045D03" w:rsidP="00756E4B">
            <w:proofErr w:type="spellStart"/>
            <w:r>
              <w:t>ContentFleschReadingEase</w:t>
            </w:r>
            <w:proofErr w:type="spellEnd"/>
          </w:p>
        </w:tc>
        <w:tc>
          <w:tcPr>
            <w:tcW w:w="4130" w:type="dxa"/>
          </w:tcPr>
          <w:p w14:paraId="60FC9B91" w14:textId="2B3C4CE9" w:rsidR="00045D03" w:rsidRDefault="00045D03" w:rsidP="00756E4B">
            <w:r>
              <w:t>可读性</w:t>
            </w:r>
          </w:p>
        </w:tc>
        <w:tc>
          <w:tcPr>
            <w:tcW w:w="1638" w:type="dxa"/>
          </w:tcPr>
          <w:p w14:paraId="55E8F14D" w14:textId="6C4548CE" w:rsidR="00045D03" w:rsidRDefault="00045D03" w:rsidP="00756E4B">
            <w:r>
              <w:t>N</w:t>
            </w:r>
            <w:r>
              <w:rPr>
                <w:rFonts w:hint="eastAsia"/>
              </w:rPr>
              <w:t>umber</w:t>
            </w:r>
          </w:p>
        </w:tc>
      </w:tr>
      <w:tr w:rsidR="00045D03" w14:paraId="1E439CFF" w14:textId="77777777" w:rsidTr="00756E4B">
        <w:tc>
          <w:tcPr>
            <w:tcW w:w="2528" w:type="dxa"/>
          </w:tcPr>
          <w:p w14:paraId="4FBFBF65" w14:textId="20BFAE3C" w:rsidR="00045D03" w:rsidRDefault="00045D03" w:rsidP="00756E4B">
            <w:r>
              <w:t>wordRatioIn8000</w:t>
            </w:r>
          </w:p>
        </w:tc>
        <w:tc>
          <w:tcPr>
            <w:tcW w:w="4130" w:type="dxa"/>
          </w:tcPr>
          <w:p w14:paraId="0A1E727E" w14:textId="38668AE3" w:rsidR="00045D03" w:rsidRDefault="00045D03" w:rsidP="00756E4B">
            <w:r>
              <w:t>在</w:t>
            </w:r>
            <w:r>
              <w:rPr>
                <w:rFonts w:hint="eastAsia"/>
              </w:rPr>
              <w:t>牛津</w:t>
            </w:r>
            <w:r>
              <w:t>8000词的词的占比</w:t>
            </w:r>
          </w:p>
        </w:tc>
        <w:tc>
          <w:tcPr>
            <w:tcW w:w="1638" w:type="dxa"/>
          </w:tcPr>
          <w:p w14:paraId="4D1AF55C" w14:textId="50EB0ACB" w:rsidR="00045D03" w:rsidRDefault="00045D03" w:rsidP="00756E4B">
            <w:r>
              <w:t>N</w:t>
            </w:r>
            <w:r>
              <w:rPr>
                <w:rFonts w:hint="eastAsia"/>
              </w:rPr>
              <w:t>umber</w:t>
            </w:r>
          </w:p>
        </w:tc>
      </w:tr>
    </w:tbl>
    <w:p w14:paraId="573ABAF2" w14:textId="5DBDAF58" w:rsidR="003B62DB" w:rsidRPr="003B62DB" w:rsidRDefault="00470536" w:rsidP="003B62DB">
      <w:pPr>
        <w:pStyle w:val="3"/>
      </w:pPr>
      <w:r>
        <w:rPr>
          <w:rFonts w:hint="eastAsia"/>
        </w:rPr>
        <w:lastRenderedPageBreak/>
        <w:t>5</w:t>
      </w:r>
      <w:r>
        <w:rPr>
          <w:rFonts w:hint="eastAsia"/>
        </w:rPr>
        <w:t>、</w:t>
      </w:r>
      <w:r w:rsidR="003B62DB">
        <w:rPr>
          <w:rFonts w:hint="eastAsia"/>
        </w:rPr>
        <w:t>预测目标</w:t>
      </w:r>
    </w:p>
    <w:p w14:paraId="569CCA6E" w14:textId="2AA2E172" w:rsidR="00C300FB" w:rsidRDefault="00637A73" w:rsidP="00945FDC">
      <w:pPr>
        <w:ind w:firstLine="210"/>
      </w:pPr>
      <w:r>
        <w:t>shares</w:t>
      </w:r>
      <w:r w:rsidR="003B62DB">
        <w:t>：</w:t>
      </w:r>
      <w:r>
        <w:t xml:space="preserve"> 文章被分享次数。</w:t>
      </w:r>
    </w:p>
    <w:p w14:paraId="38785E96" w14:textId="77777777" w:rsidR="0034654B" w:rsidRDefault="0034654B" w:rsidP="00945FDC">
      <w:pPr>
        <w:ind w:firstLine="210"/>
      </w:pPr>
      <w:r>
        <w:rPr>
          <w:rFonts w:hint="eastAsia"/>
        </w:rPr>
        <w:t>在此数据集中，shares分布是有一极长拖尾的偏态分布，分布直方图如下。</w:t>
      </w:r>
    </w:p>
    <w:p w14:paraId="458C2BAE" w14:textId="02C4588A" w:rsidR="00530CBF" w:rsidRDefault="0034654B" w:rsidP="00530CBF">
      <w:pPr>
        <w:ind w:firstLine="210"/>
        <w:jc w:val="center"/>
      </w:pPr>
      <w:r w:rsidRPr="0034654B">
        <w:rPr>
          <w:noProof/>
        </w:rPr>
        <w:drawing>
          <wp:inline distT="0" distB="0" distL="0" distR="0" wp14:anchorId="5AA94289" wp14:editId="5491B921">
            <wp:extent cx="5274310" cy="2470785"/>
            <wp:effectExtent l="0" t="0" r="2540" b="5715"/>
            <wp:docPr id="140649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7184" name=""/>
                    <pic:cNvPicPr/>
                  </pic:nvPicPr>
                  <pic:blipFill>
                    <a:blip r:embed="rId8"/>
                    <a:stretch>
                      <a:fillRect/>
                    </a:stretch>
                  </pic:blipFill>
                  <pic:spPr>
                    <a:xfrm>
                      <a:off x="0" y="0"/>
                      <a:ext cx="5274310" cy="2470785"/>
                    </a:xfrm>
                    <a:prstGeom prst="rect">
                      <a:avLst/>
                    </a:prstGeom>
                  </pic:spPr>
                </pic:pic>
              </a:graphicData>
            </a:graphic>
          </wp:inline>
        </w:drawing>
      </w:r>
      <m:oMath>
        <m:r>
          <m:rPr>
            <m:sty m:val="p"/>
          </m:rPr>
          <w:rPr>
            <w:rFonts w:ascii="Cambria Math" w:hAnsi="Cambria Math"/>
            <w:noProof/>
          </w:rPr>
          <w:drawing>
            <wp:inline distT="0" distB="0" distL="0" distR="0" wp14:anchorId="418557A9" wp14:editId="3380CAB6">
              <wp:extent cx="4093028" cy="2504799"/>
              <wp:effectExtent l="0" t="0" r="3175" b="0"/>
              <wp:docPr id="257167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67174" name=""/>
                      <pic:cNvPicPr/>
                    </pic:nvPicPr>
                    <pic:blipFill>
                      <a:blip r:embed="rId9"/>
                      <a:stretch>
                        <a:fillRect/>
                      </a:stretch>
                    </pic:blipFill>
                    <pic:spPr>
                      <a:xfrm>
                        <a:off x="0" y="0"/>
                        <a:ext cx="4103489" cy="2511201"/>
                      </a:xfrm>
                      <a:prstGeom prst="rect">
                        <a:avLst/>
                      </a:prstGeom>
                    </pic:spPr>
                  </pic:pic>
                </a:graphicData>
              </a:graphic>
            </wp:inline>
          </w:drawing>
        </m:r>
      </m:oMath>
    </w:p>
    <w:p w14:paraId="6CCAC63B" w14:textId="77777777" w:rsidR="00530CBF" w:rsidRDefault="00530CBF">
      <w:pPr>
        <w:widowControl/>
        <w:jc w:val="left"/>
      </w:pPr>
      <w:r>
        <w:br w:type="page"/>
      </w:r>
    </w:p>
    <w:p w14:paraId="7FA8B790" w14:textId="3F5F138F" w:rsidR="0034654B" w:rsidRDefault="0034654B" w:rsidP="00945FDC">
      <w:pPr>
        <w:ind w:firstLine="210"/>
      </w:pPr>
    </w:p>
    <w:p w14:paraId="0C9F316C" w14:textId="603E4E19" w:rsidR="0034654B" w:rsidRDefault="002855A0" w:rsidP="00945FDC">
      <w:pPr>
        <w:ind w:firstLine="210"/>
      </w:pPr>
      <w:r>
        <w:rPr>
          <w:rFonts w:hint="eastAsia"/>
        </w:rPr>
        <w:t>最小值为1，最大值为</w:t>
      </w:r>
      <w:r w:rsidRPr="002855A0">
        <w:t>843300</w:t>
      </w:r>
      <w:r>
        <w:rPr>
          <w:rFonts w:hint="eastAsia"/>
        </w:rPr>
        <w:t>。</w:t>
      </w:r>
      <w:r w:rsidR="0034654B">
        <w:t>5%</w:t>
      </w:r>
      <w:r w:rsidR="0034654B">
        <w:rPr>
          <w:rFonts w:hint="eastAsia"/>
        </w:rPr>
        <w:t>分位点为5</w:t>
      </w:r>
      <w:r w:rsidR="0034654B">
        <w:t>84</w:t>
      </w:r>
      <w:r w:rsidR="0034654B">
        <w:rPr>
          <w:rFonts w:hint="eastAsia"/>
        </w:rPr>
        <w:t>，9</w:t>
      </w:r>
      <w:r w:rsidR="0034654B">
        <w:t>5%</w:t>
      </w:r>
      <w:r w:rsidR="0034654B">
        <w:rPr>
          <w:rFonts w:hint="eastAsia"/>
        </w:rPr>
        <w:t>分位点为1</w:t>
      </w:r>
      <w:r w:rsidR="0034654B">
        <w:t>0800</w:t>
      </w:r>
      <w:r w:rsidR="0034654B">
        <w:rPr>
          <w:rFonts w:hint="eastAsia"/>
        </w:rPr>
        <w:t>。</w:t>
      </w:r>
    </w:p>
    <w:p w14:paraId="60DB3670" w14:textId="2591DFD4" w:rsidR="0034654B" w:rsidRDefault="0034654B" w:rsidP="00945FDC">
      <w:pPr>
        <w:ind w:firstLine="210"/>
      </w:pPr>
      <w:r>
        <w:rPr>
          <w:rFonts w:hint="eastAsia"/>
        </w:rPr>
        <w:t>在我们对shares分布的探索过程中，发现shares的分布与过往研究对于在线文章热度的</w:t>
      </w:r>
      <w:r w:rsidR="00AC359C">
        <w:rPr>
          <w:rFonts w:hint="eastAsia"/>
        </w:rPr>
        <w:t>分布的先验知识并不相同。在RNN</w:t>
      </w:r>
      <w:r w:rsidR="00AC359C">
        <w:t>+LSTM</w:t>
      </w:r>
      <w:r w:rsidR="00AC359C">
        <w:rPr>
          <w:rFonts w:hint="eastAsia"/>
        </w:rPr>
        <w:t>的研究中认为，冷门</w:t>
      </w:r>
      <w:proofErr w:type="gramStart"/>
      <w:r w:rsidR="00AC359C">
        <w:rPr>
          <w:rFonts w:hint="eastAsia"/>
        </w:rPr>
        <w:t>微信公众号</w:t>
      </w:r>
      <w:proofErr w:type="gramEnd"/>
      <w:r w:rsidR="00AC359C">
        <w:rPr>
          <w:rFonts w:hint="eastAsia"/>
        </w:rPr>
        <w:t>文章（浏览量&lt;</w:t>
      </w:r>
      <w:r w:rsidR="00AC359C">
        <w:t>100</w:t>
      </w:r>
      <w:r w:rsidR="00AC359C">
        <w:rPr>
          <w:rFonts w:hint="eastAsia"/>
        </w:rPr>
        <w:t>）的占比最多，达到了9</w:t>
      </w:r>
      <w:r w:rsidR="00AC359C">
        <w:t>3%</w:t>
      </w:r>
      <w:r w:rsidR="00AC359C">
        <w:rPr>
          <w:rFonts w:hint="eastAsia"/>
        </w:rPr>
        <w:t>。而本文认为，Mashable这样的</w:t>
      </w:r>
      <w:proofErr w:type="gramStart"/>
      <w:r w:rsidR="00AC359C">
        <w:rPr>
          <w:rFonts w:hint="eastAsia"/>
        </w:rPr>
        <w:t>博客文章</w:t>
      </w:r>
      <w:proofErr w:type="gramEnd"/>
      <w:r w:rsidR="00AC359C">
        <w:rPr>
          <w:rFonts w:hint="eastAsia"/>
        </w:rPr>
        <w:t>平台，冷门文章是占比较少的（5</w:t>
      </w:r>
      <w:r w:rsidR="00AC359C">
        <w:t>%</w:t>
      </w:r>
      <w:r w:rsidR="00AC359C">
        <w:rPr>
          <w:rFonts w:hint="eastAsia"/>
        </w:rPr>
        <w:t>）。</w:t>
      </w:r>
    </w:p>
    <w:p w14:paraId="062C04F8" w14:textId="1D66BA86" w:rsidR="00AC359C" w:rsidRDefault="00AC359C" w:rsidP="00945FDC">
      <w:pPr>
        <w:ind w:firstLine="210"/>
      </w:pPr>
      <w:r>
        <w:rPr>
          <w:rFonts w:hint="eastAsia"/>
        </w:rPr>
        <w:t>在</w:t>
      </w:r>
      <w:proofErr w:type="spellStart"/>
      <w:r w:rsidR="00530CBF">
        <w:rPr>
          <w:rFonts w:hint="eastAsia"/>
        </w:rPr>
        <w:t>A</w:t>
      </w:r>
      <w:r w:rsidR="00530CBF">
        <w:t>rapakis</w:t>
      </w:r>
      <w:proofErr w:type="spellEnd"/>
      <w:r w:rsidR="00530CBF">
        <w:rPr>
          <w:rFonts w:hint="eastAsia"/>
        </w:rPr>
        <w:t>等人的研究</w:t>
      </w:r>
      <w:r>
        <w:rPr>
          <w:rFonts w:hint="eastAsia"/>
        </w:rPr>
        <w:t>中也提出，若采用冷门文章占多数这样的连续</w:t>
      </w:r>
      <w:proofErr w:type="gramStart"/>
      <w:r>
        <w:rPr>
          <w:rFonts w:hint="eastAsia"/>
        </w:rPr>
        <w:t>热度值分箱</w:t>
      </w:r>
      <w:proofErr w:type="gramEnd"/>
      <w:r>
        <w:rPr>
          <w:rFonts w:hint="eastAsia"/>
        </w:rPr>
        <w:t>方法，会对冷门的在线文章形成一定的“偏见”。</w:t>
      </w:r>
    </w:p>
    <w:p w14:paraId="28F1638A" w14:textId="049B5316" w:rsidR="00AC359C" w:rsidRDefault="00AC359C" w:rsidP="00945FDC">
      <w:pPr>
        <w:ind w:firstLine="210"/>
      </w:pPr>
      <w:r>
        <w:rPr>
          <w:rFonts w:hint="eastAsia"/>
        </w:rPr>
        <w:t>因此，在后续的模型拟合过程中，我们采用了占比较少的冷门文章识别作为我们冷启动在线文章热度识别的主要任务。</w:t>
      </w:r>
    </w:p>
    <w:p w14:paraId="1E088059" w14:textId="3E8DCF35" w:rsidR="002A0688" w:rsidRDefault="007F07C2" w:rsidP="002A0688">
      <w:pPr>
        <w:pStyle w:val="2"/>
        <w:numPr>
          <w:ilvl w:val="0"/>
          <w:numId w:val="2"/>
        </w:numPr>
        <w:jc w:val="center"/>
      </w:pPr>
      <w:r>
        <w:rPr>
          <w:rFonts w:hint="eastAsia"/>
        </w:rPr>
        <w:t>模型拟合与优化过程</w:t>
      </w:r>
    </w:p>
    <w:p w14:paraId="1872439C" w14:textId="322A343F" w:rsidR="00AC359C" w:rsidRPr="00AC359C" w:rsidRDefault="00AC359C" w:rsidP="00AC359C">
      <w:r>
        <w:rPr>
          <w:rFonts w:hint="eastAsia"/>
        </w:rPr>
        <w:t xml:space="preserve"> </w:t>
      </w:r>
      <w:r>
        <w:t xml:space="preserve"> </w:t>
      </w:r>
      <w:r>
        <w:rPr>
          <w:rFonts w:hint="eastAsia"/>
        </w:rPr>
        <w:t>对于代表热度的shares连续值</w:t>
      </w:r>
      <w:r w:rsidR="002855A0">
        <w:rPr>
          <w:rFonts w:hint="eastAsia"/>
        </w:rPr>
        <w:t>，本文采用了线性回归探索。并且对于我们指定的冷门文章识别任务，转为回归任务，利用采样+随机森林、SVM以及修改损失函数的神经网络进行模型拟合。部分采用了交叉验证，对采样类别和参数、模型超</w:t>
      </w:r>
      <w:proofErr w:type="gramStart"/>
      <w:r w:rsidR="002855A0">
        <w:rPr>
          <w:rFonts w:hint="eastAsia"/>
        </w:rPr>
        <w:t>参数参数</w:t>
      </w:r>
      <w:proofErr w:type="gramEnd"/>
      <w:r w:rsidR="002855A0">
        <w:rPr>
          <w:rFonts w:hint="eastAsia"/>
        </w:rPr>
        <w:t>进行了调整，选择了最优参数。</w:t>
      </w:r>
    </w:p>
    <w:p w14:paraId="51F855F3" w14:textId="54D9ACFA" w:rsidR="002A0688" w:rsidRDefault="002A0688" w:rsidP="002A0688">
      <w:pPr>
        <w:pStyle w:val="3"/>
        <w:numPr>
          <w:ilvl w:val="0"/>
          <w:numId w:val="4"/>
        </w:numPr>
      </w:pPr>
      <w:r>
        <w:rPr>
          <w:rFonts w:hint="eastAsia"/>
        </w:rPr>
        <w:t>回归任务与分析</w:t>
      </w:r>
    </w:p>
    <w:p w14:paraId="64A0331E" w14:textId="196C64A9" w:rsidR="002855A0" w:rsidRDefault="009931F6" w:rsidP="009931F6">
      <w:pPr>
        <w:ind w:firstLineChars="200" w:firstLine="420"/>
      </w:pPr>
      <w:r>
        <w:rPr>
          <w:rFonts w:hint="eastAsia"/>
        </w:rPr>
        <w:t>对shares进行对数转换形成</w:t>
      </w:r>
      <w:proofErr w:type="spellStart"/>
      <w:r>
        <w:rPr>
          <w:rFonts w:hint="eastAsia"/>
        </w:rPr>
        <w:t>logShares</w:t>
      </w:r>
      <w:proofErr w:type="spellEnd"/>
      <w:r>
        <w:rPr>
          <w:rFonts w:hint="eastAsia"/>
        </w:rPr>
        <w:t>，将</w:t>
      </w:r>
      <w:proofErr w:type="spellStart"/>
      <w:r>
        <w:rPr>
          <w:rFonts w:hint="eastAsia"/>
        </w:rPr>
        <w:t>logShares</w:t>
      </w:r>
      <w:proofErr w:type="spellEnd"/>
      <w:r>
        <w:rPr>
          <w:rFonts w:hint="eastAsia"/>
        </w:rPr>
        <w:t>与截距项的线性回归模型作为基准模型，将前文所述所有特征对</w:t>
      </w:r>
      <w:proofErr w:type="spellStart"/>
      <w:r>
        <w:rPr>
          <w:rFonts w:hint="eastAsia"/>
        </w:rPr>
        <w:t>logShares</w:t>
      </w:r>
      <w:proofErr w:type="spellEnd"/>
      <w:r>
        <w:rPr>
          <w:rFonts w:hint="eastAsia"/>
        </w:rPr>
        <w:t>拟合结果作为实验模型。回归结果如下。</w:t>
      </w:r>
    </w:p>
    <w:p w14:paraId="7B2E9C98" w14:textId="1312CBAF" w:rsidR="007E5B00" w:rsidRDefault="00000000" w:rsidP="007E5B00">
      <w:pPr>
        <w:ind w:firstLineChars="200" w:firstLine="42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0.086</m:t>
          </m:r>
        </m:oMath>
      </m:oMathPara>
    </w:p>
    <w:p w14:paraId="0C330533" w14:textId="666992B8" w:rsidR="009931F6" w:rsidRPr="007E5B00" w:rsidRDefault="007E5B00" w:rsidP="009931F6">
      <w:pPr>
        <w:ind w:firstLineChars="200" w:firstLine="420"/>
      </w:pPr>
      <m:oMathPara>
        <m:oMath>
          <m:r>
            <w:rPr>
              <w:rFonts w:ascii="Cambria Math" w:hAnsi="Cambria Math" w:hint="eastAsia"/>
            </w:rPr>
            <m:t>MAE</m:t>
          </m:r>
          <m:r>
            <w:rPr>
              <w:rFonts w:ascii="Cambria Math" w:hAnsi="Cambria Math"/>
            </w:rPr>
            <m:t>= 0.766</m:t>
          </m:r>
        </m:oMath>
      </m:oMathPara>
    </w:p>
    <w:p w14:paraId="62EF09EA" w14:textId="72B00981" w:rsidR="007E5B00" w:rsidRPr="007E5B00" w:rsidRDefault="00000000" w:rsidP="009931F6">
      <w:pPr>
        <w:ind w:firstLineChars="200" w:firstLine="420"/>
      </w:pPr>
      <m:oMathPara>
        <m:oMath>
          <m:sSub>
            <m:sSubPr>
              <m:ctrlPr>
                <w:rPr>
                  <w:rFonts w:ascii="Cambria Math" w:hAnsi="Cambria Math"/>
                  <w:i/>
                </w:rPr>
              </m:ctrlPr>
            </m:sSubPr>
            <m:e>
              <m:r>
                <w:rPr>
                  <w:rFonts w:ascii="Cambria Math" w:hAnsi="Cambria Math"/>
                </w:rPr>
                <m:t>MAE</m:t>
              </m:r>
            </m:e>
            <m:sub>
              <m:r>
                <w:rPr>
                  <w:rFonts w:ascii="Cambria Math" w:hAnsi="Cambria Math" w:hint="eastAsia"/>
                </w:rPr>
                <m:t>Base</m:t>
              </m:r>
            </m:sub>
          </m:sSub>
          <m:r>
            <w:rPr>
              <w:rFonts w:ascii="Cambria Math" w:hAnsi="Cambria Math"/>
            </w:rPr>
            <m:t xml:space="preserve"> = 0.818</m:t>
          </m:r>
        </m:oMath>
      </m:oMathPara>
    </w:p>
    <w:p w14:paraId="1EDC3FC1" w14:textId="531CBF28" w:rsidR="00101FCA" w:rsidRDefault="00101FCA" w:rsidP="009931F6">
      <w:pPr>
        <w:ind w:firstLineChars="200" w:firstLine="420"/>
      </w:pPr>
    </w:p>
    <w:p w14:paraId="463B2AB7" w14:textId="42CA0735" w:rsidR="00101FCA" w:rsidRDefault="00101FCA" w:rsidP="009931F6">
      <w:pPr>
        <w:ind w:firstLineChars="200" w:firstLine="420"/>
      </w:pPr>
      <w:r>
        <w:rPr>
          <w:rFonts w:hint="eastAsia"/>
        </w:rPr>
        <w:t>相较于基准模型，所有特征对于响应变量在MAE的损失函数上有提升，证明特征是有效果的。然而，与</w:t>
      </w:r>
      <w:r w:rsidR="00530CBF">
        <w:rPr>
          <w:noProof/>
        </w:rPr>
        <w:t>Piotrkowicz</w:t>
      </w:r>
      <w:r w:rsidR="00530CBF">
        <w:rPr>
          <w:rFonts w:hint="eastAsia"/>
          <w:noProof/>
        </w:rPr>
        <w:t>等人的研究</w:t>
      </w:r>
      <w:r>
        <w:rPr>
          <w:rFonts w:hint="eastAsia"/>
        </w:rPr>
        <w:t>具有相同的问题。虽然将响应变量进行对数转换后会对回归任务的结果有着较好的提升效果，但是在真实值上仍然具有较大偏差。因为</w:t>
      </w:r>
    </w:p>
    <w:p w14:paraId="72DBBF07" w14:textId="5488F6A7" w:rsidR="009931F6" w:rsidRPr="00101FCA" w:rsidRDefault="00000000" w:rsidP="009931F6">
      <w:pPr>
        <w:ind w:firstLineChars="200" w:firstLine="420"/>
        <w:rPr>
          <w:i/>
        </w:rPr>
      </w:pPr>
      <m:oMathPara>
        <m:oMath>
          <m:sSub>
            <m:sSubPr>
              <m:ctrlPr>
                <w:rPr>
                  <w:rFonts w:ascii="Cambria Math" w:hAnsi="Cambria Math"/>
                  <w:i/>
                </w:rPr>
              </m:ctrlPr>
            </m:sSubPr>
            <m:e>
              <m:r>
                <w:rPr>
                  <w:rFonts w:ascii="Cambria Math" w:hAnsi="Cambria Math"/>
                </w:rPr>
                <m:t>MAE</m:t>
              </m:r>
            </m:e>
            <m:sub>
              <m:r>
                <w:rPr>
                  <w:rFonts w:ascii="Cambria Math" w:hAnsi="Cambria Math"/>
                </w:rPr>
                <m:t>logTransformed</m:t>
              </m:r>
            </m:sub>
          </m:sSub>
          <m:r>
            <w:rPr>
              <w:rFonts w:ascii="Cambria Math" w:hAnsi="Cambria Math"/>
            </w:rPr>
            <m:t xml:space="preserve"> = Mean(|log(</m:t>
          </m:r>
          <m:sSub>
            <m:sSubPr>
              <m:ctrlPr>
                <w:rPr>
                  <w:rFonts w:ascii="Cambria Math" w:hAnsi="Cambria Math"/>
                  <w:i/>
                </w:rPr>
              </m:ctrlPr>
            </m:sSubPr>
            <m:e>
              <m:r>
                <w:rPr>
                  <w:rFonts w:ascii="Cambria Math" w:hAnsi="Cambria Math"/>
                </w:rPr>
                <m:t>shares</m:t>
              </m:r>
            </m:e>
            <m:sub>
              <m:r>
                <w:rPr>
                  <w:rFonts w:ascii="Cambria Math" w:hAnsi="Cambria Math"/>
                </w:rPr>
                <m:t>true</m:t>
              </m:r>
            </m:sub>
          </m:sSub>
          <m:r>
            <w:rPr>
              <w:rFonts w:ascii="Cambria Math" w:hAnsi="Cambria Math"/>
            </w:rPr>
            <m:t>) -   log(</m:t>
          </m:r>
          <m:sSub>
            <m:sSubPr>
              <m:ctrlPr>
                <w:rPr>
                  <w:rFonts w:ascii="Cambria Math" w:hAnsi="Cambria Math"/>
                  <w:i/>
                </w:rPr>
              </m:ctrlPr>
            </m:sSubPr>
            <m:e>
              <m:r>
                <w:rPr>
                  <w:rFonts w:ascii="Cambria Math" w:hAnsi="Cambria Math"/>
                </w:rPr>
                <m:t>shares</m:t>
              </m:r>
            </m:e>
            <m:sub>
              <m:r>
                <w:rPr>
                  <w:rFonts w:ascii="Cambria Math" w:hAnsi="Cambria Math"/>
                </w:rPr>
                <m:t>pred</m:t>
              </m:r>
            </m:sub>
          </m:sSub>
          <m:r>
            <w:rPr>
              <w:rFonts w:ascii="Cambria Math" w:hAnsi="Cambria Math"/>
            </w:rPr>
            <m:t xml:space="preserve">)|)= Mean(|log </m:t>
          </m:r>
          <m:f>
            <m:fPr>
              <m:ctrlPr>
                <w:rPr>
                  <w:rFonts w:ascii="Cambria Math" w:hAnsi="Cambria Math"/>
                  <w:i/>
                </w:rPr>
              </m:ctrlPr>
            </m:fPr>
            <m:num>
              <m:sSub>
                <m:sSubPr>
                  <m:ctrlPr>
                    <w:rPr>
                      <w:rFonts w:ascii="Cambria Math" w:hAnsi="Cambria Math"/>
                      <w:i/>
                    </w:rPr>
                  </m:ctrlPr>
                </m:sSubPr>
                <m:e>
                  <m:r>
                    <w:rPr>
                      <w:rFonts w:ascii="Cambria Math" w:hAnsi="Cambria Math"/>
                    </w:rPr>
                    <m:t>shares</m:t>
                  </m:r>
                </m:e>
                <m:sub>
                  <m:r>
                    <w:rPr>
                      <w:rFonts w:ascii="Cambria Math" w:hAnsi="Cambria Math"/>
                    </w:rPr>
                    <m:t>true</m:t>
                  </m:r>
                </m:sub>
              </m:sSub>
            </m:num>
            <m:den>
              <m:sSub>
                <m:sSubPr>
                  <m:ctrlPr>
                    <w:rPr>
                      <w:rFonts w:ascii="Cambria Math" w:hAnsi="Cambria Math"/>
                      <w:i/>
                    </w:rPr>
                  </m:ctrlPr>
                </m:sSubPr>
                <m:e>
                  <m:r>
                    <w:rPr>
                      <w:rFonts w:ascii="Cambria Math" w:hAnsi="Cambria Math"/>
                    </w:rPr>
                    <m:t>shares</m:t>
                  </m:r>
                </m:e>
                <m:sub>
                  <m:r>
                    <w:rPr>
                      <w:rFonts w:ascii="Cambria Math" w:hAnsi="Cambria Math"/>
                    </w:rPr>
                    <m:t>pred</m:t>
                  </m:r>
                </m:sub>
              </m:sSub>
            </m:den>
          </m:f>
          <m:r>
            <w:rPr>
              <w:rFonts w:ascii="Cambria Math" w:hAnsi="Cambria Math"/>
            </w:rPr>
            <m:t>|)= 0.76</m:t>
          </m:r>
        </m:oMath>
      </m:oMathPara>
    </w:p>
    <w:p w14:paraId="1D64C2EB" w14:textId="3D56D398" w:rsidR="00101FCA" w:rsidRPr="00101FCA" w:rsidRDefault="00101FCA" w:rsidP="009931F6">
      <w:pPr>
        <w:ind w:firstLineChars="200" w:firstLine="420"/>
        <w:rPr>
          <w:i/>
        </w:rPr>
      </w:pPr>
      <w:r>
        <w:rPr>
          <w:rFonts w:hint="eastAsia"/>
        </w:rPr>
        <w:t>将MAE的含义视作</w:t>
      </w:r>
      <w:r w:rsidR="00B02125">
        <w:rPr>
          <w:rFonts w:hint="eastAsia"/>
        </w:rPr>
        <w:t>平均到每一个观测样本的偏差，可以不严谨的得到真实值的差距。</w:t>
      </w:r>
    </w:p>
    <w:p w14:paraId="55310273" w14:textId="32F311CA" w:rsidR="00B02125" w:rsidRPr="00B02125" w:rsidRDefault="00B02125" w:rsidP="00B02125">
      <w:pPr>
        <w:ind w:firstLineChars="200" w:firstLine="420"/>
        <w:rPr>
          <w:i/>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shares</m:t>
                  </m:r>
                </m:e>
                <m:sub>
                  <m:r>
                    <w:rPr>
                      <w:rFonts w:ascii="Cambria Math" w:hAnsi="Cambria Math"/>
                    </w:rPr>
                    <m:t>true</m:t>
                  </m:r>
                </m:sub>
              </m:sSub>
            </m:num>
            <m:den>
              <m:sSub>
                <m:sSubPr>
                  <m:ctrlPr>
                    <w:rPr>
                      <w:rFonts w:ascii="Cambria Math" w:hAnsi="Cambria Math"/>
                      <w:i/>
                    </w:rPr>
                  </m:ctrlPr>
                </m:sSubPr>
                <m:e>
                  <m:r>
                    <w:rPr>
                      <w:rFonts w:ascii="Cambria Math" w:hAnsi="Cambria Math"/>
                    </w:rPr>
                    <m:t>shares</m:t>
                  </m:r>
                </m:e>
                <m:sub>
                  <m:r>
                    <w:rPr>
                      <w:rFonts w:ascii="Cambria Math" w:hAnsi="Cambria Math"/>
                    </w:rPr>
                    <m:t>pred</m:t>
                  </m:r>
                </m:sub>
              </m:sSub>
            </m:den>
          </m:f>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0.76</m:t>
              </m:r>
            </m:sup>
          </m:sSup>
          <m:r>
            <w:rPr>
              <w:rFonts w:ascii="Cambria Math" w:hAnsi="Cambria Math"/>
            </w:rPr>
            <m:t xml:space="preserve"> = 2.13828</m:t>
          </m:r>
        </m:oMath>
      </m:oMathPara>
    </w:p>
    <w:p w14:paraId="0DB6DB9A" w14:textId="5E7736AC" w:rsidR="00B02125" w:rsidRDefault="00B02125" w:rsidP="00B02125">
      <w:pPr>
        <w:ind w:firstLineChars="200" w:firstLine="420"/>
      </w:pPr>
      <w:r>
        <w:rPr>
          <w:rFonts w:hint="eastAsia"/>
        </w:rPr>
        <w:t>实验模型在真实值与预测值上的差距达到了2倍，本文认为这样的差距对于在线文章热度识别的任务是不可接受的。</w:t>
      </w:r>
    </w:p>
    <w:p w14:paraId="53F41C32" w14:textId="42553C6C" w:rsidR="00B02125" w:rsidRDefault="00B02125" w:rsidP="00B02125">
      <w:pPr>
        <w:ind w:firstLineChars="200" w:firstLine="420"/>
      </w:pPr>
      <w:r>
        <w:rPr>
          <w:rFonts w:hint="eastAsia"/>
        </w:rPr>
        <w:t>本文猜测，导致损失函数差距过大的原因可能是：热度较大的在线文章具有很强的偶然性，噪声干扰极强，本文构建的内容特征具有较差的解释性。</w:t>
      </w:r>
    </w:p>
    <w:p w14:paraId="61395988" w14:textId="25CAF36E" w:rsidR="00B02125" w:rsidRDefault="00B02125" w:rsidP="00B02125">
      <w:pPr>
        <w:ind w:firstLineChars="200" w:firstLine="420"/>
      </w:pPr>
      <w:r>
        <w:rPr>
          <w:rFonts w:hint="eastAsia"/>
        </w:rPr>
        <w:t>因此</w:t>
      </w:r>
      <w:r w:rsidR="001D3FF9">
        <w:rPr>
          <w:rFonts w:hint="eastAsia"/>
        </w:rPr>
        <w:t>，为了消除噪声的影响，同时较为契合的完成冷门文章识别的任务，本文将在后续研究中对shares分箱，进行分类任务。</w:t>
      </w:r>
    </w:p>
    <w:p w14:paraId="55AAE131" w14:textId="2BCB27BD" w:rsidR="001D3FF9" w:rsidRDefault="001D3FF9" w:rsidP="001D3FF9">
      <w:pPr>
        <w:pStyle w:val="3"/>
        <w:numPr>
          <w:ilvl w:val="0"/>
          <w:numId w:val="4"/>
        </w:numPr>
      </w:pPr>
      <w:r>
        <w:rPr>
          <w:rFonts w:hint="eastAsia"/>
        </w:rPr>
        <w:lastRenderedPageBreak/>
        <w:t>分类任务</w:t>
      </w:r>
    </w:p>
    <w:p w14:paraId="0EBF22E8" w14:textId="31FC6FC4" w:rsidR="001D3FF9" w:rsidRDefault="001D3FF9" w:rsidP="00B0169F">
      <w:pPr>
        <w:pStyle w:val="4"/>
        <w:numPr>
          <w:ilvl w:val="1"/>
          <w:numId w:val="4"/>
        </w:numPr>
      </w:pPr>
      <w:r>
        <w:rPr>
          <w:rFonts w:hint="eastAsia"/>
        </w:rPr>
        <w:t>shares</w:t>
      </w:r>
      <w:r>
        <w:rPr>
          <w:rFonts w:hint="eastAsia"/>
        </w:rPr>
        <w:t>分箱处理</w:t>
      </w:r>
    </w:p>
    <w:p w14:paraId="74B3327B" w14:textId="782D19A7" w:rsidR="00294E86" w:rsidRDefault="00B0169F" w:rsidP="00294E86">
      <w:pPr>
        <w:ind w:firstLineChars="200" w:firstLine="420"/>
      </w:pPr>
      <w:r>
        <w:rPr>
          <w:rFonts w:hint="eastAsia"/>
        </w:rPr>
        <w:t>根据前文对shares分布的陈述，根据shares的5</w:t>
      </w:r>
      <w:r>
        <w:t>%</w:t>
      </w:r>
      <w:r>
        <w:rPr>
          <w:rFonts w:hint="eastAsia"/>
        </w:rPr>
        <w:t>分位点对其进行二分，记冷门为</w:t>
      </w:r>
      <w:r>
        <w:t>1</w:t>
      </w:r>
      <w:r>
        <w:rPr>
          <w:rFonts w:hint="eastAsia"/>
        </w:rPr>
        <w:t>，正常为</w:t>
      </w:r>
      <w:r w:rsidR="00965A0C">
        <w:t>2</w:t>
      </w:r>
      <w:r>
        <w:rPr>
          <w:rFonts w:hint="eastAsia"/>
        </w:rPr>
        <w:t>。同时根据shares的9</w:t>
      </w:r>
      <w:r>
        <w:t>5%</w:t>
      </w:r>
      <w:r>
        <w:rPr>
          <w:rFonts w:hint="eastAsia"/>
        </w:rPr>
        <w:t>分位点对其进行二分，</w:t>
      </w:r>
      <w:proofErr w:type="gramStart"/>
      <w:r>
        <w:rPr>
          <w:rFonts w:hint="eastAsia"/>
        </w:rPr>
        <w:t>记正常</w:t>
      </w:r>
      <w:proofErr w:type="gramEnd"/>
      <w:r>
        <w:rPr>
          <w:rFonts w:hint="eastAsia"/>
        </w:rPr>
        <w:t>为1，热门为</w:t>
      </w:r>
      <w:r>
        <w:t>2</w:t>
      </w:r>
      <w:r>
        <w:rPr>
          <w:rFonts w:hint="eastAsia"/>
        </w:rPr>
        <w:t>。</w:t>
      </w:r>
      <w:r w:rsidR="00294E86">
        <w:rPr>
          <w:rFonts w:hint="eastAsia"/>
        </w:rPr>
        <w:t>（热门分类任务置于附录）。</w:t>
      </w:r>
    </w:p>
    <w:p w14:paraId="17AE5DC5" w14:textId="465BDF5A" w:rsidR="00294E86" w:rsidRDefault="00294E86" w:rsidP="00294E86">
      <w:pPr>
        <w:ind w:firstLineChars="200" w:firstLine="420"/>
      </w:pPr>
      <w:r>
        <w:rPr>
          <w:rFonts w:hint="eastAsia"/>
        </w:rPr>
        <w:t>由附录中的热门文章分类来看，</w:t>
      </w:r>
      <w:r w:rsidR="00081D8A">
        <w:rPr>
          <w:rFonts w:hint="eastAsia"/>
        </w:rPr>
        <w:t>本文</w:t>
      </w:r>
      <w:r>
        <w:rPr>
          <w:rFonts w:hint="eastAsia"/>
        </w:rPr>
        <w:t>构建的特征并不能很好地完成这一任务，</w:t>
      </w:r>
      <w:r w:rsidR="00081D8A">
        <w:rPr>
          <w:rFonts w:hint="eastAsia"/>
        </w:rPr>
        <w:t>噪声影响很大。因此，本文主要针对冷门文章识别任务做了尝试、改进与优化。</w:t>
      </w:r>
    </w:p>
    <w:p w14:paraId="69A578C1" w14:textId="58179F10" w:rsidR="007A5139" w:rsidRDefault="00B0169F" w:rsidP="007A5139">
      <w:pPr>
        <w:pStyle w:val="3"/>
        <w:numPr>
          <w:ilvl w:val="1"/>
          <w:numId w:val="4"/>
        </w:numPr>
      </w:pPr>
      <w:r>
        <w:rPr>
          <w:rFonts w:hint="eastAsia"/>
        </w:rPr>
        <w:t>分类结果</w:t>
      </w:r>
      <w:r w:rsidR="007A5139">
        <w:fldChar w:fldCharType="begin"/>
      </w:r>
      <w:r w:rsidR="007A5139">
        <w:instrText xml:space="preserve"> </w:instrText>
      </w:r>
      <w:r w:rsidR="007A5139">
        <w:rPr>
          <w:rFonts w:hint="eastAsia"/>
        </w:rPr>
        <w:instrText xml:space="preserve">LINK </w:instrText>
      </w:r>
      <w:r w:rsidR="002D540C">
        <w:instrText>Excel.Sheet.12 "D:\\Desktop\\PythonDataAnalyze\\DataScience Project\\</w:instrText>
      </w:r>
      <w:r w:rsidR="002D540C">
        <w:instrText>新建</w:instrText>
      </w:r>
      <w:r w:rsidR="002D540C">
        <w:instrText xml:space="preserve"> Microsoft Excel </w:instrText>
      </w:r>
      <w:r w:rsidR="002D540C">
        <w:instrText>工作表</w:instrText>
      </w:r>
      <w:r w:rsidR="002D540C">
        <w:instrText xml:space="preserve"> (2).xlsx" Sheet1!R1C1:R5C5 </w:instrText>
      </w:r>
      <w:r w:rsidR="007A5139">
        <w:rPr>
          <w:rFonts w:hint="eastAsia"/>
        </w:rPr>
        <w:instrText>\a \f 4 \h</w:instrText>
      </w:r>
      <w:r w:rsidR="007A5139">
        <w:instrText xml:space="preserve"> </w:instrText>
      </w:r>
      <w:r w:rsidR="007A5139">
        <w:fldChar w:fldCharType="separate"/>
      </w:r>
    </w:p>
    <w:tbl>
      <w:tblPr>
        <w:tblW w:w="7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1064"/>
        <w:gridCol w:w="1780"/>
        <w:gridCol w:w="1640"/>
        <w:gridCol w:w="1040"/>
      </w:tblGrid>
      <w:tr w:rsidR="007A5139" w:rsidRPr="007A5139" w14:paraId="4D2A6955" w14:textId="77777777" w:rsidTr="007A5139">
        <w:trPr>
          <w:trHeight w:val="280"/>
        </w:trPr>
        <w:tc>
          <w:tcPr>
            <w:tcW w:w="2200" w:type="dxa"/>
            <w:shd w:val="clear" w:color="auto" w:fill="auto"/>
            <w:noWrap/>
            <w:vAlign w:val="bottom"/>
            <w:hideMark/>
          </w:tcPr>
          <w:p w14:paraId="07CAE5A2" w14:textId="786C311F" w:rsidR="007A5139" w:rsidRPr="007A5139" w:rsidRDefault="007A5139" w:rsidP="007A5139">
            <w:pPr>
              <w:widowControl/>
              <w:jc w:val="left"/>
              <w:rPr>
                <w:rFonts w:ascii="宋体" w:eastAsia="宋体" w:hAnsi="宋体" w:cs="宋体"/>
                <w:kern w:val="0"/>
                <w:sz w:val="24"/>
                <w:szCs w:val="24"/>
              </w:rPr>
            </w:pPr>
          </w:p>
        </w:tc>
        <w:tc>
          <w:tcPr>
            <w:tcW w:w="1040" w:type="dxa"/>
            <w:shd w:val="clear" w:color="auto" w:fill="auto"/>
            <w:noWrap/>
            <w:vAlign w:val="bottom"/>
            <w:hideMark/>
          </w:tcPr>
          <w:p w14:paraId="0DD81E25"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Accuracy</w:t>
            </w:r>
          </w:p>
        </w:tc>
        <w:tc>
          <w:tcPr>
            <w:tcW w:w="1780" w:type="dxa"/>
            <w:shd w:val="clear" w:color="auto" w:fill="auto"/>
            <w:noWrap/>
            <w:vAlign w:val="bottom"/>
            <w:hideMark/>
          </w:tcPr>
          <w:p w14:paraId="37091DF3"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Recall-Cold</w:t>
            </w:r>
          </w:p>
        </w:tc>
        <w:tc>
          <w:tcPr>
            <w:tcW w:w="1640" w:type="dxa"/>
            <w:shd w:val="clear" w:color="auto" w:fill="auto"/>
            <w:noWrap/>
            <w:vAlign w:val="bottom"/>
            <w:hideMark/>
          </w:tcPr>
          <w:p w14:paraId="73CEC911"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Recall-Normal</w:t>
            </w:r>
          </w:p>
        </w:tc>
        <w:tc>
          <w:tcPr>
            <w:tcW w:w="1040" w:type="dxa"/>
            <w:shd w:val="clear" w:color="auto" w:fill="auto"/>
            <w:noWrap/>
            <w:vAlign w:val="bottom"/>
            <w:hideMark/>
          </w:tcPr>
          <w:p w14:paraId="5F04908D"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AUC</w:t>
            </w:r>
          </w:p>
        </w:tc>
      </w:tr>
      <w:tr w:rsidR="007A5139" w:rsidRPr="007A5139" w14:paraId="7F93554C" w14:textId="77777777" w:rsidTr="007A5139">
        <w:trPr>
          <w:trHeight w:val="280"/>
        </w:trPr>
        <w:tc>
          <w:tcPr>
            <w:tcW w:w="2200" w:type="dxa"/>
            <w:shd w:val="clear" w:color="auto" w:fill="auto"/>
            <w:noWrap/>
            <w:vAlign w:val="bottom"/>
            <w:hideMark/>
          </w:tcPr>
          <w:p w14:paraId="6F17C23C" w14:textId="77777777" w:rsidR="007A5139" w:rsidRPr="007A5139" w:rsidRDefault="007A5139" w:rsidP="007A5139">
            <w:pPr>
              <w:widowControl/>
              <w:jc w:val="left"/>
              <w:rPr>
                <w:rFonts w:ascii="等线" w:eastAsia="等线" w:hAnsi="等线" w:cs="宋体"/>
                <w:color w:val="000000"/>
                <w:kern w:val="0"/>
                <w:sz w:val="22"/>
              </w:rPr>
            </w:pPr>
            <w:proofErr w:type="spellStart"/>
            <w:r w:rsidRPr="007A5139">
              <w:rPr>
                <w:rFonts w:ascii="等线" w:eastAsia="等线" w:hAnsi="等线" w:cs="宋体" w:hint="eastAsia"/>
                <w:color w:val="000000"/>
                <w:kern w:val="0"/>
                <w:sz w:val="22"/>
              </w:rPr>
              <w:t>NaiveBayes</w:t>
            </w:r>
            <w:proofErr w:type="spellEnd"/>
          </w:p>
        </w:tc>
        <w:tc>
          <w:tcPr>
            <w:tcW w:w="1040" w:type="dxa"/>
            <w:shd w:val="clear" w:color="auto" w:fill="auto"/>
            <w:noWrap/>
            <w:vAlign w:val="bottom"/>
            <w:hideMark/>
          </w:tcPr>
          <w:p w14:paraId="7D836843"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0.792</w:t>
            </w:r>
          </w:p>
        </w:tc>
        <w:tc>
          <w:tcPr>
            <w:tcW w:w="1780" w:type="dxa"/>
            <w:shd w:val="clear" w:color="auto" w:fill="auto"/>
            <w:noWrap/>
            <w:vAlign w:val="bottom"/>
            <w:hideMark/>
          </w:tcPr>
          <w:p w14:paraId="3543C4E8"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0.341</w:t>
            </w:r>
          </w:p>
        </w:tc>
        <w:tc>
          <w:tcPr>
            <w:tcW w:w="1640" w:type="dxa"/>
            <w:shd w:val="clear" w:color="auto" w:fill="auto"/>
            <w:noWrap/>
            <w:vAlign w:val="bottom"/>
            <w:hideMark/>
          </w:tcPr>
          <w:p w14:paraId="03E5C7C9"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0.815</w:t>
            </w:r>
          </w:p>
        </w:tc>
        <w:tc>
          <w:tcPr>
            <w:tcW w:w="1040" w:type="dxa"/>
            <w:shd w:val="clear" w:color="auto" w:fill="auto"/>
            <w:noWrap/>
            <w:vAlign w:val="bottom"/>
            <w:hideMark/>
          </w:tcPr>
          <w:p w14:paraId="212E12C8"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0.64</w:t>
            </w:r>
          </w:p>
        </w:tc>
      </w:tr>
      <w:tr w:rsidR="007A5139" w:rsidRPr="007A5139" w14:paraId="605FB456" w14:textId="77777777" w:rsidTr="007A5139">
        <w:trPr>
          <w:trHeight w:val="280"/>
        </w:trPr>
        <w:tc>
          <w:tcPr>
            <w:tcW w:w="2200" w:type="dxa"/>
            <w:shd w:val="clear" w:color="auto" w:fill="auto"/>
            <w:noWrap/>
            <w:vAlign w:val="bottom"/>
            <w:hideMark/>
          </w:tcPr>
          <w:p w14:paraId="523C5239"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采样+</w:t>
            </w:r>
            <w:proofErr w:type="spellStart"/>
            <w:r w:rsidRPr="007A5139">
              <w:rPr>
                <w:rFonts w:ascii="等线" w:eastAsia="等线" w:hAnsi="等线" w:cs="宋体" w:hint="eastAsia"/>
                <w:color w:val="000000"/>
                <w:kern w:val="0"/>
                <w:sz w:val="22"/>
              </w:rPr>
              <w:t>RandomForest</w:t>
            </w:r>
            <w:proofErr w:type="spellEnd"/>
          </w:p>
        </w:tc>
        <w:tc>
          <w:tcPr>
            <w:tcW w:w="1040" w:type="dxa"/>
            <w:shd w:val="clear" w:color="auto" w:fill="auto"/>
            <w:noWrap/>
            <w:vAlign w:val="bottom"/>
            <w:hideMark/>
          </w:tcPr>
          <w:p w14:paraId="6F2B3A3B"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0.705</w:t>
            </w:r>
          </w:p>
        </w:tc>
        <w:tc>
          <w:tcPr>
            <w:tcW w:w="1780" w:type="dxa"/>
            <w:shd w:val="clear" w:color="auto" w:fill="auto"/>
            <w:noWrap/>
            <w:vAlign w:val="bottom"/>
            <w:hideMark/>
          </w:tcPr>
          <w:p w14:paraId="6865EE5B"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0.64</w:t>
            </w:r>
          </w:p>
        </w:tc>
        <w:tc>
          <w:tcPr>
            <w:tcW w:w="1640" w:type="dxa"/>
            <w:shd w:val="clear" w:color="auto" w:fill="auto"/>
            <w:noWrap/>
            <w:vAlign w:val="bottom"/>
            <w:hideMark/>
          </w:tcPr>
          <w:p w14:paraId="2975FBE4"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0.709</w:t>
            </w:r>
          </w:p>
        </w:tc>
        <w:tc>
          <w:tcPr>
            <w:tcW w:w="1040" w:type="dxa"/>
            <w:shd w:val="clear" w:color="auto" w:fill="auto"/>
            <w:noWrap/>
            <w:vAlign w:val="bottom"/>
            <w:hideMark/>
          </w:tcPr>
          <w:p w14:paraId="2E4D23B5"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0.746</w:t>
            </w:r>
          </w:p>
        </w:tc>
      </w:tr>
      <w:tr w:rsidR="007A5139" w:rsidRPr="007A5139" w14:paraId="3DAC4ED0" w14:textId="77777777" w:rsidTr="007A5139">
        <w:trPr>
          <w:trHeight w:val="280"/>
        </w:trPr>
        <w:tc>
          <w:tcPr>
            <w:tcW w:w="2200" w:type="dxa"/>
            <w:shd w:val="clear" w:color="auto" w:fill="auto"/>
            <w:noWrap/>
            <w:vAlign w:val="bottom"/>
            <w:hideMark/>
          </w:tcPr>
          <w:p w14:paraId="5296426C"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SVM</w:t>
            </w:r>
          </w:p>
        </w:tc>
        <w:tc>
          <w:tcPr>
            <w:tcW w:w="1040" w:type="dxa"/>
            <w:shd w:val="clear" w:color="auto" w:fill="auto"/>
            <w:noWrap/>
            <w:vAlign w:val="bottom"/>
            <w:hideMark/>
          </w:tcPr>
          <w:p w14:paraId="697F1AC0"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0.609</w:t>
            </w:r>
          </w:p>
        </w:tc>
        <w:tc>
          <w:tcPr>
            <w:tcW w:w="1780" w:type="dxa"/>
            <w:shd w:val="clear" w:color="auto" w:fill="auto"/>
            <w:noWrap/>
            <w:vAlign w:val="bottom"/>
            <w:hideMark/>
          </w:tcPr>
          <w:p w14:paraId="4C3218B5"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0.682</w:t>
            </w:r>
          </w:p>
        </w:tc>
        <w:tc>
          <w:tcPr>
            <w:tcW w:w="1640" w:type="dxa"/>
            <w:shd w:val="clear" w:color="auto" w:fill="auto"/>
            <w:noWrap/>
            <w:vAlign w:val="bottom"/>
            <w:hideMark/>
          </w:tcPr>
          <w:p w14:paraId="38EAB33E"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0.605</w:t>
            </w:r>
          </w:p>
        </w:tc>
        <w:tc>
          <w:tcPr>
            <w:tcW w:w="1040" w:type="dxa"/>
            <w:shd w:val="clear" w:color="auto" w:fill="auto"/>
            <w:noWrap/>
            <w:vAlign w:val="bottom"/>
            <w:hideMark/>
          </w:tcPr>
          <w:p w14:paraId="1EEB230C"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0.696</w:t>
            </w:r>
          </w:p>
        </w:tc>
      </w:tr>
      <w:tr w:rsidR="007A5139" w:rsidRPr="007A5139" w14:paraId="7D535470" w14:textId="77777777" w:rsidTr="007A5139">
        <w:trPr>
          <w:trHeight w:val="280"/>
        </w:trPr>
        <w:tc>
          <w:tcPr>
            <w:tcW w:w="2200" w:type="dxa"/>
            <w:shd w:val="clear" w:color="auto" w:fill="auto"/>
            <w:noWrap/>
            <w:vAlign w:val="bottom"/>
            <w:hideMark/>
          </w:tcPr>
          <w:p w14:paraId="16585808" w14:textId="77777777" w:rsidR="007A5139" w:rsidRPr="007A5139" w:rsidRDefault="007A5139" w:rsidP="007A5139">
            <w:pPr>
              <w:widowControl/>
              <w:jc w:val="left"/>
              <w:rPr>
                <w:rFonts w:ascii="等线" w:eastAsia="等线" w:hAnsi="等线" w:cs="宋体"/>
                <w:color w:val="000000"/>
                <w:kern w:val="0"/>
                <w:sz w:val="22"/>
              </w:rPr>
            </w:pPr>
            <w:r w:rsidRPr="007A5139">
              <w:rPr>
                <w:rFonts w:ascii="等线" w:eastAsia="等线" w:hAnsi="等线" w:cs="宋体" w:hint="eastAsia"/>
                <w:color w:val="000000"/>
                <w:kern w:val="0"/>
                <w:sz w:val="22"/>
              </w:rPr>
              <w:t>Focal Loss + 神经网络</w:t>
            </w:r>
          </w:p>
        </w:tc>
        <w:tc>
          <w:tcPr>
            <w:tcW w:w="1040" w:type="dxa"/>
            <w:shd w:val="clear" w:color="auto" w:fill="auto"/>
            <w:noWrap/>
            <w:vAlign w:val="bottom"/>
            <w:hideMark/>
          </w:tcPr>
          <w:p w14:paraId="5635F5E9" w14:textId="6CEE6643" w:rsidR="007A5139" w:rsidRPr="007A5139" w:rsidRDefault="00B16F65" w:rsidP="007A5139">
            <w:pPr>
              <w:widowControl/>
              <w:jc w:val="right"/>
              <w:rPr>
                <w:rFonts w:ascii="等线" w:eastAsia="等线" w:hAnsi="等线" w:cs="宋体"/>
                <w:color w:val="000000"/>
                <w:kern w:val="0"/>
                <w:sz w:val="22"/>
              </w:rPr>
            </w:pPr>
            <w:r w:rsidRPr="00B16F65">
              <w:rPr>
                <w:rFonts w:ascii="等线" w:eastAsia="等线" w:hAnsi="等线" w:cs="宋体"/>
                <w:color w:val="000000"/>
                <w:kern w:val="0"/>
                <w:sz w:val="22"/>
              </w:rPr>
              <w:t>0.72</w:t>
            </w:r>
            <w:r>
              <w:rPr>
                <w:rFonts w:ascii="等线" w:eastAsia="等线" w:hAnsi="等线" w:cs="宋体"/>
                <w:color w:val="000000"/>
                <w:kern w:val="0"/>
                <w:sz w:val="22"/>
              </w:rPr>
              <w:t>2</w:t>
            </w:r>
          </w:p>
        </w:tc>
        <w:tc>
          <w:tcPr>
            <w:tcW w:w="1780" w:type="dxa"/>
            <w:shd w:val="clear" w:color="auto" w:fill="auto"/>
            <w:noWrap/>
            <w:vAlign w:val="bottom"/>
            <w:hideMark/>
          </w:tcPr>
          <w:p w14:paraId="6F27BEAA"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0.751</w:t>
            </w:r>
          </w:p>
        </w:tc>
        <w:tc>
          <w:tcPr>
            <w:tcW w:w="1640" w:type="dxa"/>
            <w:shd w:val="clear" w:color="auto" w:fill="auto"/>
            <w:noWrap/>
            <w:vAlign w:val="bottom"/>
            <w:hideMark/>
          </w:tcPr>
          <w:p w14:paraId="62CA637C"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0.188</w:t>
            </w:r>
          </w:p>
        </w:tc>
        <w:tc>
          <w:tcPr>
            <w:tcW w:w="1040" w:type="dxa"/>
            <w:shd w:val="clear" w:color="auto" w:fill="auto"/>
            <w:noWrap/>
            <w:vAlign w:val="bottom"/>
            <w:hideMark/>
          </w:tcPr>
          <w:p w14:paraId="09578343" w14:textId="77777777" w:rsidR="007A5139" w:rsidRPr="007A5139" w:rsidRDefault="007A5139" w:rsidP="007A5139">
            <w:pPr>
              <w:widowControl/>
              <w:jc w:val="right"/>
              <w:rPr>
                <w:rFonts w:ascii="等线" w:eastAsia="等线" w:hAnsi="等线" w:cs="宋体"/>
                <w:color w:val="000000"/>
                <w:kern w:val="0"/>
                <w:sz w:val="22"/>
              </w:rPr>
            </w:pPr>
            <w:r w:rsidRPr="007A5139">
              <w:rPr>
                <w:rFonts w:ascii="等线" w:eastAsia="等线" w:hAnsi="等线" w:cs="宋体" w:hint="eastAsia"/>
                <w:color w:val="000000"/>
                <w:kern w:val="0"/>
                <w:sz w:val="22"/>
              </w:rPr>
              <w:t>0.522</w:t>
            </w:r>
          </w:p>
        </w:tc>
      </w:tr>
      <w:tr w:rsidR="003A68C8" w:rsidRPr="007A5139" w14:paraId="6F71C725" w14:textId="77777777" w:rsidTr="007A5139">
        <w:trPr>
          <w:trHeight w:val="280"/>
        </w:trPr>
        <w:tc>
          <w:tcPr>
            <w:tcW w:w="2200" w:type="dxa"/>
            <w:shd w:val="clear" w:color="auto" w:fill="auto"/>
            <w:noWrap/>
            <w:vAlign w:val="bottom"/>
          </w:tcPr>
          <w:p w14:paraId="2E6E5713" w14:textId="0B09CEE9" w:rsidR="003A68C8" w:rsidRPr="007A5139" w:rsidRDefault="003A68C8" w:rsidP="007A5139">
            <w:pPr>
              <w:widowControl/>
              <w:jc w:val="left"/>
              <w:rPr>
                <w:rFonts w:ascii="等线" w:eastAsia="等线" w:hAnsi="等线" w:cs="宋体" w:hint="eastAsia"/>
                <w:color w:val="000000"/>
                <w:kern w:val="0"/>
                <w:sz w:val="22"/>
              </w:rPr>
            </w:pPr>
            <w:proofErr w:type="spellStart"/>
            <w:r>
              <w:rPr>
                <w:rFonts w:ascii="等线" w:eastAsia="等线" w:hAnsi="等线" w:cs="宋体" w:hint="eastAsia"/>
                <w:color w:val="000000"/>
                <w:kern w:val="0"/>
                <w:sz w:val="22"/>
              </w:rPr>
              <w:t>n</w:t>
            </w:r>
            <w:r>
              <w:rPr>
                <w:rFonts w:ascii="等线" w:eastAsia="等线" w:hAnsi="等线" w:cs="宋体"/>
                <w:color w:val="000000"/>
                <w:kern w:val="0"/>
                <w:sz w:val="22"/>
              </w:rPr>
              <w:t>net</w:t>
            </w:r>
            <w:proofErr w:type="spellEnd"/>
          </w:p>
        </w:tc>
        <w:tc>
          <w:tcPr>
            <w:tcW w:w="1040" w:type="dxa"/>
            <w:shd w:val="clear" w:color="auto" w:fill="auto"/>
            <w:noWrap/>
            <w:vAlign w:val="bottom"/>
          </w:tcPr>
          <w:p w14:paraId="5A0F4FD7" w14:textId="03ACBE62" w:rsidR="003A68C8" w:rsidRPr="00B16F65" w:rsidRDefault="003A68C8" w:rsidP="007A5139">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.575</w:t>
            </w:r>
          </w:p>
        </w:tc>
        <w:tc>
          <w:tcPr>
            <w:tcW w:w="1780" w:type="dxa"/>
            <w:shd w:val="clear" w:color="auto" w:fill="auto"/>
            <w:noWrap/>
            <w:vAlign w:val="bottom"/>
          </w:tcPr>
          <w:p w14:paraId="1876C014" w14:textId="65CD061D" w:rsidR="003A68C8" w:rsidRPr="007A5139" w:rsidRDefault="003A68C8" w:rsidP="007A5139">
            <w:pPr>
              <w:widowControl/>
              <w:jc w:val="right"/>
              <w:rPr>
                <w:rFonts w:ascii="等线" w:eastAsia="等线" w:hAnsi="等线" w:cs="宋体" w:hint="eastAsia"/>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.75</w:t>
            </w:r>
          </w:p>
        </w:tc>
        <w:tc>
          <w:tcPr>
            <w:tcW w:w="1640" w:type="dxa"/>
            <w:shd w:val="clear" w:color="auto" w:fill="auto"/>
            <w:noWrap/>
            <w:vAlign w:val="bottom"/>
          </w:tcPr>
          <w:p w14:paraId="1EB371FF" w14:textId="459AF89D" w:rsidR="003A68C8" w:rsidRPr="007A5139" w:rsidRDefault="003A68C8" w:rsidP="007A5139">
            <w:pPr>
              <w:widowControl/>
              <w:jc w:val="right"/>
              <w:rPr>
                <w:rFonts w:ascii="等线" w:eastAsia="等线" w:hAnsi="等线" w:cs="宋体" w:hint="eastAsia"/>
                <w:color w:val="000000"/>
                <w:kern w:val="0"/>
                <w:sz w:val="22"/>
              </w:rPr>
            </w:pPr>
            <w:r w:rsidRPr="003A68C8">
              <w:rPr>
                <w:rFonts w:ascii="等线" w:eastAsia="等线" w:hAnsi="等线" w:cs="宋体"/>
                <w:color w:val="000000"/>
                <w:kern w:val="0"/>
                <w:sz w:val="22"/>
              </w:rPr>
              <w:t>0.566</w:t>
            </w:r>
          </w:p>
        </w:tc>
        <w:tc>
          <w:tcPr>
            <w:tcW w:w="1040" w:type="dxa"/>
            <w:shd w:val="clear" w:color="auto" w:fill="auto"/>
            <w:noWrap/>
            <w:vAlign w:val="bottom"/>
          </w:tcPr>
          <w:p w14:paraId="6528F5FD" w14:textId="261316DD" w:rsidR="003A68C8" w:rsidRPr="007A5139" w:rsidRDefault="003A68C8" w:rsidP="007A5139">
            <w:pPr>
              <w:widowControl/>
              <w:jc w:val="right"/>
              <w:rPr>
                <w:rFonts w:ascii="等线" w:eastAsia="等线" w:hAnsi="等线" w:cs="宋体" w:hint="eastAsia"/>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.724</w:t>
            </w:r>
          </w:p>
        </w:tc>
      </w:tr>
    </w:tbl>
    <w:p w14:paraId="1898F0F2" w14:textId="00DB4840" w:rsidR="007A2CA7" w:rsidRDefault="007A5139" w:rsidP="00B0169F">
      <w:pPr>
        <w:pStyle w:val="a7"/>
        <w:ind w:left="370" w:firstLineChars="0" w:firstLine="0"/>
      </w:pPr>
      <w:r>
        <w:fldChar w:fldCharType="end"/>
      </w:r>
    </w:p>
    <w:p w14:paraId="65E740B3" w14:textId="1ACAC0BE" w:rsidR="00B0169F" w:rsidRDefault="00B0169F" w:rsidP="00294E86">
      <w:pPr>
        <w:pStyle w:val="3"/>
        <w:numPr>
          <w:ilvl w:val="1"/>
          <w:numId w:val="4"/>
        </w:numPr>
      </w:pPr>
      <w:r>
        <w:rPr>
          <w:rFonts w:hint="eastAsia"/>
        </w:rPr>
        <w:t>模型优化</w:t>
      </w:r>
    </w:p>
    <w:p w14:paraId="51A89282" w14:textId="1C0D36CF" w:rsidR="00081D8A" w:rsidRPr="00081D8A" w:rsidRDefault="005A576F" w:rsidP="00081D8A">
      <w:pPr>
        <w:ind w:firstLineChars="200" w:firstLine="420"/>
      </w:pPr>
      <w:r>
        <w:rPr>
          <w:rFonts w:hint="eastAsia"/>
        </w:rPr>
        <w:t>模型以</w:t>
      </w:r>
      <w:r w:rsidR="007A2CA7">
        <w:rPr>
          <w:rFonts w:hint="eastAsia"/>
        </w:rPr>
        <w:t>朴素贝叶斯分类器</w:t>
      </w:r>
      <w:r w:rsidR="00081D8A">
        <w:rPr>
          <w:rFonts w:hint="eastAsia"/>
        </w:rPr>
        <w:t>（AUC</w:t>
      </w:r>
      <w:r w:rsidR="00081D8A">
        <w:t>=0.</w:t>
      </w:r>
      <w:r w:rsidR="007A2CA7">
        <w:t>640</w:t>
      </w:r>
      <w:r w:rsidR="00081D8A">
        <w:rPr>
          <w:rFonts w:hint="eastAsia"/>
        </w:rPr>
        <w:t>）为基准线进行比较，根据分类器类别差异根据各自的性能评判标准进行优化。</w:t>
      </w:r>
    </w:p>
    <w:p w14:paraId="3BB73C92" w14:textId="30B56F3F" w:rsidR="00B0169F" w:rsidRDefault="00294E86" w:rsidP="00294E86">
      <w:pPr>
        <w:pStyle w:val="5"/>
      </w:pPr>
      <w:r>
        <w:rPr>
          <w:rFonts w:hint="eastAsia"/>
        </w:rPr>
        <w:t>2</w:t>
      </w:r>
      <w:r>
        <w:t xml:space="preserve">.3.1 </w:t>
      </w:r>
      <w:r w:rsidR="00B0169F">
        <w:rPr>
          <w:rFonts w:hint="eastAsia"/>
        </w:rPr>
        <w:t>随机森林优化</w:t>
      </w:r>
    </w:p>
    <w:p w14:paraId="0D55FBD9" w14:textId="71AE9158" w:rsidR="00574691" w:rsidRDefault="007B5DE3" w:rsidP="00574691">
      <w:pPr>
        <w:ind w:firstLine="420"/>
      </w:pPr>
      <w:r>
        <w:rPr>
          <w:rFonts w:hint="eastAsia"/>
        </w:rPr>
        <w:t>由于在类别标签中，样本不平衡程度较高(</w:t>
      </w:r>
      <w:r>
        <w:t>1:19)</w:t>
      </w:r>
      <w:r>
        <w:rPr>
          <w:rFonts w:hint="eastAsia"/>
        </w:rPr>
        <w:t>，</w:t>
      </w:r>
      <w:r w:rsidR="00574691">
        <w:rPr>
          <w:rFonts w:hint="eastAsia"/>
        </w:rPr>
        <w:t>可能会导致模型对于小样本特征学习不够，因此在随机森林模型拟合的过程中，</w:t>
      </w:r>
      <w:r>
        <w:rPr>
          <w:rFonts w:hint="eastAsia"/>
        </w:rPr>
        <w:t>采用测试</w:t>
      </w:r>
      <w:proofErr w:type="gramStart"/>
      <w:r>
        <w:rPr>
          <w:rFonts w:hint="eastAsia"/>
        </w:rPr>
        <w:t>集平衡</w:t>
      </w:r>
      <w:proofErr w:type="gramEnd"/>
      <w:r>
        <w:rPr>
          <w:rFonts w:hint="eastAsia"/>
        </w:rPr>
        <w:t>采样+随机森林进行拟合。</w:t>
      </w:r>
    </w:p>
    <w:p w14:paraId="70D6E937" w14:textId="1095725F" w:rsidR="007B5DE3" w:rsidRDefault="007B5DE3" w:rsidP="007B5DE3">
      <w:pPr>
        <w:ind w:firstLine="420"/>
      </w:pPr>
      <w:r>
        <w:rPr>
          <w:rFonts w:hint="eastAsia"/>
        </w:rPr>
        <w:t>在ROSE包提供了四种采样方法，对大样本的欠采样、对小样本的过采样、同时使用欠采样和过采样的双向采样以及基于原始数据的人工数据合成方法，同时方法中伴有参数p，代表小样本在采样后在总体中的占比。</w:t>
      </w:r>
    </w:p>
    <w:p w14:paraId="1D1B4ABA" w14:textId="690E862C" w:rsidR="00576E10" w:rsidRPr="00576E10" w:rsidRDefault="00576E10" w:rsidP="00576E10">
      <w:pPr>
        <w:ind w:firstLineChars="200" w:firstLine="420"/>
      </w:pPr>
      <w:r>
        <w:rPr>
          <w:rFonts w:hint="eastAsia"/>
        </w:rPr>
        <w:t>在此处优化过程中，本文认为AUC值是最优的评估指标，因为它能排除不平衡样本所导致的影响。理想AUC值为1.</w:t>
      </w:r>
      <w:r>
        <w:t>0</w:t>
      </w:r>
      <w:r>
        <w:rPr>
          <w:rFonts w:hint="eastAsia"/>
        </w:rPr>
        <w:t>，最差AUC值为0</w:t>
      </w:r>
      <w:r>
        <w:t>.5</w:t>
      </w:r>
      <w:r>
        <w:rPr>
          <w:rFonts w:hint="eastAsia"/>
        </w:rPr>
        <w:t>，0</w:t>
      </w:r>
      <w:r>
        <w:t>.5</w:t>
      </w:r>
      <w:r>
        <w:rPr>
          <w:rFonts w:hint="eastAsia"/>
        </w:rPr>
        <w:t>代表着一个随机分类器。</w:t>
      </w:r>
    </w:p>
    <w:p w14:paraId="5DA81D0D" w14:textId="18E2DECA" w:rsidR="007B5DE3" w:rsidRDefault="007B5DE3" w:rsidP="007B5DE3">
      <w:pPr>
        <w:ind w:firstLine="420"/>
      </w:pPr>
      <w:r>
        <w:rPr>
          <w:rFonts w:hint="eastAsia"/>
        </w:rPr>
        <w:t>因此，在模型拟合前，本文针对采样方法以及超参数p</w:t>
      </w:r>
      <w:r>
        <w:t>(0.2-0.8)</w:t>
      </w:r>
      <w:r>
        <w:rPr>
          <w:rFonts w:hint="eastAsia"/>
        </w:rPr>
        <w:t>进行了遍历搜索，并采用C</w:t>
      </w:r>
      <w:r>
        <w:t>5.0</w:t>
      </w:r>
      <w:r>
        <w:rPr>
          <w:rFonts w:hint="eastAsia"/>
        </w:rPr>
        <w:t>在采样后数据集上进行拟合，用测试集中</w:t>
      </w:r>
      <w:r w:rsidR="001B5156">
        <w:rPr>
          <w:rFonts w:hint="eastAsia"/>
        </w:rPr>
        <w:t>的</w:t>
      </w:r>
      <w:r>
        <w:rPr>
          <w:rFonts w:hint="eastAsia"/>
        </w:rPr>
        <w:t>AUC值对最优参数进行选择，</w:t>
      </w:r>
      <w:r w:rsidR="001B5156">
        <w:rPr>
          <w:rFonts w:hint="eastAsia"/>
        </w:rPr>
        <w:t>搜索结果如下。</w:t>
      </w:r>
    </w:p>
    <w:p w14:paraId="0D30B4B5" w14:textId="6A14F517" w:rsidR="001B5156" w:rsidRDefault="00FF35F4" w:rsidP="00FF35F4">
      <w:r w:rsidRPr="00574691">
        <w:rPr>
          <w:noProof/>
        </w:rPr>
        <w:lastRenderedPageBreak/>
        <w:drawing>
          <wp:inline distT="0" distB="0" distL="0" distR="0" wp14:anchorId="410B5FB4" wp14:editId="7E5EF811">
            <wp:extent cx="5274310" cy="3008630"/>
            <wp:effectExtent l="0" t="0" r="2540" b="1270"/>
            <wp:docPr id="1838949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9817" name=""/>
                    <pic:cNvPicPr/>
                  </pic:nvPicPr>
                  <pic:blipFill>
                    <a:blip r:embed="rId10"/>
                    <a:stretch>
                      <a:fillRect/>
                    </a:stretch>
                  </pic:blipFill>
                  <pic:spPr>
                    <a:xfrm>
                      <a:off x="0" y="0"/>
                      <a:ext cx="5274310" cy="3008630"/>
                    </a:xfrm>
                    <a:prstGeom prst="rect">
                      <a:avLst/>
                    </a:prstGeom>
                  </pic:spPr>
                </pic:pic>
              </a:graphicData>
            </a:graphic>
          </wp:inline>
        </w:drawing>
      </w:r>
    </w:p>
    <w:p w14:paraId="2C4D4A2A" w14:textId="2A982B25" w:rsidR="00574691" w:rsidRDefault="00574691" w:rsidP="007B5DE3">
      <w:pPr>
        <w:ind w:firstLine="420"/>
      </w:pPr>
      <w:r>
        <w:rPr>
          <w:rFonts w:hint="eastAsia"/>
        </w:rPr>
        <w:t>可以看出，对于该数据集，欠采样+p</w:t>
      </w:r>
      <w:r>
        <w:t>=0.46</w:t>
      </w:r>
      <w:r>
        <w:rPr>
          <w:rFonts w:hint="eastAsia"/>
        </w:rPr>
        <w:t>附近的效果比较好，因此采样方法选择欠采样，p值选择0</w:t>
      </w:r>
      <w:r>
        <w:t>.46</w:t>
      </w:r>
      <w:r>
        <w:rPr>
          <w:rFonts w:hint="eastAsia"/>
        </w:rPr>
        <w:t>。最终训练数据集共有1</w:t>
      </w:r>
      <w:r>
        <w:t>755</w:t>
      </w:r>
      <w:r>
        <w:rPr>
          <w:rFonts w:hint="eastAsia"/>
        </w:rPr>
        <w:t>个观测样本。</w:t>
      </w:r>
    </w:p>
    <w:p w14:paraId="0545C626" w14:textId="19F68674" w:rsidR="00574691" w:rsidRDefault="00574691" w:rsidP="007B5DE3">
      <w:pPr>
        <w:ind w:firstLine="420"/>
      </w:pPr>
      <w:r>
        <w:rPr>
          <w:rFonts w:hint="eastAsia"/>
        </w:rPr>
        <w:t>作为对比，在使用平衡样本进行训练时，同时使用非平衡训练集对模型进行拟合。</w:t>
      </w:r>
    </w:p>
    <w:p w14:paraId="55173632" w14:textId="13FDA5CE" w:rsidR="00C9208A" w:rsidRDefault="00574691" w:rsidP="00C9208A">
      <w:pPr>
        <w:ind w:firstLine="420"/>
      </w:pPr>
      <w:r>
        <w:rPr>
          <w:rFonts w:hint="eastAsia"/>
        </w:rPr>
        <w:t>初步拟合发现（</w:t>
      </w:r>
      <w:proofErr w:type="spellStart"/>
      <w:r>
        <w:rPr>
          <w:rFonts w:hint="eastAsia"/>
        </w:rPr>
        <w:t>ntree</w:t>
      </w:r>
      <w:proofErr w:type="spellEnd"/>
      <w:r>
        <w:t>=400,mtry</w:t>
      </w:r>
      <w:r w:rsidR="00E1203B">
        <w:t>=20</w:t>
      </w:r>
      <w:r>
        <w:rPr>
          <w:rFonts w:hint="eastAsia"/>
        </w:rPr>
        <w:t>），非平衡训练集</w:t>
      </w:r>
      <w:r w:rsidR="00C9208A">
        <w:rPr>
          <w:rFonts w:hint="eastAsia"/>
        </w:rPr>
        <w:t>并不能很好地学习小样本的特征。各类指标结果如下：</w:t>
      </w:r>
    </w:p>
    <w:tbl>
      <w:tblPr>
        <w:tblW w:w="8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072"/>
        <w:gridCol w:w="1072"/>
        <w:gridCol w:w="770"/>
        <w:gridCol w:w="1247"/>
        <w:gridCol w:w="1072"/>
        <w:gridCol w:w="1072"/>
        <w:gridCol w:w="770"/>
      </w:tblGrid>
      <w:tr w:rsidR="00C9208A" w:rsidRPr="00C9208A" w14:paraId="052B9F52" w14:textId="77777777" w:rsidTr="00543E01">
        <w:trPr>
          <w:trHeight w:val="280"/>
        </w:trPr>
        <w:tc>
          <w:tcPr>
            <w:tcW w:w="4161" w:type="dxa"/>
            <w:gridSpan w:val="4"/>
            <w:shd w:val="clear" w:color="auto" w:fill="auto"/>
            <w:noWrap/>
            <w:vAlign w:val="center"/>
            <w:hideMark/>
          </w:tcPr>
          <w:p w14:paraId="768701FD" w14:textId="640A9AA2" w:rsidR="00C9208A" w:rsidRPr="00C9208A" w:rsidRDefault="004509FC" w:rsidP="008B140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Unbalanced</w:t>
            </w:r>
          </w:p>
        </w:tc>
        <w:tc>
          <w:tcPr>
            <w:tcW w:w="4161" w:type="dxa"/>
            <w:gridSpan w:val="4"/>
            <w:shd w:val="clear" w:color="auto" w:fill="auto"/>
            <w:noWrap/>
            <w:vAlign w:val="center"/>
            <w:hideMark/>
          </w:tcPr>
          <w:p w14:paraId="34644158" w14:textId="7267862D" w:rsidR="00C9208A" w:rsidRPr="00C9208A" w:rsidRDefault="004509FC" w:rsidP="008B140A">
            <w:pPr>
              <w:widowControl/>
              <w:jc w:val="center"/>
              <w:rPr>
                <w:rFonts w:ascii="等线" w:eastAsia="等线" w:hAnsi="等线" w:cs="宋体"/>
                <w:color w:val="000000"/>
                <w:kern w:val="0"/>
                <w:sz w:val="22"/>
              </w:rPr>
            </w:pPr>
            <w:proofErr w:type="gramStart"/>
            <w:r w:rsidRPr="00C9208A">
              <w:rPr>
                <w:rFonts w:ascii="等线" w:eastAsia="等线" w:hAnsi="等线" w:cs="宋体" w:hint="eastAsia"/>
                <w:color w:val="000000"/>
                <w:kern w:val="0"/>
                <w:sz w:val="22"/>
              </w:rPr>
              <w:t>Balanced(</w:t>
            </w:r>
            <w:proofErr w:type="gramEnd"/>
            <w:r w:rsidRPr="00C9208A">
              <w:rPr>
                <w:rFonts w:ascii="等线" w:eastAsia="等线" w:hAnsi="等线" w:cs="宋体" w:hint="eastAsia"/>
                <w:color w:val="000000"/>
                <w:kern w:val="0"/>
                <w:sz w:val="22"/>
              </w:rPr>
              <w:t>Under Method)</w:t>
            </w:r>
          </w:p>
        </w:tc>
      </w:tr>
      <w:tr w:rsidR="00C9208A" w:rsidRPr="00C9208A" w14:paraId="7923E091" w14:textId="77777777" w:rsidTr="00543E01">
        <w:trPr>
          <w:trHeight w:val="280"/>
        </w:trPr>
        <w:tc>
          <w:tcPr>
            <w:tcW w:w="1247" w:type="dxa"/>
            <w:shd w:val="clear" w:color="auto" w:fill="auto"/>
            <w:noWrap/>
            <w:vAlign w:val="center"/>
            <w:hideMark/>
          </w:tcPr>
          <w:p w14:paraId="758BB1CD"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Accuracy</w:t>
            </w:r>
          </w:p>
        </w:tc>
        <w:tc>
          <w:tcPr>
            <w:tcW w:w="1072" w:type="dxa"/>
            <w:shd w:val="clear" w:color="auto" w:fill="auto"/>
            <w:noWrap/>
            <w:vAlign w:val="center"/>
            <w:hideMark/>
          </w:tcPr>
          <w:p w14:paraId="0B30FB57"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Recall 1</w:t>
            </w:r>
          </w:p>
        </w:tc>
        <w:tc>
          <w:tcPr>
            <w:tcW w:w="1072" w:type="dxa"/>
            <w:shd w:val="clear" w:color="auto" w:fill="auto"/>
            <w:noWrap/>
            <w:vAlign w:val="center"/>
            <w:hideMark/>
          </w:tcPr>
          <w:p w14:paraId="7126E170"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Recall 2</w:t>
            </w:r>
          </w:p>
        </w:tc>
        <w:tc>
          <w:tcPr>
            <w:tcW w:w="770" w:type="dxa"/>
            <w:shd w:val="clear" w:color="auto" w:fill="auto"/>
            <w:noWrap/>
            <w:vAlign w:val="center"/>
            <w:hideMark/>
          </w:tcPr>
          <w:p w14:paraId="7BA385A9"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AUC</w:t>
            </w:r>
          </w:p>
        </w:tc>
        <w:tc>
          <w:tcPr>
            <w:tcW w:w="1247" w:type="dxa"/>
            <w:shd w:val="clear" w:color="auto" w:fill="auto"/>
            <w:noWrap/>
            <w:vAlign w:val="center"/>
            <w:hideMark/>
          </w:tcPr>
          <w:p w14:paraId="4B4BADE3"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Accuracy</w:t>
            </w:r>
          </w:p>
        </w:tc>
        <w:tc>
          <w:tcPr>
            <w:tcW w:w="1072" w:type="dxa"/>
            <w:shd w:val="clear" w:color="auto" w:fill="auto"/>
            <w:noWrap/>
            <w:vAlign w:val="center"/>
            <w:hideMark/>
          </w:tcPr>
          <w:p w14:paraId="315AC34B"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Recall 1</w:t>
            </w:r>
          </w:p>
        </w:tc>
        <w:tc>
          <w:tcPr>
            <w:tcW w:w="1072" w:type="dxa"/>
            <w:shd w:val="clear" w:color="auto" w:fill="auto"/>
            <w:noWrap/>
            <w:vAlign w:val="center"/>
            <w:hideMark/>
          </w:tcPr>
          <w:p w14:paraId="0202E852"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Recall 2</w:t>
            </w:r>
          </w:p>
        </w:tc>
        <w:tc>
          <w:tcPr>
            <w:tcW w:w="770" w:type="dxa"/>
            <w:shd w:val="clear" w:color="auto" w:fill="auto"/>
            <w:noWrap/>
            <w:vAlign w:val="center"/>
            <w:hideMark/>
          </w:tcPr>
          <w:p w14:paraId="44973D9F"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AUC</w:t>
            </w:r>
          </w:p>
        </w:tc>
      </w:tr>
      <w:tr w:rsidR="00C9208A" w:rsidRPr="00C9208A" w14:paraId="7BF47708" w14:textId="77777777" w:rsidTr="00543E01">
        <w:trPr>
          <w:trHeight w:val="280"/>
        </w:trPr>
        <w:tc>
          <w:tcPr>
            <w:tcW w:w="1247" w:type="dxa"/>
            <w:shd w:val="clear" w:color="auto" w:fill="auto"/>
            <w:noWrap/>
            <w:vAlign w:val="center"/>
            <w:hideMark/>
          </w:tcPr>
          <w:p w14:paraId="706B096B"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0.951</w:t>
            </w:r>
          </w:p>
        </w:tc>
        <w:tc>
          <w:tcPr>
            <w:tcW w:w="1072" w:type="dxa"/>
            <w:shd w:val="clear" w:color="auto" w:fill="auto"/>
            <w:noWrap/>
            <w:vAlign w:val="center"/>
            <w:hideMark/>
          </w:tcPr>
          <w:p w14:paraId="555539B1"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0.033</w:t>
            </w:r>
          </w:p>
        </w:tc>
        <w:tc>
          <w:tcPr>
            <w:tcW w:w="1072" w:type="dxa"/>
            <w:shd w:val="clear" w:color="auto" w:fill="auto"/>
            <w:noWrap/>
            <w:vAlign w:val="center"/>
            <w:hideMark/>
          </w:tcPr>
          <w:p w14:paraId="419323D3"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0.999</w:t>
            </w:r>
          </w:p>
        </w:tc>
        <w:tc>
          <w:tcPr>
            <w:tcW w:w="770" w:type="dxa"/>
            <w:shd w:val="clear" w:color="auto" w:fill="auto"/>
            <w:noWrap/>
            <w:vAlign w:val="center"/>
            <w:hideMark/>
          </w:tcPr>
          <w:p w14:paraId="44D23E67"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0.516</w:t>
            </w:r>
          </w:p>
        </w:tc>
        <w:tc>
          <w:tcPr>
            <w:tcW w:w="1247" w:type="dxa"/>
            <w:shd w:val="clear" w:color="auto" w:fill="auto"/>
            <w:noWrap/>
            <w:vAlign w:val="center"/>
            <w:hideMark/>
          </w:tcPr>
          <w:p w14:paraId="50B0CCB5" w14:textId="7777777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0.706</w:t>
            </w:r>
          </w:p>
        </w:tc>
        <w:tc>
          <w:tcPr>
            <w:tcW w:w="1072" w:type="dxa"/>
            <w:shd w:val="clear" w:color="auto" w:fill="auto"/>
            <w:noWrap/>
            <w:vAlign w:val="center"/>
            <w:hideMark/>
          </w:tcPr>
          <w:p w14:paraId="29AA2D0C" w14:textId="4C313437"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0.6</w:t>
            </w:r>
            <w:r w:rsidR="00E1203B">
              <w:rPr>
                <w:rFonts w:ascii="等线" w:eastAsia="等线" w:hAnsi="等线" w:cs="宋体"/>
                <w:color w:val="000000"/>
                <w:kern w:val="0"/>
                <w:sz w:val="22"/>
              </w:rPr>
              <w:t>23</w:t>
            </w:r>
          </w:p>
        </w:tc>
        <w:tc>
          <w:tcPr>
            <w:tcW w:w="1072" w:type="dxa"/>
            <w:shd w:val="clear" w:color="auto" w:fill="auto"/>
            <w:noWrap/>
            <w:vAlign w:val="center"/>
            <w:hideMark/>
          </w:tcPr>
          <w:p w14:paraId="008EF16A" w14:textId="0DFA9F01"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0.71</w:t>
            </w:r>
            <w:r w:rsidR="00E1203B">
              <w:rPr>
                <w:rFonts w:ascii="等线" w:eastAsia="等线" w:hAnsi="等线" w:cs="宋体"/>
                <w:color w:val="000000"/>
                <w:kern w:val="0"/>
                <w:sz w:val="22"/>
              </w:rPr>
              <w:t>0</w:t>
            </w:r>
          </w:p>
        </w:tc>
        <w:tc>
          <w:tcPr>
            <w:tcW w:w="770" w:type="dxa"/>
            <w:shd w:val="clear" w:color="auto" w:fill="auto"/>
            <w:noWrap/>
            <w:vAlign w:val="center"/>
            <w:hideMark/>
          </w:tcPr>
          <w:p w14:paraId="06D03100" w14:textId="488D9E91" w:rsidR="00C9208A" w:rsidRPr="00C9208A" w:rsidRDefault="00C9208A" w:rsidP="008B140A">
            <w:pPr>
              <w:widowControl/>
              <w:jc w:val="left"/>
              <w:rPr>
                <w:rFonts w:ascii="等线" w:eastAsia="等线" w:hAnsi="等线" w:cs="宋体"/>
                <w:color w:val="000000"/>
                <w:kern w:val="0"/>
                <w:sz w:val="22"/>
              </w:rPr>
            </w:pPr>
            <w:r w:rsidRPr="00C9208A">
              <w:rPr>
                <w:rFonts w:ascii="等线" w:eastAsia="等线" w:hAnsi="等线" w:cs="宋体" w:hint="eastAsia"/>
                <w:color w:val="000000"/>
                <w:kern w:val="0"/>
                <w:sz w:val="22"/>
              </w:rPr>
              <w:t>0.6</w:t>
            </w:r>
            <w:r w:rsidR="00E1203B">
              <w:rPr>
                <w:rFonts w:ascii="等线" w:eastAsia="等线" w:hAnsi="等线" w:cs="宋体"/>
                <w:color w:val="000000"/>
                <w:kern w:val="0"/>
                <w:sz w:val="22"/>
              </w:rPr>
              <w:t>66</w:t>
            </w:r>
          </w:p>
        </w:tc>
      </w:tr>
    </w:tbl>
    <w:p w14:paraId="2290D21C" w14:textId="280F655D" w:rsidR="00E1203B" w:rsidRDefault="00C9208A" w:rsidP="00C9208A">
      <w:pPr>
        <w:ind w:firstLine="420"/>
      </w:pPr>
      <w:r>
        <w:rPr>
          <w:rFonts w:hint="eastAsia"/>
        </w:rPr>
        <w:t>为了进一步提高模型的性能，本文选择</w:t>
      </w:r>
      <w:r w:rsidR="00E1203B">
        <w:rPr>
          <w:rFonts w:hint="eastAsia"/>
        </w:rPr>
        <w:t>在平衡样本上的随机森林模型进行超参数</w:t>
      </w:r>
      <w:proofErr w:type="spellStart"/>
      <w:r w:rsidR="00E1203B">
        <w:rPr>
          <w:rFonts w:hint="eastAsia"/>
        </w:rPr>
        <w:t>ntree</w:t>
      </w:r>
      <w:proofErr w:type="spellEnd"/>
      <w:r w:rsidR="00E1203B">
        <w:rPr>
          <w:rFonts w:hint="eastAsia"/>
        </w:rPr>
        <w:t>与</w:t>
      </w:r>
      <w:proofErr w:type="spellStart"/>
      <w:r w:rsidR="00E1203B">
        <w:rPr>
          <w:rFonts w:hint="eastAsia"/>
        </w:rPr>
        <w:t>mtry</w:t>
      </w:r>
      <w:proofErr w:type="spellEnd"/>
      <w:r w:rsidR="00E1203B">
        <w:rPr>
          <w:rFonts w:hint="eastAsia"/>
        </w:rPr>
        <w:t>的3次1</w:t>
      </w:r>
      <w:r w:rsidR="00E1203B">
        <w:t>0</w:t>
      </w:r>
      <w:r w:rsidR="00E1203B">
        <w:rPr>
          <w:rFonts w:hint="eastAsia"/>
        </w:rPr>
        <w:t>折网格搜索的交叉验证，即对</w:t>
      </w:r>
      <w:proofErr w:type="gramStart"/>
      <w:r w:rsidR="00E1203B">
        <w:rPr>
          <w:rFonts w:hint="eastAsia"/>
        </w:rPr>
        <w:t>集成树</w:t>
      </w:r>
      <w:proofErr w:type="gramEnd"/>
      <w:r w:rsidR="00E1203B">
        <w:rPr>
          <w:rFonts w:hint="eastAsia"/>
        </w:rPr>
        <w:t>的数目以及每棵</w:t>
      </w:r>
      <w:proofErr w:type="gramStart"/>
      <w:r w:rsidR="00E1203B">
        <w:rPr>
          <w:rFonts w:hint="eastAsia"/>
        </w:rPr>
        <w:t>树使用</w:t>
      </w:r>
      <w:proofErr w:type="gramEnd"/>
      <w:r w:rsidR="00E1203B">
        <w:rPr>
          <w:rFonts w:hint="eastAsia"/>
        </w:rPr>
        <w:t>的特征数目进行参数调整，搜索范围如下。</w:t>
      </w:r>
    </w:p>
    <w:p w14:paraId="2F67E5C7" w14:textId="6F21B0E2" w:rsidR="00E1203B" w:rsidRPr="00F41FD2" w:rsidRDefault="00E1203B" w:rsidP="00C9208A">
      <w:pPr>
        <w:ind w:firstLine="420"/>
      </w:pPr>
      <m:oMathPara>
        <m:oMath>
          <m:r>
            <w:rPr>
              <w:rFonts w:ascii="Cambria Math" w:hAnsi="Cambria Math" w:hint="eastAsia"/>
            </w:rPr>
            <m:t>ntree</m:t>
          </m:r>
          <m: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{100,150,200,250,300,350,400,450,500}</m:t>
          </m:r>
        </m:oMath>
      </m:oMathPara>
    </w:p>
    <w:p w14:paraId="5DA3FD16" w14:textId="532FC2E7" w:rsidR="00E1203B" w:rsidRPr="00093AD8" w:rsidRDefault="00093AD8" w:rsidP="00E1203B">
      <w:pPr>
        <w:ind w:firstLine="420"/>
        <w:rPr>
          <w:i/>
        </w:rPr>
      </w:pPr>
      <m:oMathPara>
        <m:oMath>
          <m:r>
            <w:rPr>
              <w:rFonts w:ascii="Cambria Math" w:hAnsi="Cambria Math"/>
            </w:rPr>
            <m:t>mtry</m:t>
          </m:r>
          <m:r>
            <m:rPr>
              <m:sty m:val="p"/>
            </m:rPr>
            <w:rPr>
              <w:rFonts w:ascii="Cambria Math" w:hAnsi="Cambria Math" w:hint="eastAsia"/>
            </w:rPr>
            <m:t>∈</m:t>
          </m:r>
          <m:r>
            <m:rPr>
              <m:sty m:val="p"/>
            </m:rPr>
            <w:rPr>
              <w:rFonts w:ascii="Cambria Math" w:hAnsi="Cambria Math"/>
            </w:rPr>
            <m:t>{5,10,15,20,25,30}</m:t>
          </m:r>
        </m:oMath>
      </m:oMathPara>
    </w:p>
    <w:p w14:paraId="6A5692EC" w14:textId="77777777" w:rsidR="00E1203B" w:rsidRDefault="00E1203B" w:rsidP="00C9208A">
      <w:pPr>
        <w:ind w:firstLine="420"/>
      </w:pPr>
      <w:r>
        <w:rPr>
          <w:rFonts w:hint="eastAsia"/>
        </w:rPr>
        <w:t>结果如下图所示。</w:t>
      </w:r>
    </w:p>
    <w:p w14:paraId="7A906AB1" w14:textId="57390596" w:rsidR="00E1203B" w:rsidRDefault="00E1203B" w:rsidP="00C9208A">
      <w:pPr>
        <w:ind w:firstLine="420"/>
      </w:pPr>
      <w:r>
        <w:rPr>
          <w:rFonts w:hint="eastAsia"/>
        </w:rPr>
        <w:t>从</w:t>
      </w:r>
      <w:proofErr w:type="spellStart"/>
      <w:r>
        <w:rPr>
          <w:rFonts w:hint="eastAsia"/>
        </w:rPr>
        <w:t>ntree</w:t>
      </w:r>
      <w:proofErr w:type="spellEnd"/>
      <w:r w:rsidR="00093AD8">
        <w:rPr>
          <w:rFonts w:hint="eastAsia"/>
        </w:rPr>
        <w:t>参数</w:t>
      </w:r>
      <w:r w:rsidR="00352544">
        <w:rPr>
          <w:rFonts w:hint="eastAsia"/>
        </w:rPr>
        <w:t>随机森林包外误差</w:t>
      </w:r>
      <w:r w:rsidR="00093AD8">
        <w:rPr>
          <w:rFonts w:hint="eastAsia"/>
        </w:rPr>
        <w:t>准确率</w:t>
      </w:r>
      <w:r w:rsidR="00352544">
        <w:rPr>
          <w:rFonts w:hint="eastAsia"/>
        </w:rPr>
        <w:t>与Kappa值</w:t>
      </w:r>
      <w:r w:rsidR="00093AD8">
        <w:rPr>
          <w:rFonts w:hint="eastAsia"/>
        </w:rPr>
        <w:t>的平均值看，</w:t>
      </w:r>
      <w:proofErr w:type="spellStart"/>
      <w:r w:rsidR="00093AD8">
        <w:rPr>
          <w:rFonts w:hint="eastAsia"/>
        </w:rPr>
        <w:t>ntree</w:t>
      </w:r>
      <w:proofErr w:type="spellEnd"/>
      <w:r w:rsidR="00093AD8">
        <w:t>=400</w:t>
      </w:r>
      <w:r w:rsidR="00093AD8">
        <w:rPr>
          <w:rFonts w:hint="eastAsia"/>
        </w:rPr>
        <w:t>是较好的参数，进一步查看</w:t>
      </w:r>
      <w:proofErr w:type="spellStart"/>
      <w:r w:rsidR="00093AD8">
        <w:rPr>
          <w:rFonts w:hint="eastAsia"/>
        </w:rPr>
        <w:t>ntree</w:t>
      </w:r>
      <w:proofErr w:type="spellEnd"/>
      <w:r w:rsidR="00093AD8">
        <w:t>=</w:t>
      </w:r>
      <w:r w:rsidR="00093AD8">
        <w:rPr>
          <w:rFonts w:hint="eastAsia"/>
        </w:rPr>
        <w:t>4</w:t>
      </w:r>
      <w:r w:rsidR="00093AD8">
        <w:t>00</w:t>
      </w:r>
      <w:r w:rsidR="00093AD8">
        <w:rPr>
          <w:rFonts w:hint="eastAsia"/>
        </w:rPr>
        <w:t>中，</w:t>
      </w:r>
      <w:proofErr w:type="spellStart"/>
      <w:r w:rsidR="00093AD8">
        <w:rPr>
          <w:rFonts w:hint="eastAsia"/>
        </w:rPr>
        <w:t>mtry</w:t>
      </w:r>
      <w:proofErr w:type="spellEnd"/>
      <w:r w:rsidR="00093AD8">
        <w:rPr>
          <w:rFonts w:hint="eastAsia"/>
        </w:rPr>
        <w:t>的较好参数</w:t>
      </w:r>
      <w:r w:rsidR="00576E10">
        <w:rPr>
          <w:rFonts w:hint="eastAsia"/>
        </w:rPr>
        <w:t>（</w:t>
      </w:r>
      <w:proofErr w:type="spellStart"/>
      <w:r w:rsidR="00576E10">
        <w:rPr>
          <w:rFonts w:hint="eastAsia"/>
        </w:rPr>
        <w:t>mtry</w:t>
      </w:r>
      <w:proofErr w:type="spellEnd"/>
      <w:r w:rsidR="00576E10">
        <w:t>=</w:t>
      </w:r>
      <w:r w:rsidR="00576E10">
        <w:rPr>
          <w:rFonts w:hint="eastAsia"/>
        </w:rPr>
        <w:t>2</w:t>
      </w:r>
      <w:r w:rsidR="00576E10">
        <w:t>5</w:t>
      </w:r>
      <w:r w:rsidR="00576E10">
        <w:rPr>
          <w:rFonts w:hint="eastAsia"/>
        </w:rPr>
        <w:t>）。</w:t>
      </w:r>
    </w:p>
    <w:p w14:paraId="6CC2FA4C" w14:textId="75EB3DF2" w:rsidR="00E1203B" w:rsidRDefault="00FF35F4" w:rsidP="00FF35F4">
      <w:pPr>
        <w:jc w:val="left"/>
      </w:pPr>
      <w:r w:rsidRPr="00E1203B">
        <w:rPr>
          <w:noProof/>
        </w:rPr>
        <w:lastRenderedPageBreak/>
        <w:drawing>
          <wp:inline distT="0" distB="0" distL="0" distR="0" wp14:anchorId="5CB46506" wp14:editId="61AA5724">
            <wp:extent cx="5274310" cy="2955290"/>
            <wp:effectExtent l="0" t="0" r="2540" b="0"/>
            <wp:docPr id="2106943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43663" name=""/>
                    <pic:cNvPicPr/>
                  </pic:nvPicPr>
                  <pic:blipFill>
                    <a:blip r:embed="rId11"/>
                    <a:stretch>
                      <a:fillRect/>
                    </a:stretch>
                  </pic:blipFill>
                  <pic:spPr>
                    <a:xfrm>
                      <a:off x="0" y="0"/>
                      <a:ext cx="5274310" cy="2955290"/>
                    </a:xfrm>
                    <a:prstGeom prst="rect">
                      <a:avLst/>
                    </a:prstGeom>
                  </pic:spPr>
                </pic:pic>
              </a:graphicData>
            </a:graphic>
          </wp:inline>
        </w:drawing>
      </w:r>
    </w:p>
    <w:p w14:paraId="775928D5" w14:textId="77777777" w:rsidR="00576E10" w:rsidRPr="00E1203B" w:rsidRDefault="00576E10" w:rsidP="00576E10">
      <w:pPr>
        <w:ind w:firstLine="420"/>
        <w:jc w:val="left"/>
      </w:pPr>
    </w:p>
    <w:tbl>
      <w:tblPr>
        <w:tblStyle w:val="aa"/>
        <w:tblW w:w="0" w:type="auto"/>
        <w:jc w:val="center"/>
        <w:tblLook w:val="04A0" w:firstRow="1" w:lastRow="0" w:firstColumn="1" w:lastColumn="0" w:noHBand="0" w:noVBand="1"/>
      </w:tblPr>
      <w:tblGrid>
        <w:gridCol w:w="1049"/>
        <w:gridCol w:w="1503"/>
        <w:gridCol w:w="1503"/>
      </w:tblGrid>
      <w:tr w:rsidR="00576E10" w:rsidRPr="00576E10" w14:paraId="5321C93B" w14:textId="77777777" w:rsidTr="00576E10">
        <w:trPr>
          <w:trHeight w:val="280"/>
          <w:jc w:val="center"/>
        </w:trPr>
        <w:tc>
          <w:tcPr>
            <w:tcW w:w="1040" w:type="dxa"/>
            <w:noWrap/>
            <w:hideMark/>
          </w:tcPr>
          <w:p w14:paraId="550C1A8A" w14:textId="77777777" w:rsidR="00576E10" w:rsidRPr="00576E10" w:rsidRDefault="00576E10" w:rsidP="00576E10">
            <w:pPr>
              <w:ind w:firstLine="420"/>
            </w:pPr>
            <w:proofErr w:type="spellStart"/>
            <w:r w:rsidRPr="00576E10">
              <w:rPr>
                <w:rFonts w:hint="eastAsia"/>
              </w:rPr>
              <w:t>mtry</w:t>
            </w:r>
            <w:proofErr w:type="spellEnd"/>
          </w:p>
        </w:tc>
        <w:tc>
          <w:tcPr>
            <w:tcW w:w="1040" w:type="dxa"/>
            <w:noWrap/>
            <w:hideMark/>
          </w:tcPr>
          <w:p w14:paraId="4C630B34" w14:textId="77777777" w:rsidR="00576E10" w:rsidRPr="00576E10" w:rsidRDefault="00576E10" w:rsidP="00576E10">
            <w:pPr>
              <w:ind w:firstLine="420"/>
            </w:pPr>
            <w:r w:rsidRPr="00576E10">
              <w:rPr>
                <w:rFonts w:hint="eastAsia"/>
              </w:rPr>
              <w:t>Accuracy</w:t>
            </w:r>
          </w:p>
        </w:tc>
        <w:tc>
          <w:tcPr>
            <w:tcW w:w="1040" w:type="dxa"/>
            <w:noWrap/>
            <w:hideMark/>
          </w:tcPr>
          <w:p w14:paraId="0EB1B963" w14:textId="77777777" w:rsidR="00576E10" w:rsidRPr="00576E10" w:rsidRDefault="00576E10" w:rsidP="00576E10">
            <w:pPr>
              <w:ind w:firstLine="420"/>
            </w:pPr>
            <w:r w:rsidRPr="00576E10">
              <w:rPr>
                <w:rFonts w:hint="eastAsia"/>
              </w:rPr>
              <w:t>Kappa</w:t>
            </w:r>
          </w:p>
        </w:tc>
      </w:tr>
      <w:tr w:rsidR="00576E10" w:rsidRPr="00576E10" w14:paraId="6B996516" w14:textId="77777777" w:rsidTr="00576E10">
        <w:trPr>
          <w:trHeight w:val="280"/>
          <w:jc w:val="center"/>
        </w:trPr>
        <w:tc>
          <w:tcPr>
            <w:tcW w:w="1040" w:type="dxa"/>
            <w:noWrap/>
            <w:hideMark/>
          </w:tcPr>
          <w:p w14:paraId="5231B419" w14:textId="77777777" w:rsidR="00576E10" w:rsidRPr="00576E10" w:rsidRDefault="00576E10" w:rsidP="00576E10">
            <w:pPr>
              <w:ind w:firstLine="420"/>
            </w:pPr>
            <w:r w:rsidRPr="00576E10">
              <w:rPr>
                <w:rFonts w:hint="eastAsia"/>
              </w:rPr>
              <w:t>5</w:t>
            </w:r>
          </w:p>
        </w:tc>
        <w:tc>
          <w:tcPr>
            <w:tcW w:w="1040" w:type="dxa"/>
            <w:noWrap/>
            <w:hideMark/>
          </w:tcPr>
          <w:p w14:paraId="57D710DA" w14:textId="77777777" w:rsidR="00576E10" w:rsidRPr="00576E10" w:rsidRDefault="00576E10" w:rsidP="00576E10">
            <w:pPr>
              <w:ind w:firstLine="420"/>
            </w:pPr>
            <w:r w:rsidRPr="00576E10">
              <w:rPr>
                <w:rFonts w:hint="eastAsia"/>
              </w:rPr>
              <w:t>0.666649</w:t>
            </w:r>
          </w:p>
        </w:tc>
        <w:tc>
          <w:tcPr>
            <w:tcW w:w="1040" w:type="dxa"/>
            <w:noWrap/>
            <w:hideMark/>
          </w:tcPr>
          <w:p w14:paraId="70AE5901" w14:textId="77777777" w:rsidR="00576E10" w:rsidRPr="00576E10" w:rsidRDefault="00576E10" w:rsidP="00576E10">
            <w:pPr>
              <w:ind w:firstLine="420"/>
            </w:pPr>
            <w:r w:rsidRPr="00576E10">
              <w:rPr>
                <w:rFonts w:hint="eastAsia"/>
              </w:rPr>
              <w:t>0.327785</w:t>
            </w:r>
          </w:p>
        </w:tc>
      </w:tr>
      <w:tr w:rsidR="00576E10" w:rsidRPr="00576E10" w14:paraId="3912BE6B" w14:textId="77777777" w:rsidTr="00576E10">
        <w:trPr>
          <w:trHeight w:val="280"/>
          <w:jc w:val="center"/>
        </w:trPr>
        <w:tc>
          <w:tcPr>
            <w:tcW w:w="1040" w:type="dxa"/>
            <w:noWrap/>
            <w:hideMark/>
          </w:tcPr>
          <w:p w14:paraId="76C7E238" w14:textId="77777777" w:rsidR="00576E10" w:rsidRPr="00576E10" w:rsidRDefault="00576E10" w:rsidP="00576E10">
            <w:pPr>
              <w:ind w:firstLine="420"/>
            </w:pPr>
            <w:r w:rsidRPr="00576E10">
              <w:rPr>
                <w:rFonts w:hint="eastAsia"/>
              </w:rPr>
              <w:t>10</w:t>
            </w:r>
          </w:p>
        </w:tc>
        <w:tc>
          <w:tcPr>
            <w:tcW w:w="1040" w:type="dxa"/>
            <w:noWrap/>
            <w:hideMark/>
          </w:tcPr>
          <w:p w14:paraId="6D3E6777" w14:textId="77777777" w:rsidR="00576E10" w:rsidRPr="00576E10" w:rsidRDefault="00576E10" w:rsidP="00576E10">
            <w:pPr>
              <w:ind w:firstLine="420"/>
            </w:pPr>
            <w:r w:rsidRPr="00576E10">
              <w:rPr>
                <w:rFonts w:hint="eastAsia"/>
              </w:rPr>
              <w:t>0.675075</w:t>
            </w:r>
          </w:p>
        </w:tc>
        <w:tc>
          <w:tcPr>
            <w:tcW w:w="1040" w:type="dxa"/>
            <w:noWrap/>
            <w:hideMark/>
          </w:tcPr>
          <w:p w14:paraId="0E143A71" w14:textId="77777777" w:rsidR="00576E10" w:rsidRPr="00576E10" w:rsidRDefault="00576E10" w:rsidP="00576E10">
            <w:pPr>
              <w:ind w:firstLine="420"/>
            </w:pPr>
            <w:r w:rsidRPr="00576E10">
              <w:rPr>
                <w:rFonts w:hint="eastAsia"/>
              </w:rPr>
              <w:t>0.345612</w:t>
            </w:r>
          </w:p>
        </w:tc>
      </w:tr>
      <w:tr w:rsidR="00576E10" w:rsidRPr="00576E10" w14:paraId="268B0E9F" w14:textId="77777777" w:rsidTr="00576E10">
        <w:trPr>
          <w:trHeight w:val="280"/>
          <w:jc w:val="center"/>
        </w:trPr>
        <w:tc>
          <w:tcPr>
            <w:tcW w:w="1040" w:type="dxa"/>
            <w:noWrap/>
            <w:hideMark/>
          </w:tcPr>
          <w:p w14:paraId="1F1FDFA5" w14:textId="77777777" w:rsidR="00576E10" w:rsidRPr="00576E10" w:rsidRDefault="00576E10" w:rsidP="00576E10">
            <w:pPr>
              <w:ind w:firstLine="420"/>
            </w:pPr>
            <w:r w:rsidRPr="00576E10">
              <w:rPr>
                <w:rFonts w:hint="eastAsia"/>
              </w:rPr>
              <w:t>15</w:t>
            </w:r>
          </w:p>
        </w:tc>
        <w:tc>
          <w:tcPr>
            <w:tcW w:w="1040" w:type="dxa"/>
            <w:noWrap/>
            <w:hideMark/>
          </w:tcPr>
          <w:p w14:paraId="24D38F70" w14:textId="77777777" w:rsidR="00576E10" w:rsidRPr="00576E10" w:rsidRDefault="00576E10" w:rsidP="00576E10">
            <w:pPr>
              <w:ind w:firstLine="420"/>
            </w:pPr>
            <w:r w:rsidRPr="00576E10">
              <w:rPr>
                <w:rFonts w:hint="eastAsia"/>
              </w:rPr>
              <w:t>0.677619</w:t>
            </w:r>
          </w:p>
        </w:tc>
        <w:tc>
          <w:tcPr>
            <w:tcW w:w="1040" w:type="dxa"/>
            <w:noWrap/>
            <w:hideMark/>
          </w:tcPr>
          <w:p w14:paraId="63329500" w14:textId="77777777" w:rsidR="00576E10" w:rsidRPr="00576E10" w:rsidRDefault="00576E10" w:rsidP="00576E10">
            <w:pPr>
              <w:ind w:firstLine="420"/>
            </w:pPr>
            <w:r w:rsidRPr="00576E10">
              <w:rPr>
                <w:rFonts w:hint="eastAsia"/>
              </w:rPr>
              <w:t>0.35087</w:t>
            </w:r>
          </w:p>
        </w:tc>
      </w:tr>
      <w:tr w:rsidR="00576E10" w:rsidRPr="00576E10" w14:paraId="46F5B2A4" w14:textId="77777777" w:rsidTr="00576E10">
        <w:trPr>
          <w:trHeight w:val="280"/>
          <w:jc w:val="center"/>
        </w:trPr>
        <w:tc>
          <w:tcPr>
            <w:tcW w:w="1040" w:type="dxa"/>
            <w:noWrap/>
            <w:hideMark/>
          </w:tcPr>
          <w:p w14:paraId="3FBCB9A3" w14:textId="77777777" w:rsidR="00576E10" w:rsidRPr="00576E10" w:rsidRDefault="00576E10" w:rsidP="00576E10">
            <w:pPr>
              <w:ind w:firstLine="420"/>
            </w:pPr>
            <w:r w:rsidRPr="00576E10">
              <w:rPr>
                <w:rFonts w:hint="eastAsia"/>
              </w:rPr>
              <w:t>20</w:t>
            </w:r>
          </w:p>
        </w:tc>
        <w:tc>
          <w:tcPr>
            <w:tcW w:w="1040" w:type="dxa"/>
            <w:noWrap/>
            <w:hideMark/>
          </w:tcPr>
          <w:p w14:paraId="462A6DD1" w14:textId="77777777" w:rsidR="00576E10" w:rsidRPr="00576E10" w:rsidRDefault="00576E10" w:rsidP="00576E10">
            <w:pPr>
              <w:ind w:firstLine="420"/>
            </w:pPr>
            <w:r w:rsidRPr="00576E10">
              <w:rPr>
                <w:rFonts w:hint="eastAsia"/>
              </w:rPr>
              <w:t>0.680611</w:t>
            </w:r>
          </w:p>
        </w:tc>
        <w:tc>
          <w:tcPr>
            <w:tcW w:w="1040" w:type="dxa"/>
            <w:noWrap/>
            <w:hideMark/>
          </w:tcPr>
          <w:p w14:paraId="64C3CF54" w14:textId="77777777" w:rsidR="00576E10" w:rsidRPr="00576E10" w:rsidRDefault="00576E10" w:rsidP="00576E10">
            <w:pPr>
              <w:ind w:firstLine="420"/>
            </w:pPr>
            <w:r w:rsidRPr="00576E10">
              <w:rPr>
                <w:rFonts w:hint="eastAsia"/>
              </w:rPr>
              <w:t>0.356657</w:t>
            </w:r>
          </w:p>
        </w:tc>
      </w:tr>
      <w:tr w:rsidR="00576E10" w:rsidRPr="00576E10" w14:paraId="4CA3E844" w14:textId="77777777" w:rsidTr="00576E10">
        <w:trPr>
          <w:trHeight w:val="280"/>
          <w:jc w:val="center"/>
        </w:trPr>
        <w:tc>
          <w:tcPr>
            <w:tcW w:w="1040" w:type="dxa"/>
            <w:noWrap/>
            <w:hideMark/>
          </w:tcPr>
          <w:p w14:paraId="5AD31159" w14:textId="77777777" w:rsidR="00576E10" w:rsidRPr="00576E10" w:rsidRDefault="00576E10" w:rsidP="00576E10">
            <w:pPr>
              <w:ind w:firstLine="420"/>
              <w:rPr>
                <w:b/>
                <w:bCs/>
              </w:rPr>
            </w:pPr>
            <w:r w:rsidRPr="00576E10">
              <w:rPr>
                <w:rFonts w:hint="eastAsia"/>
                <w:b/>
                <w:bCs/>
              </w:rPr>
              <w:t>25</w:t>
            </w:r>
          </w:p>
        </w:tc>
        <w:tc>
          <w:tcPr>
            <w:tcW w:w="1040" w:type="dxa"/>
            <w:noWrap/>
            <w:hideMark/>
          </w:tcPr>
          <w:p w14:paraId="6E4D6004" w14:textId="77777777" w:rsidR="00576E10" w:rsidRPr="00576E10" w:rsidRDefault="00576E10" w:rsidP="00576E10">
            <w:pPr>
              <w:ind w:firstLine="420"/>
              <w:rPr>
                <w:b/>
                <w:bCs/>
              </w:rPr>
            </w:pPr>
            <w:r w:rsidRPr="00576E10">
              <w:rPr>
                <w:rFonts w:hint="eastAsia"/>
                <w:b/>
                <w:bCs/>
              </w:rPr>
              <w:t>0.685933</w:t>
            </w:r>
          </w:p>
        </w:tc>
        <w:tc>
          <w:tcPr>
            <w:tcW w:w="1040" w:type="dxa"/>
            <w:noWrap/>
            <w:hideMark/>
          </w:tcPr>
          <w:p w14:paraId="29696DBE" w14:textId="77777777" w:rsidR="00576E10" w:rsidRPr="00576E10" w:rsidRDefault="00576E10" w:rsidP="00576E10">
            <w:pPr>
              <w:ind w:firstLine="420"/>
              <w:rPr>
                <w:b/>
                <w:bCs/>
              </w:rPr>
            </w:pPr>
            <w:r w:rsidRPr="00576E10">
              <w:rPr>
                <w:rFonts w:hint="eastAsia"/>
                <w:b/>
                <w:bCs/>
              </w:rPr>
              <w:t>0.367482</w:t>
            </w:r>
          </w:p>
        </w:tc>
      </w:tr>
      <w:tr w:rsidR="00576E10" w:rsidRPr="00576E10" w14:paraId="0A05676A" w14:textId="77777777" w:rsidTr="00576E10">
        <w:trPr>
          <w:trHeight w:val="280"/>
          <w:jc w:val="center"/>
        </w:trPr>
        <w:tc>
          <w:tcPr>
            <w:tcW w:w="1040" w:type="dxa"/>
            <w:noWrap/>
            <w:hideMark/>
          </w:tcPr>
          <w:p w14:paraId="4712552A" w14:textId="77777777" w:rsidR="00576E10" w:rsidRPr="00576E10" w:rsidRDefault="00576E10" w:rsidP="00576E10">
            <w:pPr>
              <w:ind w:firstLine="420"/>
            </w:pPr>
            <w:r w:rsidRPr="00576E10">
              <w:rPr>
                <w:rFonts w:hint="eastAsia"/>
              </w:rPr>
              <w:t>30</w:t>
            </w:r>
          </w:p>
        </w:tc>
        <w:tc>
          <w:tcPr>
            <w:tcW w:w="1040" w:type="dxa"/>
            <w:noWrap/>
            <w:hideMark/>
          </w:tcPr>
          <w:p w14:paraId="255A0BA5" w14:textId="77777777" w:rsidR="00576E10" w:rsidRPr="00576E10" w:rsidRDefault="00576E10" w:rsidP="00576E10">
            <w:pPr>
              <w:ind w:firstLine="420"/>
            </w:pPr>
            <w:r w:rsidRPr="00576E10">
              <w:rPr>
                <w:rFonts w:hint="eastAsia"/>
              </w:rPr>
              <w:t>0.679616</w:t>
            </w:r>
          </w:p>
        </w:tc>
        <w:tc>
          <w:tcPr>
            <w:tcW w:w="1040" w:type="dxa"/>
            <w:noWrap/>
            <w:hideMark/>
          </w:tcPr>
          <w:p w14:paraId="0A7D7530" w14:textId="77777777" w:rsidR="00576E10" w:rsidRPr="00576E10" w:rsidRDefault="00576E10" w:rsidP="00576E10">
            <w:pPr>
              <w:ind w:firstLine="420"/>
            </w:pPr>
            <w:r w:rsidRPr="00576E10">
              <w:rPr>
                <w:rFonts w:hint="eastAsia"/>
              </w:rPr>
              <w:t>0.354939</w:t>
            </w:r>
          </w:p>
        </w:tc>
      </w:tr>
    </w:tbl>
    <w:p w14:paraId="705DB2E2" w14:textId="77777777" w:rsidR="00576E10" w:rsidRDefault="00576E10" w:rsidP="00C9208A">
      <w:pPr>
        <w:ind w:firstLine="420"/>
      </w:pPr>
    </w:p>
    <w:p w14:paraId="23CEACEE" w14:textId="77777777" w:rsidR="00576E10" w:rsidRDefault="00576E10" w:rsidP="00C9208A">
      <w:pPr>
        <w:ind w:firstLine="420"/>
      </w:pPr>
    </w:p>
    <w:p w14:paraId="69E0CDA0" w14:textId="4ACCEE64" w:rsidR="00C416EB" w:rsidRDefault="00093AD8" w:rsidP="00C9208A">
      <w:pPr>
        <w:ind w:firstLine="420"/>
      </w:pPr>
      <w:proofErr w:type="gramStart"/>
      <w:r>
        <w:rPr>
          <w:rFonts w:hint="eastAsia"/>
        </w:rPr>
        <w:t>调参后指标</w:t>
      </w:r>
      <w:proofErr w:type="gramEnd"/>
      <w:r>
        <w:rPr>
          <w:rFonts w:hint="eastAsia"/>
        </w:rPr>
        <w:t>变化如下：</w:t>
      </w:r>
    </w:p>
    <w:tbl>
      <w:tblPr>
        <w:tblStyle w:val="aa"/>
        <w:tblW w:w="0" w:type="auto"/>
        <w:jc w:val="center"/>
        <w:tblLook w:val="04A0" w:firstRow="1" w:lastRow="0" w:firstColumn="1" w:lastColumn="0" w:noHBand="0" w:noVBand="1"/>
      </w:tblPr>
      <w:tblGrid>
        <w:gridCol w:w="1457"/>
        <w:gridCol w:w="1457"/>
        <w:gridCol w:w="1457"/>
        <w:gridCol w:w="1154"/>
      </w:tblGrid>
      <w:tr w:rsidR="00C416EB" w:rsidRPr="00C416EB" w14:paraId="7A2475AB" w14:textId="77777777" w:rsidTr="00C416EB">
        <w:trPr>
          <w:trHeight w:val="280"/>
          <w:jc w:val="center"/>
        </w:trPr>
        <w:tc>
          <w:tcPr>
            <w:tcW w:w="1040" w:type="dxa"/>
            <w:noWrap/>
            <w:hideMark/>
          </w:tcPr>
          <w:p w14:paraId="703D50B5" w14:textId="77777777" w:rsidR="00C416EB" w:rsidRPr="00C416EB" w:rsidRDefault="00C416EB" w:rsidP="00C416EB">
            <w:pPr>
              <w:ind w:firstLine="420"/>
            </w:pPr>
            <w:r w:rsidRPr="00C416EB">
              <w:rPr>
                <w:rFonts w:hint="eastAsia"/>
              </w:rPr>
              <w:t>Accuracy</w:t>
            </w:r>
          </w:p>
        </w:tc>
        <w:tc>
          <w:tcPr>
            <w:tcW w:w="1040" w:type="dxa"/>
            <w:noWrap/>
            <w:hideMark/>
          </w:tcPr>
          <w:p w14:paraId="7B4E2AEF" w14:textId="77777777" w:rsidR="00C416EB" w:rsidRPr="00C416EB" w:rsidRDefault="00C416EB" w:rsidP="00C416EB">
            <w:pPr>
              <w:ind w:firstLine="420"/>
            </w:pPr>
            <w:r w:rsidRPr="00C416EB">
              <w:rPr>
                <w:rFonts w:hint="eastAsia"/>
              </w:rPr>
              <w:t>Recall 1</w:t>
            </w:r>
          </w:p>
        </w:tc>
        <w:tc>
          <w:tcPr>
            <w:tcW w:w="1040" w:type="dxa"/>
            <w:noWrap/>
            <w:hideMark/>
          </w:tcPr>
          <w:p w14:paraId="00D20458" w14:textId="77777777" w:rsidR="00C416EB" w:rsidRPr="00C416EB" w:rsidRDefault="00C416EB" w:rsidP="00C416EB">
            <w:pPr>
              <w:ind w:firstLine="420"/>
            </w:pPr>
            <w:r w:rsidRPr="00C416EB">
              <w:rPr>
                <w:rFonts w:hint="eastAsia"/>
              </w:rPr>
              <w:t>Recall 2</w:t>
            </w:r>
          </w:p>
        </w:tc>
        <w:tc>
          <w:tcPr>
            <w:tcW w:w="1040" w:type="dxa"/>
            <w:noWrap/>
            <w:hideMark/>
          </w:tcPr>
          <w:p w14:paraId="13FD5EA4" w14:textId="77777777" w:rsidR="00C416EB" w:rsidRPr="00C416EB" w:rsidRDefault="00C416EB" w:rsidP="00C416EB">
            <w:pPr>
              <w:ind w:firstLine="420"/>
            </w:pPr>
            <w:r w:rsidRPr="00C416EB">
              <w:rPr>
                <w:rFonts w:hint="eastAsia"/>
              </w:rPr>
              <w:t>AUC</w:t>
            </w:r>
          </w:p>
        </w:tc>
      </w:tr>
      <w:tr w:rsidR="00C416EB" w:rsidRPr="00C416EB" w14:paraId="2302DCA7" w14:textId="77777777" w:rsidTr="00C416EB">
        <w:trPr>
          <w:trHeight w:val="280"/>
          <w:jc w:val="center"/>
        </w:trPr>
        <w:tc>
          <w:tcPr>
            <w:tcW w:w="1040" w:type="dxa"/>
            <w:noWrap/>
            <w:hideMark/>
          </w:tcPr>
          <w:p w14:paraId="63C32063" w14:textId="77777777" w:rsidR="00C416EB" w:rsidRPr="00C416EB" w:rsidRDefault="00C416EB" w:rsidP="00C416EB">
            <w:pPr>
              <w:ind w:firstLine="420"/>
            </w:pPr>
            <w:r w:rsidRPr="00C416EB">
              <w:rPr>
                <w:rFonts w:hint="eastAsia"/>
              </w:rPr>
              <w:t>0.705244</w:t>
            </w:r>
          </w:p>
        </w:tc>
        <w:tc>
          <w:tcPr>
            <w:tcW w:w="1040" w:type="dxa"/>
            <w:noWrap/>
            <w:hideMark/>
          </w:tcPr>
          <w:p w14:paraId="4FBE508D" w14:textId="77777777" w:rsidR="00C416EB" w:rsidRPr="00C416EB" w:rsidRDefault="00C416EB" w:rsidP="00C416EB">
            <w:pPr>
              <w:ind w:firstLine="420"/>
            </w:pPr>
            <w:r w:rsidRPr="00C416EB">
              <w:rPr>
                <w:rFonts w:hint="eastAsia"/>
              </w:rPr>
              <w:t>0.640411</w:t>
            </w:r>
          </w:p>
        </w:tc>
        <w:tc>
          <w:tcPr>
            <w:tcW w:w="1040" w:type="dxa"/>
            <w:noWrap/>
            <w:hideMark/>
          </w:tcPr>
          <w:p w14:paraId="53252237" w14:textId="77777777" w:rsidR="00C416EB" w:rsidRPr="00C416EB" w:rsidRDefault="00C416EB" w:rsidP="00C416EB">
            <w:pPr>
              <w:ind w:firstLine="420"/>
            </w:pPr>
            <w:r w:rsidRPr="00C416EB">
              <w:rPr>
                <w:rFonts w:hint="eastAsia"/>
              </w:rPr>
              <w:t>0.708624</w:t>
            </w:r>
          </w:p>
        </w:tc>
        <w:tc>
          <w:tcPr>
            <w:tcW w:w="1040" w:type="dxa"/>
            <w:noWrap/>
            <w:hideMark/>
          </w:tcPr>
          <w:p w14:paraId="529E6E86" w14:textId="77777777" w:rsidR="00C416EB" w:rsidRPr="00576E10" w:rsidRDefault="00C416EB" w:rsidP="00C416EB">
            <w:pPr>
              <w:ind w:firstLine="420"/>
              <w:rPr>
                <w:b/>
                <w:bCs/>
              </w:rPr>
            </w:pPr>
            <w:r w:rsidRPr="00576E10">
              <w:rPr>
                <w:rFonts w:hint="eastAsia"/>
                <w:b/>
                <w:bCs/>
              </w:rPr>
              <w:t>0.746</w:t>
            </w:r>
          </w:p>
        </w:tc>
      </w:tr>
    </w:tbl>
    <w:p w14:paraId="0104F92A" w14:textId="77777777" w:rsidR="00576E10" w:rsidRDefault="00576E10" w:rsidP="00C9208A">
      <w:pPr>
        <w:ind w:firstLine="420"/>
      </w:pPr>
    </w:p>
    <w:p w14:paraId="2B6C869C" w14:textId="77777777" w:rsidR="00DE60B5" w:rsidRDefault="00C416EB" w:rsidP="00DE60B5">
      <w:pPr>
        <w:ind w:firstLine="420"/>
      </w:pPr>
      <w:r>
        <w:rPr>
          <w:rFonts w:hint="eastAsia"/>
        </w:rPr>
        <w:t>ROC曲线如下：</w:t>
      </w:r>
    </w:p>
    <w:p w14:paraId="2A4CC97B" w14:textId="503A6A14" w:rsidR="00C416EB" w:rsidRDefault="00FF35F4" w:rsidP="00FF35F4">
      <w:r w:rsidRPr="00153772">
        <w:rPr>
          <w:noProof/>
        </w:rPr>
        <w:lastRenderedPageBreak/>
        <w:drawing>
          <wp:inline distT="0" distB="0" distL="0" distR="0" wp14:anchorId="796B6468" wp14:editId="19232AC7">
            <wp:extent cx="5274310" cy="3237865"/>
            <wp:effectExtent l="0" t="0" r="2540" b="635"/>
            <wp:docPr id="1626975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5407" name=""/>
                    <pic:cNvPicPr/>
                  </pic:nvPicPr>
                  <pic:blipFill>
                    <a:blip r:embed="rId12"/>
                    <a:stretch>
                      <a:fillRect/>
                    </a:stretch>
                  </pic:blipFill>
                  <pic:spPr>
                    <a:xfrm>
                      <a:off x="0" y="0"/>
                      <a:ext cx="5274310" cy="3237865"/>
                    </a:xfrm>
                    <a:prstGeom prst="rect">
                      <a:avLst/>
                    </a:prstGeom>
                  </pic:spPr>
                </pic:pic>
              </a:graphicData>
            </a:graphic>
          </wp:inline>
        </w:drawing>
      </w:r>
    </w:p>
    <w:p w14:paraId="2BE3026C" w14:textId="0D6E6045" w:rsidR="00093AD8" w:rsidRDefault="00093AD8" w:rsidP="00C9208A">
      <w:pPr>
        <w:ind w:firstLine="420"/>
      </w:pPr>
    </w:p>
    <w:p w14:paraId="0633102A" w14:textId="6D66C337" w:rsidR="00576E10" w:rsidRDefault="00093AD8" w:rsidP="00C416EB">
      <w:pPr>
        <w:ind w:firstLineChars="200" w:firstLine="420"/>
      </w:pPr>
      <w:r>
        <w:rPr>
          <w:rFonts w:hint="eastAsia"/>
        </w:rPr>
        <w:t>由于在数据预处理阶段并未做特征选择，为了模型与后续系统设计简洁性，同时兼顾效率，本文利用5次1</w:t>
      </w:r>
      <w:r>
        <w:t>0</w:t>
      </w:r>
      <w:r>
        <w:rPr>
          <w:rFonts w:hint="eastAsia"/>
        </w:rPr>
        <w:t>折交叉验证以及随机森林模型中变量重要性（</w:t>
      </w:r>
      <w:proofErr w:type="gramStart"/>
      <w:r>
        <w:rPr>
          <w:rFonts w:hint="eastAsia"/>
        </w:rPr>
        <w:t>平均基尼下降值</w:t>
      </w:r>
      <w:proofErr w:type="gramEnd"/>
      <w:r>
        <w:rPr>
          <w:rFonts w:hint="eastAsia"/>
        </w:rPr>
        <w:t>）来进行特征选择，变量重要性排序如下：</w:t>
      </w:r>
    </w:p>
    <w:p w14:paraId="018B6FF7" w14:textId="413F33F4" w:rsidR="00576E10" w:rsidRDefault="00FF35F4" w:rsidP="00FF35F4">
      <w:r w:rsidRPr="00576E10">
        <w:rPr>
          <w:noProof/>
        </w:rPr>
        <w:drawing>
          <wp:inline distT="0" distB="0" distL="0" distR="0" wp14:anchorId="30B8E232" wp14:editId="5F97F215">
            <wp:extent cx="5274310" cy="3009900"/>
            <wp:effectExtent l="0" t="0" r="2540" b="0"/>
            <wp:docPr id="100883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4255" name=""/>
                    <pic:cNvPicPr/>
                  </pic:nvPicPr>
                  <pic:blipFill>
                    <a:blip r:embed="rId13"/>
                    <a:stretch>
                      <a:fillRect/>
                    </a:stretch>
                  </pic:blipFill>
                  <pic:spPr>
                    <a:xfrm>
                      <a:off x="0" y="0"/>
                      <a:ext cx="5274310" cy="3009900"/>
                    </a:xfrm>
                    <a:prstGeom prst="rect">
                      <a:avLst/>
                    </a:prstGeom>
                  </pic:spPr>
                </pic:pic>
              </a:graphicData>
            </a:graphic>
          </wp:inline>
        </w:drawing>
      </w:r>
    </w:p>
    <w:p w14:paraId="4D204432" w14:textId="159F9CFA" w:rsidR="0090627B" w:rsidRDefault="0090627B" w:rsidP="00C416EB">
      <w:pPr>
        <w:ind w:firstLineChars="200" w:firstLine="420"/>
      </w:pPr>
      <w:r>
        <w:rPr>
          <w:rFonts w:hint="eastAsia"/>
        </w:rPr>
        <w:t>交叉验证结果如下：</w:t>
      </w:r>
    </w:p>
    <w:p w14:paraId="5701FC23" w14:textId="387B1909" w:rsidR="00576E10" w:rsidRDefault="00576E10" w:rsidP="00576E10">
      <w:pPr>
        <w:pStyle w:val="ac"/>
        <w:rPr>
          <w:noProof/>
        </w:rPr>
      </w:pPr>
      <w:r>
        <w:rPr>
          <w:noProof/>
        </w:rPr>
        <w:lastRenderedPageBreak/>
        <mc:AlternateContent>
          <mc:Choice Requires="wps">
            <w:drawing>
              <wp:inline distT="0" distB="0" distL="0" distR="0" wp14:anchorId="13A5FF21" wp14:editId="39B12F29">
                <wp:extent cx="302260" cy="302260"/>
                <wp:effectExtent l="0" t="0" r="0" b="0"/>
                <wp:docPr id="468208588"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348BE" id="矩形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90627B" w:rsidRPr="0090627B">
        <w:rPr>
          <w:noProof/>
        </w:rPr>
        <w:t xml:space="preserve"> </w:t>
      </w:r>
      <w:r w:rsidR="0090627B" w:rsidRPr="0090627B">
        <w:rPr>
          <w:noProof/>
        </w:rPr>
        <w:drawing>
          <wp:inline distT="0" distB="0" distL="0" distR="0" wp14:anchorId="6FA64EE9" wp14:editId="520DEF56">
            <wp:extent cx="5274310" cy="3068320"/>
            <wp:effectExtent l="0" t="0" r="2540" b="0"/>
            <wp:docPr id="543102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265" name=""/>
                    <pic:cNvPicPr/>
                  </pic:nvPicPr>
                  <pic:blipFill>
                    <a:blip r:embed="rId14"/>
                    <a:stretch>
                      <a:fillRect/>
                    </a:stretch>
                  </pic:blipFill>
                  <pic:spPr>
                    <a:xfrm>
                      <a:off x="0" y="0"/>
                      <a:ext cx="5274310" cy="3068320"/>
                    </a:xfrm>
                    <a:prstGeom prst="rect">
                      <a:avLst/>
                    </a:prstGeom>
                  </pic:spPr>
                </pic:pic>
              </a:graphicData>
            </a:graphic>
          </wp:inline>
        </w:drawing>
      </w:r>
    </w:p>
    <w:p w14:paraId="2452A48A" w14:textId="058A788F" w:rsidR="0090627B" w:rsidRDefault="0090627B" w:rsidP="000F7BA6">
      <w:pPr>
        <w:ind w:firstLineChars="200" w:firstLine="420"/>
        <w:rPr>
          <w:noProof/>
        </w:rPr>
      </w:pPr>
      <w:r>
        <w:rPr>
          <w:rFonts w:hint="eastAsia"/>
          <w:noProof/>
        </w:rPr>
        <w:t>然而，</w:t>
      </w:r>
      <w:r w:rsidR="000F7BA6">
        <w:rPr>
          <w:rFonts w:hint="eastAsia"/>
          <w:noProof/>
        </w:rPr>
        <w:t>由于交叉验证所使用的指标为平衡样本集的包外误差，即平衡样本集boosting到的数据</w:t>
      </w:r>
      <w:r w:rsidR="00540D84">
        <w:rPr>
          <w:rFonts w:hint="eastAsia"/>
          <w:noProof/>
        </w:rPr>
        <w:t>之外</w:t>
      </w:r>
      <w:r w:rsidR="000F7BA6">
        <w:rPr>
          <w:rFonts w:hint="eastAsia"/>
          <w:noProof/>
        </w:rPr>
        <w:t>上所测得的准确率，因此</w:t>
      </w:r>
      <w:r>
        <w:rPr>
          <w:rFonts w:hint="eastAsia"/>
          <w:noProof/>
        </w:rPr>
        <w:t>交叉验证出的特征数目</w:t>
      </w:r>
      <w:r w:rsidR="000F7BA6">
        <w:rPr>
          <w:rFonts w:hint="eastAsia"/>
          <w:noProof/>
        </w:rPr>
        <w:t>（Feature</w:t>
      </w:r>
      <w:r w:rsidR="000F7BA6">
        <w:rPr>
          <w:noProof/>
        </w:rPr>
        <w:t xml:space="preserve"> </w:t>
      </w:r>
      <w:r w:rsidR="000F7BA6">
        <w:rPr>
          <w:rFonts w:hint="eastAsia"/>
          <w:noProof/>
        </w:rPr>
        <w:t>Num</w:t>
      </w:r>
      <w:r w:rsidR="000F7BA6">
        <w:rPr>
          <w:noProof/>
        </w:rPr>
        <w:t xml:space="preserve"> = 10</w:t>
      </w:r>
      <w:r w:rsidR="000F7BA6">
        <w:rPr>
          <w:rFonts w:hint="eastAsia"/>
          <w:noProof/>
        </w:rPr>
        <w:t>）在不平衡测试集中并没有很好的效果。因此，经过手工验证，最终选定的特征数目为2</w:t>
      </w:r>
      <w:r w:rsidR="000F7BA6">
        <w:rPr>
          <w:noProof/>
        </w:rPr>
        <w:t>5</w:t>
      </w:r>
      <w:r w:rsidR="00E72508">
        <w:rPr>
          <w:rFonts w:hint="eastAsia"/>
          <w:noProof/>
        </w:rPr>
        <w:t>。</w:t>
      </w:r>
    </w:p>
    <w:p w14:paraId="227A4AA0" w14:textId="6D649F9F" w:rsidR="00E72508" w:rsidRDefault="00E72508" w:rsidP="000F7BA6">
      <w:pPr>
        <w:ind w:firstLineChars="200" w:firstLine="420"/>
        <w:rPr>
          <w:noProof/>
        </w:rPr>
      </w:pPr>
      <w:r>
        <w:rPr>
          <w:rFonts w:hint="eastAsia"/>
          <w:noProof/>
        </w:rPr>
        <w:t>特征选择后，模型ROC曲线如下：</w:t>
      </w:r>
    </w:p>
    <w:p w14:paraId="154DFE23" w14:textId="1833026D" w:rsidR="00E72508" w:rsidRDefault="00FF35F4" w:rsidP="00FF35F4">
      <w:pPr>
        <w:rPr>
          <w:noProof/>
        </w:rPr>
      </w:pPr>
      <w:r w:rsidRPr="00E72508">
        <w:rPr>
          <w:noProof/>
        </w:rPr>
        <w:drawing>
          <wp:inline distT="0" distB="0" distL="0" distR="0" wp14:anchorId="77F0C4CB" wp14:editId="7076AB4D">
            <wp:extent cx="5274310" cy="3216910"/>
            <wp:effectExtent l="0" t="0" r="2540" b="2540"/>
            <wp:docPr id="13584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026" name=""/>
                    <pic:cNvPicPr/>
                  </pic:nvPicPr>
                  <pic:blipFill>
                    <a:blip r:embed="rId15"/>
                    <a:stretch>
                      <a:fillRect/>
                    </a:stretch>
                  </pic:blipFill>
                  <pic:spPr>
                    <a:xfrm>
                      <a:off x="0" y="0"/>
                      <a:ext cx="5274310" cy="3216910"/>
                    </a:xfrm>
                    <a:prstGeom prst="rect">
                      <a:avLst/>
                    </a:prstGeom>
                  </pic:spPr>
                </pic:pic>
              </a:graphicData>
            </a:graphic>
          </wp:inline>
        </w:drawing>
      </w:r>
    </w:p>
    <w:p w14:paraId="13B5E84F" w14:textId="77777777" w:rsidR="00540D84" w:rsidRDefault="00B032CB" w:rsidP="00540D84">
      <w:pPr>
        <w:ind w:firstLineChars="200" w:firstLine="420"/>
      </w:pPr>
      <w:r>
        <w:rPr>
          <w:rFonts w:hint="eastAsia"/>
          <w:noProof/>
        </w:rPr>
        <w:t>最终特征如下：</w:t>
      </w:r>
    </w:p>
    <w:tbl>
      <w:tblPr>
        <w:tblStyle w:val="aa"/>
        <w:tblW w:w="0" w:type="auto"/>
        <w:jc w:val="center"/>
        <w:tblLook w:val="04A0" w:firstRow="1" w:lastRow="0" w:firstColumn="1" w:lastColumn="0" w:noHBand="0" w:noVBand="1"/>
      </w:tblPr>
      <w:tblGrid>
        <w:gridCol w:w="3400"/>
        <w:gridCol w:w="2415"/>
      </w:tblGrid>
      <w:tr w:rsidR="00540D84" w:rsidRPr="00540D84" w14:paraId="13E2DDD5" w14:textId="77777777" w:rsidTr="00540D84">
        <w:trPr>
          <w:trHeight w:val="280"/>
          <w:jc w:val="center"/>
        </w:trPr>
        <w:tc>
          <w:tcPr>
            <w:tcW w:w="2926" w:type="dxa"/>
            <w:noWrap/>
            <w:hideMark/>
          </w:tcPr>
          <w:p w14:paraId="449DD060" w14:textId="77777777" w:rsidR="00540D84" w:rsidRPr="00540D84" w:rsidRDefault="00540D84" w:rsidP="00540D84">
            <w:pPr>
              <w:ind w:firstLineChars="200" w:firstLine="420"/>
              <w:rPr>
                <w:b/>
                <w:bCs/>
              </w:rPr>
            </w:pPr>
            <w:r w:rsidRPr="00540D84">
              <w:rPr>
                <w:rFonts w:hint="eastAsia"/>
                <w:b/>
                <w:bCs/>
              </w:rPr>
              <w:t>Feature Name</w:t>
            </w:r>
          </w:p>
        </w:tc>
        <w:tc>
          <w:tcPr>
            <w:tcW w:w="2100" w:type="dxa"/>
            <w:noWrap/>
            <w:hideMark/>
          </w:tcPr>
          <w:p w14:paraId="754FDD1F" w14:textId="77777777" w:rsidR="00540D84" w:rsidRPr="00540D84" w:rsidRDefault="00540D84" w:rsidP="00540D84">
            <w:pPr>
              <w:ind w:firstLineChars="200" w:firstLine="420"/>
              <w:rPr>
                <w:b/>
                <w:bCs/>
              </w:rPr>
            </w:pPr>
            <w:proofErr w:type="spellStart"/>
            <w:r w:rsidRPr="00540D84">
              <w:rPr>
                <w:rFonts w:hint="eastAsia"/>
                <w:b/>
                <w:bCs/>
              </w:rPr>
              <w:t>MeanDecreaseGini</w:t>
            </w:r>
            <w:proofErr w:type="spellEnd"/>
          </w:p>
        </w:tc>
      </w:tr>
      <w:tr w:rsidR="00540D84" w:rsidRPr="00540D84" w14:paraId="3616B8CE" w14:textId="77777777" w:rsidTr="00540D84">
        <w:trPr>
          <w:trHeight w:val="280"/>
          <w:jc w:val="center"/>
        </w:trPr>
        <w:tc>
          <w:tcPr>
            <w:tcW w:w="2926" w:type="dxa"/>
            <w:noWrap/>
            <w:hideMark/>
          </w:tcPr>
          <w:p w14:paraId="0164F9B1" w14:textId="77777777" w:rsidR="00540D84" w:rsidRPr="00540D84" w:rsidRDefault="00540D84" w:rsidP="00540D84">
            <w:pPr>
              <w:ind w:firstLineChars="200" w:firstLine="420"/>
            </w:pPr>
            <w:proofErr w:type="spellStart"/>
            <w:r w:rsidRPr="00540D84">
              <w:rPr>
                <w:rFonts w:hint="eastAsia"/>
              </w:rPr>
              <w:t>timedelta</w:t>
            </w:r>
            <w:proofErr w:type="spellEnd"/>
          </w:p>
        </w:tc>
        <w:tc>
          <w:tcPr>
            <w:tcW w:w="2100" w:type="dxa"/>
            <w:noWrap/>
            <w:hideMark/>
          </w:tcPr>
          <w:p w14:paraId="19CBAF74" w14:textId="77777777" w:rsidR="00540D84" w:rsidRPr="00540D84" w:rsidRDefault="00540D84" w:rsidP="00540D84">
            <w:pPr>
              <w:ind w:firstLineChars="200" w:firstLine="420"/>
            </w:pPr>
            <w:r w:rsidRPr="00540D84">
              <w:rPr>
                <w:rFonts w:hint="eastAsia"/>
              </w:rPr>
              <w:t>1239</w:t>
            </w:r>
          </w:p>
        </w:tc>
      </w:tr>
      <w:tr w:rsidR="00540D84" w:rsidRPr="00540D84" w14:paraId="622EB0C3" w14:textId="77777777" w:rsidTr="00540D84">
        <w:trPr>
          <w:trHeight w:val="280"/>
          <w:jc w:val="center"/>
        </w:trPr>
        <w:tc>
          <w:tcPr>
            <w:tcW w:w="2926" w:type="dxa"/>
            <w:noWrap/>
            <w:hideMark/>
          </w:tcPr>
          <w:p w14:paraId="20BC76A4" w14:textId="77777777" w:rsidR="00540D84" w:rsidRPr="00540D84" w:rsidRDefault="00540D84" w:rsidP="00540D84">
            <w:pPr>
              <w:ind w:firstLineChars="200" w:firstLine="420"/>
            </w:pPr>
            <w:proofErr w:type="spellStart"/>
            <w:r w:rsidRPr="00540D84">
              <w:rPr>
                <w:rFonts w:hint="eastAsia"/>
              </w:rPr>
              <w:t>noun_count</w:t>
            </w:r>
            <w:proofErr w:type="spellEnd"/>
          </w:p>
        </w:tc>
        <w:tc>
          <w:tcPr>
            <w:tcW w:w="2100" w:type="dxa"/>
            <w:noWrap/>
            <w:hideMark/>
          </w:tcPr>
          <w:p w14:paraId="79202B6B" w14:textId="77777777" w:rsidR="00540D84" w:rsidRPr="00540D84" w:rsidRDefault="00540D84" w:rsidP="00540D84">
            <w:pPr>
              <w:ind w:firstLineChars="200" w:firstLine="420"/>
            </w:pPr>
            <w:r w:rsidRPr="00540D84">
              <w:rPr>
                <w:rFonts w:hint="eastAsia"/>
              </w:rPr>
              <w:t>956</w:t>
            </w:r>
          </w:p>
        </w:tc>
      </w:tr>
      <w:tr w:rsidR="00540D84" w:rsidRPr="00540D84" w14:paraId="0CE91D63" w14:textId="77777777" w:rsidTr="00540D84">
        <w:trPr>
          <w:trHeight w:val="280"/>
          <w:jc w:val="center"/>
        </w:trPr>
        <w:tc>
          <w:tcPr>
            <w:tcW w:w="2926" w:type="dxa"/>
            <w:noWrap/>
            <w:hideMark/>
          </w:tcPr>
          <w:p w14:paraId="344023A6" w14:textId="77777777" w:rsidR="00540D84" w:rsidRPr="00540D84" w:rsidRDefault="00540D84" w:rsidP="00540D84">
            <w:pPr>
              <w:ind w:firstLineChars="200" w:firstLine="420"/>
            </w:pPr>
            <w:proofErr w:type="spellStart"/>
            <w:r w:rsidRPr="00540D84">
              <w:rPr>
                <w:rFonts w:hint="eastAsia"/>
              </w:rPr>
              <w:lastRenderedPageBreak/>
              <w:t>average_token_length</w:t>
            </w:r>
            <w:proofErr w:type="spellEnd"/>
          </w:p>
        </w:tc>
        <w:tc>
          <w:tcPr>
            <w:tcW w:w="2100" w:type="dxa"/>
            <w:noWrap/>
            <w:hideMark/>
          </w:tcPr>
          <w:p w14:paraId="1BA465FB" w14:textId="77777777" w:rsidR="00540D84" w:rsidRPr="00540D84" w:rsidRDefault="00540D84" w:rsidP="00540D84">
            <w:pPr>
              <w:ind w:firstLineChars="200" w:firstLine="420"/>
            </w:pPr>
            <w:r w:rsidRPr="00540D84">
              <w:rPr>
                <w:rFonts w:hint="eastAsia"/>
              </w:rPr>
              <w:t>898</w:t>
            </w:r>
          </w:p>
        </w:tc>
      </w:tr>
      <w:tr w:rsidR="00540D84" w:rsidRPr="00540D84" w14:paraId="2E9D36ED" w14:textId="77777777" w:rsidTr="00540D84">
        <w:trPr>
          <w:trHeight w:val="280"/>
          <w:jc w:val="center"/>
        </w:trPr>
        <w:tc>
          <w:tcPr>
            <w:tcW w:w="2926" w:type="dxa"/>
            <w:noWrap/>
            <w:hideMark/>
          </w:tcPr>
          <w:p w14:paraId="66191237" w14:textId="77777777" w:rsidR="00540D84" w:rsidRPr="00540D84" w:rsidRDefault="00540D84" w:rsidP="00540D84">
            <w:pPr>
              <w:ind w:firstLineChars="200" w:firstLine="420"/>
            </w:pPr>
            <w:proofErr w:type="spellStart"/>
            <w:r w:rsidRPr="00540D84">
              <w:rPr>
                <w:rFonts w:hint="eastAsia"/>
              </w:rPr>
              <w:t>topicNo</w:t>
            </w:r>
            <w:proofErr w:type="spellEnd"/>
          </w:p>
        </w:tc>
        <w:tc>
          <w:tcPr>
            <w:tcW w:w="2100" w:type="dxa"/>
            <w:noWrap/>
            <w:hideMark/>
          </w:tcPr>
          <w:p w14:paraId="6ADCAB1C" w14:textId="77777777" w:rsidR="00540D84" w:rsidRPr="00540D84" w:rsidRDefault="00540D84" w:rsidP="00540D84">
            <w:pPr>
              <w:ind w:firstLineChars="200" w:firstLine="420"/>
            </w:pPr>
            <w:r w:rsidRPr="00540D84">
              <w:rPr>
                <w:rFonts w:hint="eastAsia"/>
              </w:rPr>
              <w:t>875</w:t>
            </w:r>
          </w:p>
        </w:tc>
      </w:tr>
      <w:tr w:rsidR="00540D84" w:rsidRPr="00540D84" w14:paraId="09450EAF" w14:textId="77777777" w:rsidTr="00540D84">
        <w:trPr>
          <w:trHeight w:val="280"/>
          <w:jc w:val="center"/>
        </w:trPr>
        <w:tc>
          <w:tcPr>
            <w:tcW w:w="2926" w:type="dxa"/>
            <w:noWrap/>
            <w:hideMark/>
          </w:tcPr>
          <w:p w14:paraId="6050EF59" w14:textId="77777777" w:rsidR="00540D84" w:rsidRPr="00540D84" w:rsidRDefault="00540D84" w:rsidP="00540D84">
            <w:pPr>
              <w:ind w:firstLineChars="200" w:firstLine="420"/>
            </w:pPr>
            <w:proofErr w:type="spellStart"/>
            <w:r w:rsidRPr="00540D84">
              <w:rPr>
                <w:rFonts w:hint="eastAsia"/>
              </w:rPr>
              <w:t>n_tokens_content</w:t>
            </w:r>
            <w:proofErr w:type="spellEnd"/>
          </w:p>
        </w:tc>
        <w:tc>
          <w:tcPr>
            <w:tcW w:w="2100" w:type="dxa"/>
            <w:noWrap/>
            <w:hideMark/>
          </w:tcPr>
          <w:p w14:paraId="1BFB0D97" w14:textId="77777777" w:rsidR="00540D84" w:rsidRPr="00540D84" w:rsidRDefault="00540D84" w:rsidP="00540D84">
            <w:pPr>
              <w:ind w:firstLineChars="200" w:firstLine="420"/>
            </w:pPr>
            <w:r w:rsidRPr="00540D84">
              <w:rPr>
                <w:rFonts w:hint="eastAsia"/>
              </w:rPr>
              <w:t>859</w:t>
            </w:r>
          </w:p>
        </w:tc>
      </w:tr>
      <w:tr w:rsidR="00540D84" w:rsidRPr="00540D84" w14:paraId="2B5D89E9" w14:textId="77777777" w:rsidTr="00540D84">
        <w:trPr>
          <w:trHeight w:val="280"/>
          <w:jc w:val="center"/>
        </w:trPr>
        <w:tc>
          <w:tcPr>
            <w:tcW w:w="2926" w:type="dxa"/>
            <w:noWrap/>
            <w:hideMark/>
          </w:tcPr>
          <w:p w14:paraId="39510539" w14:textId="77777777" w:rsidR="00540D84" w:rsidRPr="00540D84" w:rsidRDefault="00540D84" w:rsidP="00540D84">
            <w:pPr>
              <w:ind w:firstLineChars="200" w:firstLine="420"/>
            </w:pPr>
            <w:proofErr w:type="spellStart"/>
            <w:r w:rsidRPr="00540D84">
              <w:rPr>
                <w:rFonts w:hint="eastAsia"/>
              </w:rPr>
              <w:t>global_subjectivity</w:t>
            </w:r>
            <w:proofErr w:type="spellEnd"/>
          </w:p>
        </w:tc>
        <w:tc>
          <w:tcPr>
            <w:tcW w:w="2100" w:type="dxa"/>
            <w:noWrap/>
            <w:hideMark/>
          </w:tcPr>
          <w:p w14:paraId="744237A4" w14:textId="77777777" w:rsidR="00540D84" w:rsidRPr="00540D84" w:rsidRDefault="00540D84" w:rsidP="00540D84">
            <w:pPr>
              <w:ind w:firstLineChars="200" w:firstLine="420"/>
            </w:pPr>
            <w:r w:rsidRPr="00540D84">
              <w:rPr>
                <w:rFonts w:hint="eastAsia"/>
              </w:rPr>
              <w:t>823</w:t>
            </w:r>
          </w:p>
        </w:tc>
      </w:tr>
      <w:tr w:rsidR="00540D84" w:rsidRPr="00540D84" w14:paraId="5B91BC1B" w14:textId="77777777" w:rsidTr="00540D84">
        <w:trPr>
          <w:trHeight w:val="280"/>
          <w:jc w:val="center"/>
        </w:trPr>
        <w:tc>
          <w:tcPr>
            <w:tcW w:w="2926" w:type="dxa"/>
            <w:noWrap/>
            <w:hideMark/>
          </w:tcPr>
          <w:p w14:paraId="3E8088E2" w14:textId="77777777" w:rsidR="00540D84" w:rsidRPr="00540D84" w:rsidRDefault="00540D84" w:rsidP="00540D84">
            <w:pPr>
              <w:ind w:firstLineChars="200" w:firstLine="420"/>
            </w:pPr>
            <w:r w:rsidRPr="00540D84">
              <w:rPr>
                <w:rFonts w:hint="eastAsia"/>
              </w:rPr>
              <w:t>wordRatioIn8000</w:t>
            </w:r>
          </w:p>
        </w:tc>
        <w:tc>
          <w:tcPr>
            <w:tcW w:w="2100" w:type="dxa"/>
            <w:noWrap/>
            <w:hideMark/>
          </w:tcPr>
          <w:p w14:paraId="64102CC0" w14:textId="77777777" w:rsidR="00540D84" w:rsidRPr="00540D84" w:rsidRDefault="00540D84" w:rsidP="00540D84">
            <w:pPr>
              <w:ind w:firstLineChars="200" w:firstLine="420"/>
            </w:pPr>
            <w:r w:rsidRPr="00540D84">
              <w:rPr>
                <w:rFonts w:hint="eastAsia"/>
              </w:rPr>
              <w:t>757</w:t>
            </w:r>
          </w:p>
        </w:tc>
      </w:tr>
      <w:tr w:rsidR="00540D84" w:rsidRPr="00540D84" w14:paraId="4A68358D" w14:textId="77777777" w:rsidTr="00540D84">
        <w:trPr>
          <w:trHeight w:val="280"/>
          <w:jc w:val="center"/>
        </w:trPr>
        <w:tc>
          <w:tcPr>
            <w:tcW w:w="2926" w:type="dxa"/>
            <w:noWrap/>
            <w:hideMark/>
          </w:tcPr>
          <w:p w14:paraId="00EA4967" w14:textId="77777777" w:rsidR="00540D84" w:rsidRPr="00540D84" w:rsidRDefault="00540D84" w:rsidP="00540D84">
            <w:pPr>
              <w:ind w:firstLineChars="200" w:firstLine="420"/>
            </w:pPr>
            <w:proofErr w:type="spellStart"/>
            <w:proofErr w:type="gramStart"/>
            <w:r w:rsidRPr="00540D84">
              <w:rPr>
                <w:rFonts w:hint="eastAsia"/>
              </w:rPr>
              <w:t>All.Possible.Meanings</w:t>
            </w:r>
            <w:proofErr w:type="spellEnd"/>
            <w:proofErr w:type="gramEnd"/>
          </w:p>
        </w:tc>
        <w:tc>
          <w:tcPr>
            <w:tcW w:w="2100" w:type="dxa"/>
            <w:noWrap/>
            <w:hideMark/>
          </w:tcPr>
          <w:p w14:paraId="370EB5FB" w14:textId="77777777" w:rsidR="00540D84" w:rsidRPr="00540D84" w:rsidRDefault="00540D84" w:rsidP="00540D84">
            <w:pPr>
              <w:ind w:firstLineChars="200" w:firstLine="420"/>
            </w:pPr>
            <w:r w:rsidRPr="00540D84">
              <w:rPr>
                <w:rFonts w:hint="eastAsia"/>
              </w:rPr>
              <w:t>740</w:t>
            </w:r>
          </w:p>
        </w:tc>
      </w:tr>
      <w:tr w:rsidR="00540D84" w:rsidRPr="00540D84" w14:paraId="262BF64D" w14:textId="77777777" w:rsidTr="00540D84">
        <w:trPr>
          <w:trHeight w:val="280"/>
          <w:jc w:val="center"/>
        </w:trPr>
        <w:tc>
          <w:tcPr>
            <w:tcW w:w="2926" w:type="dxa"/>
            <w:noWrap/>
            <w:hideMark/>
          </w:tcPr>
          <w:p w14:paraId="1ADB3F96" w14:textId="77777777" w:rsidR="00540D84" w:rsidRPr="00540D84" w:rsidRDefault="00540D84" w:rsidP="00540D84">
            <w:pPr>
              <w:ind w:firstLineChars="200" w:firstLine="420"/>
            </w:pPr>
            <w:proofErr w:type="spellStart"/>
            <w:r w:rsidRPr="00540D84">
              <w:rPr>
                <w:rFonts w:hint="eastAsia"/>
              </w:rPr>
              <w:t>novel.</w:t>
            </w:r>
            <w:proofErr w:type="gramStart"/>
            <w:r w:rsidRPr="00540D84">
              <w:rPr>
                <w:rFonts w:hint="eastAsia"/>
              </w:rPr>
              <w:t>of.title</w:t>
            </w:r>
            <w:proofErr w:type="spellEnd"/>
            <w:proofErr w:type="gramEnd"/>
          </w:p>
        </w:tc>
        <w:tc>
          <w:tcPr>
            <w:tcW w:w="2100" w:type="dxa"/>
            <w:noWrap/>
            <w:hideMark/>
          </w:tcPr>
          <w:p w14:paraId="68231D67" w14:textId="77777777" w:rsidR="00540D84" w:rsidRPr="00540D84" w:rsidRDefault="00540D84" w:rsidP="00540D84">
            <w:pPr>
              <w:ind w:firstLineChars="200" w:firstLine="420"/>
            </w:pPr>
            <w:r w:rsidRPr="00540D84">
              <w:rPr>
                <w:rFonts w:hint="eastAsia"/>
              </w:rPr>
              <w:t>738</w:t>
            </w:r>
          </w:p>
        </w:tc>
      </w:tr>
      <w:tr w:rsidR="00540D84" w:rsidRPr="00540D84" w14:paraId="68149891" w14:textId="77777777" w:rsidTr="00540D84">
        <w:trPr>
          <w:trHeight w:val="280"/>
          <w:jc w:val="center"/>
        </w:trPr>
        <w:tc>
          <w:tcPr>
            <w:tcW w:w="2926" w:type="dxa"/>
            <w:noWrap/>
            <w:hideMark/>
          </w:tcPr>
          <w:p w14:paraId="7F94A170" w14:textId="77777777" w:rsidR="00540D84" w:rsidRPr="00540D84" w:rsidRDefault="00540D84" w:rsidP="00540D84">
            <w:pPr>
              <w:ind w:firstLineChars="200" w:firstLine="420"/>
            </w:pPr>
            <w:proofErr w:type="spellStart"/>
            <w:r w:rsidRPr="00540D84">
              <w:rPr>
                <w:rFonts w:hint="eastAsia"/>
              </w:rPr>
              <w:t>global_rate_positive_words</w:t>
            </w:r>
            <w:proofErr w:type="spellEnd"/>
          </w:p>
        </w:tc>
        <w:tc>
          <w:tcPr>
            <w:tcW w:w="2100" w:type="dxa"/>
            <w:noWrap/>
            <w:hideMark/>
          </w:tcPr>
          <w:p w14:paraId="0402521B" w14:textId="77777777" w:rsidR="00540D84" w:rsidRPr="00540D84" w:rsidRDefault="00540D84" w:rsidP="00540D84">
            <w:pPr>
              <w:ind w:firstLineChars="200" w:firstLine="420"/>
            </w:pPr>
            <w:r w:rsidRPr="00540D84">
              <w:rPr>
                <w:rFonts w:hint="eastAsia"/>
              </w:rPr>
              <w:t>718</w:t>
            </w:r>
          </w:p>
        </w:tc>
      </w:tr>
      <w:tr w:rsidR="00540D84" w:rsidRPr="00540D84" w14:paraId="1DCFDB78" w14:textId="77777777" w:rsidTr="00540D84">
        <w:trPr>
          <w:trHeight w:val="280"/>
          <w:jc w:val="center"/>
        </w:trPr>
        <w:tc>
          <w:tcPr>
            <w:tcW w:w="2926" w:type="dxa"/>
            <w:noWrap/>
            <w:hideMark/>
          </w:tcPr>
          <w:p w14:paraId="792DECCE" w14:textId="77777777" w:rsidR="00540D84" w:rsidRPr="00540D84" w:rsidRDefault="00540D84" w:rsidP="00540D84">
            <w:pPr>
              <w:ind w:firstLineChars="200" w:firstLine="420"/>
            </w:pPr>
            <w:proofErr w:type="spellStart"/>
            <w:r w:rsidRPr="00540D84">
              <w:rPr>
                <w:rFonts w:hint="eastAsia"/>
              </w:rPr>
              <w:t>VWordRatio</w:t>
            </w:r>
            <w:proofErr w:type="spellEnd"/>
          </w:p>
        </w:tc>
        <w:tc>
          <w:tcPr>
            <w:tcW w:w="2100" w:type="dxa"/>
            <w:noWrap/>
            <w:hideMark/>
          </w:tcPr>
          <w:p w14:paraId="71E29DE2" w14:textId="77777777" w:rsidR="00540D84" w:rsidRPr="00540D84" w:rsidRDefault="00540D84" w:rsidP="00540D84">
            <w:pPr>
              <w:ind w:firstLineChars="200" w:firstLine="420"/>
            </w:pPr>
            <w:r w:rsidRPr="00540D84">
              <w:rPr>
                <w:rFonts w:hint="eastAsia"/>
              </w:rPr>
              <w:t>712</w:t>
            </w:r>
          </w:p>
        </w:tc>
      </w:tr>
      <w:tr w:rsidR="00540D84" w:rsidRPr="00540D84" w14:paraId="0A6899FB" w14:textId="77777777" w:rsidTr="00540D84">
        <w:trPr>
          <w:trHeight w:val="280"/>
          <w:jc w:val="center"/>
        </w:trPr>
        <w:tc>
          <w:tcPr>
            <w:tcW w:w="2926" w:type="dxa"/>
            <w:noWrap/>
            <w:hideMark/>
          </w:tcPr>
          <w:p w14:paraId="4A234184" w14:textId="77777777" w:rsidR="00540D84" w:rsidRPr="00540D84" w:rsidRDefault="00540D84" w:rsidP="00540D84">
            <w:pPr>
              <w:ind w:firstLineChars="200" w:firstLine="420"/>
            </w:pPr>
            <w:proofErr w:type="spellStart"/>
            <w:r w:rsidRPr="00540D84">
              <w:rPr>
                <w:rFonts w:hint="eastAsia"/>
              </w:rPr>
              <w:t>ContentFleschReadingEase</w:t>
            </w:r>
            <w:proofErr w:type="spellEnd"/>
          </w:p>
        </w:tc>
        <w:tc>
          <w:tcPr>
            <w:tcW w:w="2100" w:type="dxa"/>
            <w:noWrap/>
            <w:hideMark/>
          </w:tcPr>
          <w:p w14:paraId="45954443" w14:textId="77777777" w:rsidR="00540D84" w:rsidRPr="00540D84" w:rsidRDefault="00540D84" w:rsidP="00540D84">
            <w:pPr>
              <w:ind w:firstLineChars="200" w:firstLine="420"/>
            </w:pPr>
            <w:r w:rsidRPr="00540D84">
              <w:rPr>
                <w:rFonts w:hint="eastAsia"/>
              </w:rPr>
              <w:t>700</w:t>
            </w:r>
          </w:p>
        </w:tc>
      </w:tr>
      <w:tr w:rsidR="00540D84" w:rsidRPr="00540D84" w14:paraId="262DA95E" w14:textId="77777777" w:rsidTr="00540D84">
        <w:trPr>
          <w:trHeight w:val="280"/>
          <w:jc w:val="center"/>
        </w:trPr>
        <w:tc>
          <w:tcPr>
            <w:tcW w:w="2926" w:type="dxa"/>
            <w:noWrap/>
            <w:hideMark/>
          </w:tcPr>
          <w:p w14:paraId="69E7EB47" w14:textId="77777777" w:rsidR="00540D84" w:rsidRPr="00540D84" w:rsidRDefault="00540D84" w:rsidP="00540D84">
            <w:pPr>
              <w:ind w:firstLineChars="200" w:firstLine="420"/>
            </w:pPr>
            <w:proofErr w:type="spellStart"/>
            <w:r w:rsidRPr="00540D84">
              <w:rPr>
                <w:rFonts w:hint="eastAsia"/>
              </w:rPr>
              <w:t>num_herfs</w:t>
            </w:r>
            <w:proofErr w:type="spellEnd"/>
          </w:p>
        </w:tc>
        <w:tc>
          <w:tcPr>
            <w:tcW w:w="2100" w:type="dxa"/>
            <w:noWrap/>
            <w:hideMark/>
          </w:tcPr>
          <w:p w14:paraId="0139EC5F" w14:textId="77777777" w:rsidR="00540D84" w:rsidRPr="00540D84" w:rsidRDefault="00540D84" w:rsidP="00540D84">
            <w:pPr>
              <w:ind w:firstLineChars="200" w:firstLine="420"/>
            </w:pPr>
            <w:r w:rsidRPr="00540D84">
              <w:rPr>
                <w:rFonts w:hint="eastAsia"/>
              </w:rPr>
              <w:t>700</w:t>
            </w:r>
          </w:p>
        </w:tc>
      </w:tr>
      <w:tr w:rsidR="00540D84" w:rsidRPr="00540D84" w14:paraId="6F40848E" w14:textId="77777777" w:rsidTr="00540D84">
        <w:trPr>
          <w:trHeight w:val="280"/>
          <w:jc w:val="center"/>
        </w:trPr>
        <w:tc>
          <w:tcPr>
            <w:tcW w:w="2926" w:type="dxa"/>
            <w:noWrap/>
            <w:hideMark/>
          </w:tcPr>
          <w:p w14:paraId="40C73F1C" w14:textId="77777777" w:rsidR="00540D84" w:rsidRPr="00540D84" w:rsidRDefault="00540D84" w:rsidP="00540D84">
            <w:pPr>
              <w:ind w:firstLineChars="200" w:firstLine="420"/>
            </w:pPr>
            <w:proofErr w:type="spellStart"/>
            <w:r w:rsidRPr="00540D84">
              <w:rPr>
                <w:rFonts w:hint="eastAsia"/>
              </w:rPr>
              <w:t>NWordRatio</w:t>
            </w:r>
            <w:proofErr w:type="spellEnd"/>
          </w:p>
        </w:tc>
        <w:tc>
          <w:tcPr>
            <w:tcW w:w="2100" w:type="dxa"/>
            <w:noWrap/>
            <w:hideMark/>
          </w:tcPr>
          <w:p w14:paraId="36CCF0D9" w14:textId="77777777" w:rsidR="00540D84" w:rsidRPr="00540D84" w:rsidRDefault="00540D84" w:rsidP="00540D84">
            <w:pPr>
              <w:ind w:firstLineChars="200" w:firstLine="420"/>
            </w:pPr>
            <w:r w:rsidRPr="00540D84">
              <w:rPr>
                <w:rFonts w:hint="eastAsia"/>
              </w:rPr>
              <w:t>688</w:t>
            </w:r>
          </w:p>
        </w:tc>
      </w:tr>
      <w:tr w:rsidR="00540D84" w:rsidRPr="00540D84" w14:paraId="5C6EF975" w14:textId="77777777" w:rsidTr="00540D84">
        <w:trPr>
          <w:trHeight w:val="280"/>
          <w:jc w:val="center"/>
        </w:trPr>
        <w:tc>
          <w:tcPr>
            <w:tcW w:w="2926" w:type="dxa"/>
            <w:noWrap/>
            <w:hideMark/>
          </w:tcPr>
          <w:p w14:paraId="192A1F9E" w14:textId="77777777" w:rsidR="00540D84" w:rsidRPr="00540D84" w:rsidRDefault="00540D84" w:rsidP="00540D84">
            <w:pPr>
              <w:ind w:firstLineChars="200" w:firstLine="420"/>
            </w:pPr>
            <w:proofErr w:type="spellStart"/>
            <w:r w:rsidRPr="00540D84">
              <w:rPr>
                <w:rFonts w:hint="eastAsia"/>
              </w:rPr>
              <w:t>global_sentiment_polarity</w:t>
            </w:r>
            <w:proofErr w:type="spellEnd"/>
          </w:p>
        </w:tc>
        <w:tc>
          <w:tcPr>
            <w:tcW w:w="2100" w:type="dxa"/>
            <w:noWrap/>
            <w:hideMark/>
          </w:tcPr>
          <w:p w14:paraId="000BB6C3" w14:textId="77777777" w:rsidR="00540D84" w:rsidRPr="00540D84" w:rsidRDefault="00540D84" w:rsidP="00540D84">
            <w:pPr>
              <w:ind w:firstLineChars="200" w:firstLine="420"/>
            </w:pPr>
            <w:r w:rsidRPr="00540D84">
              <w:rPr>
                <w:rFonts w:hint="eastAsia"/>
              </w:rPr>
              <w:t>684</w:t>
            </w:r>
          </w:p>
        </w:tc>
      </w:tr>
      <w:tr w:rsidR="00540D84" w:rsidRPr="00540D84" w14:paraId="4D236206" w14:textId="77777777" w:rsidTr="00540D84">
        <w:trPr>
          <w:trHeight w:val="280"/>
          <w:jc w:val="center"/>
        </w:trPr>
        <w:tc>
          <w:tcPr>
            <w:tcW w:w="2926" w:type="dxa"/>
            <w:noWrap/>
            <w:hideMark/>
          </w:tcPr>
          <w:p w14:paraId="2864D433" w14:textId="77777777" w:rsidR="00540D84" w:rsidRPr="00540D84" w:rsidRDefault="00540D84" w:rsidP="00540D84">
            <w:pPr>
              <w:ind w:firstLineChars="200" w:firstLine="420"/>
            </w:pPr>
            <w:proofErr w:type="spellStart"/>
            <w:r w:rsidRPr="00540D84">
              <w:rPr>
                <w:rFonts w:hint="eastAsia"/>
              </w:rPr>
              <w:t>global_rate_negative_words</w:t>
            </w:r>
            <w:proofErr w:type="spellEnd"/>
          </w:p>
        </w:tc>
        <w:tc>
          <w:tcPr>
            <w:tcW w:w="2100" w:type="dxa"/>
            <w:noWrap/>
            <w:hideMark/>
          </w:tcPr>
          <w:p w14:paraId="3F2D6FB6" w14:textId="77777777" w:rsidR="00540D84" w:rsidRPr="00540D84" w:rsidRDefault="00540D84" w:rsidP="00540D84">
            <w:pPr>
              <w:ind w:firstLineChars="200" w:firstLine="420"/>
            </w:pPr>
            <w:r w:rsidRPr="00540D84">
              <w:rPr>
                <w:rFonts w:hint="eastAsia"/>
              </w:rPr>
              <w:t>686</w:t>
            </w:r>
          </w:p>
        </w:tc>
      </w:tr>
      <w:tr w:rsidR="00540D84" w:rsidRPr="00540D84" w14:paraId="5C3E148F" w14:textId="77777777" w:rsidTr="00540D84">
        <w:trPr>
          <w:trHeight w:val="280"/>
          <w:jc w:val="center"/>
        </w:trPr>
        <w:tc>
          <w:tcPr>
            <w:tcW w:w="2926" w:type="dxa"/>
            <w:noWrap/>
            <w:hideMark/>
          </w:tcPr>
          <w:p w14:paraId="61744FE7" w14:textId="77777777" w:rsidR="00540D84" w:rsidRPr="00540D84" w:rsidRDefault="00540D84" w:rsidP="00540D84">
            <w:pPr>
              <w:ind w:firstLineChars="200" w:firstLine="420"/>
            </w:pPr>
            <w:proofErr w:type="spellStart"/>
            <w:proofErr w:type="gramStart"/>
            <w:r w:rsidRPr="00540D84">
              <w:rPr>
                <w:rFonts w:hint="eastAsia"/>
              </w:rPr>
              <w:t>Flesch.Kincaid.Grade.of</w:t>
            </w:r>
            <w:proofErr w:type="gramEnd"/>
            <w:r w:rsidRPr="00540D84">
              <w:rPr>
                <w:rFonts w:hint="eastAsia"/>
              </w:rPr>
              <w:t>.Title</w:t>
            </w:r>
            <w:proofErr w:type="spellEnd"/>
          </w:p>
        </w:tc>
        <w:tc>
          <w:tcPr>
            <w:tcW w:w="2100" w:type="dxa"/>
            <w:noWrap/>
            <w:hideMark/>
          </w:tcPr>
          <w:p w14:paraId="462A34F2" w14:textId="77777777" w:rsidR="00540D84" w:rsidRPr="00540D84" w:rsidRDefault="00540D84" w:rsidP="00540D84">
            <w:pPr>
              <w:ind w:firstLineChars="200" w:firstLine="420"/>
            </w:pPr>
            <w:r w:rsidRPr="00540D84">
              <w:rPr>
                <w:rFonts w:hint="eastAsia"/>
              </w:rPr>
              <w:t>606</w:t>
            </w:r>
          </w:p>
        </w:tc>
      </w:tr>
      <w:tr w:rsidR="00540D84" w:rsidRPr="00540D84" w14:paraId="4EA7AF43" w14:textId="77777777" w:rsidTr="00540D84">
        <w:trPr>
          <w:trHeight w:val="280"/>
          <w:jc w:val="center"/>
        </w:trPr>
        <w:tc>
          <w:tcPr>
            <w:tcW w:w="2926" w:type="dxa"/>
            <w:noWrap/>
            <w:hideMark/>
          </w:tcPr>
          <w:p w14:paraId="54A79A53" w14:textId="77777777" w:rsidR="00540D84" w:rsidRPr="00540D84" w:rsidRDefault="00540D84" w:rsidP="00540D84">
            <w:pPr>
              <w:ind w:firstLineChars="200" w:firstLine="420"/>
            </w:pPr>
            <w:proofErr w:type="spellStart"/>
            <w:r w:rsidRPr="00540D84">
              <w:rPr>
                <w:rFonts w:hint="eastAsia"/>
              </w:rPr>
              <w:t>num_imgs</w:t>
            </w:r>
            <w:proofErr w:type="spellEnd"/>
          </w:p>
        </w:tc>
        <w:tc>
          <w:tcPr>
            <w:tcW w:w="2100" w:type="dxa"/>
            <w:noWrap/>
            <w:hideMark/>
          </w:tcPr>
          <w:p w14:paraId="3CD83CF7" w14:textId="77777777" w:rsidR="00540D84" w:rsidRPr="00540D84" w:rsidRDefault="00540D84" w:rsidP="00540D84">
            <w:pPr>
              <w:ind w:firstLineChars="200" w:firstLine="420"/>
            </w:pPr>
            <w:r w:rsidRPr="00540D84">
              <w:rPr>
                <w:rFonts w:hint="eastAsia"/>
              </w:rPr>
              <w:t>561</w:t>
            </w:r>
          </w:p>
        </w:tc>
      </w:tr>
      <w:tr w:rsidR="00540D84" w:rsidRPr="00540D84" w14:paraId="71EB6ADC" w14:textId="77777777" w:rsidTr="00540D84">
        <w:trPr>
          <w:trHeight w:val="280"/>
          <w:jc w:val="center"/>
        </w:trPr>
        <w:tc>
          <w:tcPr>
            <w:tcW w:w="2926" w:type="dxa"/>
            <w:noWrap/>
            <w:hideMark/>
          </w:tcPr>
          <w:p w14:paraId="11FB8DE3" w14:textId="77777777" w:rsidR="00540D84" w:rsidRPr="00540D84" w:rsidRDefault="00540D84" w:rsidP="00540D84">
            <w:pPr>
              <w:ind w:firstLineChars="200" w:firstLine="420"/>
            </w:pPr>
            <w:proofErr w:type="spellStart"/>
            <w:r w:rsidRPr="00540D84">
              <w:rPr>
                <w:rFonts w:hint="eastAsia"/>
              </w:rPr>
              <w:t>num_self_hrefs</w:t>
            </w:r>
            <w:proofErr w:type="spellEnd"/>
          </w:p>
        </w:tc>
        <w:tc>
          <w:tcPr>
            <w:tcW w:w="2100" w:type="dxa"/>
            <w:noWrap/>
            <w:hideMark/>
          </w:tcPr>
          <w:p w14:paraId="7A7EEA32" w14:textId="77777777" w:rsidR="00540D84" w:rsidRPr="00540D84" w:rsidRDefault="00540D84" w:rsidP="00540D84">
            <w:pPr>
              <w:ind w:firstLineChars="200" w:firstLine="420"/>
            </w:pPr>
            <w:r w:rsidRPr="00540D84">
              <w:rPr>
                <w:rFonts w:hint="eastAsia"/>
              </w:rPr>
              <w:t>472</w:t>
            </w:r>
          </w:p>
        </w:tc>
      </w:tr>
      <w:tr w:rsidR="00540D84" w:rsidRPr="00540D84" w14:paraId="0EFF2331" w14:textId="77777777" w:rsidTr="00540D84">
        <w:trPr>
          <w:trHeight w:val="280"/>
          <w:jc w:val="center"/>
        </w:trPr>
        <w:tc>
          <w:tcPr>
            <w:tcW w:w="2926" w:type="dxa"/>
            <w:noWrap/>
            <w:hideMark/>
          </w:tcPr>
          <w:p w14:paraId="6F6F6CEF" w14:textId="77777777" w:rsidR="00540D84" w:rsidRPr="00540D84" w:rsidRDefault="00540D84" w:rsidP="00540D84">
            <w:pPr>
              <w:ind w:firstLineChars="200" w:firstLine="420"/>
            </w:pPr>
            <w:proofErr w:type="spellStart"/>
            <w:r w:rsidRPr="00540D84">
              <w:rPr>
                <w:rFonts w:hint="eastAsia"/>
              </w:rPr>
              <w:t>data_channel_is_world</w:t>
            </w:r>
            <w:proofErr w:type="spellEnd"/>
          </w:p>
        </w:tc>
        <w:tc>
          <w:tcPr>
            <w:tcW w:w="2100" w:type="dxa"/>
            <w:noWrap/>
            <w:hideMark/>
          </w:tcPr>
          <w:p w14:paraId="20B30623" w14:textId="77777777" w:rsidR="00540D84" w:rsidRPr="00540D84" w:rsidRDefault="00540D84" w:rsidP="00540D84">
            <w:pPr>
              <w:ind w:firstLineChars="200" w:firstLine="420"/>
            </w:pPr>
            <w:r w:rsidRPr="00540D84">
              <w:rPr>
                <w:rFonts w:hint="eastAsia"/>
              </w:rPr>
              <w:t>449</w:t>
            </w:r>
          </w:p>
        </w:tc>
      </w:tr>
      <w:tr w:rsidR="00540D84" w:rsidRPr="00540D84" w14:paraId="4A9EACBE" w14:textId="77777777" w:rsidTr="00540D84">
        <w:trPr>
          <w:trHeight w:val="280"/>
          <w:jc w:val="center"/>
        </w:trPr>
        <w:tc>
          <w:tcPr>
            <w:tcW w:w="2926" w:type="dxa"/>
            <w:noWrap/>
            <w:hideMark/>
          </w:tcPr>
          <w:p w14:paraId="6CF5C44C" w14:textId="77777777" w:rsidR="00540D84" w:rsidRPr="00540D84" w:rsidRDefault="00540D84" w:rsidP="00540D84">
            <w:pPr>
              <w:ind w:firstLineChars="200" w:firstLine="420"/>
            </w:pPr>
            <w:proofErr w:type="spellStart"/>
            <w:r w:rsidRPr="00540D84">
              <w:rPr>
                <w:rFonts w:hint="eastAsia"/>
              </w:rPr>
              <w:t>n_tokens_title</w:t>
            </w:r>
            <w:proofErr w:type="spellEnd"/>
          </w:p>
        </w:tc>
        <w:tc>
          <w:tcPr>
            <w:tcW w:w="2100" w:type="dxa"/>
            <w:noWrap/>
            <w:hideMark/>
          </w:tcPr>
          <w:p w14:paraId="2B788BF9" w14:textId="77777777" w:rsidR="00540D84" w:rsidRPr="00540D84" w:rsidRDefault="00540D84" w:rsidP="00540D84">
            <w:pPr>
              <w:ind w:firstLineChars="200" w:firstLine="420"/>
            </w:pPr>
            <w:r w:rsidRPr="00540D84">
              <w:rPr>
                <w:rFonts w:hint="eastAsia"/>
              </w:rPr>
              <w:t>434</w:t>
            </w:r>
          </w:p>
        </w:tc>
      </w:tr>
      <w:tr w:rsidR="00540D84" w:rsidRPr="00540D84" w14:paraId="70E45369" w14:textId="77777777" w:rsidTr="00540D84">
        <w:trPr>
          <w:trHeight w:val="280"/>
          <w:jc w:val="center"/>
        </w:trPr>
        <w:tc>
          <w:tcPr>
            <w:tcW w:w="2926" w:type="dxa"/>
            <w:noWrap/>
            <w:hideMark/>
          </w:tcPr>
          <w:p w14:paraId="4455D455" w14:textId="77777777" w:rsidR="00540D84" w:rsidRPr="00540D84" w:rsidRDefault="00540D84" w:rsidP="00540D84">
            <w:pPr>
              <w:ind w:firstLineChars="200" w:firstLine="420"/>
            </w:pPr>
            <w:proofErr w:type="spellStart"/>
            <w:r w:rsidRPr="00540D84">
              <w:rPr>
                <w:rFonts w:hint="eastAsia"/>
              </w:rPr>
              <w:t>title_sentiment_polarity</w:t>
            </w:r>
            <w:proofErr w:type="spellEnd"/>
          </w:p>
        </w:tc>
        <w:tc>
          <w:tcPr>
            <w:tcW w:w="2100" w:type="dxa"/>
            <w:noWrap/>
            <w:hideMark/>
          </w:tcPr>
          <w:p w14:paraId="2BBF9C85" w14:textId="77777777" w:rsidR="00540D84" w:rsidRPr="00540D84" w:rsidRDefault="00540D84" w:rsidP="00540D84">
            <w:pPr>
              <w:ind w:firstLineChars="200" w:firstLine="420"/>
            </w:pPr>
            <w:r w:rsidRPr="00540D84">
              <w:rPr>
                <w:rFonts w:hint="eastAsia"/>
              </w:rPr>
              <w:t>414</w:t>
            </w:r>
          </w:p>
        </w:tc>
      </w:tr>
      <w:tr w:rsidR="00540D84" w:rsidRPr="00540D84" w14:paraId="0118B7A6" w14:textId="77777777" w:rsidTr="00540D84">
        <w:trPr>
          <w:trHeight w:val="280"/>
          <w:jc w:val="center"/>
        </w:trPr>
        <w:tc>
          <w:tcPr>
            <w:tcW w:w="2926" w:type="dxa"/>
            <w:noWrap/>
            <w:hideMark/>
          </w:tcPr>
          <w:p w14:paraId="0260CCB9" w14:textId="77777777" w:rsidR="00540D84" w:rsidRPr="00540D84" w:rsidRDefault="00540D84" w:rsidP="00540D84">
            <w:pPr>
              <w:ind w:firstLineChars="200" w:firstLine="420"/>
            </w:pPr>
            <w:proofErr w:type="spellStart"/>
            <w:r w:rsidRPr="00540D84">
              <w:rPr>
                <w:rFonts w:hint="eastAsia"/>
              </w:rPr>
              <w:t>data_channel_is_entertainment</w:t>
            </w:r>
            <w:proofErr w:type="spellEnd"/>
          </w:p>
        </w:tc>
        <w:tc>
          <w:tcPr>
            <w:tcW w:w="2100" w:type="dxa"/>
            <w:noWrap/>
            <w:hideMark/>
          </w:tcPr>
          <w:p w14:paraId="569A8622" w14:textId="77777777" w:rsidR="00540D84" w:rsidRPr="00540D84" w:rsidRDefault="00540D84" w:rsidP="00540D84">
            <w:pPr>
              <w:ind w:firstLineChars="200" w:firstLine="420"/>
            </w:pPr>
            <w:r w:rsidRPr="00540D84">
              <w:rPr>
                <w:rFonts w:hint="eastAsia"/>
              </w:rPr>
              <w:t>405</w:t>
            </w:r>
          </w:p>
        </w:tc>
      </w:tr>
      <w:tr w:rsidR="00540D84" w:rsidRPr="00540D84" w14:paraId="33F0BBF6" w14:textId="77777777" w:rsidTr="00540D84">
        <w:trPr>
          <w:trHeight w:val="280"/>
          <w:jc w:val="center"/>
        </w:trPr>
        <w:tc>
          <w:tcPr>
            <w:tcW w:w="2926" w:type="dxa"/>
            <w:noWrap/>
            <w:hideMark/>
          </w:tcPr>
          <w:p w14:paraId="2C4A1800" w14:textId="77777777" w:rsidR="00540D84" w:rsidRPr="00540D84" w:rsidRDefault="00540D84" w:rsidP="00540D84">
            <w:pPr>
              <w:ind w:firstLineChars="200" w:firstLine="420"/>
            </w:pPr>
            <w:proofErr w:type="spellStart"/>
            <w:r w:rsidRPr="00540D84">
              <w:rPr>
                <w:rFonts w:hint="eastAsia"/>
              </w:rPr>
              <w:t>title_subjectivity</w:t>
            </w:r>
            <w:proofErr w:type="spellEnd"/>
          </w:p>
        </w:tc>
        <w:tc>
          <w:tcPr>
            <w:tcW w:w="2100" w:type="dxa"/>
            <w:noWrap/>
            <w:hideMark/>
          </w:tcPr>
          <w:p w14:paraId="3187706C" w14:textId="77777777" w:rsidR="00540D84" w:rsidRPr="00540D84" w:rsidRDefault="00540D84" w:rsidP="00540D84">
            <w:pPr>
              <w:ind w:firstLineChars="200" w:firstLine="420"/>
            </w:pPr>
            <w:r w:rsidRPr="00540D84">
              <w:rPr>
                <w:rFonts w:hint="eastAsia"/>
              </w:rPr>
              <w:t>367</w:t>
            </w:r>
          </w:p>
        </w:tc>
      </w:tr>
      <w:tr w:rsidR="00540D84" w:rsidRPr="00540D84" w14:paraId="181AC0BE" w14:textId="77777777" w:rsidTr="00540D84">
        <w:trPr>
          <w:trHeight w:val="280"/>
          <w:jc w:val="center"/>
        </w:trPr>
        <w:tc>
          <w:tcPr>
            <w:tcW w:w="2926" w:type="dxa"/>
            <w:noWrap/>
            <w:hideMark/>
          </w:tcPr>
          <w:p w14:paraId="35678A99" w14:textId="77777777" w:rsidR="00540D84" w:rsidRPr="00540D84" w:rsidRDefault="00540D84" w:rsidP="00540D84">
            <w:pPr>
              <w:ind w:firstLineChars="200" w:firstLine="420"/>
            </w:pPr>
            <w:proofErr w:type="spellStart"/>
            <w:r w:rsidRPr="00540D84">
              <w:rPr>
                <w:rFonts w:hint="eastAsia"/>
              </w:rPr>
              <w:t>is_weekend</w:t>
            </w:r>
            <w:proofErr w:type="spellEnd"/>
          </w:p>
        </w:tc>
        <w:tc>
          <w:tcPr>
            <w:tcW w:w="2100" w:type="dxa"/>
            <w:noWrap/>
            <w:hideMark/>
          </w:tcPr>
          <w:p w14:paraId="603CD095" w14:textId="77777777" w:rsidR="00540D84" w:rsidRPr="00540D84" w:rsidRDefault="00540D84" w:rsidP="00540D84">
            <w:pPr>
              <w:ind w:firstLineChars="200" w:firstLine="420"/>
            </w:pPr>
            <w:r w:rsidRPr="00540D84">
              <w:rPr>
                <w:rFonts w:hint="eastAsia"/>
              </w:rPr>
              <w:t>358</w:t>
            </w:r>
          </w:p>
        </w:tc>
      </w:tr>
    </w:tbl>
    <w:p w14:paraId="11CE6DFF" w14:textId="73F0829D" w:rsidR="001057CC" w:rsidRDefault="00C9208A" w:rsidP="001057CC">
      <w:pPr>
        <w:ind w:firstLineChars="200" w:firstLine="420"/>
        <w:rPr>
          <w:bCs/>
        </w:rPr>
      </w:pPr>
      <w:r>
        <w:fldChar w:fldCharType="begin"/>
      </w:r>
      <w:r>
        <w:instrText xml:space="preserve"> </w:instrText>
      </w:r>
      <w:r>
        <w:rPr>
          <w:rFonts w:hint="eastAsia"/>
        </w:rPr>
        <w:instrText xml:space="preserve">LINK </w:instrText>
      </w:r>
      <w:r w:rsidR="002D540C">
        <w:instrText xml:space="preserve">Excel.Sheet.12 "D:\\Desktop\\PythonDataAnalyze\\DataScience Project\\新建 Microsoft Excel 工作表.xlsx" Sheet1!R1C1:R3C8 </w:instrText>
      </w:r>
      <w:r>
        <w:rPr>
          <w:rFonts w:hint="eastAsia"/>
        </w:rPr>
        <w:instrText>\a \f 4 \h</w:instrText>
      </w:r>
      <w:r>
        <w:instrText xml:space="preserve"> </w:instrText>
      </w:r>
      <w:r w:rsidR="00C416EB">
        <w:instrText xml:space="preserve"> \* MERGEFORMAT </w:instrText>
      </w:r>
      <w:r>
        <w:fldChar w:fldCharType="separate"/>
      </w:r>
    </w:p>
    <w:p w14:paraId="2D53592F" w14:textId="54B05078" w:rsidR="00B0169F" w:rsidRPr="00B0169F" w:rsidRDefault="00C9208A" w:rsidP="00C416EB">
      <w:pPr>
        <w:pStyle w:val="5"/>
      </w:pPr>
      <w:r>
        <w:fldChar w:fldCharType="end"/>
      </w:r>
      <w:r w:rsidR="00B0169F">
        <w:rPr>
          <w:rFonts w:hint="eastAsia"/>
        </w:rPr>
        <w:t>2</w:t>
      </w:r>
      <w:r w:rsidR="00B0169F">
        <w:t xml:space="preserve">.3.2  </w:t>
      </w:r>
      <w:r w:rsidR="00B0169F">
        <w:rPr>
          <w:rFonts w:hint="eastAsia"/>
        </w:rPr>
        <w:t>SVM</w:t>
      </w:r>
      <w:r w:rsidR="00B0169F">
        <w:rPr>
          <w:rFonts w:hint="eastAsia"/>
        </w:rPr>
        <w:t>优化</w:t>
      </w:r>
    </w:p>
    <w:p w14:paraId="20947786" w14:textId="77777777" w:rsidR="005A576F" w:rsidRDefault="005A576F" w:rsidP="005A576F">
      <w:pPr>
        <w:pStyle w:val="paragraph"/>
        <w:spacing w:before="0" w:beforeAutospacing="0" w:after="0" w:afterAutospacing="0"/>
        <w:ind w:firstLineChars="200" w:firstLine="420"/>
        <w:jc w:val="both"/>
        <w:rPr>
          <w:sz w:val="21"/>
          <w:szCs w:val="21"/>
        </w:rPr>
      </w:pPr>
      <w:r>
        <w:rPr>
          <w:rFonts w:hint="eastAsia"/>
          <w:color w:val="000000"/>
          <w:sz w:val="21"/>
          <w:szCs w:val="21"/>
        </w:rPr>
        <w:t>这里使用的是e1071包中的SVM函数，特征选择是由上面随机森林模型给出的较好的几个特征。由于SVM可以设置分类的权重，因此没有对样本中两个数量的类别进行平衡，而是在原数据集上训练。</w:t>
      </w:r>
    </w:p>
    <w:p w14:paraId="7ABA125D" w14:textId="77777777" w:rsidR="005A576F" w:rsidRDefault="005A576F" w:rsidP="005A576F">
      <w:pPr>
        <w:pStyle w:val="paragraph"/>
        <w:spacing w:before="0" w:beforeAutospacing="0" w:after="0" w:afterAutospacing="0"/>
        <w:jc w:val="both"/>
        <w:rPr>
          <w:sz w:val="21"/>
          <w:szCs w:val="21"/>
        </w:rPr>
      </w:pPr>
      <w:r>
        <w:rPr>
          <w:rFonts w:hint="eastAsia"/>
          <w:color w:val="000000"/>
          <w:sz w:val="21"/>
          <w:szCs w:val="21"/>
        </w:rPr>
        <w:tab/>
        <w:t>由于数据集是高维线性不可分的，因此选择高斯</w:t>
      </w:r>
      <w:proofErr w:type="gramStart"/>
      <w:r>
        <w:rPr>
          <w:rFonts w:hint="eastAsia"/>
          <w:color w:val="000000"/>
          <w:sz w:val="21"/>
          <w:szCs w:val="21"/>
        </w:rPr>
        <w:t>核作为</w:t>
      </w:r>
      <w:proofErr w:type="gramEnd"/>
      <w:r>
        <w:rPr>
          <w:rFonts w:hint="eastAsia"/>
          <w:color w:val="000000"/>
          <w:sz w:val="21"/>
          <w:szCs w:val="21"/>
        </w:rPr>
        <w:t>核函数。</w:t>
      </w:r>
      <w:proofErr w:type="spellStart"/>
      <w:r>
        <w:rPr>
          <w:rFonts w:hint="eastAsia"/>
          <w:color w:val="000000"/>
          <w:sz w:val="21"/>
          <w:szCs w:val="21"/>
        </w:rPr>
        <w:t>svm</w:t>
      </w:r>
      <w:proofErr w:type="spellEnd"/>
      <w:r>
        <w:rPr>
          <w:rFonts w:hint="eastAsia"/>
          <w:color w:val="000000"/>
          <w:sz w:val="21"/>
          <w:szCs w:val="21"/>
        </w:rPr>
        <w:t>函数的cost参数就是指Cost Function中的C参数，它是一个正则化参数，用来控制SVM的复杂度和容错性。C参数越大，表示对误分类的惩罚越大，SVM会尽量选择更少的支持向量，从而得到一个较窄的间隔和较复杂的决策边界；C参数越小，表示对误分类的惩罚越小，SVM会尽量选择更多的支持向量，从而得到一个较宽的间隔和较简单的决策边界。</w:t>
      </w:r>
      <w:proofErr w:type="spellStart"/>
      <w:r>
        <w:rPr>
          <w:rFonts w:hint="eastAsia"/>
          <w:color w:val="000000"/>
          <w:sz w:val="21"/>
          <w:szCs w:val="21"/>
        </w:rPr>
        <w:t>svm</w:t>
      </w:r>
      <w:proofErr w:type="spellEnd"/>
      <w:r>
        <w:rPr>
          <w:rFonts w:hint="eastAsia"/>
          <w:color w:val="000000"/>
          <w:sz w:val="21"/>
          <w:szCs w:val="21"/>
        </w:rPr>
        <w:t>函数中的gamma参数用来控制核函数的形状和复杂度。gamma参数越大，表示核函数的影响范围越小，SVM会得到一个较复杂的决策边界；gamma参数越小，表示核函数的影响范围越大，SVM会得到一个较简单的决策边界。</w:t>
      </w:r>
      <w:proofErr w:type="spellStart"/>
      <w:r>
        <w:rPr>
          <w:rFonts w:hint="eastAsia"/>
          <w:color w:val="000000"/>
          <w:sz w:val="21"/>
          <w:szCs w:val="21"/>
        </w:rPr>
        <w:t>svm</w:t>
      </w:r>
      <w:proofErr w:type="spellEnd"/>
      <w:r>
        <w:rPr>
          <w:rFonts w:hint="eastAsia"/>
          <w:color w:val="000000"/>
          <w:sz w:val="21"/>
          <w:szCs w:val="21"/>
        </w:rPr>
        <w:t>函数中的decay参数是指学习率衰减参数，用来控制SVM的学习速度和稳定性。decay参数越大，表示学习率衰减得越快，SVM会更快地收敛到一个局部最优解；decay参数越小，表示学习率衰减得越慢，SVM会更慢地收敛，但可能有更好的泛化能力。</w:t>
      </w:r>
    </w:p>
    <w:p w14:paraId="4F5F6CF3" w14:textId="77777777" w:rsidR="005A576F" w:rsidRDefault="005A576F" w:rsidP="005A576F">
      <w:pPr>
        <w:pStyle w:val="paragraph"/>
        <w:spacing w:before="0" w:beforeAutospacing="0" w:after="0" w:afterAutospacing="0"/>
        <w:jc w:val="both"/>
        <w:rPr>
          <w:sz w:val="21"/>
          <w:szCs w:val="21"/>
        </w:rPr>
      </w:pPr>
      <w:r>
        <w:rPr>
          <w:rFonts w:hint="eastAsia"/>
          <w:color w:val="000000"/>
          <w:sz w:val="21"/>
          <w:szCs w:val="21"/>
        </w:rPr>
        <w:tab/>
        <w:t>考虑到本文的目的是发现较差的文章，使其改进，因此在应该注重在保证准确性的前提下提高较少类的召回率。</w:t>
      </w:r>
    </w:p>
    <w:p w14:paraId="1AE3872A" w14:textId="77777777" w:rsidR="005A576F" w:rsidRDefault="005A576F" w:rsidP="005A576F">
      <w:pPr>
        <w:pStyle w:val="paragraph"/>
        <w:spacing w:before="0" w:beforeAutospacing="0" w:after="0" w:afterAutospacing="0"/>
        <w:jc w:val="both"/>
        <w:rPr>
          <w:sz w:val="21"/>
          <w:szCs w:val="21"/>
        </w:rPr>
      </w:pPr>
      <w:r>
        <w:rPr>
          <w:rFonts w:hint="eastAsia"/>
          <w:color w:val="000000"/>
          <w:sz w:val="21"/>
          <w:szCs w:val="21"/>
        </w:rPr>
        <w:lastRenderedPageBreak/>
        <w:tab/>
        <w:t>经过实践，发现在其他参数相同的情况下，使用全部特征的效果远不如使用部分特征，因此在这里我选用了上文随机森林选择出来的特征来预测分类。然后通过循环来寻找最好的参数的选择。在cost=2^(-5,5)，gamma=2^(-5,5)，decay=从(0.01,0.1)和五折交叉验证来寻找最优的参数组合，最后选择的参数</w:t>
      </w:r>
      <w:proofErr w:type="gramStart"/>
      <w:r>
        <w:rPr>
          <w:rFonts w:hint="eastAsia"/>
          <w:color w:val="000000"/>
          <w:sz w:val="21"/>
          <w:szCs w:val="21"/>
        </w:rPr>
        <w:t>如下如下</w:t>
      </w:r>
      <w:proofErr w:type="gramEnd"/>
      <w:r>
        <w:rPr>
          <w:rFonts w:hint="eastAsia"/>
          <w:color w:val="000000"/>
          <w:sz w:val="21"/>
          <w:szCs w:val="21"/>
        </w:rPr>
        <w:t>：</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130"/>
        <w:gridCol w:w="2970"/>
      </w:tblGrid>
      <w:tr w:rsidR="005A576F" w14:paraId="4F759F3F"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C5046A" w14:textId="77777777" w:rsidR="005A576F" w:rsidRDefault="005A576F">
            <w:pPr>
              <w:pStyle w:val="paragraph"/>
              <w:spacing w:before="0" w:beforeAutospacing="0" w:after="0" w:afterAutospacing="0"/>
              <w:jc w:val="center"/>
            </w:pPr>
            <w:r>
              <w:rPr>
                <w:rFonts w:hint="eastAsia"/>
                <w:color w:val="000000"/>
                <w:sz w:val="21"/>
                <w:szCs w:val="21"/>
              </w:rPr>
              <w:t>参数</w:t>
            </w:r>
          </w:p>
        </w:tc>
        <w:tc>
          <w:tcPr>
            <w:tcW w:w="29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472C27" w14:textId="77777777" w:rsidR="005A576F" w:rsidRDefault="005A576F">
            <w:pPr>
              <w:pStyle w:val="paragraph"/>
              <w:spacing w:before="0" w:beforeAutospacing="0" w:after="0" w:afterAutospacing="0"/>
              <w:jc w:val="center"/>
            </w:pPr>
            <w:r>
              <w:rPr>
                <w:rFonts w:hint="eastAsia"/>
                <w:color w:val="000000"/>
                <w:sz w:val="21"/>
                <w:szCs w:val="21"/>
              </w:rPr>
              <w:t>值</w:t>
            </w:r>
          </w:p>
        </w:tc>
      </w:tr>
      <w:tr w:rsidR="005A576F" w14:paraId="4D5779B2"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6B0DE0" w14:textId="77777777" w:rsidR="005A576F" w:rsidRDefault="005A576F">
            <w:pPr>
              <w:pStyle w:val="paragraph"/>
              <w:spacing w:before="0" w:beforeAutospacing="0" w:after="0" w:afterAutospacing="0"/>
              <w:jc w:val="center"/>
            </w:pPr>
            <w:r>
              <w:rPr>
                <w:rFonts w:hint="eastAsia"/>
                <w:color w:val="000000"/>
                <w:sz w:val="21"/>
                <w:szCs w:val="21"/>
              </w:rPr>
              <w:t>kernel</w:t>
            </w:r>
          </w:p>
        </w:tc>
        <w:tc>
          <w:tcPr>
            <w:tcW w:w="297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1C0029FC" w14:textId="77777777" w:rsidR="005A576F" w:rsidRDefault="005A576F">
            <w:pPr>
              <w:pStyle w:val="paragraph"/>
              <w:spacing w:before="0" w:beforeAutospacing="0" w:after="0" w:afterAutospacing="0"/>
              <w:jc w:val="center"/>
            </w:pPr>
            <w:r>
              <w:rPr>
                <w:rFonts w:hint="eastAsia"/>
                <w:color w:val="000000"/>
                <w:sz w:val="21"/>
                <w:szCs w:val="21"/>
              </w:rPr>
              <w:t>"radial"</w:t>
            </w:r>
          </w:p>
        </w:tc>
      </w:tr>
      <w:tr w:rsidR="005A576F" w14:paraId="53C4C803"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E470A4" w14:textId="77777777" w:rsidR="005A576F" w:rsidRDefault="005A576F">
            <w:pPr>
              <w:pStyle w:val="paragraph"/>
              <w:spacing w:before="0" w:beforeAutospacing="0" w:after="0" w:afterAutospacing="0"/>
              <w:jc w:val="center"/>
            </w:pPr>
            <w:r>
              <w:rPr>
                <w:rFonts w:hint="eastAsia"/>
                <w:color w:val="000000"/>
                <w:sz w:val="21"/>
                <w:szCs w:val="21"/>
              </w:rPr>
              <w:t>cost</w:t>
            </w:r>
          </w:p>
        </w:tc>
        <w:tc>
          <w:tcPr>
            <w:tcW w:w="297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69C20849" w14:textId="77777777" w:rsidR="005A576F" w:rsidRDefault="005A576F">
            <w:pPr>
              <w:pStyle w:val="paragraph"/>
              <w:spacing w:before="0" w:beforeAutospacing="0" w:after="0" w:afterAutospacing="0"/>
              <w:jc w:val="center"/>
            </w:pPr>
            <w:r>
              <w:rPr>
                <w:rFonts w:hint="eastAsia"/>
                <w:color w:val="000000"/>
                <w:sz w:val="21"/>
                <w:szCs w:val="21"/>
              </w:rPr>
              <w:t>2^-5</w:t>
            </w:r>
          </w:p>
        </w:tc>
      </w:tr>
      <w:tr w:rsidR="005A576F" w14:paraId="2F5721FF"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39FFB8" w14:textId="77777777" w:rsidR="005A576F" w:rsidRDefault="005A576F">
            <w:pPr>
              <w:pStyle w:val="paragraph"/>
              <w:spacing w:before="0" w:beforeAutospacing="0" w:after="0" w:afterAutospacing="0"/>
              <w:jc w:val="center"/>
            </w:pPr>
            <w:proofErr w:type="spellStart"/>
            <w:proofErr w:type="gramStart"/>
            <w:r>
              <w:rPr>
                <w:rFonts w:hint="eastAsia"/>
                <w:color w:val="000000"/>
                <w:sz w:val="21"/>
                <w:szCs w:val="21"/>
              </w:rPr>
              <w:t>class.weights</w:t>
            </w:r>
            <w:proofErr w:type="spellEnd"/>
            <w:proofErr w:type="gramEnd"/>
          </w:p>
        </w:tc>
        <w:tc>
          <w:tcPr>
            <w:tcW w:w="297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F140D83" w14:textId="77777777" w:rsidR="005A576F" w:rsidRDefault="005A576F">
            <w:pPr>
              <w:pStyle w:val="paragraph"/>
              <w:spacing w:before="0" w:beforeAutospacing="0" w:after="0" w:afterAutospacing="0"/>
              <w:jc w:val="center"/>
            </w:pPr>
            <w:proofErr w:type="gramStart"/>
            <w:r>
              <w:rPr>
                <w:rFonts w:hint="eastAsia"/>
                <w:color w:val="000000"/>
                <w:sz w:val="21"/>
                <w:szCs w:val="21"/>
              </w:rPr>
              <w:t>c(</w:t>
            </w:r>
            <w:proofErr w:type="gramEnd"/>
            <w:r>
              <w:rPr>
                <w:rFonts w:hint="eastAsia"/>
                <w:color w:val="000000"/>
                <w:sz w:val="21"/>
                <w:szCs w:val="21"/>
              </w:rPr>
              <w:t>"1" = 1, "0" = 19)</w:t>
            </w:r>
          </w:p>
        </w:tc>
      </w:tr>
      <w:tr w:rsidR="005A576F" w14:paraId="172C1FDF"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C01173" w14:textId="77777777" w:rsidR="005A576F" w:rsidRDefault="005A576F">
            <w:pPr>
              <w:pStyle w:val="paragraph"/>
              <w:spacing w:before="0" w:beforeAutospacing="0" w:after="0" w:afterAutospacing="0"/>
              <w:jc w:val="center"/>
            </w:pPr>
            <w:r>
              <w:rPr>
                <w:rFonts w:hint="eastAsia"/>
                <w:color w:val="000000"/>
                <w:sz w:val="21"/>
                <w:szCs w:val="21"/>
              </w:rPr>
              <w:t>gamma</w:t>
            </w:r>
          </w:p>
        </w:tc>
        <w:tc>
          <w:tcPr>
            <w:tcW w:w="297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2F6A2C24" w14:textId="77777777" w:rsidR="005A576F" w:rsidRDefault="005A576F">
            <w:pPr>
              <w:pStyle w:val="paragraph"/>
              <w:spacing w:before="0" w:beforeAutospacing="0" w:after="0" w:afterAutospacing="0"/>
              <w:jc w:val="center"/>
            </w:pPr>
            <w:r>
              <w:rPr>
                <w:rFonts w:hint="eastAsia"/>
                <w:color w:val="000000"/>
                <w:sz w:val="21"/>
                <w:szCs w:val="21"/>
              </w:rPr>
              <w:t>2^-4</w:t>
            </w:r>
          </w:p>
        </w:tc>
      </w:tr>
      <w:tr w:rsidR="005A576F" w14:paraId="4525E0FE" w14:textId="77777777" w:rsidTr="005A576F">
        <w:trPr>
          <w:trHeight w:val="405"/>
          <w:jc w:val="center"/>
        </w:trPr>
        <w:tc>
          <w:tcPr>
            <w:tcW w:w="21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CF69BC" w14:textId="77777777" w:rsidR="005A576F" w:rsidRDefault="005A576F">
            <w:pPr>
              <w:pStyle w:val="paragraph"/>
              <w:spacing w:before="0" w:beforeAutospacing="0" w:after="0" w:afterAutospacing="0"/>
              <w:jc w:val="center"/>
            </w:pPr>
            <w:r>
              <w:rPr>
                <w:rFonts w:hint="eastAsia"/>
                <w:color w:val="000000"/>
                <w:sz w:val="21"/>
                <w:szCs w:val="21"/>
              </w:rPr>
              <w:t>decay</w:t>
            </w:r>
          </w:p>
        </w:tc>
        <w:tc>
          <w:tcPr>
            <w:tcW w:w="2970"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hideMark/>
          </w:tcPr>
          <w:p w14:paraId="3A17FBDB" w14:textId="77777777" w:rsidR="005A576F" w:rsidRDefault="005A576F">
            <w:pPr>
              <w:pStyle w:val="paragraph"/>
              <w:spacing w:before="0" w:beforeAutospacing="0" w:after="0" w:afterAutospacing="0"/>
              <w:jc w:val="center"/>
            </w:pPr>
            <w:r>
              <w:rPr>
                <w:rFonts w:hint="eastAsia"/>
                <w:color w:val="000000"/>
                <w:sz w:val="21"/>
                <w:szCs w:val="21"/>
              </w:rPr>
              <w:t>0.01</w:t>
            </w:r>
          </w:p>
        </w:tc>
      </w:tr>
    </w:tbl>
    <w:p w14:paraId="59354158" w14:textId="77777777" w:rsidR="005A576F" w:rsidRDefault="005A576F" w:rsidP="005A576F">
      <w:pPr>
        <w:pStyle w:val="paragraph"/>
        <w:spacing w:before="0" w:beforeAutospacing="0" w:after="0" w:afterAutospacing="0"/>
        <w:jc w:val="both"/>
        <w:rPr>
          <w:sz w:val="21"/>
          <w:szCs w:val="21"/>
        </w:rPr>
      </w:pPr>
      <w:r>
        <w:rPr>
          <w:rFonts w:hint="eastAsia"/>
          <w:color w:val="000000"/>
          <w:sz w:val="21"/>
          <w:szCs w:val="21"/>
        </w:rPr>
        <w:t>最终所得5%类的召回率为68.82%，准确性为60.65%，ROC曲线如下：</w:t>
      </w:r>
    </w:p>
    <w:p w14:paraId="442293E5" w14:textId="5247E174" w:rsidR="00B0169F" w:rsidRPr="005A576F" w:rsidRDefault="005A576F" w:rsidP="005A576F">
      <w:pPr>
        <w:pStyle w:val="paragraph"/>
        <w:spacing w:before="0" w:beforeAutospacing="0" w:after="0" w:afterAutospacing="0"/>
        <w:jc w:val="both"/>
        <w:rPr>
          <w:sz w:val="21"/>
          <w:szCs w:val="21"/>
        </w:rPr>
      </w:pPr>
      <w:r w:rsidRPr="005A576F">
        <w:rPr>
          <w:noProof/>
          <w:sz w:val="21"/>
          <w:szCs w:val="21"/>
        </w:rPr>
        <w:drawing>
          <wp:inline distT="0" distB="0" distL="0" distR="0" wp14:anchorId="04B81F07" wp14:editId="61BAB1E7">
            <wp:extent cx="5274310" cy="3016250"/>
            <wp:effectExtent l="0" t="0" r="2540" b="0"/>
            <wp:docPr id="121094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2690" name=""/>
                    <pic:cNvPicPr/>
                  </pic:nvPicPr>
                  <pic:blipFill>
                    <a:blip r:embed="rId16"/>
                    <a:stretch>
                      <a:fillRect/>
                    </a:stretch>
                  </pic:blipFill>
                  <pic:spPr>
                    <a:xfrm>
                      <a:off x="0" y="0"/>
                      <a:ext cx="5274310" cy="3016250"/>
                    </a:xfrm>
                    <a:prstGeom prst="rect">
                      <a:avLst/>
                    </a:prstGeom>
                  </pic:spPr>
                </pic:pic>
              </a:graphicData>
            </a:graphic>
          </wp:inline>
        </w:drawing>
      </w:r>
    </w:p>
    <w:p w14:paraId="0379C76B" w14:textId="272E97B1" w:rsidR="00B0169F" w:rsidRPr="00B0169F" w:rsidRDefault="00B0169F" w:rsidP="006A2EFD">
      <w:pPr>
        <w:pStyle w:val="5"/>
      </w:pPr>
      <w:r>
        <w:rPr>
          <w:rFonts w:hint="eastAsia"/>
        </w:rPr>
        <w:t>2</w:t>
      </w:r>
      <w:r>
        <w:t xml:space="preserve">.3.3  </w:t>
      </w:r>
      <w:r>
        <w:rPr>
          <w:rFonts w:hint="eastAsia"/>
        </w:rPr>
        <w:t>神经网络优化</w:t>
      </w:r>
    </w:p>
    <w:p w14:paraId="4C2BF89A"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这里使用</w:t>
      </w:r>
      <w:proofErr w:type="spellStart"/>
      <w:r>
        <w:rPr>
          <w:rFonts w:hint="eastAsia"/>
          <w:color w:val="000000"/>
          <w:sz w:val="21"/>
          <w:szCs w:val="21"/>
        </w:rPr>
        <w:t>pytorch</w:t>
      </w:r>
      <w:proofErr w:type="spellEnd"/>
      <w:r>
        <w:rPr>
          <w:rFonts w:hint="eastAsia"/>
          <w:color w:val="000000"/>
          <w:sz w:val="21"/>
          <w:szCs w:val="21"/>
        </w:rPr>
        <w:t>神经网络套路实现多维输入特征的二分类。大致可以分为六个步骤：1、设置随机数种子，实现</w:t>
      </w:r>
      <w:proofErr w:type="spellStart"/>
      <w:r>
        <w:rPr>
          <w:rFonts w:hint="eastAsia"/>
          <w:color w:val="000000"/>
          <w:sz w:val="21"/>
          <w:szCs w:val="21"/>
        </w:rPr>
        <w:t>pytorch</w:t>
      </w:r>
      <w:proofErr w:type="spellEnd"/>
      <w:r>
        <w:rPr>
          <w:rFonts w:hint="eastAsia"/>
          <w:color w:val="000000"/>
          <w:sz w:val="21"/>
          <w:szCs w:val="21"/>
        </w:rPr>
        <w:t>结果的复现；2、划分训练集和测试集；3、构建模型，建立3个线性层，3个sigmoid非线性激活函数；4、选择损失函数；5、选择优化器；6、模型训练；7、测试及可视化展示。</w:t>
      </w:r>
    </w:p>
    <w:p w14:paraId="4DED076F"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在本模型中将数据集内所有数值型的属性（共56个）作为特征输入对shares属性进行二分类，并以9：1的比例将数据划分训练集与测试集。</w:t>
      </w:r>
    </w:p>
    <w:p w14:paraId="1942FED9"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调用</w:t>
      </w:r>
      <w:proofErr w:type="spellStart"/>
      <w:r>
        <w:rPr>
          <w:rFonts w:hint="eastAsia"/>
          <w:color w:val="000000"/>
          <w:sz w:val="21"/>
          <w:szCs w:val="21"/>
        </w:rPr>
        <w:t>torch.nn.Module</w:t>
      </w:r>
      <w:proofErr w:type="spellEnd"/>
      <w:r>
        <w:rPr>
          <w:rFonts w:hint="eastAsia"/>
          <w:color w:val="000000"/>
          <w:sz w:val="21"/>
          <w:szCs w:val="21"/>
        </w:rPr>
        <w:t>模块构建神经网络模型。</w:t>
      </w:r>
      <w:proofErr w:type="spellStart"/>
      <w:r>
        <w:rPr>
          <w:rFonts w:hint="eastAsia"/>
          <w:color w:val="000000"/>
          <w:sz w:val="21"/>
          <w:szCs w:val="21"/>
        </w:rPr>
        <w:t>nn.linear</w:t>
      </w:r>
      <w:proofErr w:type="spellEnd"/>
      <w:r>
        <w:rPr>
          <w:rFonts w:hint="eastAsia"/>
          <w:color w:val="000000"/>
          <w:sz w:val="21"/>
          <w:szCs w:val="21"/>
        </w:rPr>
        <w:t>(</w:t>
      </w:r>
      <w:proofErr w:type="spellStart"/>
      <w:r>
        <w:rPr>
          <w:rFonts w:hint="eastAsia"/>
          <w:color w:val="000000"/>
          <w:sz w:val="21"/>
          <w:szCs w:val="21"/>
        </w:rPr>
        <w:t>in_</w:t>
      </w:r>
      <w:r>
        <w:rPr>
          <w:color w:val="000000"/>
          <w:sz w:val="21"/>
          <w:szCs w:val="21"/>
        </w:rPr>
        <w:t>features</w:t>
      </w:r>
      <w:proofErr w:type="spellEnd"/>
      <w:r>
        <w:rPr>
          <w:rFonts w:hint="eastAsia"/>
          <w:color w:val="000000"/>
          <w:sz w:val="21"/>
          <w:szCs w:val="21"/>
        </w:rPr>
        <w:t>，</w:t>
      </w:r>
      <w:proofErr w:type="spellStart"/>
      <w:r>
        <w:rPr>
          <w:rFonts w:hint="eastAsia"/>
          <w:color w:val="000000"/>
          <w:sz w:val="21"/>
          <w:szCs w:val="21"/>
        </w:rPr>
        <w:t>out_features</w:t>
      </w:r>
      <w:proofErr w:type="spellEnd"/>
      <w:r>
        <w:rPr>
          <w:rFonts w:hint="eastAsia"/>
          <w:color w:val="000000"/>
          <w:sz w:val="21"/>
          <w:szCs w:val="21"/>
        </w:rPr>
        <w:t>，bias=True)用于设置神经网络中的一个线性层。其中</w:t>
      </w:r>
      <w:proofErr w:type="spellStart"/>
      <w:r>
        <w:rPr>
          <w:rFonts w:hint="eastAsia"/>
          <w:color w:val="000000"/>
          <w:sz w:val="21"/>
          <w:szCs w:val="21"/>
        </w:rPr>
        <w:t>in_features</w:t>
      </w:r>
      <w:proofErr w:type="spellEnd"/>
      <w:r>
        <w:rPr>
          <w:rFonts w:hint="eastAsia"/>
          <w:color w:val="000000"/>
          <w:sz w:val="21"/>
          <w:szCs w:val="21"/>
        </w:rPr>
        <w:t>为输入的神经元个数，</w:t>
      </w:r>
      <w:proofErr w:type="spellStart"/>
      <w:r>
        <w:rPr>
          <w:rFonts w:hint="eastAsia"/>
          <w:color w:val="000000"/>
          <w:sz w:val="21"/>
          <w:szCs w:val="21"/>
        </w:rPr>
        <w:t>out_features</w:t>
      </w:r>
      <w:proofErr w:type="spellEnd"/>
      <w:r>
        <w:rPr>
          <w:rFonts w:hint="eastAsia"/>
          <w:color w:val="000000"/>
          <w:sz w:val="21"/>
          <w:szCs w:val="21"/>
        </w:rPr>
        <w:t>为输出的神经元个数，bias用于控制偏置。</w:t>
      </w:r>
    </w:p>
    <w:p w14:paraId="3A379649"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Linear就是对输入</w:t>
      </w:r>
      <w:proofErr w:type="spellStart"/>
      <w:r>
        <w:rPr>
          <w:rFonts w:hint="eastAsia"/>
          <w:color w:val="000000"/>
          <w:sz w:val="21"/>
          <w:szCs w:val="21"/>
        </w:rPr>
        <w:t>X</w:t>
      </w:r>
      <w:r>
        <w:rPr>
          <w:rFonts w:hint="eastAsia"/>
          <w:color w:val="000000"/>
          <w:sz w:val="21"/>
          <w:szCs w:val="21"/>
          <w:vertAlign w:val="subscript"/>
        </w:rPr>
        <w:t>nxi</w:t>
      </w:r>
      <w:proofErr w:type="spellEnd"/>
      <w:r>
        <w:rPr>
          <w:rFonts w:hint="eastAsia"/>
          <w:color w:val="000000"/>
          <w:sz w:val="21"/>
          <w:szCs w:val="21"/>
        </w:rPr>
        <w:t>进行了线性变换。即：</w:t>
      </w:r>
      <w:proofErr w:type="spellStart"/>
      <w:r>
        <w:rPr>
          <w:rFonts w:hint="eastAsia"/>
          <w:color w:val="000000"/>
          <w:sz w:val="21"/>
          <w:szCs w:val="21"/>
        </w:rPr>
        <w:t>Y</w:t>
      </w:r>
      <w:r>
        <w:rPr>
          <w:rFonts w:hint="eastAsia"/>
          <w:color w:val="000000"/>
          <w:sz w:val="21"/>
          <w:szCs w:val="21"/>
          <w:vertAlign w:val="subscript"/>
        </w:rPr>
        <w:t>nxo</w:t>
      </w:r>
      <w:proofErr w:type="spellEnd"/>
      <w:r>
        <w:rPr>
          <w:rFonts w:hint="eastAsia"/>
          <w:color w:val="000000"/>
          <w:sz w:val="21"/>
          <w:szCs w:val="21"/>
        </w:rPr>
        <w:t>=</w:t>
      </w:r>
      <w:proofErr w:type="spellStart"/>
      <w:r>
        <w:rPr>
          <w:rFonts w:hint="eastAsia"/>
          <w:color w:val="000000"/>
          <w:sz w:val="21"/>
          <w:szCs w:val="21"/>
        </w:rPr>
        <w:t>X</w:t>
      </w:r>
      <w:r>
        <w:rPr>
          <w:rFonts w:hint="eastAsia"/>
          <w:color w:val="000000"/>
          <w:sz w:val="21"/>
          <w:szCs w:val="21"/>
          <w:vertAlign w:val="subscript"/>
        </w:rPr>
        <w:t>nxi</w:t>
      </w:r>
      <w:r>
        <w:rPr>
          <w:rFonts w:hint="eastAsia"/>
          <w:color w:val="000000"/>
          <w:sz w:val="21"/>
          <w:szCs w:val="21"/>
        </w:rPr>
        <w:t>W</w:t>
      </w:r>
      <w:r>
        <w:rPr>
          <w:rFonts w:hint="eastAsia"/>
          <w:color w:val="000000"/>
          <w:sz w:val="21"/>
          <w:szCs w:val="21"/>
          <w:vertAlign w:val="subscript"/>
        </w:rPr>
        <w:t>ixo</w:t>
      </w:r>
      <w:r>
        <w:rPr>
          <w:rFonts w:hint="eastAsia"/>
          <w:color w:val="000000"/>
          <w:sz w:val="21"/>
          <w:szCs w:val="21"/>
        </w:rPr>
        <w:t>+b</w:t>
      </w:r>
      <w:proofErr w:type="spellEnd"/>
    </w:p>
    <w:p w14:paraId="018D44FE" w14:textId="77777777" w:rsidR="00B16F65" w:rsidRDefault="00B16F65" w:rsidP="00B16F65">
      <w:pPr>
        <w:pStyle w:val="paragraph"/>
        <w:spacing w:before="0" w:beforeAutospacing="0" w:after="0" w:afterAutospacing="0"/>
        <w:ind w:firstLine="480"/>
        <w:rPr>
          <w:color w:val="000000"/>
          <w:sz w:val="21"/>
          <w:szCs w:val="21"/>
        </w:rPr>
      </w:pPr>
      <w:r>
        <w:rPr>
          <w:rFonts w:hint="eastAsia"/>
          <w:color w:val="000000"/>
          <w:sz w:val="21"/>
          <w:szCs w:val="21"/>
        </w:rPr>
        <w:lastRenderedPageBreak/>
        <w:t>其中W是模型需要学习的参数，W的维度为</w:t>
      </w:r>
      <w:proofErr w:type="spellStart"/>
      <w:r>
        <w:rPr>
          <w:rFonts w:hint="eastAsia"/>
          <w:color w:val="000000"/>
          <w:sz w:val="21"/>
          <w:szCs w:val="21"/>
        </w:rPr>
        <w:t>i</w:t>
      </w:r>
      <w:proofErr w:type="spellEnd"/>
      <w:r>
        <w:rPr>
          <w:rFonts w:hint="eastAsia"/>
          <w:color w:val="000000"/>
          <w:sz w:val="21"/>
          <w:szCs w:val="21"/>
        </w:rPr>
        <w:t>*o，b是o维的向量偏置，n为输入向量的行数，</w:t>
      </w:r>
      <w:proofErr w:type="spellStart"/>
      <w:r>
        <w:rPr>
          <w:rFonts w:hint="eastAsia"/>
          <w:color w:val="000000"/>
          <w:sz w:val="21"/>
          <w:szCs w:val="21"/>
        </w:rPr>
        <w:t>i</w:t>
      </w:r>
      <w:proofErr w:type="spellEnd"/>
      <w:r>
        <w:rPr>
          <w:rFonts w:hint="eastAsia"/>
          <w:color w:val="000000"/>
          <w:sz w:val="21"/>
          <w:szCs w:val="21"/>
        </w:rPr>
        <w:t>为输入神经元的个数，o为输出神经元的个数。因本模型中共选用56个特征，故我们在构建模型时定义的三个模型参数分别为：W</w:t>
      </w:r>
      <w:r>
        <w:rPr>
          <w:rFonts w:hint="eastAsia"/>
          <w:color w:val="000000"/>
          <w:sz w:val="21"/>
          <w:szCs w:val="21"/>
          <w:vertAlign w:val="subscript"/>
        </w:rPr>
        <w:t>56x6</w:t>
      </w:r>
      <w:r>
        <w:rPr>
          <w:rFonts w:hint="eastAsia"/>
          <w:color w:val="000000"/>
          <w:sz w:val="21"/>
          <w:szCs w:val="21"/>
        </w:rPr>
        <w:t>，W</w:t>
      </w:r>
      <w:r>
        <w:rPr>
          <w:rFonts w:hint="eastAsia"/>
          <w:color w:val="000000"/>
          <w:sz w:val="21"/>
          <w:szCs w:val="21"/>
          <w:vertAlign w:val="subscript"/>
        </w:rPr>
        <w:t>6x4</w:t>
      </w:r>
      <w:r>
        <w:rPr>
          <w:rFonts w:hint="eastAsia"/>
          <w:color w:val="000000"/>
          <w:sz w:val="21"/>
          <w:szCs w:val="21"/>
        </w:rPr>
        <w:t>，W</w:t>
      </w:r>
      <w:r>
        <w:rPr>
          <w:rFonts w:hint="eastAsia"/>
          <w:color w:val="000000"/>
          <w:sz w:val="21"/>
          <w:szCs w:val="21"/>
          <w:vertAlign w:val="subscript"/>
        </w:rPr>
        <w:t>4x1</w:t>
      </w:r>
      <w:r>
        <w:rPr>
          <w:rFonts w:hint="eastAsia"/>
          <w:color w:val="000000"/>
          <w:sz w:val="21"/>
          <w:szCs w:val="21"/>
        </w:rPr>
        <w:t>。</w:t>
      </w:r>
    </w:p>
    <w:p w14:paraId="239C68EA" w14:textId="77777777" w:rsidR="00B16F65" w:rsidRPr="00AF0956" w:rsidRDefault="00B16F65" w:rsidP="00B16F65">
      <w:pPr>
        <w:pStyle w:val="paragraph"/>
        <w:spacing w:before="0" w:beforeAutospacing="0" w:after="0" w:afterAutospacing="0"/>
        <w:ind w:firstLine="480"/>
        <w:jc w:val="center"/>
        <w:rPr>
          <w:color w:val="000000"/>
          <w:sz w:val="21"/>
          <w:szCs w:val="21"/>
        </w:rPr>
      </w:pPr>
      <w:r>
        <w:rPr>
          <w:noProof/>
        </w:rPr>
        <w:drawing>
          <wp:inline distT="0" distB="0" distL="0" distR="0" wp14:anchorId="6426B20A" wp14:editId="3B8915FB">
            <wp:extent cx="1749287" cy="6046120"/>
            <wp:effectExtent l="0" t="0" r="3810" b="0"/>
            <wp:docPr id="122760814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8141" name=""/>
                    <pic:cNvPicPr/>
                  </pic:nvPicPr>
                  <pic:blipFill rotWithShape="1">
                    <a:blip r:embed="rId17">
                      <a:extLst>
                        <a:ext uri="{96DAC541-7B7A-43D3-8B79-37D633B846F1}">
                          <asvg:svgBlip xmlns:asvg="http://schemas.microsoft.com/office/drawing/2016/SVG/main" r:embed="rId18"/>
                        </a:ext>
                      </a:extLst>
                    </a:blip>
                    <a:srcRect l="41767" r="41959"/>
                    <a:stretch/>
                  </pic:blipFill>
                  <pic:spPr bwMode="auto">
                    <a:xfrm>
                      <a:off x="0" y="0"/>
                      <a:ext cx="1760978" cy="6086529"/>
                    </a:xfrm>
                    <a:prstGeom prst="rect">
                      <a:avLst/>
                    </a:prstGeom>
                    <a:ln>
                      <a:noFill/>
                    </a:ln>
                    <a:extLst>
                      <a:ext uri="{53640926-AAD7-44D8-BBD7-CCE9431645EC}">
                        <a14:shadowObscured xmlns:a14="http://schemas.microsoft.com/office/drawing/2010/main"/>
                      </a:ext>
                    </a:extLst>
                  </pic:spPr>
                </pic:pic>
              </a:graphicData>
            </a:graphic>
          </wp:inline>
        </w:drawing>
      </w:r>
    </w:p>
    <w:p w14:paraId="4271AC08"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在线性层确定之后，利用激活函数sigmoid函数实现对（</w:t>
      </w:r>
      <w:proofErr w:type="spellStart"/>
      <w:r>
        <w:rPr>
          <w:rFonts w:hint="eastAsia"/>
          <w:color w:val="000000"/>
          <w:sz w:val="21"/>
          <w:szCs w:val="21"/>
        </w:rPr>
        <w:t>wx+b</w:t>
      </w:r>
      <w:proofErr w:type="spellEnd"/>
      <w:r>
        <w:rPr>
          <w:rFonts w:hint="eastAsia"/>
          <w:color w:val="000000"/>
          <w:sz w:val="21"/>
          <w:szCs w:val="21"/>
        </w:rPr>
        <w:t>）的‘1-1’映射。完成对模型的构建。</w:t>
      </w:r>
    </w:p>
    <w:p w14:paraId="1DE177C7"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在机器学习模型中，每一个样本的预测值与真实值的</w:t>
      </w:r>
      <w:proofErr w:type="gramStart"/>
      <w:r>
        <w:rPr>
          <w:rFonts w:hint="eastAsia"/>
          <w:color w:val="000000"/>
          <w:sz w:val="21"/>
          <w:szCs w:val="21"/>
        </w:rPr>
        <w:t>差称为</w:t>
      </w:r>
      <w:proofErr w:type="gramEnd"/>
      <w:r>
        <w:rPr>
          <w:rFonts w:hint="eastAsia"/>
          <w:color w:val="000000"/>
          <w:sz w:val="21"/>
          <w:szCs w:val="21"/>
        </w:rPr>
        <w:t>损失，损失函数是用来计算损失的函数，可度量一个模型进行每一次预测的好坏。损失函数主要用于模型的训练阶段。在每一个批次的训练数据送入模型后，通过前向传播输出预测值，然后损失函数会计算出预测值与真实值的差异值，即损失值。得到损失值后，模型通过反向传播去更新各个参数，来降低真实值与预测值之间的损失，使得模型生成的预测</w:t>
      </w:r>
      <w:proofErr w:type="gramStart"/>
      <w:r>
        <w:rPr>
          <w:rFonts w:hint="eastAsia"/>
          <w:color w:val="000000"/>
          <w:sz w:val="21"/>
          <w:szCs w:val="21"/>
        </w:rPr>
        <w:t>值往真实</w:t>
      </w:r>
      <w:proofErr w:type="gramEnd"/>
      <w:r>
        <w:rPr>
          <w:rFonts w:hint="eastAsia"/>
          <w:color w:val="000000"/>
          <w:sz w:val="21"/>
          <w:szCs w:val="21"/>
        </w:rPr>
        <w:t>值靠拢，从而达到学习的目的。在训练完该模型后，此时模型通过反向传播后，已经使得每个参数都为最优。所以使用该模型进行预测得到的结果一定是接近真实结果的。分类任务中所使用的损</w:t>
      </w:r>
      <w:r>
        <w:rPr>
          <w:rFonts w:hint="eastAsia"/>
          <w:color w:val="000000"/>
          <w:sz w:val="21"/>
          <w:szCs w:val="21"/>
        </w:rPr>
        <w:lastRenderedPageBreak/>
        <w:t>失函数有：0-1loss、熵与交叉</w:t>
      </w:r>
      <w:proofErr w:type="gramStart"/>
      <w:r>
        <w:rPr>
          <w:rFonts w:hint="eastAsia"/>
          <w:color w:val="000000"/>
          <w:sz w:val="21"/>
          <w:szCs w:val="21"/>
        </w:rPr>
        <w:t>熵</w:t>
      </w:r>
      <w:proofErr w:type="gramEnd"/>
      <w:r>
        <w:rPr>
          <w:rFonts w:hint="eastAsia"/>
          <w:color w:val="000000"/>
          <w:sz w:val="21"/>
          <w:szCs w:val="21"/>
        </w:rPr>
        <w:t>loss、</w:t>
      </w:r>
      <w:proofErr w:type="spellStart"/>
      <w:r>
        <w:rPr>
          <w:rFonts w:hint="eastAsia"/>
          <w:color w:val="000000"/>
          <w:sz w:val="21"/>
          <w:szCs w:val="21"/>
        </w:rPr>
        <w:t>softmax</w:t>
      </w:r>
      <w:proofErr w:type="spellEnd"/>
      <w:r>
        <w:rPr>
          <w:color w:val="000000"/>
          <w:sz w:val="21"/>
          <w:szCs w:val="21"/>
        </w:rPr>
        <w:t xml:space="preserve"> </w:t>
      </w:r>
      <w:r>
        <w:rPr>
          <w:rFonts w:hint="eastAsia"/>
          <w:color w:val="000000"/>
          <w:sz w:val="21"/>
          <w:szCs w:val="21"/>
        </w:rPr>
        <w:t>loss及其变种、KL散度、Hinge</w:t>
      </w:r>
      <w:r>
        <w:rPr>
          <w:color w:val="000000"/>
          <w:sz w:val="21"/>
          <w:szCs w:val="21"/>
        </w:rPr>
        <w:t xml:space="preserve"> </w:t>
      </w:r>
      <w:r>
        <w:rPr>
          <w:rFonts w:hint="eastAsia"/>
          <w:color w:val="000000"/>
          <w:sz w:val="21"/>
          <w:szCs w:val="21"/>
        </w:rPr>
        <w:t>loss、Exponential</w:t>
      </w:r>
      <w:r>
        <w:rPr>
          <w:color w:val="000000"/>
          <w:sz w:val="21"/>
          <w:szCs w:val="21"/>
        </w:rPr>
        <w:t xml:space="preserve"> </w:t>
      </w:r>
      <w:r>
        <w:rPr>
          <w:rFonts w:hint="eastAsia"/>
          <w:color w:val="000000"/>
          <w:sz w:val="21"/>
          <w:szCs w:val="21"/>
        </w:rPr>
        <w:t>loss、Logistic</w:t>
      </w:r>
      <w:r>
        <w:rPr>
          <w:color w:val="000000"/>
          <w:sz w:val="21"/>
          <w:szCs w:val="21"/>
        </w:rPr>
        <w:t xml:space="preserve"> </w:t>
      </w:r>
      <w:r>
        <w:rPr>
          <w:rFonts w:hint="eastAsia"/>
          <w:color w:val="000000"/>
          <w:sz w:val="21"/>
          <w:szCs w:val="21"/>
        </w:rPr>
        <w:t>loss、Focal</w:t>
      </w:r>
      <w:r>
        <w:rPr>
          <w:color w:val="000000"/>
          <w:sz w:val="21"/>
          <w:szCs w:val="21"/>
        </w:rPr>
        <w:t xml:space="preserve"> </w:t>
      </w:r>
      <w:r>
        <w:rPr>
          <w:rFonts w:hint="eastAsia"/>
          <w:color w:val="000000"/>
          <w:sz w:val="21"/>
          <w:szCs w:val="21"/>
        </w:rPr>
        <w:t>Loss等。</w:t>
      </w:r>
    </w:p>
    <w:p w14:paraId="6DBCC663"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在</w:t>
      </w:r>
      <w:proofErr w:type="gramStart"/>
      <w:r>
        <w:rPr>
          <w:rFonts w:hint="eastAsia"/>
          <w:color w:val="000000"/>
          <w:sz w:val="21"/>
          <w:szCs w:val="21"/>
        </w:rPr>
        <w:t>本任务</w:t>
      </w:r>
      <w:proofErr w:type="gramEnd"/>
      <w:r>
        <w:rPr>
          <w:rFonts w:hint="eastAsia"/>
          <w:color w:val="000000"/>
          <w:sz w:val="21"/>
          <w:szCs w:val="21"/>
        </w:rPr>
        <w:t>中，无论是以shares的5%为分位点进行二分，并记热门为“1”、正常为“0”，还是以shares的95%为分位点进行二分，并</w:t>
      </w:r>
      <w:proofErr w:type="gramStart"/>
      <w:r>
        <w:rPr>
          <w:rFonts w:hint="eastAsia"/>
          <w:color w:val="000000"/>
          <w:sz w:val="21"/>
          <w:szCs w:val="21"/>
        </w:rPr>
        <w:t>记正常</w:t>
      </w:r>
      <w:proofErr w:type="gramEnd"/>
      <w:r>
        <w:rPr>
          <w:rFonts w:hint="eastAsia"/>
          <w:color w:val="000000"/>
          <w:sz w:val="21"/>
          <w:szCs w:val="21"/>
        </w:rPr>
        <w:t>为“1”，冷门为“0”，其正负样本分类均极不平衡。为了解决这个问题，在选择损失函数时我们选择构造Focal</w:t>
      </w:r>
      <w:r>
        <w:rPr>
          <w:color w:val="000000"/>
          <w:sz w:val="21"/>
          <w:szCs w:val="21"/>
        </w:rPr>
        <w:t xml:space="preserve"> </w:t>
      </w:r>
      <w:r>
        <w:rPr>
          <w:rFonts w:hint="eastAsia"/>
          <w:color w:val="000000"/>
          <w:sz w:val="21"/>
          <w:szCs w:val="21"/>
        </w:rPr>
        <w:t>Loss函数。Focal</w:t>
      </w:r>
      <w:r>
        <w:rPr>
          <w:color w:val="000000"/>
          <w:sz w:val="21"/>
          <w:szCs w:val="21"/>
        </w:rPr>
        <w:t xml:space="preserve"> </w:t>
      </w:r>
      <w:r>
        <w:rPr>
          <w:rFonts w:hint="eastAsia"/>
          <w:color w:val="000000"/>
          <w:sz w:val="21"/>
          <w:szCs w:val="21"/>
        </w:rPr>
        <w:t>Loss的具体公式如下：</w:t>
      </w:r>
    </w:p>
    <w:p w14:paraId="26BAF87C" w14:textId="77777777" w:rsidR="00B16F65" w:rsidRDefault="00B16F65" w:rsidP="00B16F65">
      <w:pPr>
        <w:pStyle w:val="paragraph"/>
        <w:spacing w:before="0" w:beforeAutospacing="0" w:after="0" w:afterAutospacing="0"/>
        <w:ind w:firstLine="480"/>
        <w:jc w:val="both"/>
        <w:rPr>
          <w:sz w:val="21"/>
          <w:szCs w:val="21"/>
        </w:rPr>
      </w:pPr>
      <m:oMathPara>
        <m:oMath>
          <m:r>
            <w:rPr>
              <w:rFonts w:ascii="Cambria Math" w:hAnsi="Cambria Math"/>
              <w:color w:val="000000"/>
              <w:szCs w:val="21"/>
            </w:rPr>
            <m:t>FL</m:t>
          </m:r>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Cs w:val="21"/>
                    </w:rPr>
                    <m:t>p</m:t>
                  </m:r>
                </m:e>
                <m:sub>
                  <m:r>
                    <w:rPr>
                      <w:rFonts w:ascii="Cambria Math" w:hAnsi="Cambria Math"/>
                      <w:color w:val="000000"/>
                      <w:szCs w:val="21"/>
                    </w:rPr>
                    <m:t>t</m:t>
                  </m:r>
                </m:sub>
              </m:sSub>
            </m:e>
          </m:d>
          <m:r>
            <w:rPr>
              <w:rFonts w:ascii="Cambria Math" w:hAnsi="Cambria Math"/>
              <w:color w:val="000000"/>
              <w:szCs w:val="21"/>
            </w:rPr>
            <m:t>=-</m:t>
          </m:r>
          <m:sSub>
            <m:sSubPr>
              <m:ctrlPr>
                <w:rPr>
                  <w:rFonts w:ascii="Cambria Math" w:hAnsi="Cambria Math"/>
                  <w:i/>
                  <w:color w:val="000000"/>
                  <w:sz w:val="21"/>
                  <w:szCs w:val="21"/>
                </w:rPr>
              </m:ctrlPr>
            </m:sSubPr>
            <m:e>
              <m:r>
                <w:rPr>
                  <w:rFonts w:ascii="Cambria Math" w:hAnsi="Cambria Math"/>
                  <w:color w:val="000000"/>
                  <w:szCs w:val="21"/>
                </w:rPr>
                <m:t>α</m:t>
              </m:r>
            </m:e>
            <m:sub>
              <m:r>
                <w:rPr>
                  <w:rFonts w:ascii="Cambria Math" w:hAnsi="Cambria Math"/>
                  <w:color w:val="000000"/>
                  <w:szCs w:val="21"/>
                </w:rPr>
                <m:t>t</m:t>
              </m:r>
            </m:sub>
          </m:sSub>
          <m:sSup>
            <m:sSupPr>
              <m:ctrlPr>
                <w:rPr>
                  <w:rFonts w:ascii="Cambria Math" w:hAnsi="Cambria Math"/>
                  <w:i/>
                  <w:color w:val="000000"/>
                  <w:sz w:val="21"/>
                  <w:szCs w:val="21"/>
                </w:rPr>
              </m:ctrlPr>
            </m:sSupPr>
            <m:e>
              <m:d>
                <m:dPr>
                  <m:ctrlPr>
                    <w:rPr>
                      <w:rFonts w:ascii="Cambria Math" w:hAnsi="Cambria Math"/>
                      <w:i/>
                      <w:color w:val="000000"/>
                      <w:sz w:val="21"/>
                      <w:szCs w:val="21"/>
                    </w:rPr>
                  </m:ctrlPr>
                </m:dPr>
                <m:e>
                  <m:r>
                    <w:rPr>
                      <w:rFonts w:ascii="Cambria Math" w:hAnsi="Cambria Math"/>
                      <w:color w:val="000000"/>
                      <w:szCs w:val="21"/>
                    </w:rPr>
                    <m:t>1-</m:t>
                  </m:r>
                  <m:sSub>
                    <m:sSubPr>
                      <m:ctrlPr>
                        <w:rPr>
                          <w:rFonts w:ascii="Cambria Math" w:hAnsi="Cambria Math"/>
                          <w:i/>
                          <w:color w:val="000000"/>
                          <w:sz w:val="21"/>
                          <w:szCs w:val="21"/>
                        </w:rPr>
                      </m:ctrlPr>
                    </m:sSubPr>
                    <m:e>
                      <m:r>
                        <w:rPr>
                          <w:rFonts w:ascii="Cambria Math" w:hAnsi="Cambria Math"/>
                          <w:color w:val="000000"/>
                          <w:szCs w:val="21"/>
                        </w:rPr>
                        <m:t>p</m:t>
                      </m:r>
                    </m:e>
                    <m:sub>
                      <m:r>
                        <w:rPr>
                          <w:rFonts w:ascii="Cambria Math" w:hAnsi="Cambria Math"/>
                          <w:color w:val="000000"/>
                          <w:szCs w:val="21"/>
                        </w:rPr>
                        <m:t>t</m:t>
                      </m:r>
                    </m:sub>
                  </m:sSub>
                </m:e>
              </m:d>
            </m:e>
            <m:sup>
              <m:r>
                <w:rPr>
                  <w:rFonts w:ascii="Cambria Math" w:hAnsi="Cambria Math"/>
                  <w:color w:val="000000"/>
                  <w:szCs w:val="21"/>
                </w:rPr>
                <m:t>γ</m:t>
              </m:r>
            </m:sup>
          </m:sSup>
          <m:func>
            <m:funcPr>
              <m:ctrlPr>
                <w:rPr>
                  <w:rFonts w:ascii="Cambria Math" w:hAnsi="Cambria Math"/>
                  <w:i/>
                  <w:color w:val="000000"/>
                  <w:sz w:val="21"/>
                  <w:szCs w:val="21"/>
                </w:rPr>
              </m:ctrlPr>
            </m:funcPr>
            <m:fName>
              <m:r>
                <w:rPr>
                  <w:rFonts w:ascii="Cambria Math" w:hAnsi="Cambria Math"/>
                  <w:color w:val="000000"/>
                  <w:szCs w:val="21"/>
                </w:rPr>
                <m:t>log</m:t>
              </m:r>
            </m:fName>
            <m:e>
              <m:d>
                <m:dPr>
                  <m:ctrlPr>
                    <w:rPr>
                      <w:rFonts w:ascii="Cambria Math" w:hAnsi="Cambria Math"/>
                      <w:i/>
                      <w:color w:val="000000"/>
                      <w:sz w:val="21"/>
                      <w:szCs w:val="21"/>
                    </w:rPr>
                  </m:ctrlPr>
                </m:dPr>
                <m:e>
                  <m:sSub>
                    <m:sSubPr>
                      <m:ctrlPr>
                        <w:rPr>
                          <w:rFonts w:ascii="Cambria Math" w:hAnsi="Cambria Math"/>
                          <w:i/>
                          <w:color w:val="000000"/>
                          <w:sz w:val="21"/>
                          <w:szCs w:val="21"/>
                        </w:rPr>
                      </m:ctrlPr>
                    </m:sSubPr>
                    <m:e>
                      <m:r>
                        <w:rPr>
                          <w:rFonts w:ascii="Cambria Math" w:hAnsi="Cambria Math"/>
                          <w:color w:val="000000"/>
                          <w:szCs w:val="21"/>
                        </w:rPr>
                        <m:t>p</m:t>
                      </m:r>
                    </m:e>
                    <m:sub>
                      <m:r>
                        <w:rPr>
                          <w:rFonts w:ascii="Cambria Math" w:hAnsi="Cambria Math"/>
                          <w:color w:val="000000"/>
                          <w:szCs w:val="21"/>
                        </w:rPr>
                        <m:t>t</m:t>
                      </m:r>
                    </m:sub>
                  </m:sSub>
                </m:e>
              </m:d>
            </m:e>
          </m:func>
        </m:oMath>
      </m:oMathPara>
    </w:p>
    <w:p w14:paraId="53F55E6C"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其中，超参数α代表了正样本的权重，可平衡正负样本之间的损失权重，如当正样本与负样本的比例为2：8时，α设置为0</w:t>
      </w:r>
      <w:r>
        <w:rPr>
          <w:color w:val="000000"/>
          <w:sz w:val="21"/>
          <w:szCs w:val="21"/>
        </w:rPr>
        <w:t>.8</w:t>
      </w:r>
      <w:r>
        <w:rPr>
          <w:rFonts w:hint="eastAsia"/>
          <w:color w:val="000000"/>
          <w:sz w:val="21"/>
          <w:szCs w:val="21"/>
        </w:rPr>
        <w:t>左右使效果最好；γ可用于控制简单/难区分样本数量失衡，且γ在Focal</w:t>
      </w:r>
      <w:r>
        <w:rPr>
          <w:color w:val="000000"/>
          <w:sz w:val="21"/>
          <w:szCs w:val="21"/>
        </w:rPr>
        <w:t xml:space="preserve"> </w:t>
      </w:r>
      <w:r>
        <w:rPr>
          <w:rFonts w:hint="eastAsia"/>
          <w:color w:val="000000"/>
          <w:sz w:val="21"/>
          <w:szCs w:val="21"/>
        </w:rPr>
        <w:t>Loss中占主要地位；α与参数γ相互作用，随着γ的增大，α应该稍微降低。</w:t>
      </w:r>
    </w:p>
    <w:p w14:paraId="0734469B" w14:textId="77777777" w:rsidR="00B16F65" w:rsidRPr="006D1429" w:rsidRDefault="00B16F65" w:rsidP="00B16F65">
      <w:pPr>
        <w:pStyle w:val="paragraph"/>
        <w:spacing w:before="0" w:beforeAutospacing="0" w:after="0" w:afterAutospacing="0"/>
        <w:ind w:firstLine="480"/>
        <w:rPr>
          <w:sz w:val="21"/>
          <w:szCs w:val="21"/>
        </w:rPr>
      </w:pPr>
      <w:r>
        <w:rPr>
          <w:rFonts w:hint="eastAsia"/>
          <w:color w:val="000000"/>
          <w:sz w:val="21"/>
          <w:szCs w:val="21"/>
        </w:rPr>
        <w:t>Focal</w:t>
      </w:r>
      <w:r>
        <w:rPr>
          <w:color w:val="000000"/>
          <w:sz w:val="21"/>
          <w:szCs w:val="21"/>
        </w:rPr>
        <w:t xml:space="preserve"> </w:t>
      </w:r>
      <w:r>
        <w:rPr>
          <w:rFonts w:hint="eastAsia"/>
          <w:color w:val="000000"/>
          <w:sz w:val="21"/>
          <w:szCs w:val="21"/>
        </w:rPr>
        <w:t>Loss参数设置：因在Focal Loss中γ占主要地位，故我们在构造Focal</w:t>
      </w:r>
      <w:r>
        <w:rPr>
          <w:color w:val="000000"/>
          <w:sz w:val="21"/>
          <w:szCs w:val="21"/>
        </w:rPr>
        <w:t xml:space="preserve"> </w:t>
      </w:r>
      <w:r>
        <w:rPr>
          <w:rFonts w:hint="eastAsia"/>
          <w:color w:val="000000"/>
          <w:sz w:val="21"/>
          <w:szCs w:val="21"/>
        </w:rPr>
        <w:t>Loss函数时先对参数γ进行确定。通过查阅相关文献，我们选取了gamma=0、0.5、1、1.5、2</w:t>
      </w:r>
      <w:proofErr w:type="gramStart"/>
      <w:r>
        <w:rPr>
          <w:rFonts w:hint="eastAsia"/>
          <w:color w:val="000000"/>
          <w:sz w:val="21"/>
          <w:szCs w:val="21"/>
        </w:rPr>
        <w:t>五个</w:t>
      </w:r>
      <w:proofErr w:type="gramEnd"/>
      <w:r>
        <w:rPr>
          <w:rFonts w:hint="eastAsia"/>
          <w:color w:val="000000"/>
          <w:sz w:val="21"/>
          <w:szCs w:val="21"/>
        </w:rPr>
        <w:t>数值进行测试，将数据集数据代入实例化，通过观察模型优化过程中的损失来选取最终参数。在选中γ后，再对超参数α进行抉择，选择alpha=0.05、0.1、0.2、0.25、0.5进行实例化测试。</w:t>
      </w:r>
    </w:p>
    <w:p w14:paraId="7B8554F6" w14:textId="77777777" w:rsidR="00B16F65" w:rsidRDefault="00B16F65" w:rsidP="00B16F65">
      <w:pPr>
        <w:pStyle w:val="paragraph"/>
        <w:spacing w:before="0" w:beforeAutospacing="0" w:after="0" w:afterAutospacing="0"/>
        <w:rPr>
          <w:sz w:val="21"/>
          <w:szCs w:val="21"/>
        </w:rPr>
      </w:pPr>
      <w:r>
        <w:rPr>
          <w:noProof/>
        </w:rPr>
        <w:drawing>
          <wp:inline distT="0" distB="0" distL="0" distR="0" wp14:anchorId="151D0AB0" wp14:editId="162FC6E0">
            <wp:extent cx="4977778" cy="3530159"/>
            <wp:effectExtent l="0" t="0" r="0" b="0"/>
            <wp:docPr id="190968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2514" name=""/>
                    <pic:cNvPicPr/>
                  </pic:nvPicPr>
                  <pic:blipFill>
                    <a:blip r:embed="rId19"/>
                    <a:stretch>
                      <a:fillRect/>
                    </a:stretch>
                  </pic:blipFill>
                  <pic:spPr>
                    <a:xfrm>
                      <a:off x="0" y="0"/>
                      <a:ext cx="4977778" cy="3530159"/>
                    </a:xfrm>
                    <a:prstGeom prst="rect">
                      <a:avLst/>
                    </a:prstGeom>
                  </pic:spPr>
                </pic:pic>
              </a:graphicData>
            </a:graphic>
          </wp:inline>
        </w:drawing>
      </w:r>
    </w:p>
    <w:p w14:paraId="45196B76" w14:textId="77777777" w:rsidR="00B16F65" w:rsidRPr="00AF0956" w:rsidRDefault="00B16F65" w:rsidP="00B16F65">
      <w:pPr>
        <w:pStyle w:val="paragraph"/>
        <w:spacing w:before="0" w:beforeAutospacing="0" w:after="0" w:afterAutospacing="0"/>
        <w:rPr>
          <w:sz w:val="21"/>
          <w:szCs w:val="21"/>
        </w:rPr>
      </w:pPr>
      <w:r>
        <w:rPr>
          <w:noProof/>
        </w:rPr>
        <w:lastRenderedPageBreak/>
        <w:drawing>
          <wp:inline distT="0" distB="0" distL="0" distR="0" wp14:anchorId="41ED370C" wp14:editId="44659FA0">
            <wp:extent cx="5053968" cy="3530159"/>
            <wp:effectExtent l="0" t="0" r="0" b="0"/>
            <wp:docPr id="18700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808" name=""/>
                    <pic:cNvPicPr/>
                  </pic:nvPicPr>
                  <pic:blipFill>
                    <a:blip r:embed="rId20"/>
                    <a:stretch>
                      <a:fillRect/>
                    </a:stretch>
                  </pic:blipFill>
                  <pic:spPr>
                    <a:xfrm>
                      <a:off x="0" y="0"/>
                      <a:ext cx="5053968" cy="3530159"/>
                    </a:xfrm>
                    <a:prstGeom prst="rect">
                      <a:avLst/>
                    </a:prstGeom>
                  </pic:spPr>
                </pic:pic>
              </a:graphicData>
            </a:graphic>
          </wp:inline>
        </w:drawing>
      </w:r>
    </w:p>
    <w:p w14:paraId="7B3C5EB6" w14:textId="77777777" w:rsidR="00B16F65" w:rsidRDefault="00B16F65" w:rsidP="00B16F65">
      <w:pPr>
        <w:pStyle w:val="paragraph"/>
        <w:spacing w:before="0" w:beforeAutospacing="0" w:after="0" w:afterAutospacing="0"/>
        <w:rPr>
          <w:sz w:val="21"/>
          <w:szCs w:val="21"/>
        </w:rPr>
      </w:pPr>
      <w:r>
        <w:rPr>
          <w:noProof/>
        </w:rPr>
        <w:drawing>
          <wp:inline distT="0" distB="0" distL="0" distR="0" wp14:anchorId="09A995EB" wp14:editId="49E91536">
            <wp:extent cx="4977778" cy="3530159"/>
            <wp:effectExtent l="0" t="0" r="0" b="0"/>
            <wp:docPr id="1201496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6809" name=""/>
                    <pic:cNvPicPr/>
                  </pic:nvPicPr>
                  <pic:blipFill>
                    <a:blip r:embed="rId21"/>
                    <a:stretch>
                      <a:fillRect/>
                    </a:stretch>
                  </pic:blipFill>
                  <pic:spPr>
                    <a:xfrm>
                      <a:off x="0" y="0"/>
                      <a:ext cx="4977778" cy="3530159"/>
                    </a:xfrm>
                    <a:prstGeom prst="rect">
                      <a:avLst/>
                    </a:prstGeom>
                  </pic:spPr>
                </pic:pic>
              </a:graphicData>
            </a:graphic>
          </wp:inline>
        </w:drawing>
      </w:r>
    </w:p>
    <w:p w14:paraId="560A6BF2" w14:textId="77777777" w:rsidR="00B16F65" w:rsidRDefault="00B16F65" w:rsidP="00B16F65">
      <w:pPr>
        <w:pStyle w:val="paragraph"/>
        <w:spacing w:before="0" w:beforeAutospacing="0" w:after="0" w:afterAutospacing="0"/>
        <w:rPr>
          <w:sz w:val="21"/>
          <w:szCs w:val="21"/>
        </w:rPr>
      </w:pPr>
      <w:r>
        <w:rPr>
          <w:noProof/>
        </w:rPr>
        <w:lastRenderedPageBreak/>
        <w:drawing>
          <wp:inline distT="0" distB="0" distL="0" distR="0" wp14:anchorId="0DDFA557" wp14:editId="57D6C396">
            <wp:extent cx="4977778" cy="3530159"/>
            <wp:effectExtent l="0" t="0" r="0" b="0"/>
            <wp:docPr id="1818998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8550" name=""/>
                    <pic:cNvPicPr/>
                  </pic:nvPicPr>
                  <pic:blipFill>
                    <a:blip r:embed="rId22"/>
                    <a:stretch>
                      <a:fillRect/>
                    </a:stretch>
                  </pic:blipFill>
                  <pic:spPr>
                    <a:xfrm>
                      <a:off x="0" y="0"/>
                      <a:ext cx="4977778" cy="3530159"/>
                    </a:xfrm>
                    <a:prstGeom prst="rect">
                      <a:avLst/>
                    </a:prstGeom>
                  </pic:spPr>
                </pic:pic>
              </a:graphicData>
            </a:graphic>
          </wp:inline>
        </w:drawing>
      </w:r>
    </w:p>
    <w:p w14:paraId="68DBF841" w14:textId="77777777" w:rsidR="00B16F65" w:rsidRDefault="00B16F65" w:rsidP="00B16F65">
      <w:pPr>
        <w:pStyle w:val="paragraph"/>
        <w:spacing w:before="0" w:beforeAutospacing="0" w:after="0" w:afterAutospacing="0"/>
        <w:ind w:firstLine="480"/>
        <w:rPr>
          <w:sz w:val="21"/>
          <w:szCs w:val="21"/>
        </w:rPr>
      </w:pPr>
      <w:r>
        <w:rPr>
          <w:rFonts w:hint="eastAsia"/>
          <w:color w:val="000000"/>
          <w:sz w:val="21"/>
          <w:szCs w:val="21"/>
        </w:rPr>
        <w:t>通过以上的可视化图可看出，在5</w:t>
      </w:r>
      <w:r>
        <w:rPr>
          <w:color w:val="000000"/>
          <w:sz w:val="21"/>
          <w:szCs w:val="21"/>
        </w:rPr>
        <w:t>%</w:t>
      </w:r>
      <w:r>
        <w:rPr>
          <w:rFonts w:hint="eastAsia"/>
          <w:color w:val="000000"/>
          <w:sz w:val="21"/>
          <w:szCs w:val="21"/>
        </w:rPr>
        <w:t>的二分类任务中，设置Focal</w:t>
      </w:r>
      <w:r>
        <w:rPr>
          <w:color w:val="000000"/>
          <w:sz w:val="21"/>
          <w:szCs w:val="21"/>
        </w:rPr>
        <w:t xml:space="preserve"> L</w:t>
      </w:r>
      <w:r>
        <w:rPr>
          <w:rFonts w:hint="eastAsia"/>
          <w:color w:val="000000"/>
          <w:sz w:val="21"/>
          <w:szCs w:val="21"/>
        </w:rPr>
        <w:t>oss中参数γ为2，α为0</w:t>
      </w:r>
      <w:r>
        <w:rPr>
          <w:color w:val="000000"/>
          <w:sz w:val="21"/>
          <w:szCs w:val="21"/>
        </w:rPr>
        <w:t>.05</w:t>
      </w:r>
      <w:r>
        <w:rPr>
          <w:rFonts w:hint="eastAsia"/>
          <w:color w:val="000000"/>
          <w:sz w:val="21"/>
          <w:szCs w:val="21"/>
        </w:rPr>
        <w:t>时效果最好；而在9</w:t>
      </w:r>
      <w:r>
        <w:rPr>
          <w:color w:val="000000"/>
          <w:sz w:val="21"/>
          <w:szCs w:val="21"/>
        </w:rPr>
        <w:t>5%</w:t>
      </w:r>
      <w:r>
        <w:rPr>
          <w:rFonts w:hint="eastAsia"/>
          <w:color w:val="000000"/>
          <w:sz w:val="21"/>
          <w:szCs w:val="21"/>
        </w:rPr>
        <w:t>的二分类任务中，设置Focal</w:t>
      </w:r>
      <w:r>
        <w:rPr>
          <w:color w:val="000000"/>
          <w:sz w:val="21"/>
          <w:szCs w:val="21"/>
        </w:rPr>
        <w:t xml:space="preserve"> L</w:t>
      </w:r>
      <w:r>
        <w:rPr>
          <w:rFonts w:hint="eastAsia"/>
          <w:color w:val="000000"/>
          <w:sz w:val="21"/>
          <w:szCs w:val="21"/>
        </w:rPr>
        <w:t>oss中参数γ为2，α为0</w:t>
      </w:r>
      <w:r>
        <w:rPr>
          <w:color w:val="000000"/>
          <w:sz w:val="21"/>
          <w:szCs w:val="21"/>
        </w:rPr>
        <w:t>.95</w:t>
      </w:r>
      <w:r>
        <w:rPr>
          <w:rFonts w:hint="eastAsia"/>
          <w:color w:val="000000"/>
          <w:sz w:val="21"/>
          <w:szCs w:val="21"/>
        </w:rPr>
        <w:t>时效果最好。</w:t>
      </w:r>
    </w:p>
    <w:p w14:paraId="59CFD18B" w14:textId="77777777" w:rsidR="00B16F65" w:rsidRDefault="00B16F65" w:rsidP="00B16F65">
      <w:pPr>
        <w:pStyle w:val="paragraph"/>
        <w:spacing w:before="0" w:beforeAutospacing="0" w:after="0" w:afterAutospacing="0"/>
        <w:ind w:firstLine="480"/>
        <w:rPr>
          <w:color w:val="000000"/>
          <w:sz w:val="21"/>
          <w:szCs w:val="21"/>
        </w:rPr>
      </w:pPr>
      <w:r>
        <w:rPr>
          <w:rFonts w:hint="eastAsia"/>
          <w:color w:val="000000"/>
          <w:sz w:val="21"/>
          <w:szCs w:val="21"/>
        </w:rPr>
        <w:t>将模型和损失函数实例化后，需要对模型优化进行设置，我们控制模型的学习率为0.01。</w:t>
      </w:r>
    </w:p>
    <w:p w14:paraId="14A6ABF9" w14:textId="77777777" w:rsidR="00B16F65" w:rsidRDefault="00B16F65" w:rsidP="00B16F65">
      <w:pPr>
        <w:pStyle w:val="paragraph"/>
        <w:spacing w:before="0" w:beforeAutospacing="0" w:after="0" w:afterAutospacing="0"/>
        <w:ind w:firstLine="480"/>
        <w:rPr>
          <w:sz w:val="21"/>
          <w:szCs w:val="21"/>
        </w:rPr>
      </w:pPr>
      <w:r>
        <w:rPr>
          <w:rFonts w:hint="eastAsia"/>
          <w:sz w:val="21"/>
          <w:szCs w:val="21"/>
        </w:rPr>
        <w:t>在两次二分类任务中，将分别构建好的神经网络模型投入训练集中进行训练，且使其按照0</w:t>
      </w:r>
      <w:r>
        <w:rPr>
          <w:sz w:val="21"/>
          <w:szCs w:val="21"/>
        </w:rPr>
        <w:t>.01</w:t>
      </w:r>
      <w:r>
        <w:rPr>
          <w:rFonts w:hint="eastAsia"/>
          <w:sz w:val="21"/>
          <w:szCs w:val="21"/>
        </w:rPr>
        <w:t>的学习率自行循环优化三百次。分别绘制出两个模型各自训练及优化的结果。此后，将训练好的两个模型投入至对应的测试集中，</w:t>
      </w:r>
      <w:proofErr w:type="gramStart"/>
      <w:r>
        <w:rPr>
          <w:rFonts w:hint="eastAsia"/>
          <w:sz w:val="21"/>
          <w:szCs w:val="21"/>
        </w:rPr>
        <w:t>绘制出相对应</w:t>
      </w:r>
      <w:proofErr w:type="gramEnd"/>
      <w:r>
        <w:rPr>
          <w:rFonts w:hint="eastAsia"/>
          <w:sz w:val="21"/>
          <w:szCs w:val="21"/>
        </w:rPr>
        <w:t>的混淆矩阵，并计算出精确率和召回率。</w:t>
      </w:r>
    </w:p>
    <w:p w14:paraId="59202734" w14:textId="77777777" w:rsidR="00B16F65" w:rsidRDefault="00B16F65" w:rsidP="00B16F65">
      <w:pPr>
        <w:pStyle w:val="paragraph"/>
        <w:spacing w:before="0" w:beforeAutospacing="0" w:after="0" w:afterAutospacing="0"/>
        <w:ind w:firstLine="480"/>
        <w:rPr>
          <w:sz w:val="21"/>
          <w:szCs w:val="21"/>
        </w:rPr>
      </w:pPr>
      <w:r>
        <w:rPr>
          <w:rFonts w:hint="eastAsia"/>
          <w:sz w:val="21"/>
          <w:szCs w:val="21"/>
        </w:rPr>
        <w:t>5</w:t>
      </w:r>
      <w:r>
        <w:rPr>
          <w:sz w:val="21"/>
          <w:szCs w:val="21"/>
        </w:rPr>
        <w:t>%</w:t>
      </w:r>
      <w:r>
        <w:rPr>
          <w:rFonts w:hint="eastAsia"/>
          <w:sz w:val="21"/>
          <w:szCs w:val="21"/>
        </w:rPr>
        <w:t>的分类任务中，模型训练及优化的结果如下：</w:t>
      </w:r>
    </w:p>
    <w:p w14:paraId="418CD520" w14:textId="77777777" w:rsidR="00B16F65" w:rsidRPr="005F0502" w:rsidRDefault="00B16F65" w:rsidP="00B16F65">
      <w:pPr>
        <w:pStyle w:val="paragraph"/>
        <w:spacing w:before="0" w:beforeAutospacing="0" w:after="0" w:afterAutospacing="0"/>
        <w:ind w:firstLine="480"/>
        <w:rPr>
          <w:sz w:val="21"/>
          <w:szCs w:val="21"/>
        </w:rPr>
      </w:pPr>
      <w:r>
        <w:rPr>
          <w:noProof/>
        </w:rPr>
        <w:drawing>
          <wp:inline distT="0" distB="0" distL="0" distR="0" wp14:anchorId="651A282F" wp14:editId="378472FC">
            <wp:extent cx="4820856" cy="3206165"/>
            <wp:effectExtent l="0" t="0" r="0" b="0"/>
            <wp:docPr id="86988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4660" name=""/>
                    <pic:cNvPicPr/>
                  </pic:nvPicPr>
                  <pic:blipFill>
                    <a:blip r:embed="rId23"/>
                    <a:stretch>
                      <a:fillRect/>
                    </a:stretch>
                  </pic:blipFill>
                  <pic:spPr>
                    <a:xfrm>
                      <a:off x="0" y="0"/>
                      <a:ext cx="4825231" cy="3209074"/>
                    </a:xfrm>
                    <a:prstGeom prst="rect">
                      <a:avLst/>
                    </a:prstGeom>
                  </pic:spPr>
                </pic:pic>
              </a:graphicData>
            </a:graphic>
          </wp:inline>
        </w:drawing>
      </w:r>
    </w:p>
    <w:p w14:paraId="52D9014B" w14:textId="77777777" w:rsidR="00B16F65" w:rsidRDefault="00B16F65" w:rsidP="00B16F65">
      <w:pPr>
        <w:pStyle w:val="paragraph"/>
        <w:spacing w:before="0" w:beforeAutospacing="0" w:after="0" w:afterAutospacing="0"/>
        <w:ind w:firstLine="480"/>
        <w:rPr>
          <w:sz w:val="21"/>
          <w:szCs w:val="21"/>
        </w:rPr>
      </w:pPr>
      <w:r>
        <w:rPr>
          <w:rFonts w:hint="eastAsia"/>
          <w:sz w:val="21"/>
          <w:szCs w:val="21"/>
        </w:rPr>
        <w:lastRenderedPageBreak/>
        <w:t>该模型在测试集中的表现如下图所示：</w:t>
      </w:r>
    </w:p>
    <w:p w14:paraId="6A137DD3" w14:textId="77777777" w:rsidR="00B16F65" w:rsidRDefault="00B16F65" w:rsidP="00B16F65">
      <w:pPr>
        <w:pStyle w:val="paragraph"/>
        <w:spacing w:before="0" w:beforeAutospacing="0" w:after="0" w:afterAutospacing="0"/>
        <w:ind w:firstLine="480"/>
        <w:rPr>
          <w:sz w:val="21"/>
          <w:szCs w:val="21"/>
        </w:rPr>
      </w:pPr>
      <w:r>
        <w:rPr>
          <w:noProof/>
        </w:rPr>
        <w:drawing>
          <wp:inline distT="0" distB="0" distL="0" distR="0" wp14:anchorId="6F3BF434" wp14:editId="6A1453BE">
            <wp:extent cx="4050793" cy="3326984"/>
            <wp:effectExtent l="0" t="0" r="6985" b="6985"/>
            <wp:docPr id="39477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1633" name=""/>
                    <pic:cNvPicPr/>
                  </pic:nvPicPr>
                  <pic:blipFill>
                    <a:blip r:embed="rId24"/>
                    <a:stretch>
                      <a:fillRect/>
                    </a:stretch>
                  </pic:blipFill>
                  <pic:spPr>
                    <a:xfrm>
                      <a:off x="0" y="0"/>
                      <a:ext cx="4050793" cy="3326984"/>
                    </a:xfrm>
                    <a:prstGeom prst="rect">
                      <a:avLst/>
                    </a:prstGeom>
                  </pic:spPr>
                </pic:pic>
              </a:graphicData>
            </a:graphic>
          </wp:inline>
        </w:drawing>
      </w:r>
    </w:p>
    <w:tbl>
      <w:tblPr>
        <w:tblStyle w:val="ad"/>
        <w:tblW w:w="0" w:type="auto"/>
        <w:tblLook w:val="04A0" w:firstRow="1" w:lastRow="0" w:firstColumn="1" w:lastColumn="0" w:noHBand="0" w:noVBand="1"/>
      </w:tblPr>
      <w:tblGrid>
        <w:gridCol w:w="1955"/>
        <w:gridCol w:w="2324"/>
        <w:gridCol w:w="2218"/>
        <w:gridCol w:w="1809"/>
      </w:tblGrid>
      <w:tr w:rsidR="00B16F65" w14:paraId="1B808F49" w14:textId="77777777" w:rsidTr="004E0713">
        <w:trPr>
          <w:cnfStyle w:val="100000000000" w:firstRow="1" w:lastRow="0" w:firstColumn="0" w:lastColumn="0" w:oddVBand="0" w:evenVBand="0" w:oddHBand="0" w:evenHBand="0" w:firstRowFirstColumn="0" w:firstRowLastColumn="0" w:lastRowFirstColumn="0" w:lastRowLastColumn="0"/>
        </w:trPr>
        <w:tc>
          <w:tcPr>
            <w:tcW w:w="1955" w:type="dxa"/>
          </w:tcPr>
          <w:p w14:paraId="08CEF0DB" w14:textId="77777777" w:rsidR="00B16F65" w:rsidRDefault="00B16F65" w:rsidP="004E0713">
            <w:pPr>
              <w:pStyle w:val="paragraph"/>
              <w:spacing w:before="0" w:beforeAutospacing="0" w:after="0" w:afterAutospacing="0"/>
              <w:rPr>
                <w:sz w:val="21"/>
                <w:szCs w:val="21"/>
              </w:rPr>
            </w:pPr>
            <w:r>
              <w:rPr>
                <w:sz w:val="21"/>
                <w:szCs w:val="21"/>
              </w:rPr>
              <w:t>Task</w:t>
            </w:r>
          </w:p>
        </w:tc>
        <w:tc>
          <w:tcPr>
            <w:tcW w:w="2324" w:type="dxa"/>
          </w:tcPr>
          <w:p w14:paraId="05FAB5F0" w14:textId="77777777" w:rsidR="00B16F65" w:rsidRDefault="00B16F65" w:rsidP="004E0713">
            <w:pPr>
              <w:pStyle w:val="paragraph"/>
              <w:spacing w:before="0" w:beforeAutospacing="0" w:after="0" w:afterAutospacing="0"/>
              <w:rPr>
                <w:sz w:val="21"/>
                <w:szCs w:val="21"/>
              </w:rPr>
            </w:pPr>
            <w:proofErr w:type="spellStart"/>
            <w:r>
              <w:rPr>
                <w:sz w:val="21"/>
                <w:szCs w:val="21"/>
              </w:rPr>
              <w:t>P</w:t>
            </w:r>
            <w:r>
              <w:rPr>
                <w:rFonts w:hint="eastAsia"/>
                <w:sz w:val="21"/>
                <w:szCs w:val="21"/>
              </w:rPr>
              <w:t>recision</w:t>
            </w:r>
            <w:r>
              <w:rPr>
                <w:sz w:val="21"/>
                <w:szCs w:val="21"/>
              </w:rPr>
              <w:t>_score</w:t>
            </w:r>
            <w:proofErr w:type="spellEnd"/>
          </w:p>
        </w:tc>
        <w:tc>
          <w:tcPr>
            <w:tcW w:w="2218" w:type="dxa"/>
          </w:tcPr>
          <w:p w14:paraId="7E226A63" w14:textId="77777777" w:rsidR="00B16F65" w:rsidRDefault="00B16F65" w:rsidP="004E0713">
            <w:pPr>
              <w:pStyle w:val="paragraph"/>
              <w:spacing w:before="0" w:beforeAutospacing="0" w:after="0" w:afterAutospacing="0"/>
              <w:rPr>
                <w:sz w:val="21"/>
                <w:szCs w:val="21"/>
              </w:rPr>
            </w:pPr>
            <w:r>
              <w:rPr>
                <w:sz w:val="21"/>
                <w:szCs w:val="21"/>
              </w:rPr>
              <w:t>Recall_score1</w:t>
            </w:r>
          </w:p>
        </w:tc>
        <w:tc>
          <w:tcPr>
            <w:tcW w:w="1809" w:type="dxa"/>
          </w:tcPr>
          <w:p w14:paraId="09584CA2" w14:textId="77777777" w:rsidR="00B16F65" w:rsidRDefault="00B16F65" w:rsidP="004E0713">
            <w:pPr>
              <w:pStyle w:val="paragraph"/>
              <w:spacing w:before="0" w:beforeAutospacing="0" w:after="0" w:afterAutospacing="0"/>
              <w:rPr>
                <w:sz w:val="21"/>
                <w:szCs w:val="21"/>
              </w:rPr>
            </w:pPr>
            <w:r>
              <w:rPr>
                <w:sz w:val="21"/>
                <w:szCs w:val="21"/>
              </w:rPr>
              <w:t>Recall_score2</w:t>
            </w:r>
          </w:p>
        </w:tc>
      </w:tr>
      <w:tr w:rsidR="00B16F65" w14:paraId="2D583FA4" w14:textId="77777777" w:rsidTr="004E0713">
        <w:tc>
          <w:tcPr>
            <w:tcW w:w="1955" w:type="dxa"/>
          </w:tcPr>
          <w:p w14:paraId="2E05B258" w14:textId="77777777" w:rsidR="00B16F65" w:rsidRDefault="00B16F65" w:rsidP="004E0713">
            <w:pPr>
              <w:pStyle w:val="paragraph"/>
              <w:spacing w:before="0" w:beforeAutospacing="0" w:after="0" w:afterAutospacing="0"/>
              <w:rPr>
                <w:sz w:val="21"/>
                <w:szCs w:val="21"/>
              </w:rPr>
            </w:pPr>
            <w:r>
              <w:rPr>
                <w:rFonts w:hint="eastAsia"/>
                <w:sz w:val="21"/>
                <w:szCs w:val="21"/>
              </w:rPr>
              <w:t>5</w:t>
            </w:r>
            <w:r>
              <w:rPr>
                <w:sz w:val="21"/>
                <w:szCs w:val="21"/>
              </w:rPr>
              <w:t>%</w:t>
            </w:r>
          </w:p>
        </w:tc>
        <w:tc>
          <w:tcPr>
            <w:tcW w:w="2324" w:type="dxa"/>
          </w:tcPr>
          <w:p w14:paraId="2B97B71B"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.94421768</w:t>
            </w:r>
          </w:p>
        </w:tc>
        <w:tc>
          <w:tcPr>
            <w:tcW w:w="2218" w:type="dxa"/>
          </w:tcPr>
          <w:p w14:paraId="7658582D"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.75067604</w:t>
            </w:r>
          </w:p>
        </w:tc>
        <w:tc>
          <w:tcPr>
            <w:tcW w:w="1809" w:type="dxa"/>
          </w:tcPr>
          <w:p w14:paraId="363BC097"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.18811881</w:t>
            </w:r>
          </w:p>
        </w:tc>
      </w:tr>
    </w:tbl>
    <w:p w14:paraId="2D8E47CD" w14:textId="77777777" w:rsidR="00B16F65" w:rsidRDefault="00B16F65" w:rsidP="00B16F65">
      <w:pPr>
        <w:pStyle w:val="paragraph"/>
        <w:spacing w:before="0" w:beforeAutospacing="0" w:after="0" w:afterAutospacing="0"/>
        <w:ind w:firstLine="480"/>
        <w:rPr>
          <w:sz w:val="21"/>
          <w:szCs w:val="21"/>
        </w:rPr>
      </w:pPr>
    </w:p>
    <w:p w14:paraId="4665596A" w14:textId="77777777" w:rsidR="00B16F65" w:rsidRDefault="00B16F65" w:rsidP="00B16F65">
      <w:pPr>
        <w:pStyle w:val="paragraph"/>
        <w:spacing w:before="0" w:beforeAutospacing="0" w:after="0" w:afterAutospacing="0"/>
        <w:ind w:firstLine="480"/>
        <w:rPr>
          <w:sz w:val="21"/>
          <w:szCs w:val="21"/>
        </w:rPr>
      </w:pPr>
      <w:r>
        <w:rPr>
          <w:rFonts w:hint="eastAsia"/>
          <w:sz w:val="21"/>
          <w:szCs w:val="21"/>
        </w:rPr>
        <w:t>而在9</w:t>
      </w:r>
      <w:r>
        <w:rPr>
          <w:sz w:val="21"/>
          <w:szCs w:val="21"/>
        </w:rPr>
        <w:t>5%</w:t>
      </w:r>
      <w:r>
        <w:rPr>
          <w:rFonts w:hint="eastAsia"/>
          <w:sz w:val="21"/>
          <w:szCs w:val="21"/>
        </w:rPr>
        <w:t>的分类任务中，模型训练及优化的结果如下所示：</w:t>
      </w:r>
    </w:p>
    <w:p w14:paraId="39241E76" w14:textId="77777777" w:rsidR="00B16F65" w:rsidRDefault="00B16F65" w:rsidP="00B16F65">
      <w:pPr>
        <w:pStyle w:val="paragraph"/>
        <w:spacing w:before="0" w:beforeAutospacing="0" w:after="0" w:afterAutospacing="0"/>
        <w:ind w:firstLine="480"/>
        <w:rPr>
          <w:sz w:val="21"/>
          <w:szCs w:val="21"/>
        </w:rPr>
      </w:pPr>
      <w:r>
        <w:rPr>
          <w:noProof/>
        </w:rPr>
        <w:drawing>
          <wp:inline distT="0" distB="0" distL="0" distR="0" wp14:anchorId="28DD8CBF" wp14:editId="566D445E">
            <wp:extent cx="5274310" cy="3458210"/>
            <wp:effectExtent l="0" t="0" r="2540" b="8890"/>
            <wp:docPr id="144002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1967" name=""/>
                    <pic:cNvPicPr/>
                  </pic:nvPicPr>
                  <pic:blipFill>
                    <a:blip r:embed="rId25"/>
                    <a:stretch>
                      <a:fillRect/>
                    </a:stretch>
                  </pic:blipFill>
                  <pic:spPr>
                    <a:xfrm>
                      <a:off x="0" y="0"/>
                      <a:ext cx="5274310" cy="3458210"/>
                    </a:xfrm>
                    <a:prstGeom prst="rect">
                      <a:avLst/>
                    </a:prstGeom>
                  </pic:spPr>
                </pic:pic>
              </a:graphicData>
            </a:graphic>
          </wp:inline>
        </w:drawing>
      </w:r>
    </w:p>
    <w:p w14:paraId="39B15E5F" w14:textId="77777777" w:rsidR="00B16F65" w:rsidRDefault="00B16F65" w:rsidP="00B16F65">
      <w:pPr>
        <w:pStyle w:val="paragraph"/>
        <w:spacing w:before="0" w:beforeAutospacing="0" w:after="0" w:afterAutospacing="0"/>
        <w:ind w:firstLine="480"/>
        <w:rPr>
          <w:sz w:val="21"/>
          <w:szCs w:val="21"/>
        </w:rPr>
      </w:pPr>
      <w:r>
        <w:rPr>
          <w:rFonts w:hint="eastAsia"/>
          <w:sz w:val="21"/>
          <w:szCs w:val="21"/>
        </w:rPr>
        <w:t>其在测试集中的表现如下图所示：</w:t>
      </w:r>
    </w:p>
    <w:p w14:paraId="647E439E" w14:textId="77777777" w:rsidR="00B16F65" w:rsidRDefault="00B16F65" w:rsidP="00B16F65">
      <w:pPr>
        <w:pStyle w:val="paragraph"/>
        <w:spacing w:before="0" w:beforeAutospacing="0" w:after="0" w:afterAutospacing="0"/>
        <w:ind w:firstLine="480"/>
        <w:rPr>
          <w:sz w:val="21"/>
          <w:szCs w:val="21"/>
        </w:rPr>
      </w:pPr>
      <w:r>
        <w:rPr>
          <w:noProof/>
        </w:rPr>
        <w:lastRenderedPageBreak/>
        <w:drawing>
          <wp:inline distT="0" distB="0" distL="0" distR="0" wp14:anchorId="38E4A0D7" wp14:editId="35FB3804">
            <wp:extent cx="4050793" cy="3326984"/>
            <wp:effectExtent l="0" t="0" r="6985" b="6985"/>
            <wp:docPr id="624917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7474" name=""/>
                    <pic:cNvPicPr/>
                  </pic:nvPicPr>
                  <pic:blipFill>
                    <a:blip r:embed="rId26"/>
                    <a:stretch>
                      <a:fillRect/>
                    </a:stretch>
                  </pic:blipFill>
                  <pic:spPr>
                    <a:xfrm>
                      <a:off x="0" y="0"/>
                      <a:ext cx="4050793" cy="3326984"/>
                    </a:xfrm>
                    <a:prstGeom prst="rect">
                      <a:avLst/>
                    </a:prstGeom>
                  </pic:spPr>
                </pic:pic>
              </a:graphicData>
            </a:graphic>
          </wp:inline>
        </w:drawing>
      </w:r>
    </w:p>
    <w:tbl>
      <w:tblPr>
        <w:tblStyle w:val="ad"/>
        <w:tblW w:w="0" w:type="auto"/>
        <w:tblLook w:val="04A0" w:firstRow="1" w:lastRow="0" w:firstColumn="1" w:lastColumn="0" w:noHBand="0" w:noVBand="1"/>
      </w:tblPr>
      <w:tblGrid>
        <w:gridCol w:w="1955"/>
        <w:gridCol w:w="2324"/>
        <w:gridCol w:w="2218"/>
        <w:gridCol w:w="1809"/>
      </w:tblGrid>
      <w:tr w:rsidR="00B16F65" w14:paraId="687751C0" w14:textId="77777777" w:rsidTr="004E0713">
        <w:trPr>
          <w:cnfStyle w:val="100000000000" w:firstRow="1" w:lastRow="0" w:firstColumn="0" w:lastColumn="0" w:oddVBand="0" w:evenVBand="0" w:oddHBand="0" w:evenHBand="0" w:firstRowFirstColumn="0" w:firstRowLastColumn="0" w:lastRowFirstColumn="0" w:lastRowLastColumn="0"/>
        </w:trPr>
        <w:tc>
          <w:tcPr>
            <w:tcW w:w="1955" w:type="dxa"/>
          </w:tcPr>
          <w:p w14:paraId="5AF4EDD2" w14:textId="77777777" w:rsidR="00B16F65" w:rsidRDefault="00B16F65" w:rsidP="004E0713">
            <w:pPr>
              <w:pStyle w:val="paragraph"/>
              <w:spacing w:before="0" w:beforeAutospacing="0" w:after="0" w:afterAutospacing="0"/>
              <w:rPr>
                <w:sz w:val="21"/>
                <w:szCs w:val="21"/>
              </w:rPr>
            </w:pPr>
            <w:r>
              <w:rPr>
                <w:sz w:val="21"/>
                <w:szCs w:val="21"/>
              </w:rPr>
              <w:t>Task</w:t>
            </w:r>
          </w:p>
        </w:tc>
        <w:tc>
          <w:tcPr>
            <w:tcW w:w="2324" w:type="dxa"/>
          </w:tcPr>
          <w:p w14:paraId="015480F0" w14:textId="77777777" w:rsidR="00B16F65" w:rsidRDefault="00B16F65" w:rsidP="004E0713">
            <w:pPr>
              <w:pStyle w:val="paragraph"/>
              <w:spacing w:before="0" w:beforeAutospacing="0" w:after="0" w:afterAutospacing="0"/>
              <w:rPr>
                <w:sz w:val="21"/>
                <w:szCs w:val="21"/>
              </w:rPr>
            </w:pPr>
            <w:proofErr w:type="spellStart"/>
            <w:r>
              <w:rPr>
                <w:sz w:val="21"/>
                <w:szCs w:val="21"/>
              </w:rPr>
              <w:t>P</w:t>
            </w:r>
            <w:r>
              <w:rPr>
                <w:rFonts w:hint="eastAsia"/>
                <w:sz w:val="21"/>
                <w:szCs w:val="21"/>
              </w:rPr>
              <w:t>recision</w:t>
            </w:r>
            <w:r>
              <w:rPr>
                <w:sz w:val="21"/>
                <w:szCs w:val="21"/>
              </w:rPr>
              <w:t>_score</w:t>
            </w:r>
            <w:proofErr w:type="spellEnd"/>
          </w:p>
        </w:tc>
        <w:tc>
          <w:tcPr>
            <w:tcW w:w="2218" w:type="dxa"/>
          </w:tcPr>
          <w:p w14:paraId="21E31D07" w14:textId="77777777" w:rsidR="00B16F65" w:rsidRDefault="00B16F65" w:rsidP="004E0713">
            <w:pPr>
              <w:pStyle w:val="paragraph"/>
              <w:spacing w:before="0" w:beforeAutospacing="0" w:after="0" w:afterAutospacing="0"/>
              <w:rPr>
                <w:sz w:val="21"/>
                <w:szCs w:val="21"/>
              </w:rPr>
            </w:pPr>
            <w:r>
              <w:rPr>
                <w:sz w:val="21"/>
                <w:szCs w:val="21"/>
              </w:rPr>
              <w:t>Recall_score1</w:t>
            </w:r>
          </w:p>
        </w:tc>
        <w:tc>
          <w:tcPr>
            <w:tcW w:w="1809" w:type="dxa"/>
          </w:tcPr>
          <w:p w14:paraId="20DD64F8" w14:textId="77777777" w:rsidR="00B16F65" w:rsidRDefault="00B16F65" w:rsidP="004E0713">
            <w:pPr>
              <w:pStyle w:val="paragraph"/>
              <w:spacing w:before="0" w:beforeAutospacing="0" w:after="0" w:afterAutospacing="0"/>
              <w:rPr>
                <w:sz w:val="21"/>
                <w:szCs w:val="21"/>
              </w:rPr>
            </w:pPr>
            <w:r>
              <w:rPr>
                <w:sz w:val="21"/>
                <w:szCs w:val="21"/>
              </w:rPr>
              <w:t>Recall_score2</w:t>
            </w:r>
          </w:p>
        </w:tc>
      </w:tr>
      <w:tr w:rsidR="00B16F65" w14:paraId="15432963" w14:textId="77777777" w:rsidTr="004E0713">
        <w:tc>
          <w:tcPr>
            <w:tcW w:w="1955" w:type="dxa"/>
          </w:tcPr>
          <w:p w14:paraId="4488182A" w14:textId="77777777" w:rsidR="00B16F65" w:rsidRDefault="00B16F65" w:rsidP="004E0713">
            <w:pPr>
              <w:pStyle w:val="paragraph"/>
              <w:spacing w:before="0" w:beforeAutospacing="0" w:after="0" w:afterAutospacing="0"/>
              <w:rPr>
                <w:sz w:val="21"/>
                <w:szCs w:val="21"/>
              </w:rPr>
            </w:pPr>
            <w:r>
              <w:rPr>
                <w:sz w:val="21"/>
                <w:szCs w:val="21"/>
              </w:rPr>
              <w:t>9</w:t>
            </w:r>
            <w:r>
              <w:rPr>
                <w:rFonts w:hint="eastAsia"/>
                <w:sz w:val="21"/>
                <w:szCs w:val="21"/>
              </w:rPr>
              <w:t>5</w:t>
            </w:r>
            <w:r>
              <w:rPr>
                <w:sz w:val="21"/>
                <w:szCs w:val="21"/>
              </w:rPr>
              <w:t>%</w:t>
            </w:r>
          </w:p>
        </w:tc>
        <w:tc>
          <w:tcPr>
            <w:tcW w:w="2324" w:type="dxa"/>
          </w:tcPr>
          <w:p w14:paraId="3413EA83"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.04567901</w:t>
            </w:r>
          </w:p>
        </w:tc>
        <w:tc>
          <w:tcPr>
            <w:tcW w:w="2218" w:type="dxa"/>
          </w:tcPr>
          <w:p w14:paraId="7B18629A"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.81767955</w:t>
            </w:r>
          </w:p>
        </w:tc>
        <w:tc>
          <w:tcPr>
            <w:tcW w:w="1809" w:type="dxa"/>
          </w:tcPr>
          <w:p w14:paraId="718BA4EE"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.16859341</w:t>
            </w:r>
          </w:p>
        </w:tc>
      </w:tr>
    </w:tbl>
    <w:p w14:paraId="4C97763C" w14:textId="77777777" w:rsidR="00B16F65" w:rsidRDefault="00B16F65" w:rsidP="00B16F65">
      <w:pPr>
        <w:pStyle w:val="paragraph"/>
        <w:spacing w:before="0" w:beforeAutospacing="0" w:after="0" w:afterAutospacing="0"/>
        <w:ind w:firstLineChars="200" w:firstLine="420"/>
        <w:jc w:val="both"/>
        <w:rPr>
          <w:sz w:val="21"/>
          <w:szCs w:val="21"/>
        </w:rPr>
      </w:pPr>
      <w:r>
        <w:rPr>
          <w:rFonts w:hint="eastAsia"/>
          <w:sz w:val="21"/>
          <w:szCs w:val="21"/>
        </w:rPr>
        <w:t>从模型投入测试集中测试的结果来看，两次分类任务最终的效果均不是很理想，即以原始数据集中5</w:t>
      </w:r>
      <w:r>
        <w:rPr>
          <w:sz w:val="21"/>
          <w:szCs w:val="21"/>
        </w:rPr>
        <w:t>6</w:t>
      </w:r>
      <w:r>
        <w:rPr>
          <w:rFonts w:hint="eastAsia"/>
          <w:sz w:val="21"/>
          <w:szCs w:val="21"/>
        </w:rPr>
        <w:t>个数值型特征对shares进行二分类的效果并不好。在接下来，我们在两个任务中采用上文随机森林选择出来的2</w:t>
      </w:r>
      <w:r>
        <w:rPr>
          <w:sz w:val="21"/>
          <w:szCs w:val="21"/>
        </w:rPr>
        <w:t>5</w:t>
      </w:r>
      <w:r>
        <w:rPr>
          <w:rFonts w:hint="eastAsia"/>
          <w:sz w:val="21"/>
          <w:szCs w:val="21"/>
        </w:rPr>
        <w:t>个数值型特征再对shares进行预测分类。</w:t>
      </w:r>
    </w:p>
    <w:p w14:paraId="699FA945" w14:textId="77777777" w:rsidR="00B16F65" w:rsidRDefault="00B16F65" w:rsidP="00B16F65">
      <w:pPr>
        <w:pStyle w:val="paragraph"/>
        <w:spacing w:before="0" w:beforeAutospacing="0" w:after="0" w:afterAutospacing="0"/>
        <w:ind w:firstLineChars="200" w:firstLine="420"/>
        <w:jc w:val="both"/>
        <w:rPr>
          <w:sz w:val="21"/>
          <w:szCs w:val="21"/>
        </w:rPr>
      </w:pPr>
      <w:r>
        <w:rPr>
          <w:rFonts w:hint="eastAsia"/>
          <w:sz w:val="21"/>
          <w:szCs w:val="21"/>
        </w:rPr>
        <w:t>此时注意对神经网络模型的线性层进行调整，如下所示：</w:t>
      </w:r>
    </w:p>
    <w:p w14:paraId="2D2DB53A" w14:textId="77777777" w:rsidR="00B16F65" w:rsidRDefault="00B16F65" w:rsidP="00B16F65">
      <w:pPr>
        <w:pStyle w:val="paragraph"/>
        <w:spacing w:before="0" w:beforeAutospacing="0" w:after="0" w:afterAutospacing="0"/>
        <w:ind w:firstLineChars="200" w:firstLine="480"/>
        <w:jc w:val="center"/>
        <w:rPr>
          <w:sz w:val="21"/>
          <w:szCs w:val="21"/>
        </w:rPr>
      </w:pPr>
      <w:r>
        <w:rPr>
          <w:noProof/>
        </w:rPr>
        <w:drawing>
          <wp:inline distT="0" distB="0" distL="0" distR="0" wp14:anchorId="01A0B81D" wp14:editId="0DC3EF07">
            <wp:extent cx="1128532" cy="4019239"/>
            <wp:effectExtent l="0" t="0" r="0" b="635"/>
            <wp:docPr id="43138455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4556" name=""/>
                    <pic:cNvPicPr/>
                  </pic:nvPicPr>
                  <pic:blipFill rotWithShape="1">
                    <a:blip r:embed="rId27">
                      <a:extLst>
                        <a:ext uri="{96DAC541-7B7A-43D3-8B79-37D633B846F1}">
                          <asvg:svgBlip xmlns:asvg="http://schemas.microsoft.com/office/drawing/2016/SVG/main" r:embed="rId28"/>
                        </a:ext>
                      </a:extLst>
                    </a:blip>
                    <a:srcRect l="41813" r="42393"/>
                    <a:stretch/>
                  </pic:blipFill>
                  <pic:spPr bwMode="auto">
                    <a:xfrm>
                      <a:off x="0" y="0"/>
                      <a:ext cx="1143172" cy="4071378"/>
                    </a:xfrm>
                    <a:prstGeom prst="rect">
                      <a:avLst/>
                    </a:prstGeom>
                    <a:ln>
                      <a:noFill/>
                    </a:ln>
                    <a:extLst>
                      <a:ext uri="{53640926-AAD7-44D8-BBD7-CCE9431645EC}">
                        <a14:shadowObscured xmlns:a14="http://schemas.microsoft.com/office/drawing/2010/main"/>
                      </a:ext>
                    </a:extLst>
                  </pic:spPr>
                </pic:pic>
              </a:graphicData>
            </a:graphic>
          </wp:inline>
        </w:drawing>
      </w:r>
    </w:p>
    <w:p w14:paraId="4D8E40E5" w14:textId="77777777" w:rsidR="00B16F65" w:rsidRDefault="00B16F65" w:rsidP="00B16F65">
      <w:pPr>
        <w:pStyle w:val="paragraph"/>
        <w:spacing w:before="0" w:beforeAutospacing="0" w:after="0" w:afterAutospacing="0"/>
        <w:ind w:firstLineChars="200" w:firstLine="420"/>
        <w:rPr>
          <w:sz w:val="21"/>
          <w:szCs w:val="21"/>
        </w:rPr>
      </w:pPr>
      <w:r>
        <w:rPr>
          <w:rFonts w:hint="eastAsia"/>
          <w:sz w:val="21"/>
          <w:szCs w:val="21"/>
        </w:rPr>
        <w:lastRenderedPageBreak/>
        <w:t>其余操作不改变，同样将模型投入训练集中训练优化，并在测试集中测试，绘制其混淆矩阵并计算出相应准确率与召回率。</w:t>
      </w:r>
    </w:p>
    <w:p w14:paraId="655C6E53" w14:textId="77777777" w:rsidR="00B16F65" w:rsidRDefault="00B16F65" w:rsidP="00B16F65">
      <w:pPr>
        <w:pStyle w:val="paragraph"/>
        <w:spacing w:before="0" w:beforeAutospacing="0" w:after="0" w:afterAutospacing="0"/>
        <w:ind w:firstLineChars="200" w:firstLine="420"/>
        <w:rPr>
          <w:sz w:val="21"/>
          <w:szCs w:val="21"/>
        </w:rPr>
      </w:pPr>
      <w:r>
        <w:rPr>
          <w:rFonts w:hint="eastAsia"/>
          <w:sz w:val="21"/>
          <w:szCs w:val="21"/>
        </w:rPr>
        <w:t>在5</w:t>
      </w:r>
      <w:r>
        <w:rPr>
          <w:sz w:val="21"/>
          <w:szCs w:val="21"/>
        </w:rPr>
        <w:t>%</w:t>
      </w:r>
      <w:r>
        <w:rPr>
          <w:rFonts w:hint="eastAsia"/>
          <w:sz w:val="21"/>
          <w:szCs w:val="21"/>
        </w:rPr>
        <w:t>的分类任务中各项表现如下：</w:t>
      </w:r>
    </w:p>
    <w:p w14:paraId="26015DE4" w14:textId="77777777" w:rsidR="00B16F65" w:rsidRDefault="00B16F65" w:rsidP="00B16F65">
      <w:pPr>
        <w:pStyle w:val="paragraph"/>
        <w:spacing w:before="0" w:beforeAutospacing="0" w:after="0" w:afterAutospacing="0"/>
        <w:ind w:firstLineChars="200" w:firstLine="480"/>
        <w:rPr>
          <w:sz w:val="21"/>
          <w:szCs w:val="21"/>
        </w:rPr>
      </w:pPr>
      <w:r>
        <w:rPr>
          <w:noProof/>
        </w:rPr>
        <w:drawing>
          <wp:inline distT="0" distB="0" distL="0" distR="0" wp14:anchorId="30B5A5C1" wp14:editId="43A4A3A9">
            <wp:extent cx="5274310" cy="3507740"/>
            <wp:effectExtent l="0" t="0" r="2540" b="0"/>
            <wp:docPr id="674147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47519" name=""/>
                    <pic:cNvPicPr/>
                  </pic:nvPicPr>
                  <pic:blipFill>
                    <a:blip r:embed="rId29"/>
                    <a:stretch>
                      <a:fillRect/>
                    </a:stretch>
                  </pic:blipFill>
                  <pic:spPr>
                    <a:xfrm>
                      <a:off x="0" y="0"/>
                      <a:ext cx="5274310" cy="3507740"/>
                    </a:xfrm>
                    <a:prstGeom prst="rect">
                      <a:avLst/>
                    </a:prstGeom>
                  </pic:spPr>
                </pic:pic>
              </a:graphicData>
            </a:graphic>
          </wp:inline>
        </w:drawing>
      </w:r>
      <w:r>
        <w:rPr>
          <w:noProof/>
        </w:rPr>
        <w:drawing>
          <wp:inline distT="0" distB="0" distL="0" distR="0" wp14:anchorId="1E27519E" wp14:editId="6572D3A4">
            <wp:extent cx="4050793" cy="3326984"/>
            <wp:effectExtent l="0" t="0" r="6985" b="6985"/>
            <wp:docPr id="211483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9309" name=""/>
                    <pic:cNvPicPr/>
                  </pic:nvPicPr>
                  <pic:blipFill>
                    <a:blip r:embed="rId30"/>
                    <a:stretch>
                      <a:fillRect/>
                    </a:stretch>
                  </pic:blipFill>
                  <pic:spPr>
                    <a:xfrm>
                      <a:off x="0" y="0"/>
                      <a:ext cx="4050793" cy="3326984"/>
                    </a:xfrm>
                    <a:prstGeom prst="rect">
                      <a:avLst/>
                    </a:prstGeom>
                  </pic:spPr>
                </pic:pic>
              </a:graphicData>
            </a:graphic>
          </wp:inline>
        </w:drawing>
      </w:r>
    </w:p>
    <w:p w14:paraId="1D7BB159" w14:textId="77777777" w:rsidR="00B16F65" w:rsidRDefault="00B16F65" w:rsidP="00B16F65">
      <w:pPr>
        <w:pStyle w:val="paragraph"/>
        <w:spacing w:before="0" w:beforeAutospacing="0" w:after="0" w:afterAutospacing="0"/>
        <w:ind w:firstLineChars="200" w:firstLine="420"/>
        <w:rPr>
          <w:sz w:val="21"/>
          <w:szCs w:val="21"/>
        </w:rPr>
      </w:pPr>
    </w:p>
    <w:tbl>
      <w:tblPr>
        <w:tblStyle w:val="ad"/>
        <w:tblW w:w="0" w:type="auto"/>
        <w:tblLook w:val="04A0" w:firstRow="1" w:lastRow="0" w:firstColumn="1" w:lastColumn="0" w:noHBand="0" w:noVBand="1"/>
      </w:tblPr>
      <w:tblGrid>
        <w:gridCol w:w="1955"/>
        <w:gridCol w:w="2324"/>
        <w:gridCol w:w="2218"/>
        <w:gridCol w:w="1809"/>
      </w:tblGrid>
      <w:tr w:rsidR="00B16F65" w14:paraId="623E25AD" w14:textId="77777777" w:rsidTr="004E0713">
        <w:trPr>
          <w:cnfStyle w:val="100000000000" w:firstRow="1" w:lastRow="0" w:firstColumn="0" w:lastColumn="0" w:oddVBand="0" w:evenVBand="0" w:oddHBand="0" w:evenHBand="0" w:firstRowFirstColumn="0" w:firstRowLastColumn="0" w:lastRowFirstColumn="0" w:lastRowLastColumn="0"/>
        </w:trPr>
        <w:tc>
          <w:tcPr>
            <w:tcW w:w="1955" w:type="dxa"/>
          </w:tcPr>
          <w:p w14:paraId="2D4F5BAE" w14:textId="77777777" w:rsidR="00B16F65" w:rsidRDefault="00B16F65" w:rsidP="004E0713">
            <w:pPr>
              <w:pStyle w:val="paragraph"/>
              <w:spacing w:before="0" w:beforeAutospacing="0" w:after="0" w:afterAutospacing="0"/>
              <w:rPr>
                <w:sz w:val="21"/>
                <w:szCs w:val="21"/>
              </w:rPr>
            </w:pPr>
            <w:r>
              <w:rPr>
                <w:sz w:val="21"/>
                <w:szCs w:val="21"/>
              </w:rPr>
              <w:t>Task</w:t>
            </w:r>
          </w:p>
        </w:tc>
        <w:tc>
          <w:tcPr>
            <w:tcW w:w="2324" w:type="dxa"/>
          </w:tcPr>
          <w:p w14:paraId="587CEC77" w14:textId="77777777" w:rsidR="00B16F65" w:rsidRDefault="00B16F65" w:rsidP="004E0713">
            <w:pPr>
              <w:pStyle w:val="paragraph"/>
              <w:spacing w:before="0" w:beforeAutospacing="0" w:after="0" w:afterAutospacing="0"/>
              <w:rPr>
                <w:sz w:val="21"/>
                <w:szCs w:val="21"/>
              </w:rPr>
            </w:pPr>
            <w:proofErr w:type="spellStart"/>
            <w:r>
              <w:rPr>
                <w:sz w:val="21"/>
                <w:szCs w:val="21"/>
              </w:rPr>
              <w:t>P</w:t>
            </w:r>
            <w:r>
              <w:rPr>
                <w:rFonts w:hint="eastAsia"/>
                <w:sz w:val="21"/>
                <w:szCs w:val="21"/>
              </w:rPr>
              <w:t>recision</w:t>
            </w:r>
            <w:r>
              <w:rPr>
                <w:sz w:val="21"/>
                <w:szCs w:val="21"/>
              </w:rPr>
              <w:t>_score</w:t>
            </w:r>
            <w:proofErr w:type="spellEnd"/>
          </w:p>
        </w:tc>
        <w:tc>
          <w:tcPr>
            <w:tcW w:w="2218" w:type="dxa"/>
          </w:tcPr>
          <w:p w14:paraId="4B886B4B" w14:textId="77777777" w:rsidR="00B16F65" w:rsidRDefault="00B16F65" w:rsidP="004E0713">
            <w:pPr>
              <w:pStyle w:val="paragraph"/>
              <w:spacing w:before="0" w:beforeAutospacing="0" w:after="0" w:afterAutospacing="0"/>
              <w:rPr>
                <w:sz w:val="21"/>
                <w:szCs w:val="21"/>
              </w:rPr>
            </w:pPr>
            <w:r>
              <w:rPr>
                <w:sz w:val="21"/>
                <w:szCs w:val="21"/>
              </w:rPr>
              <w:t>Recall_score1</w:t>
            </w:r>
          </w:p>
        </w:tc>
        <w:tc>
          <w:tcPr>
            <w:tcW w:w="1809" w:type="dxa"/>
          </w:tcPr>
          <w:p w14:paraId="4B8902D3" w14:textId="77777777" w:rsidR="00B16F65" w:rsidRDefault="00B16F65" w:rsidP="004E0713">
            <w:pPr>
              <w:pStyle w:val="paragraph"/>
              <w:spacing w:before="0" w:beforeAutospacing="0" w:after="0" w:afterAutospacing="0"/>
              <w:rPr>
                <w:sz w:val="21"/>
                <w:szCs w:val="21"/>
              </w:rPr>
            </w:pPr>
            <w:r>
              <w:rPr>
                <w:sz w:val="21"/>
                <w:szCs w:val="21"/>
              </w:rPr>
              <w:t>Recall_score2</w:t>
            </w:r>
          </w:p>
        </w:tc>
      </w:tr>
      <w:tr w:rsidR="00B16F65" w14:paraId="715A8AA6" w14:textId="77777777" w:rsidTr="004E0713">
        <w:tc>
          <w:tcPr>
            <w:tcW w:w="1955" w:type="dxa"/>
          </w:tcPr>
          <w:p w14:paraId="05385390" w14:textId="77777777" w:rsidR="00B16F65" w:rsidRDefault="00B16F65" w:rsidP="004E0713">
            <w:pPr>
              <w:pStyle w:val="paragraph"/>
              <w:spacing w:before="0" w:beforeAutospacing="0" w:after="0" w:afterAutospacing="0"/>
              <w:rPr>
                <w:sz w:val="21"/>
                <w:szCs w:val="21"/>
              </w:rPr>
            </w:pPr>
            <w:r>
              <w:rPr>
                <w:rFonts w:hint="eastAsia"/>
                <w:sz w:val="21"/>
                <w:szCs w:val="21"/>
              </w:rPr>
              <w:t>5</w:t>
            </w:r>
            <w:r>
              <w:rPr>
                <w:sz w:val="21"/>
                <w:szCs w:val="21"/>
              </w:rPr>
              <w:t>%</w:t>
            </w:r>
          </w:p>
        </w:tc>
        <w:tc>
          <w:tcPr>
            <w:tcW w:w="2324" w:type="dxa"/>
          </w:tcPr>
          <w:p w14:paraId="5CEA7C80"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.94337606</w:t>
            </w:r>
          </w:p>
        </w:tc>
        <w:tc>
          <w:tcPr>
            <w:tcW w:w="2218" w:type="dxa"/>
          </w:tcPr>
          <w:p w14:paraId="2AB71564" w14:textId="77777777" w:rsidR="00B16F65" w:rsidRDefault="00B16F65" w:rsidP="004E0713">
            <w:pPr>
              <w:pStyle w:val="paragraph"/>
              <w:spacing w:before="0" w:beforeAutospacing="0" w:after="0" w:afterAutospacing="0"/>
              <w:rPr>
                <w:sz w:val="21"/>
                <w:szCs w:val="21"/>
              </w:rPr>
            </w:pPr>
            <w:r>
              <w:rPr>
                <w:rFonts w:hint="eastAsia"/>
                <w:sz w:val="21"/>
                <w:szCs w:val="21"/>
              </w:rPr>
              <w:t>0</w:t>
            </w:r>
            <w:r>
              <w:rPr>
                <w:sz w:val="21"/>
                <w:szCs w:val="21"/>
              </w:rPr>
              <w:t>.23877771</w:t>
            </w:r>
          </w:p>
        </w:tc>
        <w:tc>
          <w:tcPr>
            <w:tcW w:w="1809" w:type="dxa"/>
          </w:tcPr>
          <w:p w14:paraId="4CBC5D77" w14:textId="77777777" w:rsidR="00B16F65" w:rsidRDefault="00B16F65" w:rsidP="004E0713">
            <w:pPr>
              <w:pStyle w:val="paragraph"/>
              <w:spacing w:before="0" w:beforeAutospacing="0" w:after="0" w:afterAutospacing="0"/>
              <w:rPr>
                <w:sz w:val="21"/>
                <w:szCs w:val="21"/>
              </w:rPr>
            </w:pPr>
            <w:r>
              <w:rPr>
                <w:sz w:val="21"/>
                <w:szCs w:val="21"/>
              </w:rPr>
              <w:t>0.73762376</w:t>
            </w:r>
          </w:p>
        </w:tc>
      </w:tr>
    </w:tbl>
    <w:p w14:paraId="3985FC24" w14:textId="77777777" w:rsidR="00B16F65" w:rsidRDefault="00B16F65" w:rsidP="00B16F65">
      <w:pPr>
        <w:pStyle w:val="paragraph"/>
        <w:spacing w:before="0" w:beforeAutospacing="0" w:after="0" w:afterAutospacing="0"/>
        <w:ind w:firstLineChars="200" w:firstLine="420"/>
        <w:rPr>
          <w:sz w:val="21"/>
          <w:szCs w:val="21"/>
        </w:rPr>
      </w:pPr>
      <w:r>
        <w:rPr>
          <w:rFonts w:hint="eastAsia"/>
          <w:sz w:val="21"/>
          <w:szCs w:val="21"/>
        </w:rPr>
        <w:t>在9</w:t>
      </w:r>
      <w:r>
        <w:rPr>
          <w:sz w:val="21"/>
          <w:szCs w:val="21"/>
        </w:rPr>
        <w:t>5%</w:t>
      </w:r>
      <w:r>
        <w:rPr>
          <w:rFonts w:hint="eastAsia"/>
          <w:sz w:val="21"/>
          <w:szCs w:val="21"/>
        </w:rPr>
        <w:t>的分类任务中各项表现如下：</w:t>
      </w:r>
    </w:p>
    <w:p w14:paraId="3140EF4F" w14:textId="3EC9BAFD" w:rsidR="00B02125" w:rsidRPr="005A576F" w:rsidRDefault="00B02125" w:rsidP="00B02125">
      <w:pPr>
        <w:ind w:firstLineChars="200" w:firstLine="420"/>
        <w:rPr>
          <w:i/>
        </w:rPr>
      </w:pPr>
    </w:p>
    <w:p w14:paraId="13AEC9A9" w14:textId="6FB5FA27" w:rsidR="002A0688" w:rsidRDefault="002A0688" w:rsidP="002A0688">
      <w:pPr>
        <w:pStyle w:val="2"/>
        <w:numPr>
          <w:ilvl w:val="0"/>
          <w:numId w:val="2"/>
        </w:numPr>
        <w:jc w:val="center"/>
      </w:pPr>
      <w:r>
        <w:rPr>
          <w:rFonts w:hint="eastAsia"/>
        </w:rPr>
        <w:lastRenderedPageBreak/>
        <w:t>模型解释与系统构想</w:t>
      </w:r>
    </w:p>
    <w:p w14:paraId="3026B457" w14:textId="1B4288B0" w:rsidR="001057CC" w:rsidRDefault="001057CC" w:rsidP="001057CC">
      <w:pPr>
        <w:ind w:firstLineChars="200" w:firstLine="420"/>
      </w:pPr>
      <w:r>
        <w:rPr>
          <w:rFonts w:hint="eastAsia"/>
        </w:rPr>
        <w:t>由于本文用于拟合的模型均不如树模型或逻辑回归能够直观解释特征如何影响结果，对后续供新闻工作者参考的决策系统构建会产生一定影响。</w:t>
      </w:r>
    </w:p>
    <w:p w14:paraId="21FAE95F" w14:textId="411651A6" w:rsidR="001057CC" w:rsidRDefault="001057CC" w:rsidP="001057CC">
      <w:pPr>
        <w:ind w:firstLineChars="200" w:firstLine="420"/>
      </w:pPr>
      <w:r>
        <w:rPr>
          <w:rFonts w:hint="eastAsia"/>
        </w:rPr>
        <w:t>传统上，随机森林是通过组合弱分类器进行分类的学习模型。虽然随机森林在分类方面具有良好的表现，但其“黑盒子”</w:t>
      </w:r>
      <w:r w:rsidR="009F7EA2">
        <w:rPr>
          <w:rFonts w:hint="eastAsia"/>
        </w:rPr>
        <w:t>特性使得模型的构建以及预测过程的细节对用户而言都是隐蔽的，对于我们面向的新闻工作者而言，并不能理解分类背后的原因。</w:t>
      </w:r>
    </w:p>
    <w:p w14:paraId="41D2286A" w14:textId="363938A5" w:rsidR="00F974FB" w:rsidRDefault="00F974FB" w:rsidP="001057CC">
      <w:pPr>
        <w:ind w:firstLineChars="200" w:firstLine="420"/>
      </w:pPr>
      <w:r>
        <w:rPr>
          <w:rFonts w:hint="eastAsia"/>
        </w:rPr>
        <w:t>因此，对于本文策划构建的系统来说，我们需要实现对于整体模型的变量影响解释以及对于单个实例的变量影响解释。为了实现这两个目标，本文将采用累积局部效应图（ALE）解释特征值的变化对预测值的影响，以及使用本地模型（</w:t>
      </w:r>
      <w:proofErr w:type="spellStart"/>
      <w:r>
        <w:rPr>
          <w:rFonts w:hint="eastAsia"/>
        </w:rPr>
        <w:t>LocalModel</w:t>
      </w:r>
      <w:proofErr w:type="spellEnd"/>
      <w:r>
        <w:rPr>
          <w:rFonts w:hint="eastAsia"/>
        </w:rPr>
        <w:t>）的方法对单个实例的特征值</w:t>
      </w:r>
      <w:r w:rsidR="008C6CB1">
        <w:rPr>
          <w:rFonts w:hint="eastAsia"/>
        </w:rPr>
        <w:t>影响</w:t>
      </w:r>
      <w:r>
        <w:rPr>
          <w:rFonts w:hint="eastAsia"/>
        </w:rPr>
        <w:t>进行探索。</w:t>
      </w:r>
    </w:p>
    <w:p w14:paraId="6D3624EF" w14:textId="644C0B08" w:rsidR="00F974FB" w:rsidRDefault="00F974FB" w:rsidP="00F974FB">
      <w:pPr>
        <w:pStyle w:val="3"/>
        <w:numPr>
          <w:ilvl w:val="0"/>
          <w:numId w:val="5"/>
        </w:numPr>
      </w:pPr>
      <w:r>
        <w:rPr>
          <w:rFonts w:hint="eastAsia"/>
        </w:rPr>
        <w:t>基于累</w:t>
      </w:r>
      <w:r w:rsidR="005A576F">
        <w:rPr>
          <w:rFonts w:hint="eastAsia"/>
        </w:rPr>
        <w:t>积</w:t>
      </w:r>
      <w:r>
        <w:rPr>
          <w:rFonts w:hint="eastAsia"/>
        </w:rPr>
        <w:t>局部效应</w:t>
      </w:r>
      <w:proofErr w:type="gramStart"/>
      <w:r>
        <w:rPr>
          <w:rFonts w:hint="eastAsia"/>
        </w:rPr>
        <w:t>图对于</w:t>
      </w:r>
      <w:proofErr w:type="gramEnd"/>
      <w:r>
        <w:rPr>
          <w:rFonts w:hint="eastAsia"/>
        </w:rPr>
        <w:t>特征的解释</w:t>
      </w:r>
    </w:p>
    <w:p w14:paraId="39D7703B" w14:textId="13E2A929" w:rsidR="00F974FB" w:rsidRDefault="00F974FB" w:rsidP="001057CC">
      <w:pPr>
        <w:ind w:firstLineChars="200" w:firstLine="420"/>
      </w:pPr>
      <w:r>
        <w:rPr>
          <w:rFonts w:hint="eastAsia"/>
        </w:rPr>
        <w:t>由于部份依赖图在该模型上的正负</w:t>
      </w:r>
      <w:proofErr w:type="gramStart"/>
      <w:r>
        <w:rPr>
          <w:rFonts w:hint="eastAsia"/>
        </w:rPr>
        <w:t>类影响</w:t>
      </w:r>
      <w:proofErr w:type="gramEnd"/>
      <w:r>
        <w:rPr>
          <w:rFonts w:hint="eastAsia"/>
        </w:rPr>
        <w:t>难以看出差别（如下图，左为冷门类PDP，右为热门类PDP）。因此，采用能够消除一定特征相关性的累计局部效应图进行解释。</w:t>
      </w:r>
    </w:p>
    <w:p w14:paraId="0DDC916D" w14:textId="018707A4" w:rsidR="002A0688" w:rsidRDefault="00F974FB" w:rsidP="00F974FB">
      <w:pPr>
        <w:ind w:firstLineChars="200" w:firstLine="420"/>
      </w:pPr>
      <w:r w:rsidRPr="00F974FB">
        <w:rPr>
          <w:noProof/>
        </w:rPr>
        <w:drawing>
          <wp:anchor distT="0" distB="0" distL="114300" distR="114300" simplePos="0" relativeHeight="251660288" behindDoc="0" locked="0" layoutInCell="1" allowOverlap="1" wp14:anchorId="7F555AEC" wp14:editId="631EFCCC">
            <wp:simplePos x="0" y="0"/>
            <wp:positionH relativeFrom="margin">
              <wp:align>right</wp:align>
            </wp:positionH>
            <wp:positionV relativeFrom="paragraph">
              <wp:posOffset>201295</wp:posOffset>
            </wp:positionV>
            <wp:extent cx="2708275" cy="1539875"/>
            <wp:effectExtent l="0" t="0" r="0" b="3175"/>
            <wp:wrapSquare wrapText="bothSides"/>
            <wp:docPr id="13655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065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1620" cy="1542232"/>
                    </a:xfrm>
                    <a:prstGeom prst="rect">
                      <a:avLst/>
                    </a:prstGeom>
                  </pic:spPr>
                </pic:pic>
              </a:graphicData>
            </a:graphic>
            <wp14:sizeRelV relativeFrom="margin">
              <wp14:pctHeight>0</wp14:pctHeight>
            </wp14:sizeRelV>
          </wp:anchor>
        </w:drawing>
      </w:r>
      <w:r w:rsidRPr="00F974FB">
        <w:rPr>
          <w:noProof/>
        </w:rPr>
        <w:drawing>
          <wp:anchor distT="0" distB="0" distL="114300" distR="114300" simplePos="0" relativeHeight="251661312" behindDoc="0" locked="0" layoutInCell="1" allowOverlap="1" wp14:anchorId="4733EA83" wp14:editId="236264A1">
            <wp:simplePos x="0" y="0"/>
            <wp:positionH relativeFrom="margin">
              <wp:align>left</wp:align>
            </wp:positionH>
            <wp:positionV relativeFrom="paragraph">
              <wp:posOffset>223982</wp:posOffset>
            </wp:positionV>
            <wp:extent cx="2483976" cy="1524000"/>
            <wp:effectExtent l="0" t="0" r="0" b="0"/>
            <wp:wrapSquare wrapText="bothSides"/>
            <wp:docPr id="60683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3021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3976" cy="1524000"/>
                    </a:xfrm>
                    <a:prstGeom prst="rect">
                      <a:avLst/>
                    </a:prstGeom>
                  </pic:spPr>
                </pic:pic>
              </a:graphicData>
            </a:graphic>
          </wp:anchor>
        </w:drawing>
      </w:r>
    </w:p>
    <w:p w14:paraId="196AB642" w14:textId="77777777" w:rsidR="00F974FB" w:rsidRDefault="00F974FB" w:rsidP="00F974FB">
      <w:pPr>
        <w:ind w:firstLineChars="200" w:firstLine="420"/>
      </w:pPr>
    </w:p>
    <w:p w14:paraId="0B92F2E3" w14:textId="5615CAAC" w:rsidR="00FF35F4" w:rsidRDefault="00FF35F4" w:rsidP="00F974FB">
      <w:pPr>
        <w:ind w:firstLineChars="200" w:firstLine="420"/>
      </w:pPr>
      <w:r>
        <w:t>由累积局部效应的定义而言，其所衡量的即为排除其他特征影响后，被考察特征对目标函数值的边际贡献。累积局部效应图通过分箱、计算并累加局部效应值，可以用来展示特征对模型输出结果的边际贡献，着重刻画特征的非线性效应。</w:t>
      </w:r>
    </w:p>
    <w:p w14:paraId="54865D81" w14:textId="7D67A0DB" w:rsidR="00F974FB" w:rsidRDefault="00FF35F4" w:rsidP="00F974FB">
      <w:pPr>
        <w:ind w:firstLineChars="200" w:firstLine="420"/>
      </w:pPr>
      <w:r>
        <w:rPr>
          <w:rFonts w:hint="eastAsia"/>
        </w:rPr>
        <w:t>需要判断的特征较多，因此仅展示部分ALE图，其余放于附录之中。</w:t>
      </w:r>
    </w:p>
    <w:p w14:paraId="35845241" w14:textId="4D489D3D" w:rsidR="00FF35F4" w:rsidRDefault="00FF35F4" w:rsidP="00F974FB">
      <w:pPr>
        <w:ind w:firstLineChars="200" w:firstLine="420"/>
      </w:pPr>
      <w:r>
        <w:rPr>
          <w:rFonts w:hint="eastAsia"/>
        </w:rPr>
        <w:t>每个特征都有较为详细的语义，同时带有预先设想的对结果的影响，此处着重</w:t>
      </w:r>
      <w:proofErr w:type="gramStart"/>
      <w:r>
        <w:rPr>
          <w:rFonts w:hint="eastAsia"/>
        </w:rPr>
        <w:t>展示较</w:t>
      </w:r>
      <w:proofErr w:type="gramEnd"/>
      <w:r>
        <w:rPr>
          <w:rFonts w:hint="eastAsia"/>
        </w:rPr>
        <w:t>难以解释影响的若干特征。</w:t>
      </w:r>
    </w:p>
    <w:p w14:paraId="75C517C8" w14:textId="09D10EDC" w:rsidR="00FF35F4" w:rsidRDefault="00FF35F4">
      <w:pPr>
        <w:widowControl/>
        <w:jc w:val="left"/>
      </w:pPr>
    </w:p>
    <w:p w14:paraId="3715757A" w14:textId="7FA76E90" w:rsidR="00FF35F4" w:rsidRDefault="00FF35F4" w:rsidP="00FF35F4">
      <w:pPr>
        <w:rPr>
          <w:b/>
          <w:bCs/>
          <w:sz w:val="24"/>
          <w:szCs w:val="24"/>
        </w:rPr>
      </w:pPr>
      <w:r w:rsidRPr="00FF35F4">
        <w:rPr>
          <w:rFonts w:hint="eastAsia"/>
          <w:b/>
          <w:bCs/>
          <w:sz w:val="24"/>
          <w:szCs w:val="24"/>
        </w:rPr>
        <w:t>文章主观程度</w:t>
      </w:r>
    </w:p>
    <w:p w14:paraId="2E068ED6" w14:textId="0BE3F1C6" w:rsidR="00B9452D" w:rsidRPr="00B9452D" w:rsidRDefault="00FF35F4" w:rsidP="00B9452D">
      <w:pPr>
        <w:ind w:firstLineChars="200" w:firstLine="420"/>
      </w:pPr>
      <w:r>
        <w:rPr>
          <w:rFonts w:hint="eastAsia"/>
        </w:rPr>
        <w:t>由前文数据字典可得出，文章主观程度</w:t>
      </w:r>
      <w:r w:rsidR="00B9452D">
        <w:rPr>
          <w:rFonts w:hint="eastAsia"/>
        </w:rPr>
        <w:t>取值为0</w:t>
      </w:r>
      <w:r w:rsidR="00B9452D">
        <w:t>-1</w:t>
      </w:r>
      <w:r w:rsidR="00B9452D">
        <w:rPr>
          <w:rFonts w:hint="eastAsia"/>
        </w:rPr>
        <w:t>，值越大代表文章正文内容越主观。从图中可以看出，文章主观程度集中于0</w:t>
      </w:r>
      <w:r w:rsidR="00B9452D">
        <w:t>.3-</w:t>
      </w:r>
      <w:r w:rsidR="00B9452D">
        <w:rPr>
          <w:rFonts w:hint="eastAsia"/>
        </w:rPr>
        <w:t>0</w:t>
      </w:r>
      <w:r w:rsidR="00B9452D">
        <w:t>.5</w:t>
      </w:r>
      <w:r w:rsidR="00B9452D">
        <w:rPr>
          <w:rFonts w:hint="eastAsia"/>
        </w:rPr>
        <w:t>附近会极大增加文章的冷门概率。可以总结出，偏向客观事实输出和主观观点输出的文章能够更好地避免成为冷门文章，提高热度。</w:t>
      </w:r>
    </w:p>
    <w:p w14:paraId="1DC83EDF" w14:textId="2158FE38" w:rsidR="00B9452D" w:rsidRPr="00097D08" w:rsidRDefault="00FF35F4" w:rsidP="00B9452D">
      <w:pPr>
        <w:rPr>
          <w:noProof/>
        </w:rPr>
      </w:pPr>
      <w:r w:rsidRPr="00FF35F4">
        <w:rPr>
          <w:noProof/>
        </w:rPr>
        <w:lastRenderedPageBreak/>
        <w:drawing>
          <wp:inline distT="0" distB="0" distL="0" distR="0" wp14:anchorId="17BDC839" wp14:editId="5AC722F0">
            <wp:extent cx="5274310" cy="3222625"/>
            <wp:effectExtent l="0" t="0" r="2540" b="0"/>
            <wp:docPr id="166721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1182" name=""/>
                    <pic:cNvPicPr/>
                  </pic:nvPicPr>
                  <pic:blipFill>
                    <a:blip r:embed="rId33"/>
                    <a:stretch>
                      <a:fillRect/>
                    </a:stretch>
                  </pic:blipFill>
                  <pic:spPr>
                    <a:xfrm>
                      <a:off x="0" y="0"/>
                      <a:ext cx="5274310" cy="3222625"/>
                    </a:xfrm>
                    <a:prstGeom prst="rect">
                      <a:avLst/>
                    </a:prstGeom>
                  </pic:spPr>
                </pic:pic>
              </a:graphicData>
            </a:graphic>
          </wp:inline>
        </w:drawing>
      </w:r>
      <w:r w:rsidRPr="00FF35F4">
        <w:rPr>
          <w:noProof/>
        </w:rPr>
        <w:t xml:space="preserve"> </w:t>
      </w:r>
      <w:r w:rsidR="00B9452D">
        <w:rPr>
          <w:rFonts w:hint="eastAsia"/>
          <w:b/>
          <w:bCs/>
          <w:sz w:val="24"/>
          <w:szCs w:val="24"/>
        </w:rPr>
        <w:t>标题表述新奇性</w:t>
      </w:r>
    </w:p>
    <w:p w14:paraId="6B232770" w14:textId="4C85FAF1" w:rsidR="00B9452D" w:rsidRDefault="00B9452D" w:rsidP="00B9452D">
      <w:pPr>
        <w:ind w:firstLineChars="200" w:firstLine="420"/>
        <w:rPr>
          <w:noProof/>
        </w:rPr>
      </w:pPr>
      <w:r>
        <w:rPr>
          <w:rFonts w:hint="eastAsia"/>
        </w:rPr>
        <w:t>由前文数据字典可得出，标题新奇性的取值为0</w:t>
      </w:r>
      <w:r>
        <w:t>-1</w:t>
      </w:r>
      <w:r>
        <w:rPr>
          <w:rFonts w:hint="eastAsia"/>
        </w:rPr>
        <w:t>，</w:t>
      </w:r>
      <w:r>
        <w:rPr>
          <w:rFonts w:hint="eastAsia"/>
          <w:noProof/>
        </w:rPr>
        <w:t>值越大代表标题新奇程度越高</w:t>
      </w:r>
      <w:r w:rsidR="00097D08">
        <w:rPr>
          <w:rFonts w:hint="eastAsia"/>
          <w:noProof/>
        </w:rPr>
        <w:t>。从图中可以看出，新奇性在小于0</w:t>
      </w:r>
      <w:r w:rsidR="00097D08">
        <w:rPr>
          <w:noProof/>
        </w:rPr>
        <w:t>.8</w:t>
      </w:r>
      <w:r w:rsidR="00097D08">
        <w:rPr>
          <w:rFonts w:hint="eastAsia"/>
          <w:noProof/>
        </w:rPr>
        <w:t>时，对结果几乎无影响；而大于0</w:t>
      </w:r>
      <w:r w:rsidR="00097D08">
        <w:rPr>
          <w:noProof/>
        </w:rPr>
        <w:t>.8</w:t>
      </w:r>
      <w:r w:rsidR="00097D08">
        <w:rPr>
          <w:rFonts w:hint="eastAsia"/>
          <w:noProof/>
        </w:rPr>
        <w:t>时，文章标题表述越新奇，文章成为冷门的概率越大。可以总结出，在Mashable这样一个博客文章平台上，标题越新奇，越与之前的文章标题不相似，文章成为冷门的概率越大。</w:t>
      </w:r>
    </w:p>
    <w:p w14:paraId="46416844" w14:textId="77777777" w:rsidR="00097D08" w:rsidRDefault="00FF35F4" w:rsidP="00FF35F4">
      <w:pPr>
        <w:rPr>
          <w:noProof/>
        </w:rPr>
      </w:pPr>
      <w:r w:rsidRPr="00FF35F4">
        <w:rPr>
          <w:noProof/>
        </w:rPr>
        <w:drawing>
          <wp:inline distT="0" distB="0" distL="0" distR="0" wp14:anchorId="02B0C337" wp14:editId="307D2591">
            <wp:extent cx="5274310" cy="3227705"/>
            <wp:effectExtent l="0" t="0" r="2540" b="0"/>
            <wp:docPr id="837980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0174" name=""/>
                    <pic:cNvPicPr/>
                  </pic:nvPicPr>
                  <pic:blipFill>
                    <a:blip r:embed="rId34"/>
                    <a:stretch>
                      <a:fillRect/>
                    </a:stretch>
                  </pic:blipFill>
                  <pic:spPr>
                    <a:xfrm>
                      <a:off x="0" y="0"/>
                      <a:ext cx="5274310" cy="3227705"/>
                    </a:xfrm>
                    <a:prstGeom prst="rect">
                      <a:avLst/>
                    </a:prstGeom>
                  </pic:spPr>
                </pic:pic>
              </a:graphicData>
            </a:graphic>
          </wp:inline>
        </w:drawing>
      </w:r>
    </w:p>
    <w:p w14:paraId="531DC8F7" w14:textId="616CADEB" w:rsidR="00097D08" w:rsidRDefault="00097D08" w:rsidP="00097D08">
      <w:pPr>
        <w:rPr>
          <w:b/>
          <w:bCs/>
          <w:sz w:val="24"/>
          <w:szCs w:val="24"/>
        </w:rPr>
      </w:pPr>
      <w:r w:rsidRPr="00097D08">
        <w:rPr>
          <w:rFonts w:hint="eastAsia"/>
          <w:b/>
          <w:bCs/>
          <w:sz w:val="24"/>
          <w:szCs w:val="24"/>
        </w:rPr>
        <w:t>积极词的占比</w:t>
      </w:r>
    </w:p>
    <w:p w14:paraId="38B387D1" w14:textId="2F15581F" w:rsidR="00097D08" w:rsidRDefault="00097D08" w:rsidP="00097D08">
      <w:pPr>
        <w:ind w:firstLineChars="200" w:firstLine="420"/>
        <w:rPr>
          <w:noProof/>
        </w:rPr>
      </w:pPr>
      <w:r>
        <w:rPr>
          <w:rFonts w:hint="eastAsia"/>
        </w:rPr>
        <w:t>由前文数据字典可得出，标题新奇性的取值为0</w:t>
      </w:r>
      <w:r>
        <w:t>-1</w:t>
      </w:r>
      <w:r>
        <w:rPr>
          <w:rFonts w:hint="eastAsia"/>
        </w:rPr>
        <w:t>，</w:t>
      </w:r>
      <w:r>
        <w:rPr>
          <w:rFonts w:hint="eastAsia"/>
          <w:noProof/>
        </w:rPr>
        <w:t>值越大代表正文积极词占比越高。从图中可以看出，积极词占比对文章热度的影响呈严重非线性关系</w:t>
      </w:r>
      <w:r w:rsidR="00787A26">
        <w:rPr>
          <w:rFonts w:hint="eastAsia"/>
          <w:noProof/>
        </w:rPr>
        <w:t>，难以从现实解释趋势变</w:t>
      </w:r>
      <w:r w:rsidR="00787A26">
        <w:rPr>
          <w:rFonts w:hint="eastAsia"/>
          <w:noProof/>
        </w:rPr>
        <w:lastRenderedPageBreak/>
        <w:t>化的意义。但从总体趋势上来看，积极词占比越低，文章成为冷门文章的概率越高。</w:t>
      </w:r>
    </w:p>
    <w:p w14:paraId="38409DC9" w14:textId="5A6E3FD4" w:rsidR="00FF35F4" w:rsidRDefault="00FF35F4" w:rsidP="00FF35F4">
      <w:pPr>
        <w:rPr>
          <w:noProof/>
        </w:rPr>
      </w:pPr>
      <w:r w:rsidRPr="00FF35F4">
        <w:rPr>
          <w:noProof/>
        </w:rPr>
        <w:drawing>
          <wp:inline distT="0" distB="0" distL="0" distR="0" wp14:anchorId="3858772E" wp14:editId="56FF8BFD">
            <wp:extent cx="5274310" cy="3235325"/>
            <wp:effectExtent l="0" t="0" r="2540" b="3175"/>
            <wp:docPr id="813451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1435" name=""/>
                    <pic:cNvPicPr/>
                  </pic:nvPicPr>
                  <pic:blipFill>
                    <a:blip r:embed="rId35"/>
                    <a:stretch>
                      <a:fillRect/>
                    </a:stretch>
                  </pic:blipFill>
                  <pic:spPr>
                    <a:xfrm>
                      <a:off x="0" y="0"/>
                      <a:ext cx="5274310" cy="3235325"/>
                    </a:xfrm>
                    <a:prstGeom prst="rect">
                      <a:avLst/>
                    </a:prstGeom>
                  </pic:spPr>
                </pic:pic>
              </a:graphicData>
            </a:graphic>
          </wp:inline>
        </w:drawing>
      </w:r>
    </w:p>
    <w:p w14:paraId="11212044" w14:textId="77777777" w:rsidR="00787A26" w:rsidRDefault="00787A26" w:rsidP="00787A26">
      <w:pPr>
        <w:rPr>
          <w:b/>
          <w:bCs/>
          <w:sz w:val="24"/>
          <w:szCs w:val="24"/>
        </w:rPr>
      </w:pPr>
      <w:r w:rsidRPr="00787A26">
        <w:rPr>
          <w:rFonts w:hint="eastAsia"/>
          <w:b/>
          <w:bCs/>
          <w:sz w:val="24"/>
          <w:szCs w:val="24"/>
        </w:rPr>
        <w:t>标题可读性指数</w:t>
      </w:r>
    </w:p>
    <w:p w14:paraId="2732B522" w14:textId="6717AFAD" w:rsidR="00FF35F4" w:rsidRDefault="00787A26" w:rsidP="00787A26">
      <w:pPr>
        <w:ind w:firstLineChars="200" w:firstLine="420"/>
        <w:rPr>
          <w:noProof/>
        </w:rPr>
      </w:pPr>
      <w:r>
        <w:rPr>
          <w:rFonts w:hint="eastAsia"/>
        </w:rPr>
        <w:t>由前文数据字典可得出，标题可读性指数</w:t>
      </w:r>
      <w:r>
        <w:rPr>
          <w:rFonts w:hint="eastAsia"/>
          <w:noProof/>
        </w:rPr>
        <w:t>值越大代表标题</w:t>
      </w:r>
      <w:r w:rsidR="005A576F">
        <w:rPr>
          <w:rFonts w:hint="eastAsia"/>
          <w:noProof/>
        </w:rPr>
        <w:t>越难以读懂</w:t>
      </w:r>
      <w:r>
        <w:rPr>
          <w:rFonts w:hint="eastAsia"/>
          <w:noProof/>
        </w:rPr>
        <w:t>。此特征趋势波动也较大，但是可根据总体趋势划分为</w:t>
      </w:r>
      <w:r w:rsidR="005A576F">
        <w:rPr>
          <w:rFonts w:hint="eastAsia"/>
          <w:noProof/>
        </w:rPr>
        <w:t>三个部分：小于5，5</w:t>
      </w:r>
      <w:r w:rsidR="005A576F">
        <w:rPr>
          <w:noProof/>
        </w:rPr>
        <w:t>-11</w:t>
      </w:r>
      <w:r w:rsidR="005A576F">
        <w:rPr>
          <w:rFonts w:hint="eastAsia"/>
          <w:noProof/>
        </w:rPr>
        <w:t>，1</w:t>
      </w:r>
      <w:r w:rsidR="005A576F">
        <w:rPr>
          <w:noProof/>
        </w:rPr>
        <w:t>1</w:t>
      </w:r>
      <w:r w:rsidR="005A576F">
        <w:rPr>
          <w:rFonts w:hint="eastAsia"/>
          <w:noProof/>
        </w:rPr>
        <w:t>以上。本文猜测，由于读者群体类别不同，导致类别的文章具有最适应的难度级别，从而能够吸引目标读者群体。</w:t>
      </w:r>
    </w:p>
    <w:p w14:paraId="34A6168C" w14:textId="30687A55" w:rsidR="00FF35F4" w:rsidRDefault="00FF35F4" w:rsidP="00FF35F4">
      <w:r w:rsidRPr="00FF35F4">
        <w:rPr>
          <w:noProof/>
        </w:rPr>
        <w:drawing>
          <wp:inline distT="0" distB="0" distL="0" distR="0" wp14:anchorId="3329D95C" wp14:editId="2660DE46">
            <wp:extent cx="5274310" cy="3248660"/>
            <wp:effectExtent l="0" t="0" r="2540" b="8890"/>
            <wp:docPr id="224048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8262" name=""/>
                    <pic:cNvPicPr/>
                  </pic:nvPicPr>
                  <pic:blipFill>
                    <a:blip r:embed="rId36"/>
                    <a:stretch>
                      <a:fillRect/>
                    </a:stretch>
                  </pic:blipFill>
                  <pic:spPr>
                    <a:xfrm>
                      <a:off x="0" y="0"/>
                      <a:ext cx="5274310" cy="3248660"/>
                    </a:xfrm>
                    <a:prstGeom prst="rect">
                      <a:avLst/>
                    </a:prstGeom>
                  </pic:spPr>
                </pic:pic>
              </a:graphicData>
            </a:graphic>
          </wp:inline>
        </w:drawing>
      </w:r>
    </w:p>
    <w:p w14:paraId="799EE644" w14:textId="487BD5F6" w:rsidR="005A576F" w:rsidRDefault="005A576F" w:rsidP="005A576F">
      <w:pPr>
        <w:pStyle w:val="3"/>
        <w:numPr>
          <w:ilvl w:val="0"/>
          <w:numId w:val="5"/>
        </w:numPr>
      </w:pPr>
      <w:r>
        <w:rPr>
          <w:rFonts w:hint="eastAsia"/>
        </w:rPr>
        <w:lastRenderedPageBreak/>
        <w:t>基于</w:t>
      </w:r>
      <w:r>
        <w:rPr>
          <w:rFonts w:hint="eastAsia"/>
        </w:rPr>
        <w:t>Local</w:t>
      </w:r>
      <w:r>
        <w:t xml:space="preserve"> </w:t>
      </w:r>
      <w:r>
        <w:rPr>
          <w:rFonts w:hint="eastAsia"/>
        </w:rPr>
        <w:t>Model</w:t>
      </w:r>
      <w:r>
        <w:rPr>
          <w:rFonts w:hint="eastAsia"/>
        </w:rPr>
        <w:t>对于单个实例特征</w:t>
      </w:r>
      <w:r w:rsidR="00157B89">
        <w:rPr>
          <w:rFonts w:hint="eastAsia"/>
        </w:rPr>
        <w:t>影响</w:t>
      </w:r>
      <w:r>
        <w:rPr>
          <w:rFonts w:hint="eastAsia"/>
        </w:rPr>
        <w:t>度量</w:t>
      </w:r>
    </w:p>
    <w:p w14:paraId="29BC032A" w14:textId="00F81AD5" w:rsidR="005A576F" w:rsidRDefault="005A576F" w:rsidP="005A576F">
      <w:pPr>
        <w:ind w:firstLineChars="200" w:firstLine="420"/>
      </w:pPr>
      <w:r>
        <w:rPr>
          <w:rFonts w:hint="eastAsia"/>
        </w:rPr>
        <w:t>最后系统需要针对单个新闻工作者给出合理建议，因此需要针对单个实例给出优化建议，即对局部实例进行解释性研究。前文给出累积局部效应图，可依据对累积局部效应的解释以及单个实例特征</w:t>
      </w:r>
      <w:r w:rsidR="008C6CB1">
        <w:rPr>
          <w:rFonts w:hint="eastAsia"/>
        </w:rPr>
        <w:t>影响</w:t>
      </w:r>
      <w:r>
        <w:rPr>
          <w:rFonts w:hint="eastAsia"/>
        </w:rPr>
        <w:t>的</w:t>
      </w:r>
      <w:r w:rsidR="008C6CB1">
        <w:rPr>
          <w:rFonts w:hint="eastAsia"/>
        </w:rPr>
        <w:t>结果对实例进行优化。</w:t>
      </w:r>
    </w:p>
    <w:p w14:paraId="58C92146" w14:textId="17B7E939" w:rsidR="008C6CB1" w:rsidRDefault="008C6CB1" w:rsidP="005A576F">
      <w:pPr>
        <w:ind w:firstLineChars="200" w:firstLine="420"/>
      </w:pPr>
      <w:r>
        <w:rPr>
          <w:rFonts w:hint="eastAsia"/>
        </w:rPr>
        <w:t>本文使用</w:t>
      </w:r>
      <w:proofErr w:type="spellStart"/>
      <w:r>
        <w:rPr>
          <w:rFonts w:hint="eastAsia"/>
        </w:rPr>
        <w:t>iml</w:t>
      </w:r>
      <w:proofErr w:type="spellEnd"/>
      <w:r>
        <w:rPr>
          <w:rFonts w:hint="eastAsia"/>
        </w:rPr>
        <w:t>包中的</w:t>
      </w:r>
      <w:proofErr w:type="spellStart"/>
      <w:r>
        <w:rPr>
          <w:rFonts w:hint="eastAsia"/>
        </w:rPr>
        <w:t>LocalModel</w:t>
      </w:r>
      <w:proofErr w:type="spellEnd"/>
      <w:r>
        <w:rPr>
          <w:rFonts w:hint="eastAsia"/>
        </w:rPr>
        <w:t>对单个实例进行变量影响研究，下图为实例结果。</w:t>
      </w:r>
    </w:p>
    <w:p w14:paraId="23D7159E" w14:textId="63507E1E" w:rsidR="008C6CB1" w:rsidRPr="005A576F" w:rsidRDefault="008C6CB1" w:rsidP="008C6CB1">
      <w:r w:rsidRPr="008C6CB1">
        <w:rPr>
          <w:noProof/>
        </w:rPr>
        <w:drawing>
          <wp:inline distT="0" distB="0" distL="0" distR="0" wp14:anchorId="22034361" wp14:editId="3D9F952E">
            <wp:extent cx="5274310" cy="3214370"/>
            <wp:effectExtent l="0" t="0" r="2540" b="5080"/>
            <wp:docPr id="4082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103" name=""/>
                    <pic:cNvPicPr/>
                  </pic:nvPicPr>
                  <pic:blipFill>
                    <a:blip r:embed="rId37"/>
                    <a:stretch>
                      <a:fillRect/>
                    </a:stretch>
                  </pic:blipFill>
                  <pic:spPr>
                    <a:xfrm>
                      <a:off x="0" y="0"/>
                      <a:ext cx="5274310" cy="3214370"/>
                    </a:xfrm>
                    <a:prstGeom prst="rect">
                      <a:avLst/>
                    </a:prstGeom>
                  </pic:spPr>
                </pic:pic>
              </a:graphicData>
            </a:graphic>
          </wp:inline>
        </w:drawing>
      </w:r>
    </w:p>
    <w:p w14:paraId="7B24C05A" w14:textId="62AC2EFA" w:rsidR="007F07C2" w:rsidRDefault="007F07C2" w:rsidP="007F07C2">
      <w:pPr>
        <w:pStyle w:val="2"/>
        <w:numPr>
          <w:ilvl w:val="0"/>
          <w:numId w:val="2"/>
        </w:numPr>
        <w:jc w:val="center"/>
      </w:pPr>
      <w:r>
        <w:rPr>
          <w:rFonts w:hint="eastAsia"/>
        </w:rPr>
        <w:t>总结</w:t>
      </w:r>
    </w:p>
    <w:p w14:paraId="3ADC2BC5" w14:textId="3433E00D" w:rsidR="004D1D7E" w:rsidRDefault="008C6CB1" w:rsidP="008C6CB1">
      <w:pPr>
        <w:pStyle w:val="3"/>
        <w:numPr>
          <w:ilvl w:val="0"/>
          <w:numId w:val="7"/>
        </w:numPr>
      </w:pPr>
      <w:r>
        <w:rPr>
          <w:rFonts w:hint="eastAsia"/>
        </w:rPr>
        <w:t>成果</w:t>
      </w:r>
    </w:p>
    <w:p w14:paraId="68185642" w14:textId="77777777" w:rsidR="00216818" w:rsidRDefault="008C6CB1" w:rsidP="00216818">
      <w:pPr>
        <w:ind w:firstLineChars="200" w:firstLine="420"/>
      </w:pPr>
      <w:r>
        <w:rPr>
          <w:rFonts w:hint="eastAsia"/>
        </w:rPr>
        <w:t>本文结合过往研究，提出了</w:t>
      </w:r>
      <w:r w:rsidR="00216818">
        <w:rPr>
          <w:rFonts w:hint="eastAsia"/>
        </w:rPr>
        <w:t>在在线文章冷启动的情况下识别冷门文章的任务，并且针对模型的特征对结果进行解释，</w:t>
      </w:r>
      <w:proofErr w:type="gramStart"/>
      <w:r w:rsidR="00216818">
        <w:rPr>
          <w:rFonts w:hint="eastAsia"/>
        </w:rPr>
        <w:t>向内容</w:t>
      </w:r>
      <w:proofErr w:type="gramEnd"/>
      <w:r w:rsidR="00216818">
        <w:rPr>
          <w:rFonts w:hint="eastAsia"/>
        </w:rPr>
        <w:t>生成者提供相关建议。</w:t>
      </w:r>
    </w:p>
    <w:p w14:paraId="34299825" w14:textId="01E7F9C6" w:rsidR="00216818" w:rsidRDefault="00216818" w:rsidP="00216818">
      <w:pPr>
        <w:ind w:firstLineChars="200" w:firstLine="420"/>
      </w:pPr>
      <w:r>
        <w:rPr>
          <w:rFonts w:hint="eastAsia"/>
        </w:rPr>
        <w:t>在特征</w:t>
      </w:r>
      <w:r w:rsidR="005B76D5">
        <w:rPr>
          <w:rFonts w:hint="eastAsia"/>
        </w:rPr>
        <w:t>构建</w:t>
      </w:r>
      <w:r>
        <w:rPr>
          <w:rFonts w:hint="eastAsia"/>
        </w:rPr>
        <w:t>的</w:t>
      </w:r>
      <w:r w:rsidR="005B76D5">
        <w:rPr>
          <w:rFonts w:hint="eastAsia"/>
        </w:rPr>
        <w:t>阶段</w:t>
      </w:r>
      <w:r>
        <w:rPr>
          <w:rFonts w:hint="eastAsia"/>
        </w:rPr>
        <w:t>中，本文使用NLP技术和机器学习方法，根据过往研究出的一些特征与本文构建的体系进行人工构建。</w:t>
      </w:r>
    </w:p>
    <w:p w14:paraId="145C6C20" w14:textId="57AFC1D5" w:rsidR="008C6CB1" w:rsidRDefault="00216818" w:rsidP="00216818">
      <w:pPr>
        <w:ind w:firstLineChars="200" w:firstLine="420"/>
      </w:pPr>
      <w:r>
        <w:rPr>
          <w:rFonts w:hint="eastAsia"/>
        </w:rPr>
        <w:t>在模型拟合阶段，本文使用随机森林、支持</w:t>
      </w:r>
      <w:proofErr w:type="gramStart"/>
      <w:r>
        <w:rPr>
          <w:rFonts w:hint="eastAsia"/>
        </w:rPr>
        <w:t>向量机</w:t>
      </w:r>
      <w:proofErr w:type="gramEnd"/>
      <w:r>
        <w:rPr>
          <w:rFonts w:hint="eastAsia"/>
        </w:rPr>
        <w:t>与神经网络三个模型进行拟合，并且分别针对不平衡的样本采用了采样、调整SVM模型参数与修改神经网络损失函数方法提高模型性能，通过</w:t>
      </w:r>
      <w:proofErr w:type="gramStart"/>
      <w:r>
        <w:rPr>
          <w:rFonts w:hint="eastAsia"/>
        </w:rPr>
        <w:t>调参过程</w:t>
      </w:r>
      <w:proofErr w:type="gramEnd"/>
      <w:r>
        <w:rPr>
          <w:rFonts w:hint="eastAsia"/>
        </w:rPr>
        <w:t>得到了三个最优模型。最好的结果由随机森林实现，ROC曲线下的总面积为0</w:t>
      </w:r>
      <w:r>
        <w:t>.748</w:t>
      </w:r>
      <w:r>
        <w:rPr>
          <w:rFonts w:hint="eastAsia"/>
        </w:rPr>
        <w:t>，这相当于一个可接受的区间，比过往相同数据集均衡二分任务提高了一些性能。此外，本文还基于</w:t>
      </w:r>
      <w:proofErr w:type="gramStart"/>
      <w:r>
        <w:rPr>
          <w:rFonts w:hint="eastAsia"/>
        </w:rPr>
        <w:t>平均基尼下降值</w:t>
      </w:r>
      <w:proofErr w:type="gramEnd"/>
      <w:r>
        <w:rPr>
          <w:rFonts w:hint="eastAsia"/>
        </w:rPr>
        <w:t>（</w:t>
      </w:r>
      <w:proofErr w:type="spellStart"/>
      <w:r>
        <w:rPr>
          <w:rFonts w:hint="eastAsia"/>
        </w:rPr>
        <w:t>MeanDecreaseGini</w:t>
      </w:r>
      <w:proofErr w:type="spellEnd"/>
      <w:r>
        <w:rPr>
          <w:rFonts w:hint="eastAsia"/>
        </w:rPr>
        <w:t>）分析了随机森林特征输入的重要性，在平衡特征数目和模型性能的情况下筛选出了2</w:t>
      </w:r>
      <w:r>
        <w:t>5</w:t>
      </w:r>
      <w:r>
        <w:rPr>
          <w:rFonts w:hint="eastAsia"/>
        </w:rPr>
        <w:t>个变量，供后续模型解释使用。</w:t>
      </w:r>
    </w:p>
    <w:p w14:paraId="3A630A55" w14:textId="7AF8CD05" w:rsidR="00216818" w:rsidRPr="008C6CB1" w:rsidRDefault="00216818" w:rsidP="00216818">
      <w:pPr>
        <w:ind w:firstLineChars="200" w:firstLine="420"/>
      </w:pPr>
      <w:r>
        <w:rPr>
          <w:rFonts w:hint="eastAsia"/>
        </w:rPr>
        <w:t>最后</w:t>
      </w:r>
      <w:r w:rsidR="005B76D5">
        <w:rPr>
          <w:rFonts w:hint="eastAsia"/>
        </w:rPr>
        <w:t>，在模型解释阶段，根据现实意义与累积局部效应</w:t>
      </w:r>
      <w:proofErr w:type="gramStart"/>
      <w:r w:rsidR="005B76D5">
        <w:rPr>
          <w:rFonts w:hint="eastAsia"/>
        </w:rPr>
        <w:t>图解释</w:t>
      </w:r>
      <w:proofErr w:type="gramEnd"/>
      <w:r w:rsidR="005B76D5">
        <w:rPr>
          <w:rFonts w:hint="eastAsia"/>
        </w:rPr>
        <w:t>了随机森林</w:t>
      </w:r>
      <w:proofErr w:type="gramStart"/>
      <w:r w:rsidR="005B76D5">
        <w:rPr>
          <w:rFonts w:hint="eastAsia"/>
        </w:rPr>
        <w:t>中特征</w:t>
      </w:r>
      <w:proofErr w:type="gramEnd"/>
      <w:r w:rsidR="005B76D5">
        <w:rPr>
          <w:rFonts w:hint="eastAsia"/>
        </w:rPr>
        <w:t>输入的影响以及变化趋势，根据Local</w:t>
      </w:r>
      <w:r w:rsidR="005B76D5">
        <w:t xml:space="preserve"> </w:t>
      </w:r>
      <w:r w:rsidR="005B76D5">
        <w:rPr>
          <w:rFonts w:hint="eastAsia"/>
        </w:rPr>
        <w:t>Model输出单个实例的特征影响，为后续内容生成者的建议系统提供了一定方法和基础。</w:t>
      </w:r>
    </w:p>
    <w:p w14:paraId="08DA3986" w14:textId="1710B62A" w:rsidR="008C6CB1" w:rsidRDefault="008C6CB1" w:rsidP="008C6CB1">
      <w:pPr>
        <w:pStyle w:val="3"/>
        <w:numPr>
          <w:ilvl w:val="0"/>
          <w:numId w:val="7"/>
        </w:numPr>
      </w:pPr>
      <w:r>
        <w:rPr>
          <w:rFonts w:hint="eastAsia"/>
        </w:rPr>
        <w:lastRenderedPageBreak/>
        <w:t>不足</w:t>
      </w:r>
    </w:p>
    <w:p w14:paraId="2855711E" w14:textId="7B6E3D1E" w:rsidR="005B76D5" w:rsidRDefault="005B76D5" w:rsidP="005B76D5">
      <w:pPr>
        <w:ind w:firstLineChars="200" w:firstLine="420"/>
      </w:pPr>
      <w:r>
        <w:rPr>
          <w:rFonts w:hint="eastAsia"/>
        </w:rPr>
        <w:t>在特征构建阶段，由于本文三位作者欠缺系统的自然语言处理基础，因此对于内容与语义特征的构建较为粗糙；同时由于维基</w:t>
      </w:r>
      <w:proofErr w:type="gramStart"/>
      <w:r>
        <w:rPr>
          <w:rFonts w:hint="eastAsia"/>
        </w:rPr>
        <w:t>百科未</w:t>
      </w:r>
      <w:proofErr w:type="gramEnd"/>
      <w:r>
        <w:rPr>
          <w:rFonts w:hint="eastAsia"/>
        </w:rPr>
        <w:t>收录2</w:t>
      </w:r>
      <w:r>
        <w:t>015</w:t>
      </w:r>
      <w:r>
        <w:rPr>
          <w:rFonts w:hint="eastAsia"/>
        </w:rPr>
        <w:t>年前词条的热度信息，</w:t>
      </w:r>
      <w:proofErr w:type="gramStart"/>
      <w:r>
        <w:rPr>
          <w:rFonts w:hint="eastAsia"/>
        </w:rPr>
        <w:t>同时谷歌热度</w:t>
      </w:r>
      <w:proofErr w:type="gramEnd"/>
      <w:r>
        <w:rPr>
          <w:rFonts w:hint="eastAsia"/>
        </w:rPr>
        <w:t>是基于当前词条的热度相对值，因此热度信息未能纳入特征中进行模型拟合。</w:t>
      </w:r>
    </w:p>
    <w:p w14:paraId="0E3E3E0D" w14:textId="34CF44FA" w:rsidR="005B76D5" w:rsidRDefault="007E5B00" w:rsidP="005B76D5">
      <w:pPr>
        <w:ind w:firstLineChars="200" w:firstLine="420"/>
      </w:pPr>
      <w:r>
        <w:rPr>
          <w:rFonts w:hint="eastAsia"/>
        </w:rPr>
        <w:t>在模型解释阶段，由于本文三位作者欠缺系统的机器学习与深度学习可解释性理论的基础，因此对于模型的解释较为粗糙，如没有PDP与ICE能体现出的特征异质效应，同时相关性检验结果并未采纳，可能会导致ACE图依然会由于特征之间的相关性产生一定差错。同时由于模型解释方法并不稳健，ACE的间隔</w:t>
      </w:r>
      <w:proofErr w:type="gramStart"/>
      <w:r>
        <w:rPr>
          <w:rFonts w:hint="eastAsia"/>
        </w:rPr>
        <w:t>数设置</w:t>
      </w:r>
      <w:proofErr w:type="gramEnd"/>
      <w:r>
        <w:rPr>
          <w:rFonts w:hint="eastAsia"/>
        </w:rPr>
        <w:t>可能会导致最终结果的不同。</w:t>
      </w:r>
    </w:p>
    <w:p w14:paraId="2BF2DC6E" w14:textId="5AFCE218" w:rsidR="00F41FD2" w:rsidRDefault="007E5B00" w:rsidP="005B76D5">
      <w:pPr>
        <w:ind w:firstLineChars="200" w:firstLine="420"/>
      </w:pPr>
      <w:r>
        <w:rPr>
          <w:rFonts w:hint="eastAsia"/>
        </w:rPr>
        <w:t>对于实例模型解释来说，实际上有更加通用的方法，能够深入实例的理解。</w:t>
      </w:r>
    </w:p>
    <w:p w14:paraId="4DDE0F46" w14:textId="2596D748" w:rsidR="0057061C" w:rsidRDefault="00F41FD2" w:rsidP="00F41FD2">
      <w:pPr>
        <w:widowControl/>
        <w:jc w:val="left"/>
      </w:pPr>
      <w:r>
        <w:br w:type="page"/>
      </w:r>
    </w:p>
    <w:p w14:paraId="72844742" w14:textId="0A0DCF4C" w:rsidR="00530CBF" w:rsidRPr="00530CBF" w:rsidRDefault="00F41FD2" w:rsidP="00530CBF">
      <w:pPr>
        <w:pStyle w:val="2"/>
        <w:jc w:val="center"/>
      </w:pPr>
      <w:r>
        <w:rPr>
          <w:rFonts w:hint="eastAsia"/>
        </w:rPr>
        <w:lastRenderedPageBreak/>
        <w:t>参考文献</w:t>
      </w:r>
      <w:r w:rsidR="00530CBF">
        <w:fldChar w:fldCharType="begin"/>
      </w:r>
      <w:r w:rsidR="00530CBF">
        <w:instrText xml:space="preserve"> ADDIN EN.REFLIST </w:instrText>
      </w:r>
      <w:r w:rsidR="00530CBF">
        <w:fldChar w:fldCharType="separate"/>
      </w:r>
    </w:p>
    <w:p w14:paraId="57AEB360" w14:textId="77777777" w:rsidR="00530CBF" w:rsidRPr="00530CBF" w:rsidRDefault="00530CBF" w:rsidP="00530CBF">
      <w:pPr>
        <w:pStyle w:val="EndNoteBibliography"/>
        <w:ind w:left="720" w:hanging="720"/>
      </w:pPr>
      <w:r w:rsidRPr="00530CBF">
        <w:t xml:space="preserve">Arapakis, I., Cambazoglu, B. B., &amp; Lalmas, M. (2014). On the Feasibility of Predicting News Popularity at Cold Start. </w:t>
      </w:r>
      <w:r w:rsidRPr="00530CBF">
        <w:rPr>
          <w:i/>
        </w:rPr>
        <w:t>Social Informatics, Socinfo 2014, 8851</w:t>
      </w:r>
      <w:r w:rsidRPr="00530CBF">
        <w:t>, 290-299. Retrieved from &lt;Go to ISI&gt;://WOS:000354775400021</w:t>
      </w:r>
    </w:p>
    <w:p w14:paraId="64244237" w14:textId="77777777" w:rsidR="00530CBF" w:rsidRPr="00530CBF" w:rsidRDefault="00530CBF" w:rsidP="00530CBF">
      <w:pPr>
        <w:pStyle w:val="EndNoteBibliography"/>
        <w:ind w:left="720" w:hanging="720"/>
      </w:pPr>
      <w:r w:rsidRPr="00530CBF">
        <w:t xml:space="preserve">Liao, D. L., Xu, J., Li, G. F., Huang, W. J., Liu, W. Q., &amp; Li, J. (2019). Popularity Prediction on Online Articles with Deep Fusion of Temporal Process and Content Features. </w:t>
      </w:r>
      <w:r w:rsidRPr="00530CBF">
        <w:rPr>
          <w:i/>
        </w:rPr>
        <w:t>Thirty-Third Aaai Conference on Artificial Intelligence / Thirty-First Innovative Applications of Artificial Intelligence Conference / Ninth Aaai Symposium on Educational Advances in Artificial Intelligence</w:t>
      </w:r>
      <w:r w:rsidRPr="00530CBF">
        <w:t>, 200-207. Retrieved from &lt;Go to ISI&gt;://WOS:000485292600025</w:t>
      </w:r>
    </w:p>
    <w:p w14:paraId="5E0D17BD" w14:textId="77777777" w:rsidR="00530CBF" w:rsidRPr="00530CBF" w:rsidRDefault="00530CBF" w:rsidP="00530CBF">
      <w:pPr>
        <w:pStyle w:val="EndNoteBibliography"/>
        <w:ind w:left="720" w:hanging="720"/>
      </w:pPr>
      <w:r w:rsidRPr="00530CBF">
        <w:t xml:space="preserve">Piotrkowicz, A., Dimitrova, V., Otterbacher, J., &amp; Markert, K. (2017). </w:t>
      </w:r>
      <w:r w:rsidRPr="00530CBF">
        <w:rPr>
          <w:i/>
        </w:rPr>
        <w:t>Headlines Matter: Using Headlines to Predict the Popularity of News Articles on Twitter and Facebook</w:t>
      </w:r>
      <w:r w:rsidRPr="00530CBF">
        <w:t>.</w:t>
      </w:r>
    </w:p>
    <w:p w14:paraId="37548CBF" w14:textId="77777777" w:rsidR="00530CBF" w:rsidRPr="00530CBF" w:rsidRDefault="00530CBF" w:rsidP="00530CBF">
      <w:pPr>
        <w:pStyle w:val="EndNoteBibliography"/>
        <w:ind w:left="720" w:hanging="720"/>
      </w:pPr>
      <w:r w:rsidRPr="00530CBF">
        <w:rPr>
          <w:rFonts w:hint="eastAsia"/>
        </w:rPr>
        <w:t>李泽月</w:t>
      </w:r>
      <w:r w:rsidRPr="00530CBF">
        <w:t xml:space="preserve">. (2019). </w:t>
      </w:r>
      <w:r w:rsidRPr="00530CBF">
        <w:rPr>
          <w:i/>
        </w:rPr>
        <w:t>基于新浪新闻数据分析的新闻热度预测方法研究.</w:t>
      </w:r>
      <w:r w:rsidRPr="00530CBF">
        <w:t xml:space="preserve"> (硕士). 中国地质大学(北京), Available from Cnki </w:t>
      </w:r>
    </w:p>
    <w:p w14:paraId="047E69B4" w14:textId="41A8421F" w:rsidR="000106D8" w:rsidRDefault="00530CBF" w:rsidP="00530CBF">
      <w:r>
        <w:fldChar w:fldCharType="end"/>
      </w:r>
    </w:p>
    <w:p w14:paraId="748026F4" w14:textId="4ED6522D" w:rsidR="000106D8" w:rsidRPr="000106D8" w:rsidRDefault="00530CBF" w:rsidP="00530CBF">
      <w:pPr>
        <w:tabs>
          <w:tab w:val="left" w:pos="5874"/>
        </w:tabs>
      </w:pPr>
      <w:r>
        <w:tab/>
      </w:r>
    </w:p>
    <w:p w14:paraId="778F5432" w14:textId="0F923B76" w:rsidR="007E5B00" w:rsidRPr="005B76D5" w:rsidRDefault="00F41FD2" w:rsidP="000106D8">
      <w:pPr>
        <w:widowControl/>
        <w:jc w:val="left"/>
      </w:pPr>
      <w:r>
        <w:br w:type="page"/>
      </w:r>
    </w:p>
    <w:p w14:paraId="60CADA78" w14:textId="11480E20" w:rsidR="004D1D7E" w:rsidRDefault="004D1D7E" w:rsidP="00097D08">
      <w:pPr>
        <w:pStyle w:val="2"/>
        <w:jc w:val="center"/>
      </w:pPr>
      <w:r>
        <w:rPr>
          <w:rFonts w:hint="eastAsia"/>
        </w:rPr>
        <w:lastRenderedPageBreak/>
        <w:t>附录</w:t>
      </w:r>
    </w:p>
    <w:p w14:paraId="3E1C3D99" w14:textId="77777777" w:rsidR="0087112E" w:rsidRDefault="0087112E" w:rsidP="0087112E">
      <w:pPr>
        <w:pStyle w:val="3"/>
        <w:numPr>
          <w:ilvl w:val="0"/>
          <w:numId w:val="6"/>
        </w:numPr>
      </w:pPr>
      <w:r>
        <w:rPr>
          <w:rFonts w:hint="eastAsia"/>
        </w:rPr>
        <w:t>特征构建</w:t>
      </w:r>
    </w:p>
    <w:p w14:paraId="0989DC73" w14:textId="3918E4DA" w:rsidR="0087112E" w:rsidRPr="0087112E" w:rsidRDefault="0087112E" w:rsidP="0087112E">
      <w:r>
        <w:rPr>
          <w:rFonts w:hint="eastAsia"/>
        </w:rPr>
        <w:t>请打开</w:t>
      </w:r>
      <w:proofErr w:type="spellStart"/>
      <w:r>
        <w:rPr>
          <w:rFonts w:hint="eastAsia"/>
        </w:rPr>
        <w:t>preprocess.i</w:t>
      </w:r>
      <w:r>
        <w:t>p</w:t>
      </w:r>
      <w:r>
        <w:rPr>
          <w:rFonts w:hint="eastAsia"/>
        </w:rPr>
        <w:t>ynb</w:t>
      </w:r>
      <w:proofErr w:type="spellEnd"/>
      <w:r>
        <w:rPr>
          <w:rFonts w:hint="eastAsia"/>
        </w:rPr>
        <w:t>文件查看详细信息。</w:t>
      </w:r>
    </w:p>
    <w:p w14:paraId="17F1515D" w14:textId="49F9F104" w:rsidR="00097D08" w:rsidRDefault="00097D08" w:rsidP="00097D08">
      <w:pPr>
        <w:pStyle w:val="3"/>
        <w:numPr>
          <w:ilvl w:val="0"/>
          <w:numId w:val="6"/>
        </w:numPr>
      </w:pPr>
      <w:r>
        <w:rPr>
          <w:rFonts w:hint="eastAsia"/>
        </w:rPr>
        <w:t>数据字典</w:t>
      </w:r>
    </w:p>
    <w:p w14:paraId="43EA5E9B" w14:textId="61AB8CFE" w:rsidR="00530CBF" w:rsidRDefault="00530CBF" w:rsidP="00530CBF">
      <w:r>
        <w:rPr>
          <w:rFonts w:hint="eastAsia"/>
        </w:rPr>
        <w:t>详情请见Structure.</w:t>
      </w:r>
      <w:r>
        <w:t>md</w:t>
      </w:r>
    </w:p>
    <w:p w14:paraId="568CAA5E" w14:textId="77777777" w:rsidR="00530CBF" w:rsidRPr="00530CBF" w:rsidRDefault="00530CBF" w:rsidP="00530CBF"/>
    <w:p w14:paraId="14528B5D" w14:textId="3A7DA493" w:rsidR="004D1D7E" w:rsidRDefault="004D1D7E" w:rsidP="004D1D7E">
      <w:r>
        <w:rPr>
          <w:rFonts w:hint="eastAsia"/>
        </w:rPr>
        <w:t>时间特征</w:t>
      </w:r>
    </w:p>
    <w:p w14:paraId="2D6BEE02" w14:textId="77777777" w:rsidR="004D1D7E" w:rsidRDefault="004D1D7E" w:rsidP="004D1D7E">
      <w:pPr>
        <w:ind w:leftChars="100" w:left="210"/>
      </w:pPr>
      <w:proofErr w:type="spellStart"/>
      <w:r>
        <w:t>timedelta</w:t>
      </w:r>
      <w:proofErr w:type="spellEnd"/>
      <w:r>
        <w:t>： 距离收集时间的间隔，以天为单位。</w:t>
      </w:r>
    </w:p>
    <w:p w14:paraId="20969AC5" w14:textId="77777777" w:rsidR="004D1D7E" w:rsidRDefault="004D1D7E" w:rsidP="004D1D7E">
      <w:pPr>
        <w:ind w:leftChars="100" w:left="210"/>
      </w:pPr>
      <w:r>
        <w:t>Date： 收集数据的日期，格式为年-月-日。</w:t>
      </w:r>
    </w:p>
    <w:p w14:paraId="4CBC46F4" w14:textId="77777777" w:rsidR="004D1D7E" w:rsidRDefault="004D1D7E" w:rsidP="004D1D7E">
      <w:pPr>
        <w:ind w:leftChars="100" w:left="210"/>
      </w:pPr>
      <w:proofErr w:type="spellStart"/>
      <w:r>
        <w:t>weekday_is_monday</w:t>
      </w:r>
      <w:proofErr w:type="spellEnd"/>
      <w:r>
        <w:t>： 是否是星期一，是为1，否为0。</w:t>
      </w:r>
    </w:p>
    <w:p w14:paraId="6DFAD67E" w14:textId="77777777" w:rsidR="004D1D7E" w:rsidRDefault="004D1D7E" w:rsidP="004D1D7E">
      <w:pPr>
        <w:ind w:leftChars="100" w:left="210"/>
      </w:pPr>
      <w:proofErr w:type="spellStart"/>
      <w:r>
        <w:t>weekday_is_tuesday</w:t>
      </w:r>
      <w:proofErr w:type="spellEnd"/>
      <w:r>
        <w:t>： 是否是星期二，是为1，否为0。</w:t>
      </w:r>
    </w:p>
    <w:p w14:paraId="4B038BD2" w14:textId="77777777" w:rsidR="004D1D7E" w:rsidRDefault="004D1D7E" w:rsidP="004D1D7E">
      <w:pPr>
        <w:ind w:leftChars="100" w:left="210"/>
      </w:pPr>
      <w:proofErr w:type="spellStart"/>
      <w:r>
        <w:t>weekday_is_wednesday</w:t>
      </w:r>
      <w:proofErr w:type="spellEnd"/>
      <w:r>
        <w:t>： 是否是星期三，是为1，否为0。</w:t>
      </w:r>
    </w:p>
    <w:p w14:paraId="6217CE6E" w14:textId="77777777" w:rsidR="004D1D7E" w:rsidRDefault="004D1D7E" w:rsidP="004D1D7E">
      <w:pPr>
        <w:ind w:leftChars="100" w:left="210"/>
      </w:pPr>
      <w:proofErr w:type="spellStart"/>
      <w:r>
        <w:t>weekday_is_thursday</w:t>
      </w:r>
      <w:proofErr w:type="spellEnd"/>
      <w:r>
        <w:t>： 是否是星期四，是为1，否为0。</w:t>
      </w:r>
    </w:p>
    <w:p w14:paraId="46573551" w14:textId="77777777" w:rsidR="004D1D7E" w:rsidRDefault="004D1D7E" w:rsidP="004D1D7E">
      <w:pPr>
        <w:ind w:leftChars="100" w:left="210"/>
      </w:pPr>
      <w:proofErr w:type="spellStart"/>
      <w:r>
        <w:t>weekday_is_friday</w:t>
      </w:r>
      <w:proofErr w:type="spellEnd"/>
      <w:r>
        <w:t>： 是否是星期五，是为1，否为0。</w:t>
      </w:r>
    </w:p>
    <w:p w14:paraId="1AA538B9" w14:textId="77777777" w:rsidR="004D1D7E" w:rsidRDefault="004D1D7E" w:rsidP="004D1D7E">
      <w:pPr>
        <w:ind w:leftChars="100" w:left="210"/>
      </w:pPr>
      <w:proofErr w:type="spellStart"/>
      <w:r>
        <w:t>weekday_is_saturday</w:t>
      </w:r>
      <w:proofErr w:type="spellEnd"/>
      <w:r>
        <w:t>： 是否是星期六，是为1，否为0。</w:t>
      </w:r>
    </w:p>
    <w:p w14:paraId="4F7DD1F2" w14:textId="77777777" w:rsidR="004D1D7E" w:rsidRDefault="004D1D7E" w:rsidP="004D1D7E">
      <w:pPr>
        <w:ind w:leftChars="100" w:left="210"/>
      </w:pPr>
      <w:proofErr w:type="spellStart"/>
      <w:r>
        <w:t>weekday_is_sunday</w:t>
      </w:r>
      <w:proofErr w:type="spellEnd"/>
      <w:r>
        <w:t>： 是否是星期日，是为1，否为0。</w:t>
      </w:r>
    </w:p>
    <w:p w14:paraId="28EC085B" w14:textId="77777777" w:rsidR="004D1D7E" w:rsidRDefault="004D1D7E" w:rsidP="004D1D7E">
      <w:pPr>
        <w:ind w:leftChars="100" w:left="210"/>
      </w:pPr>
      <w:proofErr w:type="spellStart"/>
      <w:r>
        <w:t>is_weekend</w:t>
      </w:r>
      <w:proofErr w:type="spellEnd"/>
      <w:r>
        <w:t>： 是否是周末，是为1，否为0。</w:t>
      </w:r>
    </w:p>
    <w:p w14:paraId="020963ED" w14:textId="77777777" w:rsidR="004D1D7E" w:rsidRDefault="004D1D7E" w:rsidP="004D1D7E">
      <w:pPr>
        <w:ind w:leftChars="100" w:left="210"/>
      </w:pPr>
      <w:proofErr w:type="spellStart"/>
      <w:r>
        <w:t>isHoliday</w:t>
      </w:r>
      <w:proofErr w:type="spellEnd"/>
      <w:r>
        <w:t>： 是否是节假日，是为1，否为0。</w:t>
      </w:r>
    </w:p>
    <w:p w14:paraId="3D4B3EE9" w14:textId="77777777" w:rsidR="004D1D7E" w:rsidRDefault="004D1D7E" w:rsidP="004D1D7E">
      <w:pPr>
        <w:ind w:leftChars="100" w:left="210"/>
      </w:pPr>
      <w:proofErr w:type="spellStart"/>
      <w:r>
        <w:t>HolidayName</w:t>
      </w:r>
      <w:proofErr w:type="spellEnd"/>
      <w:r>
        <w:t>： 如果是节假日，节假日名称（Not Holiday表示不是节假日）。</w:t>
      </w:r>
    </w:p>
    <w:p w14:paraId="0AB932E3" w14:textId="77777777" w:rsidR="004D1D7E" w:rsidRDefault="004D1D7E" w:rsidP="004D1D7E">
      <w:pPr>
        <w:ind w:leftChars="100" w:left="210"/>
      </w:pPr>
      <w:proofErr w:type="spellStart"/>
      <w:r>
        <w:t>HolidayDay</w:t>
      </w:r>
      <w:proofErr w:type="spellEnd"/>
      <w:r>
        <w:t>： 如果是节假日，是节假日的第几天（从1开始计数）。</w:t>
      </w:r>
    </w:p>
    <w:p w14:paraId="7DE1E875" w14:textId="3793CAC2" w:rsidR="004D1D7E" w:rsidRDefault="004D1D7E" w:rsidP="004D1D7E">
      <w:pPr>
        <w:ind w:leftChars="100" w:left="210"/>
      </w:pPr>
      <w:proofErr w:type="spellStart"/>
      <w:r>
        <w:t>HolidayDaysLeft</w:t>
      </w:r>
      <w:proofErr w:type="spellEnd"/>
      <w:r>
        <w:t>： 如果是节假日，距离节假日结束还有几天（最后一天算1）。</w:t>
      </w:r>
    </w:p>
    <w:p w14:paraId="2847E26F" w14:textId="77777777" w:rsidR="004D1D7E" w:rsidRDefault="004D1D7E" w:rsidP="004D1D7E">
      <w:pPr>
        <w:ind w:leftChars="100" w:left="210"/>
      </w:pPr>
      <w:proofErr w:type="spellStart"/>
      <w:r w:rsidRPr="00637A73">
        <w:t>dayRatio</w:t>
      </w:r>
      <w:proofErr w:type="spellEnd"/>
      <w:r>
        <w:rPr>
          <w:rFonts w:hint="eastAsia"/>
        </w:rPr>
        <w:t>：</w:t>
      </w:r>
      <w:r>
        <w:t xml:space="preserve"> </w:t>
      </w:r>
      <w:r>
        <w:rPr>
          <w:rFonts w:hint="eastAsia"/>
        </w:rPr>
        <w:t>文章发表的前一天相较于前两天的热度增长率增长</w:t>
      </w:r>
    </w:p>
    <w:p w14:paraId="68C68E25" w14:textId="77777777" w:rsidR="004D1D7E" w:rsidRDefault="004D1D7E" w:rsidP="004D1D7E">
      <w:pPr>
        <w:ind w:leftChars="100" w:left="210"/>
      </w:pPr>
      <w:proofErr w:type="spellStart"/>
      <w:r>
        <w:rPr>
          <w:rFonts w:hint="eastAsia"/>
        </w:rPr>
        <w:t>threeD</w:t>
      </w:r>
      <w:r w:rsidRPr="00637A73">
        <w:t>ayRatio</w:t>
      </w:r>
      <w:proofErr w:type="spellEnd"/>
      <w:r>
        <w:rPr>
          <w:rFonts w:hint="eastAsia"/>
        </w:rPr>
        <w:t>：</w:t>
      </w:r>
      <w:r>
        <w:t xml:space="preserve"> </w:t>
      </w:r>
      <w:r>
        <w:rPr>
          <w:rFonts w:hint="eastAsia"/>
        </w:rPr>
        <w:t>文章发表的前三天相较于前六到三天的热度增长率增长</w:t>
      </w:r>
    </w:p>
    <w:p w14:paraId="244808C5" w14:textId="77777777" w:rsidR="004D1D7E" w:rsidRPr="00656331" w:rsidRDefault="004D1D7E" w:rsidP="004D1D7E">
      <w:pPr>
        <w:ind w:leftChars="100" w:left="210"/>
      </w:pPr>
      <w:proofErr w:type="spellStart"/>
      <w:r>
        <w:rPr>
          <w:rFonts w:hint="eastAsia"/>
        </w:rPr>
        <w:t>weekRatio</w:t>
      </w:r>
      <w:proofErr w:type="spellEnd"/>
      <w:r>
        <w:rPr>
          <w:rFonts w:hint="eastAsia"/>
        </w:rPr>
        <w:t>：文章发表的前一周相较于前两周的热度增长率增长</w:t>
      </w:r>
    </w:p>
    <w:p w14:paraId="7A85338C" w14:textId="39E2C64A" w:rsidR="004D1D7E" w:rsidRDefault="004D1D7E" w:rsidP="004D1D7E">
      <w:pPr>
        <w:ind w:leftChars="100" w:left="210"/>
      </w:pPr>
      <w:proofErr w:type="spellStart"/>
      <w:r>
        <w:rPr>
          <w:rFonts w:hint="eastAsia"/>
        </w:rPr>
        <w:t>twoWeekRatio</w:t>
      </w:r>
      <w:proofErr w:type="spellEnd"/>
      <w:r>
        <w:rPr>
          <w:rFonts w:hint="eastAsia"/>
        </w:rPr>
        <w:t>：文章发表的前两周相较于前四到二的热度增长率增长</w:t>
      </w:r>
    </w:p>
    <w:p w14:paraId="4BDDE278" w14:textId="1AF44435" w:rsidR="004D1D7E" w:rsidRDefault="004D1D7E" w:rsidP="004D1D7E">
      <w:r>
        <w:rPr>
          <w:rFonts w:hint="eastAsia"/>
        </w:rPr>
        <w:t>栏目特征</w:t>
      </w:r>
    </w:p>
    <w:p w14:paraId="29E51367" w14:textId="77777777" w:rsidR="004D1D7E" w:rsidRDefault="004D1D7E" w:rsidP="004D1D7E">
      <w:pPr>
        <w:ind w:leftChars="100" w:left="210"/>
      </w:pPr>
      <w:proofErr w:type="spellStart"/>
      <w:r>
        <w:t>data_channel_is_lifestyle</w:t>
      </w:r>
      <w:proofErr w:type="spellEnd"/>
      <w:r>
        <w:t>： 是否属于生活方式栏目，是为1，否为0。</w:t>
      </w:r>
    </w:p>
    <w:p w14:paraId="54261E80" w14:textId="77777777" w:rsidR="004D1D7E" w:rsidRDefault="004D1D7E" w:rsidP="004D1D7E">
      <w:pPr>
        <w:ind w:leftChars="100" w:left="210"/>
      </w:pPr>
      <w:proofErr w:type="spellStart"/>
      <w:r>
        <w:t>data_channel_is_entertainment</w:t>
      </w:r>
      <w:proofErr w:type="spellEnd"/>
      <w:r>
        <w:t>： 是否属于娱乐栏目，是为1，否为0。</w:t>
      </w:r>
    </w:p>
    <w:p w14:paraId="556CE44C" w14:textId="77777777" w:rsidR="004D1D7E" w:rsidRDefault="004D1D7E" w:rsidP="004D1D7E">
      <w:pPr>
        <w:ind w:leftChars="100" w:left="210"/>
      </w:pPr>
      <w:proofErr w:type="spellStart"/>
      <w:r>
        <w:t>data_channel_is_bus</w:t>
      </w:r>
      <w:proofErr w:type="spellEnd"/>
      <w:r>
        <w:t>： 是否属于商业栏目，是为1，否为0。</w:t>
      </w:r>
    </w:p>
    <w:p w14:paraId="4D7F229B" w14:textId="77777777" w:rsidR="004D1D7E" w:rsidRDefault="004D1D7E" w:rsidP="004D1D7E">
      <w:pPr>
        <w:ind w:leftChars="100" w:left="210"/>
      </w:pPr>
      <w:proofErr w:type="spellStart"/>
      <w:r>
        <w:t>data_channel_is_socmed</w:t>
      </w:r>
      <w:proofErr w:type="spellEnd"/>
      <w:r>
        <w:t>： 是否属于社交媒体栏目，是为1，否为0。</w:t>
      </w:r>
    </w:p>
    <w:p w14:paraId="215F7CD6" w14:textId="77777777" w:rsidR="004D1D7E" w:rsidRDefault="004D1D7E" w:rsidP="004D1D7E">
      <w:pPr>
        <w:ind w:leftChars="100" w:left="210"/>
      </w:pPr>
      <w:proofErr w:type="spellStart"/>
      <w:r>
        <w:t>data_channel_is_tech</w:t>
      </w:r>
      <w:proofErr w:type="spellEnd"/>
      <w:r>
        <w:t>： 是否属于科技栏目，是为1，否为0。</w:t>
      </w:r>
    </w:p>
    <w:p w14:paraId="3BD65356" w14:textId="3DEBCE2D" w:rsidR="0057061C" w:rsidRDefault="004D1D7E" w:rsidP="00C96D65">
      <w:pPr>
        <w:ind w:leftChars="100" w:left="210"/>
      </w:pPr>
      <w:proofErr w:type="spellStart"/>
      <w:r>
        <w:t>data_channel_is_world</w:t>
      </w:r>
      <w:proofErr w:type="spellEnd"/>
      <w:r>
        <w:t>： 是否属于世界栏目，是为1，否为0。</w:t>
      </w:r>
    </w:p>
    <w:p w14:paraId="6A28E526" w14:textId="6D70C4F1" w:rsidR="004D1D7E" w:rsidRDefault="0057061C" w:rsidP="00530CBF">
      <w:pPr>
        <w:widowControl/>
        <w:jc w:val="left"/>
      </w:pPr>
      <w:r>
        <w:br w:type="page"/>
      </w:r>
    </w:p>
    <w:p w14:paraId="30701492" w14:textId="393D05AB" w:rsidR="004C6C21" w:rsidRDefault="004C6C21" w:rsidP="004C6C21">
      <w:pPr>
        <w:pStyle w:val="3"/>
        <w:numPr>
          <w:ilvl w:val="0"/>
          <w:numId w:val="6"/>
        </w:numPr>
      </w:pPr>
      <w:r>
        <w:rPr>
          <w:rFonts w:hint="eastAsia"/>
        </w:rPr>
        <w:lastRenderedPageBreak/>
        <w:t>热门文章分类</w:t>
      </w:r>
    </w:p>
    <w:p w14:paraId="353CA84A" w14:textId="33B46625" w:rsidR="0057061C" w:rsidRDefault="0057061C" w:rsidP="0057061C">
      <w:pPr>
        <w:ind w:left="360"/>
      </w:pPr>
      <w:r>
        <w:rPr>
          <w:rFonts w:hint="eastAsia"/>
        </w:rPr>
        <w:t>根据采样过程选取最好的过采样，</w:t>
      </w:r>
      <w:r w:rsidR="0087112E">
        <w:rPr>
          <w:rFonts w:hint="eastAsia"/>
        </w:rPr>
        <w:t>随机森林模型</w:t>
      </w:r>
      <w:r>
        <w:rPr>
          <w:rFonts w:hint="eastAsia"/>
        </w:rPr>
        <w:t>最终混淆矩阵如下：</w:t>
      </w:r>
    </w:p>
    <w:p w14:paraId="19AEDA91" w14:textId="74D490BF" w:rsidR="0057061C" w:rsidRDefault="0057061C" w:rsidP="0057061C">
      <w:pPr>
        <w:ind w:left="360"/>
      </w:pPr>
      <w:r w:rsidRPr="0057061C">
        <w:rPr>
          <w:noProof/>
        </w:rPr>
        <w:drawing>
          <wp:inline distT="0" distB="0" distL="0" distR="0" wp14:anchorId="46392AAC" wp14:editId="1A26F5E2">
            <wp:extent cx="2248095" cy="1104996"/>
            <wp:effectExtent l="0" t="0" r="0" b="0"/>
            <wp:docPr id="593147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7345" name=""/>
                    <pic:cNvPicPr/>
                  </pic:nvPicPr>
                  <pic:blipFill>
                    <a:blip r:embed="rId38"/>
                    <a:stretch>
                      <a:fillRect/>
                    </a:stretch>
                  </pic:blipFill>
                  <pic:spPr>
                    <a:xfrm>
                      <a:off x="0" y="0"/>
                      <a:ext cx="2248095" cy="1104996"/>
                    </a:xfrm>
                    <a:prstGeom prst="rect">
                      <a:avLst/>
                    </a:prstGeom>
                  </pic:spPr>
                </pic:pic>
              </a:graphicData>
            </a:graphic>
          </wp:inline>
        </w:drawing>
      </w:r>
    </w:p>
    <w:p w14:paraId="72E92244" w14:textId="0B10542B" w:rsidR="0057061C" w:rsidRPr="0057061C" w:rsidRDefault="0057061C" w:rsidP="0087112E">
      <w:pPr>
        <w:widowControl/>
        <w:jc w:val="left"/>
      </w:pPr>
      <w:r>
        <w:br w:type="page"/>
      </w:r>
    </w:p>
    <w:p w14:paraId="3F7A2B68" w14:textId="55057557" w:rsidR="0057061C" w:rsidRDefault="0057061C" w:rsidP="0057061C">
      <w:pPr>
        <w:pStyle w:val="3"/>
        <w:numPr>
          <w:ilvl w:val="0"/>
          <w:numId w:val="6"/>
        </w:numPr>
      </w:pPr>
      <w:r>
        <w:rPr>
          <w:rFonts w:hint="eastAsia"/>
        </w:rPr>
        <w:lastRenderedPageBreak/>
        <w:t>所有连续变量</w:t>
      </w:r>
      <w:r>
        <w:rPr>
          <w:rFonts w:hint="eastAsia"/>
        </w:rPr>
        <w:t>ALE</w:t>
      </w:r>
      <w:r>
        <w:rPr>
          <w:rFonts w:hint="eastAsia"/>
        </w:rPr>
        <w:t>图</w:t>
      </w:r>
    </w:p>
    <w:p w14:paraId="40FC4C95" w14:textId="15BD8534" w:rsidR="004C6C21" w:rsidRPr="00C96D65" w:rsidRDefault="0057061C" w:rsidP="000106D8">
      <w:r w:rsidRPr="0057061C">
        <w:rPr>
          <w:noProof/>
        </w:rPr>
        <w:drawing>
          <wp:inline distT="0" distB="0" distL="0" distR="0" wp14:anchorId="4EE9F71C" wp14:editId="29368172">
            <wp:extent cx="5274310" cy="3260725"/>
            <wp:effectExtent l="0" t="0" r="2540" b="0"/>
            <wp:docPr id="20818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357" name=""/>
                    <pic:cNvPicPr/>
                  </pic:nvPicPr>
                  <pic:blipFill>
                    <a:blip r:embed="rId39"/>
                    <a:stretch>
                      <a:fillRect/>
                    </a:stretch>
                  </pic:blipFill>
                  <pic:spPr>
                    <a:xfrm>
                      <a:off x="0" y="0"/>
                      <a:ext cx="5274310" cy="3260725"/>
                    </a:xfrm>
                    <a:prstGeom prst="rect">
                      <a:avLst/>
                    </a:prstGeom>
                  </pic:spPr>
                </pic:pic>
              </a:graphicData>
            </a:graphic>
          </wp:inline>
        </w:drawing>
      </w:r>
      <w:r w:rsidRPr="0057061C">
        <w:rPr>
          <w:noProof/>
        </w:rPr>
        <w:t xml:space="preserve"> </w:t>
      </w:r>
      <w:r w:rsidRPr="0057061C">
        <w:rPr>
          <w:noProof/>
        </w:rPr>
        <w:drawing>
          <wp:inline distT="0" distB="0" distL="0" distR="0" wp14:anchorId="1E4CCAA8" wp14:editId="3F8A4234">
            <wp:extent cx="5274310" cy="3230245"/>
            <wp:effectExtent l="0" t="0" r="2540" b="8255"/>
            <wp:docPr id="559954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54985" name=""/>
                    <pic:cNvPicPr/>
                  </pic:nvPicPr>
                  <pic:blipFill>
                    <a:blip r:embed="rId40"/>
                    <a:stretch>
                      <a:fillRect/>
                    </a:stretch>
                  </pic:blipFill>
                  <pic:spPr>
                    <a:xfrm>
                      <a:off x="0" y="0"/>
                      <a:ext cx="5274310" cy="3230245"/>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18B0153E" wp14:editId="0C94ED96">
            <wp:extent cx="5274310" cy="3223895"/>
            <wp:effectExtent l="0" t="0" r="2540" b="0"/>
            <wp:docPr id="62329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91490" name=""/>
                    <pic:cNvPicPr/>
                  </pic:nvPicPr>
                  <pic:blipFill>
                    <a:blip r:embed="rId41"/>
                    <a:stretch>
                      <a:fillRect/>
                    </a:stretch>
                  </pic:blipFill>
                  <pic:spPr>
                    <a:xfrm>
                      <a:off x="0" y="0"/>
                      <a:ext cx="5274310" cy="3223895"/>
                    </a:xfrm>
                    <a:prstGeom prst="rect">
                      <a:avLst/>
                    </a:prstGeom>
                  </pic:spPr>
                </pic:pic>
              </a:graphicData>
            </a:graphic>
          </wp:inline>
        </w:drawing>
      </w:r>
      <w:r w:rsidRPr="0057061C">
        <w:rPr>
          <w:noProof/>
        </w:rPr>
        <w:t xml:space="preserve"> </w:t>
      </w:r>
      <w:r w:rsidRPr="0057061C">
        <w:rPr>
          <w:noProof/>
        </w:rPr>
        <w:drawing>
          <wp:inline distT="0" distB="0" distL="0" distR="0" wp14:anchorId="5A299FA6" wp14:editId="1B285470">
            <wp:extent cx="5274310" cy="3176270"/>
            <wp:effectExtent l="0" t="0" r="2540" b="5080"/>
            <wp:docPr id="1928805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05831" name=""/>
                    <pic:cNvPicPr/>
                  </pic:nvPicPr>
                  <pic:blipFill>
                    <a:blip r:embed="rId42"/>
                    <a:stretch>
                      <a:fillRect/>
                    </a:stretch>
                  </pic:blipFill>
                  <pic:spPr>
                    <a:xfrm>
                      <a:off x="0" y="0"/>
                      <a:ext cx="5274310" cy="3176270"/>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7C6FBA2D" wp14:editId="44A18A21">
            <wp:extent cx="5274310" cy="3230880"/>
            <wp:effectExtent l="0" t="0" r="2540" b="7620"/>
            <wp:docPr id="1555562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62903" name=""/>
                    <pic:cNvPicPr/>
                  </pic:nvPicPr>
                  <pic:blipFill>
                    <a:blip r:embed="rId43"/>
                    <a:stretch>
                      <a:fillRect/>
                    </a:stretch>
                  </pic:blipFill>
                  <pic:spPr>
                    <a:xfrm>
                      <a:off x="0" y="0"/>
                      <a:ext cx="5274310" cy="3230880"/>
                    </a:xfrm>
                    <a:prstGeom prst="rect">
                      <a:avLst/>
                    </a:prstGeom>
                  </pic:spPr>
                </pic:pic>
              </a:graphicData>
            </a:graphic>
          </wp:inline>
        </w:drawing>
      </w:r>
      <w:r w:rsidRPr="0057061C">
        <w:rPr>
          <w:noProof/>
        </w:rPr>
        <w:t xml:space="preserve"> </w:t>
      </w:r>
      <w:r w:rsidRPr="0057061C">
        <w:rPr>
          <w:noProof/>
        </w:rPr>
        <w:drawing>
          <wp:inline distT="0" distB="0" distL="0" distR="0" wp14:anchorId="6EA1A8CB" wp14:editId="4C0F1663">
            <wp:extent cx="5274310" cy="3236595"/>
            <wp:effectExtent l="0" t="0" r="2540" b="1905"/>
            <wp:docPr id="441391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1984" name=""/>
                    <pic:cNvPicPr/>
                  </pic:nvPicPr>
                  <pic:blipFill>
                    <a:blip r:embed="rId44"/>
                    <a:stretch>
                      <a:fillRect/>
                    </a:stretch>
                  </pic:blipFill>
                  <pic:spPr>
                    <a:xfrm>
                      <a:off x="0" y="0"/>
                      <a:ext cx="5274310" cy="3236595"/>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2DEC2836" wp14:editId="7D2AB19C">
            <wp:extent cx="5274310" cy="3220720"/>
            <wp:effectExtent l="0" t="0" r="2540" b="0"/>
            <wp:docPr id="1604308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08592" name=""/>
                    <pic:cNvPicPr/>
                  </pic:nvPicPr>
                  <pic:blipFill>
                    <a:blip r:embed="rId45"/>
                    <a:stretch>
                      <a:fillRect/>
                    </a:stretch>
                  </pic:blipFill>
                  <pic:spPr>
                    <a:xfrm>
                      <a:off x="0" y="0"/>
                      <a:ext cx="5274310" cy="3220720"/>
                    </a:xfrm>
                    <a:prstGeom prst="rect">
                      <a:avLst/>
                    </a:prstGeom>
                  </pic:spPr>
                </pic:pic>
              </a:graphicData>
            </a:graphic>
          </wp:inline>
        </w:drawing>
      </w:r>
      <w:r w:rsidRPr="0057061C">
        <w:rPr>
          <w:noProof/>
        </w:rPr>
        <w:t xml:space="preserve"> </w:t>
      </w:r>
      <w:r w:rsidRPr="0057061C">
        <w:rPr>
          <w:noProof/>
        </w:rPr>
        <w:drawing>
          <wp:inline distT="0" distB="0" distL="0" distR="0" wp14:anchorId="10D4638D" wp14:editId="7AADDA68">
            <wp:extent cx="5274310" cy="3192145"/>
            <wp:effectExtent l="0" t="0" r="2540" b="8255"/>
            <wp:docPr id="162055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4751" name=""/>
                    <pic:cNvPicPr/>
                  </pic:nvPicPr>
                  <pic:blipFill>
                    <a:blip r:embed="rId46"/>
                    <a:stretch>
                      <a:fillRect/>
                    </a:stretch>
                  </pic:blipFill>
                  <pic:spPr>
                    <a:xfrm>
                      <a:off x="0" y="0"/>
                      <a:ext cx="5274310" cy="3192145"/>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40ADE961" wp14:editId="38198E05">
            <wp:extent cx="5274310" cy="3255645"/>
            <wp:effectExtent l="0" t="0" r="2540" b="1905"/>
            <wp:docPr id="193524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378" name=""/>
                    <pic:cNvPicPr/>
                  </pic:nvPicPr>
                  <pic:blipFill>
                    <a:blip r:embed="rId47"/>
                    <a:stretch>
                      <a:fillRect/>
                    </a:stretch>
                  </pic:blipFill>
                  <pic:spPr>
                    <a:xfrm>
                      <a:off x="0" y="0"/>
                      <a:ext cx="5274310" cy="3255645"/>
                    </a:xfrm>
                    <a:prstGeom prst="rect">
                      <a:avLst/>
                    </a:prstGeom>
                  </pic:spPr>
                </pic:pic>
              </a:graphicData>
            </a:graphic>
          </wp:inline>
        </w:drawing>
      </w:r>
      <w:r w:rsidRPr="0057061C">
        <w:rPr>
          <w:noProof/>
        </w:rPr>
        <w:t xml:space="preserve"> </w:t>
      </w:r>
      <w:r w:rsidRPr="0057061C">
        <w:rPr>
          <w:noProof/>
        </w:rPr>
        <w:drawing>
          <wp:inline distT="0" distB="0" distL="0" distR="0" wp14:anchorId="55ADDD1F" wp14:editId="520211F8">
            <wp:extent cx="5274310" cy="3240405"/>
            <wp:effectExtent l="0" t="0" r="2540" b="0"/>
            <wp:docPr id="68603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2043" name=""/>
                    <pic:cNvPicPr/>
                  </pic:nvPicPr>
                  <pic:blipFill>
                    <a:blip r:embed="rId48"/>
                    <a:stretch>
                      <a:fillRect/>
                    </a:stretch>
                  </pic:blipFill>
                  <pic:spPr>
                    <a:xfrm>
                      <a:off x="0" y="0"/>
                      <a:ext cx="5274310" cy="3240405"/>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6CA5D5D8" wp14:editId="38CA3DE0">
            <wp:extent cx="5274310" cy="3213735"/>
            <wp:effectExtent l="0" t="0" r="2540" b="5715"/>
            <wp:docPr id="206017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71647" name=""/>
                    <pic:cNvPicPr/>
                  </pic:nvPicPr>
                  <pic:blipFill>
                    <a:blip r:embed="rId49"/>
                    <a:stretch>
                      <a:fillRect/>
                    </a:stretch>
                  </pic:blipFill>
                  <pic:spPr>
                    <a:xfrm>
                      <a:off x="0" y="0"/>
                      <a:ext cx="5274310" cy="3213735"/>
                    </a:xfrm>
                    <a:prstGeom prst="rect">
                      <a:avLst/>
                    </a:prstGeom>
                  </pic:spPr>
                </pic:pic>
              </a:graphicData>
            </a:graphic>
          </wp:inline>
        </w:drawing>
      </w:r>
      <w:r w:rsidRPr="0057061C">
        <w:rPr>
          <w:noProof/>
        </w:rPr>
        <w:t xml:space="preserve"> </w:t>
      </w:r>
      <w:r w:rsidRPr="0057061C">
        <w:rPr>
          <w:noProof/>
        </w:rPr>
        <w:drawing>
          <wp:inline distT="0" distB="0" distL="0" distR="0" wp14:anchorId="6BCEC96C" wp14:editId="0F34ECC9">
            <wp:extent cx="5274310" cy="3216910"/>
            <wp:effectExtent l="0" t="0" r="2540" b="2540"/>
            <wp:docPr id="1146505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5896" name=""/>
                    <pic:cNvPicPr/>
                  </pic:nvPicPr>
                  <pic:blipFill>
                    <a:blip r:embed="rId50"/>
                    <a:stretch>
                      <a:fillRect/>
                    </a:stretch>
                  </pic:blipFill>
                  <pic:spPr>
                    <a:xfrm>
                      <a:off x="0" y="0"/>
                      <a:ext cx="5274310" cy="3216910"/>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69FD0ED3" wp14:editId="7162BC01">
            <wp:extent cx="5274310" cy="3216910"/>
            <wp:effectExtent l="0" t="0" r="2540" b="2540"/>
            <wp:docPr id="154917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73800" name=""/>
                    <pic:cNvPicPr/>
                  </pic:nvPicPr>
                  <pic:blipFill>
                    <a:blip r:embed="rId51"/>
                    <a:stretch>
                      <a:fillRect/>
                    </a:stretch>
                  </pic:blipFill>
                  <pic:spPr>
                    <a:xfrm>
                      <a:off x="0" y="0"/>
                      <a:ext cx="5274310" cy="3216910"/>
                    </a:xfrm>
                    <a:prstGeom prst="rect">
                      <a:avLst/>
                    </a:prstGeom>
                  </pic:spPr>
                </pic:pic>
              </a:graphicData>
            </a:graphic>
          </wp:inline>
        </w:drawing>
      </w:r>
      <w:r w:rsidRPr="0057061C">
        <w:rPr>
          <w:noProof/>
        </w:rPr>
        <w:t xml:space="preserve"> </w:t>
      </w:r>
      <w:r w:rsidRPr="0057061C">
        <w:rPr>
          <w:noProof/>
        </w:rPr>
        <w:drawing>
          <wp:inline distT="0" distB="0" distL="0" distR="0" wp14:anchorId="5A188894" wp14:editId="49424D19">
            <wp:extent cx="5274310" cy="3221990"/>
            <wp:effectExtent l="0" t="0" r="2540" b="0"/>
            <wp:docPr id="437986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6623" name=""/>
                    <pic:cNvPicPr/>
                  </pic:nvPicPr>
                  <pic:blipFill>
                    <a:blip r:embed="rId52"/>
                    <a:stretch>
                      <a:fillRect/>
                    </a:stretch>
                  </pic:blipFill>
                  <pic:spPr>
                    <a:xfrm>
                      <a:off x="0" y="0"/>
                      <a:ext cx="5274310" cy="3221990"/>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3AC9BB25" wp14:editId="0A810809">
            <wp:extent cx="5274310" cy="3205480"/>
            <wp:effectExtent l="0" t="0" r="2540" b="0"/>
            <wp:docPr id="11593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715" name=""/>
                    <pic:cNvPicPr/>
                  </pic:nvPicPr>
                  <pic:blipFill>
                    <a:blip r:embed="rId53"/>
                    <a:stretch>
                      <a:fillRect/>
                    </a:stretch>
                  </pic:blipFill>
                  <pic:spPr>
                    <a:xfrm>
                      <a:off x="0" y="0"/>
                      <a:ext cx="5274310" cy="3205480"/>
                    </a:xfrm>
                    <a:prstGeom prst="rect">
                      <a:avLst/>
                    </a:prstGeom>
                  </pic:spPr>
                </pic:pic>
              </a:graphicData>
            </a:graphic>
          </wp:inline>
        </w:drawing>
      </w:r>
      <w:r w:rsidRPr="0057061C">
        <w:rPr>
          <w:noProof/>
        </w:rPr>
        <w:t xml:space="preserve"> </w:t>
      </w:r>
      <w:r w:rsidRPr="0057061C">
        <w:rPr>
          <w:noProof/>
        </w:rPr>
        <w:drawing>
          <wp:inline distT="0" distB="0" distL="0" distR="0" wp14:anchorId="4EA45B67" wp14:editId="467D95D3">
            <wp:extent cx="5274310" cy="3205480"/>
            <wp:effectExtent l="0" t="0" r="2540" b="0"/>
            <wp:docPr id="120155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55307" name=""/>
                    <pic:cNvPicPr/>
                  </pic:nvPicPr>
                  <pic:blipFill>
                    <a:blip r:embed="rId54"/>
                    <a:stretch>
                      <a:fillRect/>
                    </a:stretch>
                  </pic:blipFill>
                  <pic:spPr>
                    <a:xfrm>
                      <a:off x="0" y="0"/>
                      <a:ext cx="5274310" cy="3205480"/>
                    </a:xfrm>
                    <a:prstGeom prst="rect">
                      <a:avLst/>
                    </a:prstGeom>
                  </pic:spPr>
                </pic:pic>
              </a:graphicData>
            </a:graphic>
          </wp:inline>
        </w:drawing>
      </w:r>
      <w:r w:rsidRPr="0057061C">
        <w:rPr>
          <w:noProof/>
        </w:rPr>
        <w:t xml:space="preserve"> </w:t>
      </w:r>
      <w:r w:rsidRPr="0057061C">
        <w:rPr>
          <w:noProof/>
        </w:rPr>
        <w:lastRenderedPageBreak/>
        <w:drawing>
          <wp:inline distT="0" distB="0" distL="0" distR="0" wp14:anchorId="5FC4898D" wp14:editId="3BCE8C67">
            <wp:extent cx="5274310" cy="3235960"/>
            <wp:effectExtent l="0" t="0" r="2540" b="2540"/>
            <wp:docPr id="36595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6521" name=""/>
                    <pic:cNvPicPr/>
                  </pic:nvPicPr>
                  <pic:blipFill>
                    <a:blip r:embed="rId55"/>
                    <a:stretch>
                      <a:fillRect/>
                    </a:stretch>
                  </pic:blipFill>
                  <pic:spPr>
                    <a:xfrm>
                      <a:off x="0" y="0"/>
                      <a:ext cx="5274310" cy="3235960"/>
                    </a:xfrm>
                    <a:prstGeom prst="rect">
                      <a:avLst/>
                    </a:prstGeom>
                  </pic:spPr>
                </pic:pic>
              </a:graphicData>
            </a:graphic>
          </wp:inline>
        </w:drawing>
      </w:r>
      <w:r w:rsidRPr="0057061C">
        <w:rPr>
          <w:noProof/>
        </w:rPr>
        <w:t xml:space="preserve"> </w:t>
      </w:r>
      <w:r w:rsidRPr="0057061C">
        <w:rPr>
          <w:noProof/>
        </w:rPr>
        <w:drawing>
          <wp:inline distT="0" distB="0" distL="0" distR="0" wp14:anchorId="5417301C" wp14:editId="622C9189">
            <wp:extent cx="5274310" cy="3204210"/>
            <wp:effectExtent l="0" t="0" r="2540" b="0"/>
            <wp:docPr id="69710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06612" name=""/>
                    <pic:cNvPicPr/>
                  </pic:nvPicPr>
                  <pic:blipFill>
                    <a:blip r:embed="rId56"/>
                    <a:stretch>
                      <a:fillRect/>
                    </a:stretch>
                  </pic:blipFill>
                  <pic:spPr>
                    <a:xfrm>
                      <a:off x="0" y="0"/>
                      <a:ext cx="5274310" cy="3204210"/>
                    </a:xfrm>
                    <a:prstGeom prst="rect">
                      <a:avLst/>
                    </a:prstGeom>
                  </pic:spPr>
                </pic:pic>
              </a:graphicData>
            </a:graphic>
          </wp:inline>
        </w:drawing>
      </w:r>
    </w:p>
    <w:sectPr w:rsidR="004C6C21" w:rsidRPr="00C96D65">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8AFE8" w14:textId="77777777" w:rsidR="006C6FA3" w:rsidRDefault="006C6FA3" w:rsidP="00A37431">
      <w:r>
        <w:separator/>
      </w:r>
    </w:p>
  </w:endnote>
  <w:endnote w:type="continuationSeparator" w:id="0">
    <w:p w14:paraId="031B61F1" w14:textId="77777777" w:rsidR="006C6FA3" w:rsidRDefault="006C6FA3" w:rsidP="00A37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493227"/>
      <w:docPartObj>
        <w:docPartGallery w:val="Page Numbers (Bottom of Page)"/>
        <w:docPartUnique/>
      </w:docPartObj>
    </w:sdtPr>
    <w:sdtContent>
      <w:sdt>
        <w:sdtPr>
          <w:id w:val="1728636285"/>
          <w:docPartObj>
            <w:docPartGallery w:val="Page Numbers (Top of Page)"/>
            <w:docPartUnique/>
          </w:docPartObj>
        </w:sdtPr>
        <w:sdtContent>
          <w:p w14:paraId="377B1E12" w14:textId="35D7A6B2" w:rsidR="00787A26" w:rsidRDefault="00787A2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23D6800" w14:textId="77777777" w:rsidR="00787A26" w:rsidRDefault="00787A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F9232" w14:textId="77777777" w:rsidR="006C6FA3" w:rsidRDefault="006C6FA3" w:rsidP="00A37431">
      <w:r>
        <w:separator/>
      </w:r>
    </w:p>
  </w:footnote>
  <w:footnote w:type="continuationSeparator" w:id="0">
    <w:p w14:paraId="45AE6238" w14:textId="77777777" w:rsidR="006C6FA3" w:rsidRDefault="006C6FA3" w:rsidP="00A374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572AA"/>
    <w:multiLevelType w:val="hybridMultilevel"/>
    <w:tmpl w:val="C2527032"/>
    <w:lvl w:ilvl="0" w:tplc="AD42733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1170688"/>
    <w:multiLevelType w:val="hybridMultilevel"/>
    <w:tmpl w:val="D248A694"/>
    <w:lvl w:ilvl="0" w:tplc="9F7829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AC85A5D"/>
    <w:multiLevelType w:val="hybridMultilevel"/>
    <w:tmpl w:val="C5CEF4AA"/>
    <w:lvl w:ilvl="0" w:tplc="315E2E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86A50A4"/>
    <w:multiLevelType w:val="hybridMultilevel"/>
    <w:tmpl w:val="CE1A5E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873BC1"/>
    <w:multiLevelType w:val="hybridMultilevel"/>
    <w:tmpl w:val="ADDEAD16"/>
    <w:lvl w:ilvl="0" w:tplc="6F126F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015543B"/>
    <w:multiLevelType w:val="multilevel"/>
    <w:tmpl w:val="EB9C75D2"/>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EB71465"/>
    <w:multiLevelType w:val="hybridMultilevel"/>
    <w:tmpl w:val="B0F09244"/>
    <w:lvl w:ilvl="0" w:tplc="9404D1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5127386">
    <w:abstractNumId w:val="3"/>
  </w:num>
  <w:num w:numId="2" w16cid:durableId="694505155">
    <w:abstractNumId w:val="0"/>
  </w:num>
  <w:num w:numId="3" w16cid:durableId="237204735">
    <w:abstractNumId w:val="6"/>
  </w:num>
  <w:num w:numId="4" w16cid:durableId="53893854">
    <w:abstractNumId w:val="5"/>
  </w:num>
  <w:num w:numId="5" w16cid:durableId="319314967">
    <w:abstractNumId w:val="4"/>
  </w:num>
  <w:num w:numId="6" w16cid:durableId="1082141729">
    <w:abstractNumId w:val="2"/>
  </w:num>
  <w:num w:numId="7" w16cid:durableId="227501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adxws9r5errvtxeevp9vtezgzwerff22xz2a&quot;&gt;My EndNote Library&lt;record-ids&gt;&lt;item&gt;1&lt;/item&gt;&lt;item&gt;4101&lt;/item&gt;&lt;item&gt;4102&lt;/item&gt;&lt;item&gt;410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C300FB"/>
    <w:rsid w:val="00003F54"/>
    <w:rsid w:val="000106D8"/>
    <w:rsid w:val="00045D03"/>
    <w:rsid w:val="00064C13"/>
    <w:rsid w:val="00081D8A"/>
    <w:rsid w:val="00093AD8"/>
    <w:rsid w:val="00097D08"/>
    <w:rsid w:val="000B43B8"/>
    <w:rsid w:val="000E3462"/>
    <w:rsid w:val="000F1C56"/>
    <w:rsid w:val="000F7BA6"/>
    <w:rsid w:val="00101FCA"/>
    <w:rsid w:val="0010229D"/>
    <w:rsid w:val="001057CC"/>
    <w:rsid w:val="001417E4"/>
    <w:rsid w:val="00153772"/>
    <w:rsid w:val="00157B89"/>
    <w:rsid w:val="00193D1D"/>
    <w:rsid w:val="001B5156"/>
    <w:rsid w:val="001C7C22"/>
    <w:rsid w:val="001D3FF9"/>
    <w:rsid w:val="001F4519"/>
    <w:rsid w:val="00216818"/>
    <w:rsid w:val="002626B2"/>
    <w:rsid w:val="002855A0"/>
    <w:rsid w:val="00294E86"/>
    <w:rsid w:val="002A0688"/>
    <w:rsid w:val="002D09FB"/>
    <w:rsid w:val="002D540C"/>
    <w:rsid w:val="00326DE9"/>
    <w:rsid w:val="0034654B"/>
    <w:rsid w:val="00352544"/>
    <w:rsid w:val="003825E9"/>
    <w:rsid w:val="00391040"/>
    <w:rsid w:val="003A0589"/>
    <w:rsid w:val="003A68C8"/>
    <w:rsid w:val="003A6B4A"/>
    <w:rsid w:val="003B62DB"/>
    <w:rsid w:val="003B6769"/>
    <w:rsid w:val="003C4A33"/>
    <w:rsid w:val="003C5722"/>
    <w:rsid w:val="004509FC"/>
    <w:rsid w:val="00463297"/>
    <w:rsid w:val="00470536"/>
    <w:rsid w:val="004904D8"/>
    <w:rsid w:val="004A1E2A"/>
    <w:rsid w:val="004B37E8"/>
    <w:rsid w:val="004C6C21"/>
    <w:rsid w:val="004D1D7E"/>
    <w:rsid w:val="00530CBF"/>
    <w:rsid w:val="00540D84"/>
    <w:rsid w:val="00543E01"/>
    <w:rsid w:val="00565304"/>
    <w:rsid w:val="0057061C"/>
    <w:rsid w:val="00574691"/>
    <w:rsid w:val="00576E10"/>
    <w:rsid w:val="005846D3"/>
    <w:rsid w:val="005A576F"/>
    <w:rsid w:val="005B76D5"/>
    <w:rsid w:val="00612DE4"/>
    <w:rsid w:val="00636F80"/>
    <w:rsid w:val="00637A73"/>
    <w:rsid w:val="006561FA"/>
    <w:rsid w:val="00656331"/>
    <w:rsid w:val="006A2EFD"/>
    <w:rsid w:val="006C6FA3"/>
    <w:rsid w:val="006E259D"/>
    <w:rsid w:val="007375D6"/>
    <w:rsid w:val="00755AF2"/>
    <w:rsid w:val="00776178"/>
    <w:rsid w:val="007806F7"/>
    <w:rsid w:val="00787A26"/>
    <w:rsid w:val="007A2CA7"/>
    <w:rsid w:val="007A5139"/>
    <w:rsid w:val="007B5DE3"/>
    <w:rsid w:val="007E5B00"/>
    <w:rsid w:val="007F07C2"/>
    <w:rsid w:val="007F56F2"/>
    <w:rsid w:val="00817D52"/>
    <w:rsid w:val="00835EB2"/>
    <w:rsid w:val="00841853"/>
    <w:rsid w:val="008426A3"/>
    <w:rsid w:val="008532E4"/>
    <w:rsid w:val="0087112E"/>
    <w:rsid w:val="00882FF2"/>
    <w:rsid w:val="00890E06"/>
    <w:rsid w:val="008A5262"/>
    <w:rsid w:val="008C6CB1"/>
    <w:rsid w:val="008D0090"/>
    <w:rsid w:val="008E4CE5"/>
    <w:rsid w:val="0090627B"/>
    <w:rsid w:val="00945FDC"/>
    <w:rsid w:val="00961D59"/>
    <w:rsid w:val="00965A0C"/>
    <w:rsid w:val="009931F6"/>
    <w:rsid w:val="009E2F4B"/>
    <w:rsid w:val="009E604B"/>
    <w:rsid w:val="009E611F"/>
    <w:rsid w:val="009F7C84"/>
    <w:rsid w:val="009F7EA2"/>
    <w:rsid w:val="00A37431"/>
    <w:rsid w:val="00A40E67"/>
    <w:rsid w:val="00AA3C20"/>
    <w:rsid w:val="00AC359C"/>
    <w:rsid w:val="00AD37F7"/>
    <w:rsid w:val="00B0169F"/>
    <w:rsid w:val="00B02125"/>
    <w:rsid w:val="00B032CB"/>
    <w:rsid w:val="00B16F65"/>
    <w:rsid w:val="00B722CC"/>
    <w:rsid w:val="00B86ADB"/>
    <w:rsid w:val="00B929FC"/>
    <w:rsid w:val="00B9452D"/>
    <w:rsid w:val="00BE4DFE"/>
    <w:rsid w:val="00C300FB"/>
    <w:rsid w:val="00C416EB"/>
    <w:rsid w:val="00C9208A"/>
    <w:rsid w:val="00C96D65"/>
    <w:rsid w:val="00CA34AB"/>
    <w:rsid w:val="00CD083D"/>
    <w:rsid w:val="00D00FA6"/>
    <w:rsid w:val="00DA67AD"/>
    <w:rsid w:val="00DC0D1A"/>
    <w:rsid w:val="00DE60B5"/>
    <w:rsid w:val="00E02DE2"/>
    <w:rsid w:val="00E1203B"/>
    <w:rsid w:val="00E374D9"/>
    <w:rsid w:val="00E72508"/>
    <w:rsid w:val="00E90211"/>
    <w:rsid w:val="00E90B13"/>
    <w:rsid w:val="00EF324C"/>
    <w:rsid w:val="00F178E8"/>
    <w:rsid w:val="00F22A0D"/>
    <w:rsid w:val="00F24C60"/>
    <w:rsid w:val="00F30AD8"/>
    <w:rsid w:val="00F320D6"/>
    <w:rsid w:val="00F41FD2"/>
    <w:rsid w:val="00F974FB"/>
    <w:rsid w:val="00FD20F8"/>
    <w:rsid w:val="00FF35F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8EAF1"/>
  <w15:chartTrackingRefBased/>
  <w15:docId w15:val="{927E57F9-EAA9-45CC-A506-4F2FE904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6DE9"/>
    <w:pPr>
      <w:keepNext/>
      <w:keepLines/>
      <w:spacing w:before="340" w:after="330" w:line="578" w:lineRule="auto"/>
      <w:outlineLvl w:val="0"/>
    </w:pPr>
    <w:rPr>
      <w:rFonts w:eastAsia="宋体"/>
      <w:b/>
      <w:bCs/>
      <w:kern w:val="44"/>
      <w:sz w:val="28"/>
      <w:szCs w:val="44"/>
    </w:rPr>
  </w:style>
  <w:style w:type="paragraph" w:styleId="2">
    <w:name w:val="heading 2"/>
    <w:basedOn w:val="a"/>
    <w:next w:val="a"/>
    <w:link w:val="20"/>
    <w:uiPriority w:val="9"/>
    <w:unhideWhenUsed/>
    <w:qFormat/>
    <w:rsid w:val="00326DE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326DE9"/>
    <w:pPr>
      <w:keepNext/>
      <w:keepLines/>
      <w:spacing w:before="260" w:after="260" w:line="416" w:lineRule="auto"/>
      <w:outlineLvl w:val="2"/>
    </w:pPr>
    <w:rPr>
      <w:rFonts w:eastAsia="黑体"/>
      <w:bCs/>
      <w:sz w:val="24"/>
      <w:szCs w:val="32"/>
    </w:rPr>
  </w:style>
  <w:style w:type="paragraph" w:styleId="4">
    <w:name w:val="heading 4"/>
    <w:basedOn w:val="a"/>
    <w:next w:val="a"/>
    <w:link w:val="40"/>
    <w:uiPriority w:val="9"/>
    <w:unhideWhenUsed/>
    <w:qFormat/>
    <w:rsid w:val="001D3FF9"/>
    <w:pPr>
      <w:keepNext/>
      <w:keepLines/>
      <w:spacing w:before="280" w:after="290" w:line="376" w:lineRule="auto"/>
      <w:outlineLvl w:val="3"/>
    </w:pPr>
    <w:rPr>
      <w:rFonts w:asciiTheme="majorHAnsi" w:eastAsia="黑体" w:hAnsiTheme="majorHAnsi" w:cstheme="majorBidi"/>
      <w:bCs/>
      <w:sz w:val="24"/>
      <w:szCs w:val="28"/>
    </w:rPr>
  </w:style>
  <w:style w:type="paragraph" w:styleId="5">
    <w:name w:val="heading 5"/>
    <w:basedOn w:val="a"/>
    <w:next w:val="a"/>
    <w:link w:val="50"/>
    <w:uiPriority w:val="9"/>
    <w:unhideWhenUsed/>
    <w:qFormat/>
    <w:rsid w:val="006A2EFD"/>
    <w:pPr>
      <w:keepNext/>
      <w:keepLines/>
      <w:spacing w:before="280" w:after="290" w:line="376"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74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7431"/>
    <w:rPr>
      <w:sz w:val="18"/>
      <w:szCs w:val="18"/>
    </w:rPr>
  </w:style>
  <w:style w:type="paragraph" w:styleId="a5">
    <w:name w:val="footer"/>
    <w:basedOn w:val="a"/>
    <w:link w:val="a6"/>
    <w:uiPriority w:val="99"/>
    <w:unhideWhenUsed/>
    <w:rsid w:val="00A37431"/>
    <w:pPr>
      <w:tabs>
        <w:tab w:val="center" w:pos="4153"/>
        <w:tab w:val="right" w:pos="8306"/>
      </w:tabs>
      <w:snapToGrid w:val="0"/>
      <w:jc w:val="left"/>
    </w:pPr>
    <w:rPr>
      <w:sz w:val="18"/>
      <w:szCs w:val="18"/>
    </w:rPr>
  </w:style>
  <w:style w:type="character" w:customStyle="1" w:styleId="a6">
    <w:name w:val="页脚 字符"/>
    <w:basedOn w:val="a0"/>
    <w:link w:val="a5"/>
    <w:uiPriority w:val="99"/>
    <w:rsid w:val="00A37431"/>
    <w:rPr>
      <w:sz w:val="18"/>
      <w:szCs w:val="18"/>
    </w:rPr>
  </w:style>
  <w:style w:type="paragraph" w:styleId="a7">
    <w:name w:val="List Paragraph"/>
    <w:basedOn w:val="a"/>
    <w:uiPriority w:val="34"/>
    <w:qFormat/>
    <w:rsid w:val="00B722CC"/>
    <w:pPr>
      <w:ind w:firstLineChars="200" w:firstLine="420"/>
    </w:pPr>
  </w:style>
  <w:style w:type="character" w:customStyle="1" w:styleId="10">
    <w:name w:val="标题 1 字符"/>
    <w:basedOn w:val="a0"/>
    <w:link w:val="1"/>
    <w:uiPriority w:val="9"/>
    <w:rsid w:val="00326DE9"/>
    <w:rPr>
      <w:rFonts w:eastAsia="宋体"/>
      <w:b/>
      <w:bCs/>
      <w:kern w:val="44"/>
      <w:sz w:val="28"/>
      <w:szCs w:val="44"/>
    </w:rPr>
  </w:style>
  <w:style w:type="character" w:customStyle="1" w:styleId="20">
    <w:name w:val="标题 2 字符"/>
    <w:basedOn w:val="a0"/>
    <w:link w:val="2"/>
    <w:uiPriority w:val="9"/>
    <w:rsid w:val="00326DE9"/>
    <w:rPr>
      <w:rFonts w:asciiTheme="majorHAnsi" w:eastAsia="黑体" w:hAnsiTheme="majorHAnsi" w:cstheme="majorBidi"/>
      <w:b/>
      <w:bCs/>
      <w:sz w:val="28"/>
      <w:szCs w:val="32"/>
    </w:rPr>
  </w:style>
  <w:style w:type="character" w:customStyle="1" w:styleId="30">
    <w:name w:val="标题 3 字符"/>
    <w:basedOn w:val="a0"/>
    <w:link w:val="3"/>
    <w:uiPriority w:val="9"/>
    <w:rsid w:val="00326DE9"/>
    <w:rPr>
      <w:rFonts w:eastAsia="黑体"/>
      <w:bCs/>
      <w:sz w:val="24"/>
      <w:szCs w:val="32"/>
    </w:rPr>
  </w:style>
  <w:style w:type="character" w:styleId="a8">
    <w:name w:val="Hyperlink"/>
    <w:basedOn w:val="a0"/>
    <w:uiPriority w:val="99"/>
    <w:unhideWhenUsed/>
    <w:rsid w:val="00565304"/>
    <w:rPr>
      <w:color w:val="0563C1" w:themeColor="hyperlink"/>
      <w:u w:val="single"/>
    </w:rPr>
  </w:style>
  <w:style w:type="character" w:styleId="a9">
    <w:name w:val="Unresolved Mention"/>
    <w:basedOn w:val="a0"/>
    <w:uiPriority w:val="99"/>
    <w:semiHidden/>
    <w:unhideWhenUsed/>
    <w:rsid w:val="00565304"/>
    <w:rPr>
      <w:color w:val="605E5C"/>
      <w:shd w:val="clear" w:color="auto" w:fill="E1DFDD"/>
    </w:rPr>
  </w:style>
  <w:style w:type="table" w:styleId="aa">
    <w:name w:val="Table Grid"/>
    <w:basedOn w:val="a1"/>
    <w:uiPriority w:val="39"/>
    <w:rsid w:val="003825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1D3FF9"/>
    <w:rPr>
      <w:rFonts w:asciiTheme="majorHAnsi" w:eastAsia="黑体" w:hAnsiTheme="majorHAnsi" w:cstheme="majorBidi"/>
      <w:bCs/>
      <w:sz w:val="24"/>
      <w:szCs w:val="28"/>
    </w:rPr>
  </w:style>
  <w:style w:type="character" w:styleId="ab">
    <w:name w:val="Placeholder Text"/>
    <w:basedOn w:val="a0"/>
    <w:uiPriority w:val="99"/>
    <w:semiHidden/>
    <w:rsid w:val="00101FCA"/>
    <w:rPr>
      <w:color w:val="808080"/>
    </w:rPr>
  </w:style>
  <w:style w:type="character" w:customStyle="1" w:styleId="50">
    <w:name w:val="标题 5 字符"/>
    <w:basedOn w:val="a0"/>
    <w:link w:val="5"/>
    <w:uiPriority w:val="9"/>
    <w:rsid w:val="006A2EFD"/>
    <w:rPr>
      <w:rFonts w:eastAsia="黑体"/>
      <w:bCs/>
      <w:sz w:val="24"/>
      <w:szCs w:val="28"/>
    </w:rPr>
  </w:style>
  <w:style w:type="paragraph" w:styleId="ac">
    <w:name w:val="Normal (Web)"/>
    <w:basedOn w:val="a"/>
    <w:uiPriority w:val="99"/>
    <w:unhideWhenUsed/>
    <w:rsid w:val="00576E10"/>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
    <w:semiHidden/>
    <w:rsid w:val="005A576F"/>
    <w:pPr>
      <w:widowControl/>
      <w:spacing w:before="100" w:beforeAutospacing="1" w:after="100" w:afterAutospacing="1"/>
      <w:jc w:val="left"/>
    </w:pPr>
    <w:rPr>
      <w:rFonts w:ascii="等线" w:eastAsia="等线" w:hAnsi="等线" w:cs="Times New Roman"/>
      <w:kern w:val="0"/>
      <w:sz w:val="24"/>
      <w:szCs w:val="24"/>
    </w:rPr>
  </w:style>
  <w:style w:type="paragraph" w:customStyle="1" w:styleId="EndNoteBibliographyTitle">
    <w:name w:val="EndNote Bibliography Title"/>
    <w:basedOn w:val="a"/>
    <w:link w:val="EndNoteBibliographyTitle0"/>
    <w:rsid w:val="000106D8"/>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106D8"/>
    <w:rPr>
      <w:rFonts w:ascii="等线" w:eastAsia="等线" w:hAnsi="等线"/>
      <w:noProof/>
      <w:sz w:val="20"/>
    </w:rPr>
  </w:style>
  <w:style w:type="paragraph" w:customStyle="1" w:styleId="EndNoteBibliography">
    <w:name w:val="EndNote Bibliography"/>
    <w:basedOn w:val="a"/>
    <w:link w:val="EndNoteBibliography0"/>
    <w:rsid w:val="000106D8"/>
    <w:rPr>
      <w:rFonts w:ascii="等线" w:eastAsia="等线" w:hAnsi="等线"/>
      <w:noProof/>
      <w:sz w:val="20"/>
    </w:rPr>
  </w:style>
  <w:style w:type="character" w:customStyle="1" w:styleId="EndNoteBibliography0">
    <w:name w:val="EndNote Bibliography 字符"/>
    <w:basedOn w:val="a0"/>
    <w:link w:val="EndNoteBibliography"/>
    <w:rsid w:val="000106D8"/>
    <w:rPr>
      <w:rFonts w:ascii="等线" w:eastAsia="等线" w:hAnsi="等线"/>
      <w:noProof/>
      <w:sz w:val="20"/>
    </w:rPr>
  </w:style>
  <w:style w:type="paragraph" w:customStyle="1" w:styleId="EndNoteCategoryHeading">
    <w:name w:val="EndNote Category Heading"/>
    <w:basedOn w:val="a"/>
    <w:link w:val="EndNoteCategoryHeading0"/>
    <w:rsid w:val="000106D8"/>
    <w:pPr>
      <w:spacing w:before="120" w:after="120"/>
      <w:jc w:val="left"/>
    </w:pPr>
    <w:rPr>
      <w:b/>
      <w:noProof/>
    </w:rPr>
  </w:style>
  <w:style w:type="character" w:customStyle="1" w:styleId="EndNoteCategoryHeading0">
    <w:name w:val="EndNote Category Heading 字符"/>
    <w:basedOn w:val="a0"/>
    <w:link w:val="EndNoteCategoryHeading"/>
    <w:rsid w:val="000106D8"/>
    <w:rPr>
      <w:b/>
      <w:noProof/>
    </w:rPr>
  </w:style>
  <w:style w:type="table" w:customStyle="1" w:styleId="ad">
    <w:name w:val="三线表"/>
    <w:basedOn w:val="a1"/>
    <w:uiPriority w:val="99"/>
    <w:rsid w:val="00B16F65"/>
    <w:pPr>
      <w:jc w:val="center"/>
    </w:pPr>
    <w:tblPr>
      <w:tblBorders>
        <w:top w:val="single" w:sz="12" w:space="0" w:color="auto"/>
        <w:bottom w:val="single" w:sz="12" w:space="0" w:color="auto"/>
      </w:tblBorders>
    </w:tblPr>
    <w:tcPr>
      <w:vAlign w:val="center"/>
    </w:tcPr>
    <w:tblStylePr w:type="firstRow">
      <w:pPr>
        <w:jc w:val="both"/>
      </w:pPr>
      <w:tblPr/>
      <w:tcPr>
        <w:tcBorders>
          <w:top w:val="single" w:sz="12" w:space="0" w:color="auto"/>
          <w:left w:val="nil"/>
          <w:bottom w:val="single" w:sz="4" w:space="0" w:color="auto"/>
        </w:tcBorders>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747">
      <w:bodyDiv w:val="1"/>
      <w:marLeft w:val="0"/>
      <w:marRight w:val="0"/>
      <w:marTop w:val="0"/>
      <w:marBottom w:val="0"/>
      <w:divBdr>
        <w:top w:val="none" w:sz="0" w:space="0" w:color="auto"/>
        <w:left w:val="none" w:sz="0" w:space="0" w:color="auto"/>
        <w:bottom w:val="none" w:sz="0" w:space="0" w:color="auto"/>
        <w:right w:val="none" w:sz="0" w:space="0" w:color="auto"/>
      </w:divBdr>
    </w:div>
    <w:div w:id="100105990">
      <w:bodyDiv w:val="1"/>
      <w:marLeft w:val="0"/>
      <w:marRight w:val="0"/>
      <w:marTop w:val="0"/>
      <w:marBottom w:val="0"/>
      <w:divBdr>
        <w:top w:val="none" w:sz="0" w:space="0" w:color="auto"/>
        <w:left w:val="none" w:sz="0" w:space="0" w:color="auto"/>
        <w:bottom w:val="none" w:sz="0" w:space="0" w:color="auto"/>
        <w:right w:val="none" w:sz="0" w:space="0" w:color="auto"/>
      </w:divBdr>
    </w:div>
    <w:div w:id="119423586">
      <w:bodyDiv w:val="1"/>
      <w:marLeft w:val="0"/>
      <w:marRight w:val="0"/>
      <w:marTop w:val="0"/>
      <w:marBottom w:val="0"/>
      <w:divBdr>
        <w:top w:val="none" w:sz="0" w:space="0" w:color="auto"/>
        <w:left w:val="none" w:sz="0" w:space="0" w:color="auto"/>
        <w:bottom w:val="none" w:sz="0" w:space="0" w:color="auto"/>
        <w:right w:val="none" w:sz="0" w:space="0" w:color="auto"/>
      </w:divBdr>
    </w:div>
    <w:div w:id="127939069">
      <w:bodyDiv w:val="1"/>
      <w:marLeft w:val="0"/>
      <w:marRight w:val="0"/>
      <w:marTop w:val="0"/>
      <w:marBottom w:val="0"/>
      <w:divBdr>
        <w:top w:val="none" w:sz="0" w:space="0" w:color="auto"/>
        <w:left w:val="none" w:sz="0" w:space="0" w:color="auto"/>
        <w:bottom w:val="none" w:sz="0" w:space="0" w:color="auto"/>
        <w:right w:val="none" w:sz="0" w:space="0" w:color="auto"/>
      </w:divBdr>
    </w:div>
    <w:div w:id="23462953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27">
          <w:marLeft w:val="0"/>
          <w:marRight w:val="0"/>
          <w:marTop w:val="0"/>
          <w:marBottom w:val="0"/>
          <w:divBdr>
            <w:top w:val="none" w:sz="0" w:space="0" w:color="auto"/>
            <w:left w:val="none" w:sz="0" w:space="0" w:color="auto"/>
            <w:bottom w:val="none" w:sz="0" w:space="0" w:color="auto"/>
            <w:right w:val="none" w:sz="0" w:space="0" w:color="auto"/>
          </w:divBdr>
          <w:divsChild>
            <w:div w:id="1186598622">
              <w:marLeft w:val="0"/>
              <w:marRight w:val="0"/>
              <w:marTop w:val="0"/>
              <w:marBottom w:val="0"/>
              <w:divBdr>
                <w:top w:val="none" w:sz="0" w:space="0" w:color="auto"/>
                <w:left w:val="none" w:sz="0" w:space="0" w:color="auto"/>
                <w:bottom w:val="none" w:sz="0" w:space="0" w:color="auto"/>
                <w:right w:val="none" w:sz="0" w:space="0" w:color="auto"/>
              </w:divBdr>
              <w:divsChild>
                <w:div w:id="6064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0956">
      <w:bodyDiv w:val="1"/>
      <w:marLeft w:val="0"/>
      <w:marRight w:val="0"/>
      <w:marTop w:val="0"/>
      <w:marBottom w:val="0"/>
      <w:divBdr>
        <w:top w:val="none" w:sz="0" w:space="0" w:color="auto"/>
        <w:left w:val="none" w:sz="0" w:space="0" w:color="auto"/>
        <w:bottom w:val="none" w:sz="0" w:space="0" w:color="auto"/>
        <w:right w:val="none" w:sz="0" w:space="0" w:color="auto"/>
      </w:divBdr>
    </w:div>
    <w:div w:id="309674193">
      <w:bodyDiv w:val="1"/>
      <w:marLeft w:val="0"/>
      <w:marRight w:val="0"/>
      <w:marTop w:val="0"/>
      <w:marBottom w:val="0"/>
      <w:divBdr>
        <w:top w:val="none" w:sz="0" w:space="0" w:color="auto"/>
        <w:left w:val="none" w:sz="0" w:space="0" w:color="auto"/>
        <w:bottom w:val="none" w:sz="0" w:space="0" w:color="auto"/>
        <w:right w:val="none" w:sz="0" w:space="0" w:color="auto"/>
      </w:divBdr>
      <w:divsChild>
        <w:div w:id="1402866482">
          <w:marLeft w:val="0"/>
          <w:marRight w:val="0"/>
          <w:marTop w:val="0"/>
          <w:marBottom w:val="0"/>
          <w:divBdr>
            <w:top w:val="none" w:sz="0" w:space="0" w:color="auto"/>
            <w:left w:val="none" w:sz="0" w:space="0" w:color="auto"/>
            <w:bottom w:val="none" w:sz="0" w:space="0" w:color="auto"/>
            <w:right w:val="none" w:sz="0" w:space="0" w:color="auto"/>
          </w:divBdr>
          <w:divsChild>
            <w:div w:id="1010837819">
              <w:marLeft w:val="0"/>
              <w:marRight w:val="0"/>
              <w:marTop w:val="0"/>
              <w:marBottom w:val="0"/>
              <w:divBdr>
                <w:top w:val="none" w:sz="0" w:space="0" w:color="auto"/>
                <w:left w:val="none" w:sz="0" w:space="0" w:color="auto"/>
                <w:bottom w:val="none" w:sz="0" w:space="0" w:color="auto"/>
                <w:right w:val="none" w:sz="0" w:space="0" w:color="auto"/>
              </w:divBdr>
              <w:divsChild>
                <w:div w:id="4579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4136">
      <w:bodyDiv w:val="1"/>
      <w:marLeft w:val="0"/>
      <w:marRight w:val="0"/>
      <w:marTop w:val="0"/>
      <w:marBottom w:val="0"/>
      <w:divBdr>
        <w:top w:val="none" w:sz="0" w:space="0" w:color="auto"/>
        <w:left w:val="none" w:sz="0" w:space="0" w:color="auto"/>
        <w:bottom w:val="none" w:sz="0" w:space="0" w:color="auto"/>
        <w:right w:val="none" w:sz="0" w:space="0" w:color="auto"/>
      </w:divBdr>
    </w:div>
    <w:div w:id="357703728">
      <w:bodyDiv w:val="1"/>
      <w:marLeft w:val="0"/>
      <w:marRight w:val="0"/>
      <w:marTop w:val="0"/>
      <w:marBottom w:val="0"/>
      <w:divBdr>
        <w:top w:val="none" w:sz="0" w:space="0" w:color="auto"/>
        <w:left w:val="none" w:sz="0" w:space="0" w:color="auto"/>
        <w:bottom w:val="none" w:sz="0" w:space="0" w:color="auto"/>
        <w:right w:val="none" w:sz="0" w:space="0" w:color="auto"/>
      </w:divBdr>
    </w:div>
    <w:div w:id="471412311">
      <w:bodyDiv w:val="1"/>
      <w:marLeft w:val="0"/>
      <w:marRight w:val="0"/>
      <w:marTop w:val="0"/>
      <w:marBottom w:val="0"/>
      <w:divBdr>
        <w:top w:val="none" w:sz="0" w:space="0" w:color="auto"/>
        <w:left w:val="none" w:sz="0" w:space="0" w:color="auto"/>
        <w:bottom w:val="none" w:sz="0" w:space="0" w:color="auto"/>
        <w:right w:val="none" w:sz="0" w:space="0" w:color="auto"/>
      </w:divBdr>
    </w:div>
    <w:div w:id="504323566">
      <w:bodyDiv w:val="1"/>
      <w:marLeft w:val="0"/>
      <w:marRight w:val="0"/>
      <w:marTop w:val="0"/>
      <w:marBottom w:val="0"/>
      <w:divBdr>
        <w:top w:val="none" w:sz="0" w:space="0" w:color="auto"/>
        <w:left w:val="none" w:sz="0" w:space="0" w:color="auto"/>
        <w:bottom w:val="none" w:sz="0" w:space="0" w:color="auto"/>
        <w:right w:val="none" w:sz="0" w:space="0" w:color="auto"/>
      </w:divBdr>
      <w:divsChild>
        <w:div w:id="38476352">
          <w:marLeft w:val="0"/>
          <w:marRight w:val="0"/>
          <w:marTop w:val="0"/>
          <w:marBottom w:val="0"/>
          <w:divBdr>
            <w:top w:val="none" w:sz="0" w:space="0" w:color="auto"/>
            <w:left w:val="none" w:sz="0" w:space="0" w:color="auto"/>
            <w:bottom w:val="none" w:sz="0" w:space="0" w:color="auto"/>
            <w:right w:val="none" w:sz="0" w:space="0" w:color="auto"/>
          </w:divBdr>
          <w:divsChild>
            <w:div w:id="220751822">
              <w:marLeft w:val="0"/>
              <w:marRight w:val="0"/>
              <w:marTop w:val="0"/>
              <w:marBottom w:val="0"/>
              <w:divBdr>
                <w:top w:val="none" w:sz="0" w:space="0" w:color="auto"/>
                <w:left w:val="none" w:sz="0" w:space="0" w:color="auto"/>
                <w:bottom w:val="none" w:sz="0" w:space="0" w:color="auto"/>
                <w:right w:val="none" w:sz="0" w:space="0" w:color="auto"/>
              </w:divBdr>
              <w:divsChild>
                <w:div w:id="9120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752">
      <w:bodyDiv w:val="1"/>
      <w:marLeft w:val="0"/>
      <w:marRight w:val="0"/>
      <w:marTop w:val="0"/>
      <w:marBottom w:val="0"/>
      <w:divBdr>
        <w:top w:val="none" w:sz="0" w:space="0" w:color="auto"/>
        <w:left w:val="none" w:sz="0" w:space="0" w:color="auto"/>
        <w:bottom w:val="none" w:sz="0" w:space="0" w:color="auto"/>
        <w:right w:val="none" w:sz="0" w:space="0" w:color="auto"/>
      </w:divBdr>
    </w:div>
    <w:div w:id="944119670">
      <w:bodyDiv w:val="1"/>
      <w:marLeft w:val="0"/>
      <w:marRight w:val="0"/>
      <w:marTop w:val="0"/>
      <w:marBottom w:val="0"/>
      <w:divBdr>
        <w:top w:val="none" w:sz="0" w:space="0" w:color="auto"/>
        <w:left w:val="none" w:sz="0" w:space="0" w:color="auto"/>
        <w:bottom w:val="none" w:sz="0" w:space="0" w:color="auto"/>
        <w:right w:val="none" w:sz="0" w:space="0" w:color="auto"/>
      </w:divBdr>
    </w:div>
    <w:div w:id="1045526855">
      <w:bodyDiv w:val="1"/>
      <w:marLeft w:val="0"/>
      <w:marRight w:val="0"/>
      <w:marTop w:val="0"/>
      <w:marBottom w:val="0"/>
      <w:divBdr>
        <w:top w:val="none" w:sz="0" w:space="0" w:color="auto"/>
        <w:left w:val="none" w:sz="0" w:space="0" w:color="auto"/>
        <w:bottom w:val="none" w:sz="0" w:space="0" w:color="auto"/>
        <w:right w:val="none" w:sz="0" w:space="0" w:color="auto"/>
      </w:divBdr>
    </w:div>
    <w:div w:id="1054037334">
      <w:bodyDiv w:val="1"/>
      <w:marLeft w:val="0"/>
      <w:marRight w:val="0"/>
      <w:marTop w:val="0"/>
      <w:marBottom w:val="0"/>
      <w:divBdr>
        <w:top w:val="none" w:sz="0" w:space="0" w:color="auto"/>
        <w:left w:val="none" w:sz="0" w:space="0" w:color="auto"/>
        <w:bottom w:val="none" w:sz="0" w:space="0" w:color="auto"/>
        <w:right w:val="none" w:sz="0" w:space="0" w:color="auto"/>
      </w:divBdr>
      <w:divsChild>
        <w:div w:id="1921210616">
          <w:marLeft w:val="0"/>
          <w:marRight w:val="0"/>
          <w:marTop w:val="0"/>
          <w:marBottom w:val="0"/>
          <w:divBdr>
            <w:top w:val="none" w:sz="0" w:space="0" w:color="auto"/>
            <w:left w:val="none" w:sz="0" w:space="0" w:color="auto"/>
            <w:bottom w:val="none" w:sz="0" w:space="0" w:color="auto"/>
            <w:right w:val="none" w:sz="0" w:space="0" w:color="auto"/>
          </w:divBdr>
          <w:divsChild>
            <w:div w:id="99572922">
              <w:marLeft w:val="0"/>
              <w:marRight w:val="0"/>
              <w:marTop w:val="0"/>
              <w:marBottom w:val="0"/>
              <w:divBdr>
                <w:top w:val="none" w:sz="0" w:space="0" w:color="auto"/>
                <w:left w:val="none" w:sz="0" w:space="0" w:color="auto"/>
                <w:bottom w:val="none" w:sz="0" w:space="0" w:color="auto"/>
                <w:right w:val="none" w:sz="0" w:space="0" w:color="auto"/>
              </w:divBdr>
              <w:divsChild>
                <w:div w:id="1793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52556">
      <w:bodyDiv w:val="1"/>
      <w:marLeft w:val="0"/>
      <w:marRight w:val="0"/>
      <w:marTop w:val="0"/>
      <w:marBottom w:val="0"/>
      <w:divBdr>
        <w:top w:val="none" w:sz="0" w:space="0" w:color="auto"/>
        <w:left w:val="none" w:sz="0" w:space="0" w:color="auto"/>
        <w:bottom w:val="none" w:sz="0" w:space="0" w:color="auto"/>
        <w:right w:val="none" w:sz="0" w:space="0" w:color="auto"/>
      </w:divBdr>
    </w:div>
    <w:div w:id="1274440819">
      <w:bodyDiv w:val="1"/>
      <w:marLeft w:val="0"/>
      <w:marRight w:val="0"/>
      <w:marTop w:val="0"/>
      <w:marBottom w:val="0"/>
      <w:divBdr>
        <w:top w:val="none" w:sz="0" w:space="0" w:color="auto"/>
        <w:left w:val="none" w:sz="0" w:space="0" w:color="auto"/>
        <w:bottom w:val="none" w:sz="0" w:space="0" w:color="auto"/>
        <w:right w:val="none" w:sz="0" w:space="0" w:color="auto"/>
      </w:divBdr>
    </w:div>
    <w:div w:id="1367173904">
      <w:bodyDiv w:val="1"/>
      <w:marLeft w:val="0"/>
      <w:marRight w:val="0"/>
      <w:marTop w:val="0"/>
      <w:marBottom w:val="0"/>
      <w:divBdr>
        <w:top w:val="none" w:sz="0" w:space="0" w:color="auto"/>
        <w:left w:val="none" w:sz="0" w:space="0" w:color="auto"/>
        <w:bottom w:val="none" w:sz="0" w:space="0" w:color="auto"/>
        <w:right w:val="none" w:sz="0" w:space="0" w:color="auto"/>
      </w:divBdr>
    </w:div>
    <w:div w:id="1373265076">
      <w:bodyDiv w:val="1"/>
      <w:marLeft w:val="0"/>
      <w:marRight w:val="0"/>
      <w:marTop w:val="0"/>
      <w:marBottom w:val="0"/>
      <w:divBdr>
        <w:top w:val="none" w:sz="0" w:space="0" w:color="auto"/>
        <w:left w:val="none" w:sz="0" w:space="0" w:color="auto"/>
        <w:bottom w:val="none" w:sz="0" w:space="0" w:color="auto"/>
        <w:right w:val="none" w:sz="0" w:space="0" w:color="auto"/>
      </w:divBdr>
    </w:div>
    <w:div w:id="1499226595">
      <w:bodyDiv w:val="1"/>
      <w:marLeft w:val="0"/>
      <w:marRight w:val="0"/>
      <w:marTop w:val="0"/>
      <w:marBottom w:val="0"/>
      <w:divBdr>
        <w:top w:val="none" w:sz="0" w:space="0" w:color="auto"/>
        <w:left w:val="none" w:sz="0" w:space="0" w:color="auto"/>
        <w:bottom w:val="none" w:sz="0" w:space="0" w:color="auto"/>
        <w:right w:val="none" w:sz="0" w:space="0" w:color="auto"/>
      </w:divBdr>
    </w:div>
    <w:div w:id="1500463855">
      <w:bodyDiv w:val="1"/>
      <w:marLeft w:val="0"/>
      <w:marRight w:val="0"/>
      <w:marTop w:val="0"/>
      <w:marBottom w:val="0"/>
      <w:divBdr>
        <w:top w:val="none" w:sz="0" w:space="0" w:color="auto"/>
        <w:left w:val="none" w:sz="0" w:space="0" w:color="auto"/>
        <w:bottom w:val="none" w:sz="0" w:space="0" w:color="auto"/>
        <w:right w:val="none" w:sz="0" w:space="0" w:color="auto"/>
      </w:divBdr>
    </w:div>
    <w:div w:id="1507748077">
      <w:bodyDiv w:val="1"/>
      <w:marLeft w:val="0"/>
      <w:marRight w:val="0"/>
      <w:marTop w:val="0"/>
      <w:marBottom w:val="0"/>
      <w:divBdr>
        <w:top w:val="none" w:sz="0" w:space="0" w:color="auto"/>
        <w:left w:val="none" w:sz="0" w:space="0" w:color="auto"/>
        <w:bottom w:val="none" w:sz="0" w:space="0" w:color="auto"/>
        <w:right w:val="none" w:sz="0" w:space="0" w:color="auto"/>
      </w:divBdr>
    </w:div>
    <w:div w:id="1540044797">
      <w:bodyDiv w:val="1"/>
      <w:marLeft w:val="0"/>
      <w:marRight w:val="0"/>
      <w:marTop w:val="0"/>
      <w:marBottom w:val="0"/>
      <w:divBdr>
        <w:top w:val="none" w:sz="0" w:space="0" w:color="auto"/>
        <w:left w:val="none" w:sz="0" w:space="0" w:color="auto"/>
        <w:bottom w:val="none" w:sz="0" w:space="0" w:color="auto"/>
        <w:right w:val="none" w:sz="0" w:space="0" w:color="auto"/>
      </w:divBdr>
    </w:div>
    <w:div w:id="1567954456">
      <w:bodyDiv w:val="1"/>
      <w:marLeft w:val="0"/>
      <w:marRight w:val="0"/>
      <w:marTop w:val="0"/>
      <w:marBottom w:val="0"/>
      <w:divBdr>
        <w:top w:val="none" w:sz="0" w:space="0" w:color="auto"/>
        <w:left w:val="none" w:sz="0" w:space="0" w:color="auto"/>
        <w:bottom w:val="none" w:sz="0" w:space="0" w:color="auto"/>
        <w:right w:val="none" w:sz="0" w:space="0" w:color="auto"/>
      </w:divBdr>
    </w:div>
    <w:div w:id="1598519210">
      <w:bodyDiv w:val="1"/>
      <w:marLeft w:val="0"/>
      <w:marRight w:val="0"/>
      <w:marTop w:val="0"/>
      <w:marBottom w:val="0"/>
      <w:divBdr>
        <w:top w:val="none" w:sz="0" w:space="0" w:color="auto"/>
        <w:left w:val="none" w:sz="0" w:space="0" w:color="auto"/>
        <w:bottom w:val="none" w:sz="0" w:space="0" w:color="auto"/>
        <w:right w:val="none" w:sz="0" w:space="0" w:color="auto"/>
      </w:divBdr>
    </w:div>
    <w:div w:id="1692684341">
      <w:bodyDiv w:val="1"/>
      <w:marLeft w:val="0"/>
      <w:marRight w:val="0"/>
      <w:marTop w:val="0"/>
      <w:marBottom w:val="0"/>
      <w:divBdr>
        <w:top w:val="none" w:sz="0" w:space="0" w:color="auto"/>
        <w:left w:val="none" w:sz="0" w:space="0" w:color="auto"/>
        <w:bottom w:val="none" w:sz="0" w:space="0" w:color="auto"/>
        <w:right w:val="none" w:sz="0" w:space="0" w:color="auto"/>
      </w:divBdr>
      <w:divsChild>
        <w:div w:id="1604411228">
          <w:marLeft w:val="0"/>
          <w:marRight w:val="0"/>
          <w:marTop w:val="0"/>
          <w:marBottom w:val="0"/>
          <w:divBdr>
            <w:top w:val="none" w:sz="0" w:space="0" w:color="auto"/>
            <w:left w:val="none" w:sz="0" w:space="0" w:color="auto"/>
            <w:bottom w:val="none" w:sz="0" w:space="0" w:color="auto"/>
            <w:right w:val="none" w:sz="0" w:space="0" w:color="auto"/>
          </w:divBdr>
          <w:divsChild>
            <w:div w:id="1357194862">
              <w:marLeft w:val="0"/>
              <w:marRight w:val="0"/>
              <w:marTop w:val="0"/>
              <w:marBottom w:val="0"/>
              <w:divBdr>
                <w:top w:val="none" w:sz="0" w:space="0" w:color="auto"/>
                <w:left w:val="none" w:sz="0" w:space="0" w:color="auto"/>
                <w:bottom w:val="none" w:sz="0" w:space="0" w:color="auto"/>
                <w:right w:val="none" w:sz="0" w:space="0" w:color="auto"/>
              </w:divBdr>
              <w:divsChild>
                <w:div w:id="14014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1936">
      <w:bodyDiv w:val="1"/>
      <w:marLeft w:val="0"/>
      <w:marRight w:val="0"/>
      <w:marTop w:val="0"/>
      <w:marBottom w:val="0"/>
      <w:divBdr>
        <w:top w:val="none" w:sz="0" w:space="0" w:color="auto"/>
        <w:left w:val="none" w:sz="0" w:space="0" w:color="auto"/>
        <w:bottom w:val="none" w:sz="0" w:space="0" w:color="auto"/>
        <w:right w:val="none" w:sz="0" w:space="0" w:color="auto"/>
      </w:divBdr>
      <w:divsChild>
        <w:div w:id="818570256">
          <w:marLeft w:val="0"/>
          <w:marRight w:val="0"/>
          <w:marTop w:val="0"/>
          <w:marBottom w:val="0"/>
          <w:divBdr>
            <w:top w:val="none" w:sz="0" w:space="0" w:color="auto"/>
            <w:left w:val="none" w:sz="0" w:space="0" w:color="auto"/>
            <w:bottom w:val="none" w:sz="0" w:space="0" w:color="auto"/>
            <w:right w:val="none" w:sz="0" w:space="0" w:color="auto"/>
          </w:divBdr>
          <w:divsChild>
            <w:div w:id="6143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673">
      <w:bodyDiv w:val="1"/>
      <w:marLeft w:val="0"/>
      <w:marRight w:val="0"/>
      <w:marTop w:val="0"/>
      <w:marBottom w:val="0"/>
      <w:divBdr>
        <w:top w:val="none" w:sz="0" w:space="0" w:color="auto"/>
        <w:left w:val="none" w:sz="0" w:space="0" w:color="auto"/>
        <w:bottom w:val="none" w:sz="0" w:space="0" w:color="auto"/>
        <w:right w:val="none" w:sz="0" w:space="0" w:color="auto"/>
      </w:divBdr>
    </w:div>
    <w:div w:id="177905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3461</TotalTime>
  <Pages>38</Pages>
  <Words>3260</Words>
  <Characters>18588</Characters>
  <Application>Microsoft Office Word</Application>
  <DocSecurity>0</DocSecurity>
  <Lines>154</Lines>
  <Paragraphs>43</Paragraphs>
  <ScaleCrop>false</ScaleCrop>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Peter</dc:creator>
  <cp:keywords/>
  <dc:description/>
  <cp:lastModifiedBy>胡 涂</cp:lastModifiedBy>
  <cp:revision>43</cp:revision>
  <dcterms:created xsi:type="dcterms:W3CDTF">2023-05-26T02:02:00Z</dcterms:created>
  <dcterms:modified xsi:type="dcterms:W3CDTF">2023-06-05T11:18:00Z</dcterms:modified>
</cp:coreProperties>
</file>