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1D924" w14:textId="07073C95" w:rsidR="00727EE8" w:rsidRDefault="001E330F">
      <w:pPr>
        <w:tabs>
          <w:tab w:val="left" w:pos="360"/>
          <w:tab w:val="left" w:pos="840"/>
          <w:tab w:val="left" w:pos="1440"/>
        </w:tabs>
        <w:spacing w:line="420" w:lineRule="exact"/>
        <w:jc w:val="center"/>
        <w:rPr>
          <w:b/>
          <w:sz w:val="28"/>
          <w:szCs w:val="28"/>
        </w:rPr>
      </w:pPr>
      <w:bookmarkStart w:id="0" w:name="_Hlk103629621"/>
      <w:r>
        <w:rPr>
          <w:rFonts w:hint="eastAsia"/>
          <w:b/>
          <w:sz w:val="28"/>
          <w:szCs w:val="28"/>
        </w:rPr>
        <w:t>《</w:t>
      </w:r>
      <w:r w:rsidR="00807F05">
        <w:rPr>
          <w:rFonts w:ascii="华文楷体" w:eastAsia="华文楷体" w:hAnsi="华文楷体" w:hint="eastAsia"/>
          <w:b/>
          <w:sz w:val="28"/>
          <w:szCs w:val="28"/>
        </w:rPr>
        <w:t>管理信息系统</w:t>
      </w:r>
      <w:r>
        <w:rPr>
          <w:rFonts w:hint="eastAsia"/>
          <w:b/>
          <w:sz w:val="28"/>
          <w:szCs w:val="28"/>
        </w:rPr>
        <w:t>》课程作业</w:t>
      </w:r>
    </w:p>
    <w:p w14:paraId="7419A898" w14:textId="77777777" w:rsidR="00727EE8" w:rsidRDefault="001E330F">
      <w:pPr>
        <w:spacing w:line="440" w:lineRule="exact"/>
        <w:rPr>
          <w:rFonts w:ascii="宋体" w:hAnsi="宋体"/>
          <w:b/>
        </w:rPr>
      </w:pPr>
      <w:r>
        <w:rPr>
          <w:rFonts w:ascii="宋体" w:hAnsi="宋体"/>
          <w:noProof/>
        </w:rPr>
        <mc:AlternateContent>
          <mc:Choice Requires="wps">
            <w:drawing>
              <wp:anchor distT="0" distB="0" distL="0" distR="0" simplePos="0" relativeHeight="2" behindDoc="0" locked="0" layoutInCell="1" allowOverlap="1" wp14:anchorId="47D7F295" wp14:editId="428218A4">
                <wp:simplePos x="0" y="0"/>
                <wp:positionH relativeFrom="column">
                  <wp:posOffset>-533400</wp:posOffset>
                </wp:positionH>
                <wp:positionV relativeFrom="paragraph">
                  <wp:posOffset>339725</wp:posOffset>
                </wp:positionV>
                <wp:extent cx="6334125" cy="0"/>
                <wp:effectExtent l="28575" t="28575" r="28575" b="28575"/>
                <wp:wrapNone/>
                <wp:docPr id="1026"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4125" cy="0"/>
                        </a:xfrm>
                        <a:prstGeom prst="line">
                          <a:avLst/>
                        </a:prstGeom>
                        <a:ln w="57150" cap="flat" cmpd="thinThick">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1026" filled="f" stroked="t" from="-42.0pt,26.75pt" to="456.75pt,26.75pt" style="position:absolute;z-index:2;mso-position-horizontal-relative:text;mso-position-vertical-relative:text;mso-width-percent:0;mso-height-percent:0;mso-width-relative:page;mso-height-relative:page;mso-wrap-distance-left:0.0pt;mso-wrap-distance-right:0.0pt;visibility:visible;">
                <v:stroke linestyle="thinThick" weight="4.5pt"/>
                <v:fill/>
              </v:line>
            </w:pict>
          </mc:Fallback>
        </mc:AlternateContent>
      </w:r>
    </w:p>
    <w:p w14:paraId="1765D80A" w14:textId="77777777" w:rsidR="00727EE8" w:rsidRDefault="00727EE8">
      <w:pPr>
        <w:tabs>
          <w:tab w:val="left" w:pos="3045"/>
        </w:tabs>
        <w:spacing w:line="420" w:lineRule="exact"/>
        <w:ind w:firstLineChars="262" w:firstLine="629"/>
        <w:rPr>
          <w:rFonts w:ascii="宋体" w:hAnsi="宋体"/>
        </w:rPr>
      </w:pPr>
    </w:p>
    <w:p w14:paraId="391DC52F" w14:textId="70103D30" w:rsidR="00727EE8" w:rsidRDefault="00807F05" w:rsidP="00827BF4">
      <w:pPr>
        <w:pStyle w:val="1"/>
      </w:pPr>
      <w:r>
        <w:rPr>
          <w:rFonts w:hint="eastAsia"/>
        </w:rPr>
        <w:t>在线协作网盘信息系统文档</w:t>
      </w:r>
    </w:p>
    <w:p w14:paraId="462275D7" w14:textId="77777777" w:rsidR="00727EE8" w:rsidRDefault="001E330F">
      <w:pPr>
        <w:tabs>
          <w:tab w:val="left" w:pos="3045"/>
        </w:tabs>
        <w:ind w:firstLineChars="225" w:firstLine="542"/>
        <w:jc w:val="left"/>
        <w:rPr>
          <w:rFonts w:ascii="楷体" w:eastAsia="楷体" w:hAnsi="楷体"/>
          <w:b/>
          <w:szCs w:val="21"/>
        </w:rPr>
      </w:pPr>
      <w:r>
        <w:rPr>
          <w:rFonts w:ascii="黑体" w:eastAsia="黑体" w:hAnsi="黑体" w:hint="eastAsia"/>
          <w:b/>
          <w:szCs w:val="21"/>
        </w:rPr>
        <w:t>摘要：</w:t>
      </w:r>
      <w:r>
        <w:rPr>
          <w:rFonts w:ascii="华文楷体" w:eastAsia="华文楷体" w:hAnsi="华文楷体" w:hint="eastAsia"/>
          <w:szCs w:val="21"/>
        </w:rPr>
        <w:t>内容文字用楷体，五号字</w:t>
      </w:r>
    </w:p>
    <w:p w14:paraId="330F83CF" w14:textId="77777777" w:rsidR="00727EE8" w:rsidRDefault="001E330F">
      <w:pPr>
        <w:tabs>
          <w:tab w:val="left" w:pos="3045"/>
        </w:tabs>
        <w:ind w:firstLineChars="225" w:firstLine="542"/>
        <w:jc w:val="left"/>
        <w:rPr>
          <w:rFonts w:ascii="楷体" w:eastAsia="楷体" w:hAnsi="楷体"/>
          <w:szCs w:val="21"/>
        </w:rPr>
      </w:pPr>
      <w:r>
        <w:rPr>
          <w:rFonts w:ascii="黑体" w:eastAsia="黑体" w:hAnsi="黑体" w:hint="eastAsia"/>
          <w:b/>
          <w:szCs w:val="21"/>
        </w:rPr>
        <w:t>关键词：</w:t>
      </w:r>
      <w:r>
        <w:rPr>
          <w:rFonts w:ascii="华文楷体" w:eastAsia="华文楷体" w:hAnsi="华文楷体" w:hint="eastAsia"/>
          <w:szCs w:val="21"/>
        </w:rPr>
        <w:t>楷体；五号字；不多于五个词；各词之间用分号分隔</w:t>
      </w:r>
    </w:p>
    <w:p w14:paraId="754079B5" w14:textId="77777777" w:rsidR="00727EE8" w:rsidRDefault="00727EE8">
      <w:pPr>
        <w:tabs>
          <w:tab w:val="left" w:pos="3045"/>
        </w:tabs>
        <w:ind w:firstLineChars="225" w:firstLine="542"/>
        <w:jc w:val="left"/>
        <w:rPr>
          <w:rFonts w:ascii="楷体" w:eastAsia="楷体" w:hAnsi="楷体"/>
          <w:b/>
          <w:szCs w:val="21"/>
        </w:rPr>
      </w:pPr>
    </w:p>
    <w:p w14:paraId="5B86E171" w14:textId="0C202E34" w:rsidR="00727EE8" w:rsidRDefault="00807F05" w:rsidP="00807F05">
      <w:pPr>
        <w:pStyle w:val="2"/>
        <w:numPr>
          <w:ilvl w:val="0"/>
          <w:numId w:val="1"/>
        </w:numPr>
      </w:pPr>
      <w:r>
        <w:rPr>
          <w:rFonts w:hint="eastAsia"/>
        </w:rPr>
        <w:t>介绍</w:t>
      </w:r>
    </w:p>
    <w:p w14:paraId="10BFDD40" w14:textId="355E3437" w:rsidR="00807F05" w:rsidRDefault="00807F05" w:rsidP="00807F05">
      <w:pPr>
        <w:pStyle w:val="2"/>
        <w:numPr>
          <w:ilvl w:val="0"/>
          <w:numId w:val="1"/>
        </w:numPr>
      </w:pPr>
      <w:r>
        <w:rPr>
          <w:rFonts w:hint="eastAsia"/>
        </w:rPr>
        <w:t>系统规划</w:t>
      </w:r>
    </w:p>
    <w:p w14:paraId="48D7EE68" w14:textId="54B83A3C" w:rsidR="00807F05" w:rsidRDefault="00807F05" w:rsidP="00807F05">
      <w:pPr>
        <w:pStyle w:val="a7"/>
        <w:numPr>
          <w:ilvl w:val="0"/>
          <w:numId w:val="3"/>
        </w:numPr>
      </w:pPr>
      <w:r>
        <w:rPr>
          <w:rFonts w:hint="eastAsia"/>
        </w:rPr>
        <w:t>项目需求</w:t>
      </w:r>
    </w:p>
    <w:p w14:paraId="1E1CCE78" w14:textId="0B79FF5E" w:rsidR="00670D80" w:rsidRDefault="00670D80" w:rsidP="00670D80">
      <w:pPr>
        <w:ind w:firstLineChars="200" w:firstLine="480"/>
      </w:pPr>
      <w:r>
        <w:rPr>
          <w:rFonts w:hint="eastAsia"/>
        </w:rPr>
        <w:t>随着互联网技术的发展，企业和组织越来越需要一种在线协作平台及网盘来方便员工进行远程办公以及团队合作。某企业内部要求开发一个项目在线协作、存储及验收的系统。以下是这样一个项目的必要性：</w:t>
      </w:r>
    </w:p>
    <w:p w14:paraId="1F69C3A0" w14:textId="77777777" w:rsidR="00670D80" w:rsidRDefault="00670D80" w:rsidP="00670D80">
      <w:r>
        <w:rPr>
          <w:rFonts w:hint="eastAsia"/>
        </w:rPr>
        <w:t xml:space="preserve">1. </w:t>
      </w:r>
      <w:r>
        <w:rPr>
          <w:rFonts w:hint="eastAsia"/>
        </w:rPr>
        <w:t>方便远程办公</w:t>
      </w:r>
    </w:p>
    <w:p w14:paraId="27538088" w14:textId="62466BB9" w:rsidR="00670D80" w:rsidRDefault="00670D80" w:rsidP="00D202FF">
      <w:pPr>
        <w:ind w:firstLineChars="200" w:firstLine="480"/>
      </w:pPr>
      <w:r>
        <w:rPr>
          <w:rFonts w:hint="eastAsia"/>
        </w:rPr>
        <w:t>现在很多企业已经将其业务转向了线上，在全球范围内招聘员工或者让员工在家办公，其中涉及到数据存储、共享、实时编辑等问题。因此，建立一个在线协作平台及网盘可以方便所有员工在任何地点进行远程办公，从而提高工作效率。</w:t>
      </w:r>
    </w:p>
    <w:p w14:paraId="49769A94" w14:textId="77777777" w:rsidR="00670D80" w:rsidRDefault="00670D80" w:rsidP="00670D80">
      <w:r>
        <w:rPr>
          <w:rFonts w:hint="eastAsia"/>
        </w:rPr>
        <w:t xml:space="preserve">2. </w:t>
      </w:r>
      <w:r>
        <w:rPr>
          <w:rFonts w:hint="eastAsia"/>
        </w:rPr>
        <w:t>提高团队协作效率</w:t>
      </w:r>
    </w:p>
    <w:p w14:paraId="4B5FBC02" w14:textId="429F8959" w:rsidR="00670D80" w:rsidRDefault="00670D80" w:rsidP="00D202FF">
      <w:pPr>
        <w:ind w:firstLineChars="200" w:firstLine="480"/>
      </w:pPr>
      <w:r>
        <w:rPr>
          <w:rFonts w:hint="eastAsia"/>
        </w:rPr>
        <w:t>在线协作平台及网盘不仅可以方便员工个人的远程办公，也可以实现团队内部的协作。通过文件共享和实时编辑等功能，员工可以更容易地互相交流信息、分享文档和数据，并且快速完成对共同项目的任务分配。</w:t>
      </w:r>
    </w:p>
    <w:p w14:paraId="32BC836D" w14:textId="77777777" w:rsidR="00670D80" w:rsidRDefault="00670D80" w:rsidP="00670D80">
      <w:r>
        <w:rPr>
          <w:rFonts w:hint="eastAsia"/>
        </w:rPr>
        <w:t xml:space="preserve">3. </w:t>
      </w:r>
      <w:r>
        <w:rPr>
          <w:rFonts w:hint="eastAsia"/>
        </w:rPr>
        <w:t>安全可靠</w:t>
      </w:r>
    </w:p>
    <w:p w14:paraId="07719F20" w14:textId="7D64FFCF" w:rsidR="00670D80" w:rsidRDefault="00670D80" w:rsidP="00D202FF">
      <w:pPr>
        <w:ind w:firstLineChars="200" w:firstLine="480"/>
      </w:pPr>
      <w:r>
        <w:rPr>
          <w:rFonts w:hint="eastAsia"/>
        </w:rPr>
        <w:t>在企业级别使用在线协作平台及网盘时，安全性和数据保护是非常重要的。该项目应该具有强大的数据加密和权限管理能力，确保只有授权的用户才能访问敏感数据。</w:t>
      </w:r>
    </w:p>
    <w:p w14:paraId="2CF23E0E" w14:textId="77777777" w:rsidR="00670D80" w:rsidRDefault="00670D80" w:rsidP="00670D80">
      <w:r>
        <w:rPr>
          <w:rFonts w:hint="eastAsia"/>
        </w:rPr>
        <w:lastRenderedPageBreak/>
        <w:t xml:space="preserve">4. </w:t>
      </w:r>
      <w:r>
        <w:rPr>
          <w:rFonts w:hint="eastAsia"/>
        </w:rPr>
        <w:t>灵活的存储管理</w:t>
      </w:r>
    </w:p>
    <w:p w14:paraId="0B634F32" w14:textId="26B6984B" w:rsidR="00670D80" w:rsidRDefault="00670D80" w:rsidP="00D202FF">
      <w:pPr>
        <w:ind w:firstLineChars="200" w:firstLine="480"/>
      </w:pPr>
      <w:r>
        <w:rPr>
          <w:rFonts w:hint="eastAsia"/>
        </w:rPr>
        <w:t>随着公司业务不断扩展，数据量也会不断增加。因此，该项目应该提供灵活的存储管理功能，允许企业根据实际需求调整存储容量，并确保数据可以被安全地备份和恢复。</w:t>
      </w:r>
    </w:p>
    <w:p w14:paraId="7BE1EB28" w14:textId="77777777" w:rsidR="00670D80" w:rsidRDefault="00670D80" w:rsidP="00670D80">
      <w:r>
        <w:rPr>
          <w:rFonts w:hint="eastAsia"/>
        </w:rPr>
        <w:t xml:space="preserve">5. </w:t>
      </w:r>
      <w:r>
        <w:rPr>
          <w:rFonts w:hint="eastAsia"/>
        </w:rPr>
        <w:t>可定制化的工作流程</w:t>
      </w:r>
    </w:p>
    <w:p w14:paraId="24482234" w14:textId="45FD44E5" w:rsidR="00670D80" w:rsidRDefault="00670D80" w:rsidP="00D202FF">
      <w:pPr>
        <w:ind w:firstLineChars="200" w:firstLine="480"/>
      </w:pPr>
      <w:r>
        <w:rPr>
          <w:rFonts w:hint="eastAsia"/>
        </w:rPr>
        <w:t>不同的企业和组织需要不同的工作流程和协作方式。在线协作平台及网盘应该提供可定制化的工作流程来满足用户的不同需求，例如自定义任务分配、审批流程等。</w:t>
      </w:r>
    </w:p>
    <w:p w14:paraId="271CA205" w14:textId="39555DF6" w:rsidR="00670D80" w:rsidRDefault="00670D80" w:rsidP="00670D80">
      <w:pPr>
        <w:rPr>
          <w:b/>
          <w:bCs/>
          <w:sz w:val="28"/>
          <w:szCs w:val="28"/>
        </w:rPr>
      </w:pPr>
      <w:r w:rsidRPr="00D202FF">
        <w:rPr>
          <w:rFonts w:hint="eastAsia"/>
          <w:b/>
          <w:bCs/>
          <w:sz w:val="28"/>
          <w:szCs w:val="28"/>
        </w:rPr>
        <w:t>预期收益</w:t>
      </w:r>
    </w:p>
    <w:p w14:paraId="41B04E91" w14:textId="098F9B4A" w:rsidR="00D202FF" w:rsidRDefault="00D202FF" w:rsidP="00D202FF">
      <w:pPr>
        <w:pStyle w:val="ab"/>
        <w:numPr>
          <w:ilvl w:val="0"/>
          <w:numId w:val="9"/>
        </w:numPr>
        <w:ind w:firstLineChars="0"/>
      </w:pPr>
      <w:r w:rsidRPr="00D202FF">
        <w:rPr>
          <w:rFonts w:hint="eastAsia"/>
        </w:rPr>
        <w:t>提高工作效率</w:t>
      </w:r>
      <w:r>
        <w:rPr>
          <w:rFonts w:hint="eastAsia"/>
        </w:rPr>
        <w:t>：</w:t>
      </w:r>
      <w:r w:rsidRPr="00D202FF">
        <w:rPr>
          <w:rFonts w:hint="eastAsia"/>
        </w:rPr>
        <w:t>使得员工在任何地点都能够使用设备进行远程办公，并且快速完成任务</w:t>
      </w:r>
      <w:r>
        <w:rPr>
          <w:rFonts w:hint="eastAsia"/>
        </w:rPr>
        <w:t>。</w:t>
      </w:r>
    </w:p>
    <w:p w14:paraId="19974132" w14:textId="1F0E7AF4" w:rsidR="00D202FF" w:rsidRDefault="00D202FF" w:rsidP="00D202FF">
      <w:pPr>
        <w:pStyle w:val="ab"/>
        <w:numPr>
          <w:ilvl w:val="0"/>
          <w:numId w:val="9"/>
        </w:numPr>
        <w:ind w:firstLineChars="0"/>
      </w:pPr>
      <w:r>
        <w:rPr>
          <w:rFonts w:hint="eastAsia"/>
        </w:rPr>
        <w:t>改善团队协作：</w:t>
      </w:r>
      <w:r w:rsidRPr="00D202FF">
        <w:rPr>
          <w:rFonts w:hint="eastAsia"/>
        </w:rPr>
        <w:t>员工可以轻松地共享文件和数据，并且实时编辑相同的文档或表格</w:t>
      </w:r>
      <w:r>
        <w:rPr>
          <w:rFonts w:hint="eastAsia"/>
        </w:rPr>
        <w:t>，</w:t>
      </w:r>
      <w:r w:rsidRPr="00D202FF">
        <w:rPr>
          <w:rFonts w:hint="eastAsia"/>
        </w:rPr>
        <w:t>增强团队之间的沟通和合作能力</w:t>
      </w:r>
      <w:r>
        <w:rPr>
          <w:rFonts w:hint="eastAsia"/>
        </w:rPr>
        <w:t>。</w:t>
      </w:r>
    </w:p>
    <w:p w14:paraId="28C21AE3" w14:textId="7335A500" w:rsidR="00D202FF" w:rsidRDefault="00D202FF" w:rsidP="00D202FF">
      <w:pPr>
        <w:pStyle w:val="ab"/>
        <w:numPr>
          <w:ilvl w:val="0"/>
          <w:numId w:val="9"/>
        </w:numPr>
        <w:ind w:firstLineChars="0"/>
      </w:pPr>
      <w:r>
        <w:rPr>
          <w:rFonts w:hint="eastAsia"/>
        </w:rPr>
        <w:t>保证数据安全可靠：</w:t>
      </w:r>
      <w:r w:rsidRPr="00D202FF">
        <w:rPr>
          <w:rFonts w:hint="eastAsia"/>
        </w:rPr>
        <w:t>确保企业的敏感数据不被未经授权的人访问。在备份和恢复方面也有较强的能力，可靠性更高</w:t>
      </w:r>
      <w:r>
        <w:rPr>
          <w:rFonts w:hint="eastAsia"/>
        </w:rPr>
        <w:t>。</w:t>
      </w:r>
    </w:p>
    <w:p w14:paraId="08CE3D6E" w14:textId="01ECE8DE" w:rsidR="00D202FF" w:rsidRDefault="00D202FF" w:rsidP="00D202FF">
      <w:pPr>
        <w:pStyle w:val="ab"/>
        <w:numPr>
          <w:ilvl w:val="0"/>
          <w:numId w:val="9"/>
        </w:numPr>
        <w:ind w:firstLineChars="0"/>
      </w:pPr>
      <w:r w:rsidRPr="00D202FF">
        <w:rPr>
          <w:rFonts w:hint="eastAsia"/>
        </w:rPr>
        <w:t>提高客户满意度</w:t>
      </w:r>
      <w:r>
        <w:rPr>
          <w:rFonts w:hint="eastAsia"/>
        </w:rPr>
        <w:t>：</w:t>
      </w:r>
      <w:r w:rsidRPr="00D202FF">
        <w:rPr>
          <w:rFonts w:hint="eastAsia"/>
        </w:rPr>
        <w:t>更加快速地响应客户的需求，提供更优质的服务。如果团队与客户之间能够进行更好的协作和沟通</w:t>
      </w:r>
      <w:r>
        <w:rPr>
          <w:rFonts w:hint="eastAsia"/>
        </w:rPr>
        <w:t>。</w:t>
      </w:r>
    </w:p>
    <w:p w14:paraId="6BBBB1E7" w14:textId="255DE1B8" w:rsidR="00D202FF" w:rsidRDefault="00D202FF" w:rsidP="00D202FF">
      <w:pPr>
        <w:rPr>
          <w:b/>
          <w:bCs/>
          <w:sz w:val="28"/>
          <w:szCs w:val="28"/>
        </w:rPr>
      </w:pPr>
      <w:r>
        <w:rPr>
          <w:rFonts w:hint="eastAsia"/>
          <w:b/>
          <w:bCs/>
          <w:sz w:val="28"/>
          <w:szCs w:val="28"/>
        </w:rPr>
        <w:t>系统目标</w:t>
      </w:r>
    </w:p>
    <w:p w14:paraId="51998962" w14:textId="55554F71" w:rsidR="00D202FF" w:rsidRPr="00D202FF" w:rsidRDefault="00D202FF" w:rsidP="00D202FF">
      <w:pPr>
        <w:pStyle w:val="ab"/>
        <w:numPr>
          <w:ilvl w:val="0"/>
          <w:numId w:val="10"/>
        </w:numPr>
        <w:ind w:firstLineChars="0"/>
      </w:pPr>
      <w:r>
        <w:rPr>
          <w:rFonts w:hint="eastAsia"/>
        </w:rPr>
        <w:t>支持文件上传、下载、编辑与查看；根据团队、项目、个人的不同分配不同的存储空间。</w:t>
      </w:r>
    </w:p>
    <w:p w14:paraId="569D4BB3" w14:textId="5200B98A" w:rsidR="00807F05" w:rsidRDefault="00807F05" w:rsidP="00807F05">
      <w:pPr>
        <w:pStyle w:val="a7"/>
        <w:numPr>
          <w:ilvl w:val="0"/>
          <w:numId w:val="3"/>
        </w:numPr>
      </w:pPr>
      <w:r>
        <w:rPr>
          <w:rFonts w:hint="eastAsia"/>
        </w:rPr>
        <w:t>初步关联图</w:t>
      </w:r>
    </w:p>
    <w:p w14:paraId="6176BACD" w14:textId="5B2EB861" w:rsidR="00807F05" w:rsidRDefault="00807F05" w:rsidP="00807F05">
      <w:pPr>
        <w:pStyle w:val="a7"/>
        <w:numPr>
          <w:ilvl w:val="0"/>
          <w:numId w:val="3"/>
        </w:numPr>
      </w:pPr>
      <w:r>
        <w:rPr>
          <w:rFonts w:hint="eastAsia"/>
        </w:rPr>
        <w:t>可行性论证</w:t>
      </w:r>
    </w:p>
    <w:p w14:paraId="6C3B9CDD" w14:textId="77777777" w:rsidR="00460794" w:rsidRDefault="00460794" w:rsidP="00460794">
      <w:pPr>
        <w:pStyle w:val="a7"/>
        <w:ind w:firstLine="420"/>
      </w:pPr>
      <w:r>
        <w:rPr>
          <w:rFonts w:hint="eastAsia"/>
        </w:rPr>
        <w:t xml:space="preserve">1. </w:t>
      </w:r>
      <w:r>
        <w:rPr>
          <w:rFonts w:hint="eastAsia"/>
        </w:rPr>
        <w:t>经济可行性</w:t>
      </w:r>
    </w:p>
    <w:p w14:paraId="45FDB309" w14:textId="77777777" w:rsidR="00460794" w:rsidRDefault="00460794" w:rsidP="00460794">
      <w:pPr>
        <w:ind w:firstLineChars="200" w:firstLine="480"/>
      </w:pPr>
      <w:r>
        <w:rPr>
          <w:rFonts w:hint="eastAsia"/>
        </w:rPr>
        <w:t>在线协作平台及网盘是一种基础设施项目，其实施涉及多个方面的经济成本。然而，从长远来看，该项目可以在减少基础设施建设成本、提高工作效率、改善团队协作、增强数据安全可靠性等方面带来显著的经济收益。因此，该项目具有良好的经济可行性。</w:t>
      </w:r>
    </w:p>
    <w:p w14:paraId="30CA37B6" w14:textId="77777777" w:rsidR="00460794" w:rsidRDefault="00460794" w:rsidP="00460794"/>
    <w:p w14:paraId="58C819FB" w14:textId="77777777" w:rsidR="00460794" w:rsidRDefault="00460794" w:rsidP="00460794">
      <w:pPr>
        <w:pStyle w:val="a7"/>
        <w:ind w:firstLine="420"/>
      </w:pPr>
      <w:r>
        <w:rPr>
          <w:rFonts w:hint="eastAsia"/>
        </w:rPr>
        <w:t xml:space="preserve">2. </w:t>
      </w:r>
      <w:r>
        <w:rPr>
          <w:rFonts w:hint="eastAsia"/>
        </w:rPr>
        <w:t>技术可行性</w:t>
      </w:r>
    </w:p>
    <w:p w14:paraId="0F999C5C" w14:textId="77777777" w:rsidR="00460794" w:rsidRDefault="00460794" w:rsidP="00460794">
      <w:pPr>
        <w:ind w:firstLineChars="200" w:firstLine="480"/>
      </w:pPr>
      <w:r>
        <w:rPr>
          <w:rFonts w:hint="eastAsia"/>
        </w:rPr>
        <w:t>在线协作平台及网盘需要使用先进的互联网技术，如云计算、大数据、人工智能等。这些技术已经得到了广泛的应用和发展，并且在很多企业中有着成功的案例。因此，该项目具有较强的技术可行性。</w:t>
      </w:r>
    </w:p>
    <w:p w14:paraId="131037A9" w14:textId="77777777" w:rsidR="00460794" w:rsidRDefault="00460794" w:rsidP="00460794"/>
    <w:p w14:paraId="703417BF" w14:textId="77777777" w:rsidR="00460794" w:rsidRDefault="00460794" w:rsidP="00460794">
      <w:pPr>
        <w:pStyle w:val="a7"/>
        <w:ind w:firstLine="420"/>
      </w:pPr>
      <w:r>
        <w:rPr>
          <w:rFonts w:hint="eastAsia"/>
        </w:rPr>
        <w:t xml:space="preserve">3. </w:t>
      </w:r>
      <w:r>
        <w:rPr>
          <w:rFonts w:hint="eastAsia"/>
        </w:rPr>
        <w:t>时间可行性</w:t>
      </w:r>
    </w:p>
    <w:p w14:paraId="197FF3EC" w14:textId="77777777" w:rsidR="00460794" w:rsidRDefault="00460794" w:rsidP="00460794">
      <w:pPr>
        <w:ind w:firstLineChars="200" w:firstLine="480"/>
      </w:pPr>
      <w:r>
        <w:rPr>
          <w:rFonts w:hint="eastAsia"/>
        </w:rPr>
        <w:t>在线协作平台及网盘的开发、测试和部署需要一定的时间，但是这个时间不会超过其他类似项目的时间。另外，在软件开发周期内，可以采用敏捷开发和迭代开发的方式，来确保项目可以按时交付。因此，该项目具有良好的时间可行性。</w:t>
      </w:r>
    </w:p>
    <w:p w14:paraId="5CBD7030" w14:textId="77777777" w:rsidR="00460794" w:rsidRDefault="00460794" w:rsidP="00460794"/>
    <w:p w14:paraId="6A85B7E7" w14:textId="77777777" w:rsidR="00460794" w:rsidRDefault="00460794" w:rsidP="00460794">
      <w:pPr>
        <w:pStyle w:val="a7"/>
        <w:ind w:firstLine="420"/>
      </w:pPr>
      <w:r>
        <w:rPr>
          <w:rFonts w:hint="eastAsia"/>
        </w:rPr>
        <w:t xml:space="preserve">4. </w:t>
      </w:r>
      <w:r>
        <w:rPr>
          <w:rFonts w:hint="eastAsia"/>
        </w:rPr>
        <w:t>社会可行性</w:t>
      </w:r>
    </w:p>
    <w:p w14:paraId="26ED0A49" w14:textId="77777777" w:rsidR="00460794" w:rsidRDefault="00460794" w:rsidP="00460794">
      <w:pPr>
        <w:ind w:firstLineChars="200" w:firstLine="480"/>
      </w:pPr>
      <w:r>
        <w:rPr>
          <w:rFonts w:hint="eastAsia"/>
        </w:rPr>
        <w:t>随着互联网技术的发展，越来越多的人开始意识到远程办公和线上协作的优势。在线协作平台及网盘可以促进企业团队之间的协作，提高工作效率，并且符合节约能源减少污染等方面的社会价值观。因此，该项目具有较强的社会可行性。</w:t>
      </w:r>
    </w:p>
    <w:p w14:paraId="6EB0658A" w14:textId="77777777" w:rsidR="00460794" w:rsidRDefault="00460794" w:rsidP="00460794"/>
    <w:p w14:paraId="60A8C6E5" w14:textId="003442DE" w:rsidR="00460794" w:rsidRPr="00460794" w:rsidRDefault="00460794" w:rsidP="00460794">
      <w:pPr>
        <w:ind w:firstLineChars="200" w:firstLine="480"/>
      </w:pPr>
      <w:r>
        <w:rPr>
          <w:rFonts w:hint="eastAsia"/>
        </w:rPr>
        <w:t>综上所述，从经济、技术、时间和社会四个方面论证了在线协作平台及网盘项目的可行性。</w:t>
      </w:r>
    </w:p>
    <w:p w14:paraId="64044B5F" w14:textId="2661A7ED" w:rsidR="00807F05" w:rsidRPr="00807F05" w:rsidRDefault="00807F05" w:rsidP="00807F05">
      <w:pPr>
        <w:pStyle w:val="a7"/>
        <w:numPr>
          <w:ilvl w:val="0"/>
          <w:numId w:val="3"/>
        </w:numPr>
      </w:pPr>
      <w:r>
        <w:rPr>
          <w:rFonts w:hint="eastAsia"/>
        </w:rPr>
        <w:t>项目计划与</w:t>
      </w:r>
      <w:r>
        <w:rPr>
          <w:rFonts w:hint="eastAsia"/>
        </w:rPr>
        <w:t>PERT</w:t>
      </w:r>
      <w:r>
        <w:rPr>
          <w:rFonts w:hint="eastAsia"/>
        </w:rPr>
        <w:t>图</w:t>
      </w:r>
    </w:p>
    <w:p w14:paraId="785B20DC" w14:textId="5C354E93" w:rsidR="00807F05" w:rsidRDefault="00807F05" w:rsidP="00807F05">
      <w:pPr>
        <w:pStyle w:val="2"/>
        <w:numPr>
          <w:ilvl w:val="0"/>
          <w:numId w:val="1"/>
        </w:numPr>
      </w:pPr>
      <w:r>
        <w:rPr>
          <w:rFonts w:hint="eastAsia"/>
        </w:rPr>
        <w:t>系统分析</w:t>
      </w:r>
    </w:p>
    <w:p w14:paraId="62515159" w14:textId="7B36CD9F" w:rsidR="006E2A35" w:rsidRDefault="00807F05" w:rsidP="006E2A35">
      <w:pPr>
        <w:pStyle w:val="a7"/>
        <w:numPr>
          <w:ilvl w:val="0"/>
          <w:numId w:val="5"/>
        </w:numPr>
      </w:pPr>
      <w:r>
        <w:rPr>
          <w:rFonts w:hint="eastAsia"/>
        </w:rPr>
        <w:t>系统功能分析</w:t>
      </w:r>
    </w:p>
    <w:p w14:paraId="2C873919" w14:textId="2DE176C9" w:rsidR="006E2A35" w:rsidRDefault="006E2A35" w:rsidP="006E2A35">
      <w:pPr>
        <w:pStyle w:val="a7"/>
        <w:numPr>
          <w:ilvl w:val="0"/>
          <w:numId w:val="5"/>
        </w:numPr>
      </w:pPr>
      <w:r>
        <w:rPr>
          <w:rFonts w:hint="eastAsia"/>
        </w:rPr>
        <w:t>业务流程图与事件列表</w:t>
      </w:r>
    </w:p>
    <w:p w14:paraId="4DB3597E" w14:textId="4211FCA4" w:rsidR="00ED19F0" w:rsidRDefault="001D02D1" w:rsidP="00ED19F0">
      <w:pPr>
        <w:ind w:left="420"/>
        <w:rPr>
          <w:rFonts w:ascii="黑体" w:eastAsia="黑体" w:hAnsi="黑体"/>
        </w:rPr>
      </w:pPr>
      <w:r>
        <w:rPr>
          <w:rFonts w:ascii="黑体" w:eastAsia="黑体" w:hAnsi="黑体" w:hint="eastAsia"/>
        </w:rPr>
        <w:t>1、业务流程图</w:t>
      </w:r>
    </w:p>
    <w:p w14:paraId="5577E18F" w14:textId="75B9F405" w:rsidR="001D02D1" w:rsidRPr="001D02D1" w:rsidRDefault="001D02D1" w:rsidP="001D02D1">
      <w:pPr>
        <w:ind w:firstLine="420"/>
        <w:rPr>
          <w:rFonts w:asciiTheme="minorEastAsia" w:eastAsiaTheme="minorEastAsia" w:hAnsiTheme="minorEastAsia" w:hint="eastAsia"/>
        </w:rPr>
      </w:pPr>
      <w:r w:rsidRPr="001D02D1">
        <w:rPr>
          <w:rFonts w:asciiTheme="minorEastAsia" w:eastAsiaTheme="minorEastAsia" w:hAnsiTheme="minorEastAsia" w:hint="eastAsia"/>
        </w:rPr>
        <w:t>为了能够反映共享协作网盘系统内部各功能之间的工作关联关系，根据共享协作网盘管理的特点和实际工作业务流程，总结并绘制的业务流程图如图所示：</w:t>
      </w:r>
    </w:p>
    <w:p w14:paraId="73150503" w14:textId="3F20D503" w:rsidR="001D02D1" w:rsidRPr="001D02D1" w:rsidRDefault="001D02D1" w:rsidP="001D02D1">
      <w:pPr>
        <w:rPr>
          <w:rFonts w:asciiTheme="minorEastAsia" w:eastAsiaTheme="minorEastAsia" w:hAnsiTheme="minorEastAsia"/>
        </w:rPr>
      </w:pPr>
    </w:p>
    <w:p w14:paraId="2C737B4D" w14:textId="79D36D9B" w:rsidR="001D02D1" w:rsidRPr="001D02D1" w:rsidRDefault="001D02D1" w:rsidP="001D02D1">
      <w:pPr>
        <w:ind w:firstLine="420"/>
        <w:rPr>
          <w:rFonts w:asciiTheme="minorEastAsia" w:eastAsiaTheme="minorEastAsia" w:hAnsiTheme="minorEastAsia" w:hint="eastAsia"/>
        </w:rPr>
      </w:pPr>
      <w:r w:rsidRPr="001D02D1">
        <w:rPr>
          <w:rFonts w:asciiTheme="minorEastAsia" w:eastAsiaTheme="minorEastAsia" w:hAnsiTheme="minorEastAsia" w:hint="eastAsia"/>
        </w:rPr>
        <w:t>如上图业务流程图所示，系统的主要相关角色包括文档系统中的用户和文件审核人，其中，用户（包括普通成员、项目管理者与团队管理者）与文件审核人。其中，用户可以选择加入团队、加入项目、上传修改文档等，当用户将文档转为公开文档后，文件审核人会对其进行审核。在项目管理子系统中，团队管理者可以创建团队、指定项目管理者等。管理者负责子任务完成的监督，审核普通成员提交完成文档的结果。若审核不通过，则普通成员重新生成项目文档。</w:t>
      </w:r>
    </w:p>
    <w:p w14:paraId="302E19A2" w14:textId="667D5D6B" w:rsidR="001D02D1" w:rsidRDefault="001D02D1" w:rsidP="00ED19F0">
      <w:pPr>
        <w:ind w:left="420"/>
        <w:rPr>
          <w:rFonts w:ascii="黑体" w:eastAsia="黑体" w:hAnsi="黑体"/>
        </w:rPr>
      </w:pPr>
      <w:r>
        <w:rPr>
          <w:rFonts w:ascii="黑体" w:eastAsia="黑体" w:hAnsi="黑体" w:hint="eastAsia"/>
        </w:rPr>
        <w:t>2、事件列表</w:t>
      </w:r>
    </w:p>
    <w:p w14:paraId="29C88FC6" w14:textId="77777777" w:rsidR="00091407" w:rsidRPr="00091407" w:rsidRDefault="00091407" w:rsidP="00091407">
      <w:pPr>
        <w:rPr>
          <w:rFonts w:asciiTheme="minorEastAsia" w:eastAsiaTheme="minorEastAsia" w:hAnsiTheme="minorEastAsia" w:hint="eastAsia"/>
        </w:rPr>
      </w:pPr>
      <w:r>
        <w:rPr>
          <w:rFonts w:ascii="黑体" w:eastAsia="黑体" w:hAnsi="黑体"/>
        </w:rPr>
        <w:tab/>
      </w:r>
      <w:r w:rsidRPr="00091407">
        <w:rPr>
          <w:rFonts w:asciiTheme="minorEastAsia" w:eastAsiaTheme="minorEastAsia" w:hAnsiTheme="minorEastAsia" w:hint="eastAsia"/>
        </w:rPr>
        <w:t>本系统需要处理的共享协作网盘业务主要涉及事件在以下事件列表中较为清晰明确的体现：</w:t>
      </w:r>
    </w:p>
    <w:p w14:paraId="2D018C6D" w14:textId="523D6733" w:rsidR="00091407" w:rsidRPr="00091407" w:rsidRDefault="00091407" w:rsidP="00091407">
      <w:pPr>
        <w:jc w:val="center"/>
        <w:rPr>
          <w:rFonts w:ascii="黑体" w:eastAsia="黑体" w:hAnsi="黑体" w:hint="eastAsia"/>
        </w:rPr>
      </w:pPr>
      <w:r w:rsidRPr="004965CB">
        <w:rPr>
          <w:noProof/>
        </w:rPr>
        <w:drawing>
          <wp:inline distT="0" distB="0" distL="0" distR="0" wp14:anchorId="18AD00BF" wp14:editId="40026479">
            <wp:extent cx="4342765" cy="3124200"/>
            <wp:effectExtent l="0" t="0" r="635" b="0"/>
            <wp:docPr id="1052662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62222" name=""/>
                    <pic:cNvPicPr/>
                  </pic:nvPicPr>
                  <pic:blipFill>
                    <a:blip r:embed="rId7"/>
                    <a:stretch>
                      <a:fillRect/>
                    </a:stretch>
                  </pic:blipFill>
                  <pic:spPr>
                    <a:xfrm>
                      <a:off x="0" y="0"/>
                      <a:ext cx="4342765" cy="3124200"/>
                    </a:xfrm>
                    <a:prstGeom prst="rect">
                      <a:avLst/>
                    </a:prstGeom>
                  </pic:spPr>
                </pic:pic>
              </a:graphicData>
            </a:graphic>
          </wp:inline>
        </w:drawing>
      </w:r>
    </w:p>
    <w:p w14:paraId="36BAE2EB" w14:textId="58ED937C" w:rsidR="006E2A35" w:rsidRDefault="006E2A35" w:rsidP="006E2A35">
      <w:pPr>
        <w:pStyle w:val="a7"/>
        <w:numPr>
          <w:ilvl w:val="0"/>
          <w:numId w:val="5"/>
        </w:numPr>
      </w:pPr>
      <w:r>
        <w:rPr>
          <w:rFonts w:hint="eastAsia"/>
        </w:rPr>
        <w:t>ER</w:t>
      </w:r>
      <w:r>
        <w:rPr>
          <w:rFonts w:hint="eastAsia"/>
        </w:rPr>
        <w:t>图</w:t>
      </w:r>
    </w:p>
    <w:p w14:paraId="530FD4AB" w14:textId="547DE87A" w:rsidR="006E2A35" w:rsidRDefault="006E2A35" w:rsidP="006E2A35">
      <w:pPr>
        <w:pStyle w:val="a7"/>
        <w:numPr>
          <w:ilvl w:val="0"/>
          <w:numId w:val="5"/>
        </w:numPr>
      </w:pPr>
      <w:r>
        <w:rPr>
          <w:rFonts w:hint="eastAsia"/>
        </w:rPr>
        <w:t>数据流程图</w:t>
      </w:r>
    </w:p>
    <w:p w14:paraId="6A2DDA71" w14:textId="77777777" w:rsidR="00B70692" w:rsidRDefault="00B70692" w:rsidP="00B70692">
      <w:pPr>
        <w:ind w:firstLine="420"/>
        <w:rPr>
          <w:rFonts w:hint="eastAsia"/>
        </w:rPr>
      </w:pPr>
      <w:r>
        <w:rPr>
          <w:rFonts w:hint="eastAsia"/>
        </w:rPr>
        <w:t>由于关联图只能帮助理解系统范围的概貌，反映系统与系统环境的交互作用，但它并没有描述发生在系统内部的有关处理过程的任何细节，所以我们要进一步采用</w:t>
      </w:r>
      <w:r>
        <w:rPr>
          <w:rFonts w:hint="eastAsia"/>
        </w:rPr>
        <w:t xml:space="preserve"> DFD </w:t>
      </w:r>
      <w:r>
        <w:rPr>
          <w:rFonts w:hint="eastAsia"/>
        </w:rPr>
        <w:t>片段和详细</w:t>
      </w:r>
      <w:r>
        <w:rPr>
          <w:rFonts w:hint="eastAsia"/>
        </w:rPr>
        <w:t xml:space="preserve"> DFD </w:t>
      </w:r>
      <w:r>
        <w:rPr>
          <w:rFonts w:hint="eastAsia"/>
        </w:rPr>
        <w:t>来描述系统内部的处理细节。</w:t>
      </w:r>
    </w:p>
    <w:p w14:paraId="4588B14E" w14:textId="2806DD19" w:rsidR="00C368FD" w:rsidRDefault="00C368FD" w:rsidP="00B70692">
      <w:pPr>
        <w:ind w:firstLine="420"/>
      </w:pPr>
      <w:r w:rsidRPr="007334C6">
        <w:rPr>
          <w:noProof/>
        </w:rPr>
        <w:lastRenderedPageBreak/>
        <w:drawing>
          <wp:inline distT="0" distB="0" distL="0" distR="0" wp14:anchorId="2A5CC0CE" wp14:editId="435D6592">
            <wp:extent cx="4342765" cy="1424940"/>
            <wp:effectExtent l="0" t="0" r="635" b="3810"/>
            <wp:docPr id="861516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16628" name=""/>
                    <pic:cNvPicPr/>
                  </pic:nvPicPr>
                  <pic:blipFill>
                    <a:blip r:embed="rId8"/>
                    <a:stretch>
                      <a:fillRect/>
                    </a:stretch>
                  </pic:blipFill>
                  <pic:spPr>
                    <a:xfrm>
                      <a:off x="0" y="0"/>
                      <a:ext cx="4342765" cy="1424940"/>
                    </a:xfrm>
                    <a:prstGeom prst="rect">
                      <a:avLst/>
                    </a:prstGeom>
                  </pic:spPr>
                </pic:pic>
              </a:graphicData>
            </a:graphic>
          </wp:inline>
        </w:drawing>
      </w:r>
    </w:p>
    <w:p w14:paraId="4448AD73" w14:textId="58EADF63" w:rsidR="00B70692" w:rsidRDefault="00B70692" w:rsidP="00B70692">
      <w:pPr>
        <w:ind w:firstLine="420"/>
        <w:rPr>
          <w:rFonts w:hint="eastAsia"/>
        </w:rPr>
      </w:pPr>
      <w:r>
        <w:rPr>
          <w:rFonts w:hint="eastAsia"/>
        </w:rPr>
        <w:t>首先，用户进行登录以进入系统，如果在用户信息数据中没有查询到该用户的用户名，则需要进行注册，注册时需要对用户信息数据进行添加。登录密码正确后，由系统发送核验信息进行身份验证，用户将验证码输入系统以成功登录系统。</w:t>
      </w:r>
    </w:p>
    <w:p w14:paraId="3332ECF8" w14:textId="16D21117" w:rsidR="00B70692" w:rsidRDefault="0004003F" w:rsidP="0004003F">
      <w:pPr>
        <w:jc w:val="center"/>
      </w:pPr>
      <w:r w:rsidRPr="00DF2604">
        <w:rPr>
          <w:noProof/>
        </w:rPr>
        <w:drawing>
          <wp:inline distT="0" distB="0" distL="0" distR="0" wp14:anchorId="13E66484" wp14:editId="08AAE889">
            <wp:extent cx="4342765" cy="1506855"/>
            <wp:effectExtent l="0" t="0" r="635" b="0"/>
            <wp:docPr id="410749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49080" name=""/>
                    <pic:cNvPicPr/>
                  </pic:nvPicPr>
                  <pic:blipFill>
                    <a:blip r:embed="rId9"/>
                    <a:stretch>
                      <a:fillRect/>
                    </a:stretch>
                  </pic:blipFill>
                  <pic:spPr>
                    <a:xfrm>
                      <a:off x="0" y="0"/>
                      <a:ext cx="4342765" cy="1506855"/>
                    </a:xfrm>
                    <a:prstGeom prst="rect">
                      <a:avLst/>
                    </a:prstGeom>
                  </pic:spPr>
                </pic:pic>
              </a:graphicData>
            </a:graphic>
          </wp:inline>
        </w:drawing>
      </w:r>
    </w:p>
    <w:p w14:paraId="43B9B7EA" w14:textId="67BD855D" w:rsidR="00B70692" w:rsidRDefault="00B70692" w:rsidP="00C368FD">
      <w:pPr>
        <w:ind w:firstLine="420"/>
        <w:rPr>
          <w:rFonts w:hint="eastAsia"/>
        </w:rPr>
      </w:pPr>
      <w:r>
        <w:rPr>
          <w:rFonts w:hint="eastAsia"/>
        </w:rPr>
        <w:t>用户通过输入新的信息更改原始信息、密码等，首先从用户信息数据中显示原始信息，在接受更改确认后，将用户信息数据更新。</w:t>
      </w:r>
    </w:p>
    <w:p w14:paraId="46D17355" w14:textId="321AC84B" w:rsidR="00B70692" w:rsidRDefault="0004003F" w:rsidP="0004003F">
      <w:pPr>
        <w:jc w:val="center"/>
      </w:pPr>
      <w:r w:rsidRPr="00923E3C">
        <w:rPr>
          <w:noProof/>
        </w:rPr>
        <w:drawing>
          <wp:inline distT="0" distB="0" distL="0" distR="0" wp14:anchorId="4882C12F" wp14:editId="5B39FD0B">
            <wp:extent cx="4342765" cy="2270760"/>
            <wp:effectExtent l="0" t="0" r="635" b="0"/>
            <wp:docPr id="10419096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09695" name=""/>
                    <pic:cNvPicPr/>
                  </pic:nvPicPr>
                  <pic:blipFill>
                    <a:blip r:embed="rId10"/>
                    <a:stretch>
                      <a:fillRect/>
                    </a:stretch>
                  </pic:blipFill>
                  <pic:spPr>
                    <a:xfrm>
                      <a:off x="0" y="0"/>
                      <a:ext cx="4342765" cy="2270760"/>
                    </a:xfrm>
                    <a:prstGeom prst="rect">
                      <a:avLst/>
                    </a:prstGeom>
                  </pic:spPr>
                </pic:pic>
              </a:graphicData>
            </a:graphic>
          </wp:inline>
        </w:drawing>
      </w:r>
    </w:p>
    <w:p w14:paraId="4BD82D92" w14:textId="77F8CB78" w:rsidR="00B70692" w:rsidRDefault="00B70692" w:rsidP="00FF3D8E">
      <w:pPr>
        <w:ind w:firstLine="420"/>
      </w:pPr>
      <w:r>
        <w:rPr>
          <w:rFonts w:hint="eastAsia"/>
        </w:rPr>
        <w:t>在团队管理功能中，团队管理者可以创建、修改、编辑项目说明与截止日期、添加项目文档等，并可以添加项目成员，针对团队成员的加入申请进行批复。团队成员可以选择加入团队，上传、下载和共享文件，并支持团队成员之间的协作、编辑与标注评价；能够跟踪文件的历史记录，并提供数据备份和恢复功能来保障数据的安全和可靠性；系统可以自动对于团队空间进行归档处理。由于一系列过</w:t>
      </w:r>
      <w:r>
        <w:rPr>
          <w:rFonts w:hint="eastAsia"/>
        </w:rPr>
        <w:lastRenderedPageBreak/>
        <w:t>程比较复杂，还可以进一步细化，所以绘制了以下详细流程图：</w:t>
      </w:r>
    </w:p>
    <w:p w14:paraId="610AD6B4" w14:textId="69117850" w:rsidR="00FF3D8E" w:rsidRDefault="00FF3D8E" w:rsidP="00FF3D8E">
      <w:pPr>
        <w:rPr>
          <w:rFonts w:hint="eastAsia"/>
        </w:rPr>
      </w:pPr>
      <w:r w:rsidRPr="00FF3D8E">
        <w:drawing>
          <wp:inline distT="0" distB="0" distL="0" distR="0" wp14:anchorId="5E4193FD" wp14:editId="30BF39F1">
            <wp:extent cx="5274310" cy="4685665"/>
            <wp:effectExtent l="0" t="0" r="2540" b="635"/>
            <wp:docPr id="167260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0055" name=""/>
                    <pic:cNvPicPr/>
                  </pic:nvPicPr>
                  <pic:blipFill>
                    <a:blip r:embed="rId11"/>
                    <a:stretch>
                      <a:fillRect/>
                    </a:stretch>
                  </pic:blipFill>
                  <pic:spPr>
                    <a:xfrm>
                      <a:off x="0" y="0"/>
                      <a:ext cx="5274310" cy="4685665"/>
                    </a:xfrm>
                    <a:prstGeom prst="rect">
                      <a:avLst/>
                    </a:prstGeom>
                  </pic:spPr>
                </pic:pic>
              </a:graphicData>
            </a:graphic>
          </wp:inline>
        </w:drawing>
      </w:r>
    </w:p>
    <w:p w14:paraId="3F592569" w14:textId="50A66CA6" w:rsidR="00B70692" w:rsidRDefault="0004003F" w:rsidP="00FF3D8E">
      <w:r w:rsidRPr="00223E87">
        <w:rPr>
          <w:noProof/>
        </w:rPr>
        <w:drawing>
          <wp:inline distT="0" distB="0" distL="0" distR="0" wp14:anchorId="1BA30163" wp14:editId="17086FDE">
            <wp:extent cx="5274310" cy="2961449"/>
            <wp:effectExtent l="0" t="0" r="2540" b="0"/>
            <wp:docPr id="824034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34479" name=""/>
                    <pic:cNvPicPr/>
                  </pic:nvPicPr>
                  <pic:blipFill>
                    <a:blip r:embed="rId12"/>
                    <a:stretch>
                      <a:fillRect/>
                    </a:stretch>
                  </pic:blipFill>
                  <pic:spPr>
                    <a:xfrm>
                      <a:off x="0" y="0"/>
                      <a:ext cx="5294290" cy="2972668"/>
                    </a:xfrm>
                    <a:prstGeom prst="rect">
                      <a:avLst/>
                    </a:prstGeom>
                  </pic:spPr>
                </pic:pic>
              </a:graphicData>
            </a:graphic>
          </wp:inline>
        </w:drawing>
      </w:r>
    </w:p>
    <w:p w14:paraId="59FD1226" w14:textId="0849B713" w:rsidR="00B70692" w:rsidRDefault="00B70692" w:rsidP="00C368FD">
      <w:pPr>
        <w:ind w:firstLine="420"/>
        <w:rPr>
          <w:rFonts w:hint="eastAsia"/>
        </w:rPr>
      </w:pPr>
      <w:r>
        <w:rPr>
          <w:rFonts w:hint="eastAsia"/>
        </w:rPr>
        <w:t>在项目管理部分，项目管理者负责管理创建、修改、编辑项目的任务和子任务，包括任务要求、时间需求与资源使用情况；可以指派任务与子任务的负责人；</w:t>
      </w:r>
      <w:r>
        <w:rPr>
          <w:rFonts w:hint="eastAsia"/>
        </w:rPr>
        <w:lastRenderedPageBreak/>
        <w:t>普通成员通过提交文档或说明以申请完成任务；项目管理者通过审核完成情况来选择通过申请或驳回申请。支持团队成员之间的协作和沟通，并提供一些自动工具和报告来跟踪项目的进展情况。能够跟踪文件的历史记录，并提供数据备份和恢复功能来保障数据的安全和可靠性。用户可以从系统中获取用户待完成的任务，如用户管理中的待完善资料，项目管理中的任务截止日期以及根据截止日期生成待完成项目列表与日期列表。由于一系列过程比较复杂，还可以进一步细化，所以绘制了以下详细流程图：</w:t>
      </w:r>
    </w:p>
    <w:p w14:paraId="5CAE0FF3" w14:textId="2655EE5E" w:rsidR="00B70692" w:rsidRDefault="00FF3D8E" w:rsidP="00FF3D8E">
      <w:r w:rsidRPr="00FF3D8E">
        <w:drawing>
          <wp:inline distT="0" distB="0" distL="0" distR="0" wp14:anchorId="49A65BA6" wp14:editId="17A24454">
            <wp:extent cx="5274310" cy="3965575"/>
            <wp:effectExtent l="0" t="0" r="2540" b="0"/>
            <wp:docPr id="696191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91704" name=""/>
                    <pic:cNvPicPr/>
                  </pic:nvPicPr>
                  <pic:blipFill>
                    <a:blip r:embed="rId13"/>
                    <a:stretch>
                      <a:fillRect/>
                    </a:stretch>
                  </pic:blipFill>
                  <pic:spPr>
                    <a:xfrm>
                      <a:off x="0" y="0"/>
                      <a:ext cx="5274310" cy="3965575"/>
                    </a:xfrm>
                    <a:prstGeom prst="rect">
                      <a:avLst/>
                    </a:prstGeom>
                  </pic:spPr>
                </pic:pic>
              </a:graphicData>
            </a:graphic>
          </wp:inline>
        </w:drawing>
      </w:r>
    </w:p>
    <w:p w14:paraId="1CA6B672" w14:textId="6F9BCF0F" w:rsidR="00B70692" w:rsidRDefault="0004003F" w:rsidP="0004003F">
      <w:r w:rsidRPr="0004003F">
        <w:lastRenderedPageBreak/>
        <w:drawing>
          <wp:inline distT="0" distB="0" distL="0" distR="0" wp14:anchorId="47636FCE" wp14:editId="43727238">
            <wp:extent cx="5274310" cy="2687320"/>
            <wp:effectExtent l="0" t="0" r="2540" b="0"/>
            <wp:docPr id="371038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38220" name=""/>
                    <pic:cNvPicPr/>
                  </pic:nvPicPr>
                  <pic:blipFill>
                    <a:blip r:embed="rId14"/>
                    <a:stretch>
                      <a:fillRect/>
                    </a:stretch>
                  </pic:blipFill>
                  <pic:spPr>
                    <a:xfrm>
                      <a:off x="0" y="0"/>
                      <a:ext cx="5274310" cy="2687320"/>
                    </a:xfrm>
                    <a:prstGeom prst="rect">
                      <a:avLst/>
                    </a:prstGeom>
                  </pic:spPr>
                </pic:pic>
              </a:graphicData>
            </a:graphic>
          </wp:inline>
        </w:drawing>
      </w:r>
    </w:p>
    <w:p w14:paraId="61FA91A8" w14:textId="0F0116F7" w:rsidR="00B70692" w:rsidRPr="00B70692" w:rsidRDefault="00B70692" w:rsidP="00C368FD">
      <w:pPr>
        <w:ind w:firstLine="420"/>
        <w:rPr>
          <w:rFonts w:hint="eastAsia"/>
        </w:rPr>
      </w:pPr>
      <w:r>
        <w:rPr>
          <w:rFonts w:hint="eastAsia"/>
        </w:rPr>
        <w:t>在文件管理区域，分为团队空间、项目空间与个人空间进行管理；用户可以进行上传、下载和共享修改文件，文件能够进行实时预览；个人空间可以进行私密与公开管理，对于公开文件，其他用户可通过链接访问评论；对于公开数据，文件审核人可以进行文件审核。</w:t>
      </w:r>
    </w:p>
    <w:p w14:paraId="142710D7" w14:textId="3180CA80" w:rsidR="006E2A35" w:rsidRDefault="006E2A35" w:rsidP="006E2A35">
      <w:pPr>
        <w:pStyle w:val="a7"/>
        <w:numPr>
          <w:ilvl w:val="0"/>
          <w:numId w:val="5"/>
        </w:numPr>
      </w:pPr>
      <w:r>
        <w:rPr>
          <w:rFonts w:hint="eastAsia"/>
        </w:rPr>
        <w:t>数据字典</w:t>
      </w:r>
    </w:p>
    <w:p w14:paraId="7858F16F" w14:textId="1266D60C" w:rsidR="006E2A35" w:rsidRDefault="006E2A35" w:rsidP="006E2A35">
      <w:pPr>
        <w:pStyle w:val="a7"/>
        <w:numPr>
          <w:ilvl w:val="0"/>
          <w:numId w:val="5"/>
        </w:numPr>
      </w:pPr>
      <w:r>
        <w:rPr>
          <w:rFonts w:hint="eastAsia"/>
        </w:rPr>
        <w:t>系统解决方案及其决策</w:t>
      </w:r>
    </w:p>
    <w:p w14:paraId="1F3ACA17" w14:textId="4898E617" w:rsidR="006E2A35" w:rsidRDefault="006E2A35" w:rsidP="006E2A35">
      <w:pPr>
        <w:pStyle w:val="a7"/>
        <w:numPr>
          <w:ilvl w:val="0"/>
          <w:numId w:val="6"/>
        </w:numPr>
      </w:pPr>
      <w:r>
        <w:rPr>
          <w:rFonts w:hint="eastAsia"/>
        </w:rPr>
        <w:t>硬件环境</w:t>
      </w:r>
    </w:p>
    <w:p w14:paraId="5D5608B5" w14:textId="523478B5" w:rsidR="006E2A35" w:rsidRDefault="006E2A35" w:rsidP="006E2A35">
      <w:pPr>
        <w:pStyle w:val="a7"/>
        <w:numPr>
          <w:ilvl w:val="0"/>
          <w:numId w:val="6"/>
        </w:numPr>
      </w:pPr>
      <w:r>
        <w:rPr>
          <w:rFonts w:hint="eastAsia"/>
        </w:rPr>
        <w:t>开发环境和系统软件环境</w:t>
      </w:r>
    </w:p>
    <w:p w14:paraId="102769BB" w14:textId="370151D1" w:rsidR="006E2A35" w:rsidRPr="006E2A35" w:rsidRDefault="006E2A35" w:rsidP="006E2A35">
      <w:pPr>
        <w:pStyle w:val="a7"/>
        <w:ind w:firstLine="420"/>
      </w:pPr>
      <w:r>
        <w:rPr>
          <w:rFonts w:hint="eastAsia"/>
        </w:rPr>
        <w:t>3</w:t>
      </w:r>
      <w:r>
        <w:rPr>
          <w:rFonts w:hint="eastAsia"/>
        </w:rPr>
        <w:t>、</w:t>
      </w:r>
      <w:r>
        <w:rPr>
          <w:rFonts w:hint="eastAsia"/>
        </w:rPr>
        <w:t xml:space="preserve"> </w:t>
      </w:r>
      <w:r>
        <w:rPr>
          <w:rFonts w:hint="eastAsia"/>
        </w:rPr>
        <w:t>系统需求有优先级及自动化</w:t>
      </w:r>
    </w:p>
    <w:p w14:paraId="247EFECA" w14:textId="4FA82902" w:rsidR="006E2A35" w:rsidRDefault="006E2A35" w:rsidP="006E2A35">
      <w:pPr>
        <w:pStyle w:val="2"/>
        <w:numPr>
          <w:ilvl w:val="0"/>
          <w:numId w:val="1"/>
        </w:numPr>
      </w:pPr>
      <w:r>
        <w:rPr>
          <w:rFonts w:hint="eastAsia"/>
        </w:rPr>
        <w:t>系统</w:t>
      </w:r>
      <w:r w:rsidR="00091407">
        <w:rPr>
          <w:rFonts w:hint="eastAsia"/>
        </w:rPr>
        <w:t>设计</w:t>
      </w:r>
    </w:p>
    <w:p w14:paraId="1EF1F9F3" w14:textId="268544B7" w:rsidR="006E2A35" w:rsidRDefault="006E2A35" w:rsidP="006E2A35">
      <w:pPr>
        <w:pStyle w:val="a7"/>
        <w:numPr>
          <w:ilvl w:val="0"/>
          <w:numId w:val="7"/>
        </w:numPr>
      </w:pPr>
      <w:r>
        <w:rPr>
          <w:rFonts w:hint="eastAsia"/>
        </w:rPr>
        <w:t>模块结构图与部分设计</w:t>
      </w:r>
    </w:p>
    <w:p w14:paraId="65E952D0" w14:textId="327E24A5" w:rsidR="006E2A35" w:rsidRDefault="006E2A35" w:rsidP="006E2A35">
      <w:pPr>
        <w:pStyle w:val="a7"/>
        <w:numPr>
          <w:ilvl w:val="0"/>
          <w:numId w:val="7"/>
        </w:numPr>
      </w:pPr>
      <w:r>
        <w:rPr>
          <w:rFonts w:hint="eastAsia"/>
        </w:rPr>
        <w:t>数据库设计</w:t>
      </w:r>
    </w:p>
    <w:p w14:paraId="2B980878" w14:textId="14FC0491" w:rsidR="006E2A35" w:rsidRDefault="006E2A35" w:rsidP="006E2A35">
      <w:pPr>
        <w:pStyle w:val="a7"/>
        <w:numPr>
          <w:ilvl w:val="0"/>
          <w:numId w:val="7"/>
        </w:numPr>
      </w:pPr>
      <w:r>
        <w:rPr>
          <w:rFonts w:hint="eastAsia"/>
        </w:rPr>
        <w:t>系统</w:t>
      </w:r>
      <w:r w:rsidR="00BF2758">
        <w:rPr>
          <w:rFonts w:hint="eastAsia"/>
        </w:rPr>
        <w:t>输入输出设计</w:t>
      </w:r>
    </w:p>
    <w:p w14:paraId="4622DA9B" w14:textId="1C5B48FE" w:rsidR="00BF2758" w:rsidRDefault="00BF2758" w:rsidP="00BF2758">
      <w:pPr>
        <w:pStyle w:val="a7"/>
        <w:numPr>
          <w:ilvl w:val="0"/>
          <w:numId w:val="7"/>
        </w:numPr>
      </w:pPr>
      <w:r>
        <w:rPr>
          <w:rFonts w:hint="eastAsia"/>
        </w:rPr>
        <w:t>用户界面设计</w:t>
      </w:r>
    </w:p>
    <w:p w14:paraId="21771265" w14:textId="6CB8A36B" w:rsidR="005D5886" w:rsidRDefault="005D5886" w:rsidP="005D5886">
      <w:pPr>
        <w:pStyle w:val="2"/>
        <w:numPr>
          <w:ilvl w:val="0"/>
          <w:numId w:val="1"/>
        </w:numPr>
      </w:pPr>
      <w:r>
        <w:rPr>
          <w:rFonts w:hint="eastAsia"/>
        </w:rPr>
        <w:lastRenderedPageBreak/>
        <w:t>总结</w:t>
      </w:r>
    </w:p>
    <w:p w14:paraId="7E8BC131" w14:textId="77777777" w:rsidR="005D5886" w:rsidRPr="005D5886" w:rsidRDefault="005D5886" w:rsidP="005D5886"/>
    <w:p w14:paraId="0C63C01F" w14:textId="1ED201FD" w:rsidR="005D5886" w:rsidRPr="005D5886" w:rsidRDefault="005D5886" w:rsidP="005D5886">
      <w:pPr>
        <w:pStyle w:val="2"/>
        <w:jc w:val="left"/>
      </w:pPr>
      <w:r>
        <w:rPr>
          <w:rFonts w:hint="eastAsia"/>
        </w:rPr>
        <w:t>附录</w:t>
      </w:r>
    </w:p>
    <w:p w14:paraId="1A2E67A6" w14:textId="0DE198F9" w:rsidR="00BF2758" w:rsidRPr="00BF2758" w:rsidRDefault="00BF2758" w:rsidP="00BF2758">
      <w:pPr>
        <w:pStyle w:val="a7"/>
      </w:pPr>
    </w:p>
    <w:p w14:paraId="10C4B891" w14:textId="77777777" w:rsidR="006E2A35" w:rsidRPr="006E2A35" w:rsidRDefault="006E2A35" w:rsidP="006E2A35"/>
    <w:p w14:paraId="6083939A" w14:textId="77777777" w:rsidR="00727EE8" w:rsidRDefault="001E330F" w:rsidP="00827BF4">
      <w:pPr>
        <w:pStyle w:val="a7"/>
      </w:pPr>
      <w:r>
        <w:rPr>
          <w:rFonts w:hint="eastAsia"/>
        </w:rPr>
        <w:t>二级以下标题：用“（一）、</w:t>
      </w:r>
      <w:r>
        <w:rPr>
          <w:rFonts w:hint="eastAsia"/>
        </w:rPr>
        <w:t>1</w:t>
      </w:r>
      <w:r>
        <w:rPr>
          <w:rFonts w:hint="eastAsia"/>
        </w:rPr>
        <w:t>、（</w:t>
      </w:r>
      <w:r>
        <w:rPr>
          <w:rFonts w:hint="eastAsia"/>
        </w:rPr>
        <w:t>1</w:t>
      </w:r>
      <w:r>
        <w:rPr>
          <w:rFonts w:hint="eastAsia"/>
        </w:rPr>
        <w:t>）”等按顺序标示，黑体，左边起首空两格，小四号字</w:t>
      </w:r>
    </w:p>
    <w:p w14:paraId="32C255D6" w14:textId="77777777" w:rsidR="00727EE8" w:rsidRDefault="001E330F" w:rsidP="00827BF4">
      <w:r>
        <w:rPr>
          <w:rFonts w:hint="eastAsia"/>
        </w:rPr>
        <w:t>【论文正文】用宋体、小四号字、两端对齐。全文均是</w:t>
      </w:r>
      <w:r>
        <w:rPr>
          <w:rFonts w:hint="eastAsia"/>
        </w:rPr>
        <w:t>1.5</w:t>
      </w:r>
      <w:r>
        <w:rPr>
          <w:rFonts w:hint="eastAsia"/>
        </w:rPr>
        <w:t>倍行距。</w:t>
      </w:r>
    </w:p>
    <w:p w14:paraId="220D4E5E" w14:textId="77777777" w:rsidR="00727EE8" w:rsidRDefault="001E330F">
      <w:pPr>
        <w:tabs>
          <w:tab w:val="left" w:pos="3045"/>
        </w:tabs>
        <w:ind w:firstLineChars="225" w:firstLine="540"/>
        <w:rPr>
          <w:rFonts w:ascii="宋体" w:hAnsi="宋体"/>
        </w:rPr>
      </w:pPr>
      <w:r>
        <w:rPr>
          <w:rFonts w:ascii="宋体" w:hAnsi="宋体" w:hint="eastAsia"/>
        </w:rPr>
        <w:t>以上说明，删除。</w:t>
      </w:r>
    </w:p>
    <w:p w14:paraId="73842CF5" w14:textId="0984A25C" w:rsidR="005275D4" w:rsidRDefault="005275D4">
      <w:pPr>
        <w:rPr>
          <w:rFonts w:hint="eastAsia"/>
        </w:rPr>
      </w:pPr>
    </w:p>
    <w:p w14:paraId="30BDB7C7" w14:textId="77777777" w:rsidR="005275D4" w:rsidRPr="005275D4" w:rsidRDefault="005275D4" w:rsidP="005275D4">
      <w:pPr>
        <w:spacing w:line="400" w:lineRule="exact"/>
        <w:rPr>
          <w:rFonts w:ascii="楷体" w:eastAsia="楷体" w:hAnsi="楷体"/>
          <w:sz w:val="28"/>
          <w:szCs w:val="28"/>
        </w:rPr>
      </w:pPr>
      <w:r w:rsidRPr="005275D4">
        <w:rPr>
          <w:rFonts w:ascii="楷体" w:eastAsia="楷体" w:hAnsi="楷体" w:hint="eastAsia"/>
          <w:sz w:val="28"/>
          <w:szCs w:val="28"/>
        </w:rPr>
        <w:t>（1）文章标题：黑体，四号（居中，上面空三行，下面空一行）；文章副题：楷体加黑，四号；</w:t>
      </w:r>
    </w:p>
    <w:p w14:paraId="79402209" w14:textId="77777777" w:rsidR="005275D4" w:rsidRPr="005275D4" w:rsidRDefault="005275D4" w:rsidP="005275D4">
      <w:pPr>
        <w:spacing w:line="400" w:lineRule="exact"/>
        <w:rPr>
          <w:rFonts w:ascii="楷体" w:eastAsia="楷体" w:hAnsi="楷体"/>
          <w:b/>
          <w:bCs/>
          <w:sz w:val="28"/>
          <w:szCs w:val="28"/>
        </w:rPr>
      </w:pPr>
      <w:r w:rsidRPr="005275D4">
        <w:rPr>
          <w:rFonts w:ascii="楷体" w:eastAsia="楷体" w:hAnsi="楷体" w:hint="eastAsia"/>
          <w:sz w:val="28"/>
          <w:szCs w:val="28"/>
        </w:rPr>
        <w:t>（2）节标题：楷体，四号，粗体（居中，上下各空一行）；</w:t>
      </w:r>
    </w:p>
    <w:p w14:paraId="2C669DD2" w14:textId="77777777" w:rsidR="005275D4" w:rsidRPr="005275D4" w:rsidRDefault="005275D4" w:rsidP="005275D4">
      <w:pPr>
        <w:spacing w:line="400" w:lineRule="exact"/>
        <w:rPr>
          <w:rFonts w:ascii="楷体" w:eastAsia="楷体" w:hAnsi="楷体"/>
          <w:sz w:val="28"/>
          <w:szCs w:val="28"/>
        </w:rPr>
      </w:pPr>
      <w:r w:rsidRPr="005275D4">
        <w:rPr>
          <w:rFonts w:ascii="楷体" w:eastAsia="楷体" w:hAnsi="楷体" w:hint="eastAsia"/>
          <w:sz w:val="28"/>
          <w:szCs w:val="28"/>
        </w:rPr>
        <w:t>（3）二级标题：黑体，小四号，（靠左，顶格，上面空一行）；</w:t>
      </w:r>
    </w:p>
    <w:p w14:paraId="77C14027" w14:textId="77777777" w:rsidR="005275D4" w:rsidRPr="005275D4" w:rsidRDefault="005275D4" w:rsidP="005275D4">
      <w:pPr>
        <w:spacing w:line="400" w:lineRule="exact"/>
        <w:rPr>
          <w:rFonts w:ascii="楷体" w:eastAsia="楷体" w:hAnsi="楷体"/>
          <w:sz w:val="28"/>
          <w:szCs w:val="28"/>
        </w:rPr>
      </w:pPr>
      <w:r w:rsidRPr="005275D4">
        <w:rPr>
          <w:rFonts w:ascii="楷体" w:eastAsia="楷体" w:hAnsi="楷体" w:hint="eastAsia"/>
          <w:sz w:val="28"/>
          <w:szCs w:val="28"/>
        </w:rPr>
        <w:t>（4）正文：宋体，小四号；</w:t>
      </w:r>
    </w:p>
    <w:p w14:paraId="4BC70138" w14:textId="77777777" w:rsidR="005275D4" w:rsidRPr="005275D4" w:rsidRDefault="005275D4" w:rsidP="005275D4">
      <w:pPr>
        <w:spacing w:line="400" w:lineRule="exact"/>
        <w:rPr>
          <w:rFonts w:ascii="楷体" w:eastAsia="楷体" w:hAnsi="楷体"/>
          <w:sz w:val="28"/>
          <w:szCs w:val="28"/>
        </w:rPr>
      </w:pPr>
      <w:r w:rsidRPr="005275D4">
        <w:rPr>
          <w:rFonts w:ascii="楷体" w:eastAsia="楷体" w:hAnsi="楷体" w:hint="eastAsia"/>
          <w:sz w:val="28"/>
          <w:szCs w:val="28"/>
        </w:rPr>
        <w:t>（5）参考文献四个字用校四号黑体；参考文献一律用小四号楷体；</w:t>
      </w:r>
    </w:p>
    <w:p w14:paraId="2C868E4C" w14:textId="77777777" w:rsidR="005275D4" w:rsidRPr="005275D4" w:rsidRDefault="005275D4" w:rsidP="005275D4">
      <w:pPr>
        <w:spacing w:line="400" w:lineRule="exact"/>
        <w:rPr>
          <w:rFonts w:ascii="楷体" w:eastAsia="楷体" w:hAnsi="楷体"/>
          <w:sz w:val="28"/>
          <w:szCs w:val="28"/>
        </w:rPr>
      </w:pPr>
      <w:r w:rsidRPr="005275D4">
        <w:rPr>
          <w:rFonts w:ascii="楷体" w:eastAsia="楷体" w:hAnsi="楷体" w:hint="eastAsia"/>
          <w:sz w:val="28"/>
          <w:szCs w:val="28"/>
        </w:rPr>
        <w:t>（6）行距：固定值，</w:t>
      </w:r>
      <w:smartTag w:uri="urn:schemas-microsoft-com:office:smarttags" w:element="chmetcnv">
        <w:smartTagPr>
          <w:attr w:name="TCSC" w:val="0"/>
          <w:attr w:name="NumberType" w:val="1"/>
          <w:attr w:name="Negative" w:val="False"/>
          <w:attr w:name="HasSpace" w:val="False"/>
          <w:attr w:name="SourceValue" w:val="18"/>
          <w:attr w:name="UnitName" w:val="磅"/>
        </w:smartTagPr>
        <w:r w:rsidRPr="005275D4">
          <w:rPr>
            <w:rFonts w:ascii="楷体" w:eastAsia="楷体" w:hAnsi="楷体" w:hint="eastAsia"/>
            <w:sz w:val="28"/>
            <w:szCs w:val="28"/>
          </w:rPr>
          <w:t>18磅</w:t>
        </w:r>
      </w:smartTag>
      <w:r w:rsidRPr="005275D4">
        <w:rPr>
          <w:rFonts w:ascii="楷体" w:eastAsia="楷体" w:hAnsi="楷体" w:hint="eastAsia"/>
          <w:sz w:val="28"/>
          <w:szCs w:val="28"/>
        </w:rPr>
        <w:t>。</w:t>
      </w:r>
    </w:p>
    <w:p w14:paraId="410DC1FE" w14:textId="77777777" w:rsidR="00727EE8" w:rsidRDefault="001E330F">
      <w:r>
        <w:fldChar w:fldCharType="begin"/>
      </w:r>
      <w:r>
        <w:instrText>ADDIN CNKISM.UserStyle</w:instrText>
      </w:r>
      <w:r>
        <w:fldChar w:fldCharType="end"/>
      </w:r>
      <w:bookmarkEnd w:id="0"/>
    </w:p>
    <w:sectPr w:rsidR="00727E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B192A" w14:textId="77777777" w:rsidR="00540629" w:rsidRDefault="00540629" w:rsidP="003A2870">
      <w:r>
        <w:separator/>
      </w:r>
    </w:p>
  </w:endnote>
  <w:endnote w:type="continuationSeparator" w:id="0">
    <w:p w14:paraId="04B50EA4" w14:textId="77777777" w:rsidR="00540629" w:rsidRDefault="00540629" w:rsidP="003A2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altName w:val="华文楷体"/>
    <w:panose1 w:val="02010600040101010101"/>
    <w:charset w:val="86"/>
    <w:family w:val="auto"/>
    <w:pitch w:val="variable"/>
    <w:sig w:usb0="00000287" w:usb1="080F0000" w:usb2="00000010" w:usb3="00000000" w:csb0="0004009F" w:csb1="00000000"/>
  </w:font>
  <w:font w:name="楷体">
    <w:altName w:val="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50451" w14:textId="77777777" w:rsidR="00540629" w:rsidRDefault="00540629" w:rsidP="003A2870">
      <w:r>
        <w:separator/>
      </w:r>
    </w:p>
  </w:footnote>
  <w:footnote w:type="continuationSeparator" w:id="0">
    <w:p w14:paraId="73CAFCD3" w14:textId="77777777" w:rsidR="00540629" w:rsidRDefault="00540629" w:rsidP="003A2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E89"/>
    <w:multiLevelType w:val="hybridMultilevel"/>
    <w:tmpl w:val="36A47E76"/>
    <w:lvl w:ilvl="0" w:tplc="6F5EF7B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9D21975"/>
    <w:multiLevelType w:val="hybridMultilevel"/>
    <w:tmpl w:val="4DB6B9B6"/>
    <w:lvl w:ilvl="0" w:tplc="8D1CD46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A3027AE"/>
    <w:multiLevelType w:val="hybridMultilevel"/>
    <w:tmpl w:val="E9C24378"/>
    <w:lvl w:ilvl="0" w:tplc="A92CA91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B53578F"/>
    <w:multiLevelType w:val="hybridMultilevel"/>
    <w:tmpl w:val="368E37B2"/>
    <w:lvl w:ilvl="0" w:tplc="2F60FF1C">
      <w:start w:val="1"/>
      <w:numFmt w:val="japaneseCounting"/>
      <w:lvlText w:val="（%1）"/>
      <w:lvlJc w:val="left"/>
      <w:pPr>
        <w:ind w:left="720" w:hanging="720"/>
      </w:pPr>
      <w:rPr>
        <w:rFonts w:asciiTheme="majorHAnsi" w:eastAsia="黑体" w:hAnsiTheme="majorHAnsi" w:cstheme="majorBid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81365ED"/>
    <w:multiLevelType w:val="hybridMultilevel"/>
    <w:tmpl w:val="3DF8DAC6"/>
    <w:lvl w:ilvl="0" w:tplc="4F2A5F9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B23602B"/>
    <w:multiLevelType w:val="hybridMultilevel"/>
    <w:tmpl w:val="F960A21A"/>
    <w:lvl w:ilvl="0" w:tplc="DA0A4E3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C677C9E"/>
    <w:multiLevelType w:val="hybridMultilevel"/>
    <w:tmpl w:val="D69EF65E"/>
    <w:lvl w:ilvl="0" w:tplc="11CE643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4D626EA6"/>
    <w:multiLevelType w:val="hybridMultilevel"/>
    <w:tmpl w:val="F34C732C"/>
    <w:lvl w:ilvl="0" w:tplc="4D52C06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B3F45BB"/>
    <w:multiLevelType w:val="hybridMultilevel"/>
    <w:tmpl w:val="E08021DA"/>
    <w:lvl w:ilvl="0" w:tplc="914C94F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7D5722E"/>
    <w:multiLevelType w:val="hybridMultilevel"/>
    <w:tmpl w:val="6FBE31F4"/>
    <w:lvl w:ilvl="0" w:tplc="4A143BE0">
      <w:start w:val="1"/>
      <w:numFmt w:val="decimal"/>
      <w:lvlText w:val="%1、"/>
      <w:lvlJc w:val="left"/>
      <w:pPr>
        <w:ind w:left="912" w:hanging="492"/>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645623970">
    <w:abstractNumId w:val="4"/>
  </w:num>
  <w:num w:numId="2" w16cid:durableId="1882595962">
    <w:abstractNumId w:val="5"/>
  </w:num>
  <w:num w:numId="3" w16cid:durableId="1245185798">
    <w:abstractNumId w:val="3"/>
  </w:num>
  <w:num w:numId="4" w16cid:durableId="1874417410">
    <w:abstractNumId w:val="7"/>
  </w:num>
  <w:num w:numId="5" w16cid:durableId="1144471837">
    <w:abstractNumId w:val="8"/>
  </w:num>
  <w:num w:numId="6" w16cid:durableId="2100519319">
    <w:abstractNumId w:val="9"/>
  </w:num>
  <w:num w:numId="7" w16cid:durableId="879052472">
    <w:abstractNumId w:val="0"/>
  </w:num>
  <w:num w:numId="8" w16cid:durableId="233315614">
    <w:abstractNumId w:val="1"/>
  </w:num>
  <w:num w:numId="9" w16cid:durableId="1985769441">
    <w:abstractNumId w:val="2"/>
  </w:num>
  <w:num w:numId="10" w16cid:durableId="20560800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EE8"/>
    <w:rsid w:val="0004003F"/>
    <w:rsid w:val="00091407"/>
    <w:rsid w:val="001D02D1"/>
    <w:rsid w:val="001E330F"/>
    <w:rsid w:val="00272F2A"/>
    <w:rsid w:val="003A2870"/>
    <w:rsid w:val="00460794"/>
    <w:rsid w:val="004E3321"/>
    <w:rsid w:val="005275D4"/>
    <w:rsid w:val="00540629"/>
    <w:rsid w:val="00583EBE"/>
    <w:rsid w:val="0059168E"/>
    <w:rsid w:val="005D5886"/>
    <w:rsid w:val="005E02F2"/>
    <w:rsid w:val="00670D80"/>
    <w:rsid w:val="006E2A35"/>
    <w:rsid w:val="00727EE8"/>
    <w:rsid w:val="00772920"/>
    <w:rsid w:val="00807F05"/>
    <w:rsid w:val="0081643D"/>
    <w:rsid w:val="00827BF4"/>
    <w:rsid w:val="00864C27"/>
    <w:rsid w:val="00AA1539"/>
    <w:rsid w:val="00AC36C5"/>
    <w:rsid w:val="00AE2F41"/>
    <w:rsid w:val="00B70692"/>
    <w:rsid w:val="00BF2758"/>
    <w:rsid w:val="00C02EB1"/>
    <w:rsid w:val="00C1425E"/>
    <w:rsid w:val="00C368FD"/>
    <w:rsid w:val="00D202FF"/>
    <w:rsid w:val="00E518C6"/>
    <w:rsid w:val="00ED19F0"/>
    <w:rsid w:val="00F507A3"/>
    <w:rsid w:val="00FF3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342D2F9C"/>
  <w15:docId w15:val="{F8EA642F-E7D5-4C57-8AB2-191EE0B5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BF4"/>
    <w:pPr>
      <w:widowControl w:val="0"/>
    </w:pPr>
    <w:rPr>
      <w:rFonts w:cs="Times New Roman"/>
      <w:szCs w:val="24"/>
    </w:rPr>
  </w:style>
  <w:style w:type="paragraph" w:styleId="1">
    <w:name w:val="heading 1"/>
    <w:aliases w:val="论文标题"/>
    <w:basedOn w:val="a"/>
    <w:next w:val="a"/>
    <w:link w:val="10"/>
    <w:uiPriority w:val="9"/>
    <w:qFormat/>
    <w:rsid w:val="00827BF4"/>
    <w:pPr>
      <w:keepNext/>
      <w:keepLines/>
      <w:spacing w:before="340" w:after="330" w:line="578" w:lineRule="auto"/>
      <w:jc w:val="center"/>
      <w:outlineLvl w:val="0"/>
    </w:pPr>
    <w:rPr>
      <w:b/>
      <w:bCs/>
      <w:kern w:val="44"/>
      <w:sz w:val="28"/>
      <w:szCs w:val="44"/>
    </w:rPr>
  </w:style>
  <w:style w:type="paragraph" w:styleId="2">
    <w:name w:val="heading 2"/>
    <w:aliases w:val="一级标题"/>
    <w:basedOn w:val="a"/>
    <w:next w:val="a"/>
    <w:link w:val="20"/>
    <w:uiPriority w:val="9"/>
    <w:unhideWhenUsed/>
    <w:qFormat/>
    <w:rsid w:val="00827BF4"/>
    <w:pPr>
      <w:keepNext/>
      <w:keepLines/>
      <w:spacing w:before="260" w:after="260" w:line="416" w:lineRule="auto"/>
      <w:jc w:val="center"/>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807F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widowControl/>
      <w:pBdr>
        <w:bottom w:val="single" w:sz="6" w:space="1" w:color="auto"/>
      </w:pBdr>
      <w:tabs>
        <w:tab w:val="center" w:pos="4153"/>
        <w:tab w:val="right" w:pos="8306"/>
      </w:tabs>
      <w:snapToGrid w:val="0"/>
      <w:jc w:val="center"/>
    </w:pPr>
    <w:rPr>
      <w:rFonts w:cs="宋体"/>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widowControl/>
      <w:tabs>
        <w:tab w:val="center" w:pos="4153"/>
        <w:tab w:val="right" w:pos="8306"/>
      </w:tabs>
      <w:snapToGrid w:val="0"/>
      <w:jc w:val="left"/>
    </w:pPr>
    <w:rPr>
      <w:rFonts w:cs="宋体"/>
      <w:sz w:val="18"/>
      <w:szCs w:val="18"/>
    </w:rPr>
  </w:style>
  <w:style w:type="character" w:customStyle="1" w:styleId="a6">
    <w:name w:val="页脚 字符"/>
    <w:basedOn w:val="a0"/>
    <w:link w:val="a5"/>
    <w:uiPriority w:val="99"/>
    <w:rPr>
      <w:sz w:val="18"/>
      <w:szCs w:val="18"/>
    </w:rPr>
  </w:style>
  <w:style w:type="character" w:customStyle="1" w:styleId="10">
    <w:name w:val="标题 1 字符"/>
    <w:aliases w:val="论文标题 字符"/>
    <w:basedOn w:val="a0"/>
    <w:link w:val="1"/>
    <w:uiPriority w:val="9"/>
    <w:rsid w:val="00827BF4"/>
    <w:rPr>
      <w:rFonts w:cs="Times New Roman"/>
      <w:b/>
      <w:bCs/>
      <w:kern w:val="44"/>
      <w:sz w:val="28"/>
      <w:szCs w:val="44"/>
    </w:rPr>
  </w:style>
  <w:style w:type="character" w:customStyle="1" w:styleId="20">
    <w:name w:val="标题 2 字符"/>
    <w:aliases w:val="一级标题 字符"/>
    <w:basedOn w:val="a0"/>
    <w:link w:val="2"/>
    <w:uiPriority w:val="9"/>
    <w:rsid w:val="00827BF4"/>
    <w:rPr>
      <w:rFonts w:asciiTheme="majorHAnsi" w:eastAsia="黑体" w:hAnsiTheme="majorHAnsi" w:cstheme="majorBidi"/>
      <w:bCs/>
      <w:sz w:val="28"/>
      <w:szCs w:val="32"/>
    </w:rPr>
  </w:style>
  <w:style w:type="paragraph" w:styleId="a7">
    <w:name w:val="Title"/>
    <w:aliases w:val="二级以下标题"/>
    <w:basedOn w:val="a"/>
    <w:next w:val="a"/>
    <w:link w:val="a8"/>
    <w:uiPriority w:val="10"/>
    <w:qFormat/>
    <w:rsid w:val="00827BF4"/>
    <w:pPr>
      <w:spacing w:before="240" w:after="60"/>
      <w:outlineLvl w:val="0"/>
    </w:pPr>
    <w:rPr>
      <w:rFonts w:asciiTheme="majorHAnsi" w:eastAsia="黑体" w:hAnsiTheme="majorHAnsi" w:cstheme="majorBidi"/>
      <w:bCs/>
      <w:szCs w:val="32"/>
    </w:rPr>
  </w:style>
  <w:style w:type="character" w:customStyle="1" w:styleId="a8">
    <w:name w:val="标题 字符"/>
    <w:aliases w:val="二级以下标题 字符"/>
    <w:basedOn w:val="a0"/>
    <w:link w:val="a7"/>
    <w:uiPriority w:val="10"/>
    <w:rsid w:val="00827BF4"/>
    <w:rPr>
      <w:rFonts w:asciiTheme="majorHAnsi" w:eastAsia="黑体" w:hAnsiTheme="majorHAnsi" w:cstheme="majorBidi"/>
      <w:bCs/>
      <w:szCs w:val="32"/>
    </w:rPr>
  </w:style>
  <w:style w:type="character" w:customStyle="1" w:styleId="30">
    <w:name w:val="标题 3 字符"/>
    <w:basedOn w:val="a0"/>
    <w:link w:val="3"/>
    <w:uiPriority w:val="9"/>
    <w:rsid w:val="00807F05"/>
    <w:rPr>
      <w:rFonts w:cs="Times New Roman"/>
      <w:b/>
      <w:bCs/>
      <w:sz w:val="32"/>
      <w:szCs w:val="32"/>
    </w:rPr>
  </w:style>
  <w:style w:type="paragraph" w:styleId="a9">
    <w:name w:val="Subtitle"/>
    <w:basedOn w:val="a"/>
    <w:next w:val="a"/>
    <w:link w:val="aa"/>
    <w:uiPriority w:val="11"/>
    <w:qFormat/>
    <w:rsid w:val="00807F0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a">
    <w:name w:val="副标题 字符"/>
    <w:basedOn w:val="a0"/>
    <w:link w:val="a9"/>
    <w:uiPriority w:val="11"/>
    <w:rsid w:val="00807F05"/>
    <w:rPr>
      <w:rFonts w:asciiTheme="minorHAnsi" w:eastAsiaTheme="minorEastAsia" w:hAnsiTheme="minorHAnsi" w:cstheme="minorBidi"/>
      <w:b/>
      <w:bCs/>
      <w:kern w:val="28"/>
      <w:sz w:val="32"/>
      <w:szCs w:val="32"/>
    </w:rPr>
  </w:style>
  <w:style w:type="paragraph" w:styleId="ab">
    <w:name w:val="List Paragraph"/>
    <w:basedOn w:val="a"/>
    <w:uiPriority w:val="34"/>
    <w:qFormat/>
    <w:rsid w:val="006E2A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12535">
      <w:bodyDiv w:val="1"/>
      <w:marLeft w:val="0"/>
      <w:marRight w:val="0"/>
      <w:marTop w:val="0"/>
      <w:marBottom w:val="0"/>
      <w:divBdr>
        <w:top w:val="none" w:sz="0" w:space="0" w:color="auto"/>
        <w:left w:val="none" w:sz="0" w:space="0" w:color="auto"/>
        <w:bottom w:val="none" w:sz="0" w:space="0" w:color="auto"/>
        <w:right w:val="none" w:sz="0" w:space="0" w:color="auto"/>
      </w:divBdr>
    </w:div>
    <w:div w:id="993098672">
      <w:bodyDiv w:val="1"/>
      <w:marLeft w:val="0"/>
      <w:marRight w:val="0"/>
      <w:marTop w:val="0"/>
      <w:marBottom w:val="0"/>
      <w:divBdr>
        <w:top w:val="none" w:sz="0" w:space="0" w:color="auto"/>
        <w:left w:val="none" w:sz="0" w:space="0" w:color="auto"/>
        <w:bottom w:val="none" w:sz="0" w:space="0" w:color="auto"/>
        <w:right w:val="none" w:sz="0" w:space="0" w:color="auto"/>
      </w:divBdr>
    </w:div>
    <w:div w:id="1190486956">
      <w:bodyDiv w:val="1"/>
      <w:marLeft w:val="0"/>
      <w:marRight w:val="0"/>
      <w:marTop w:val="0"/>
      <w:marBottom w:val="0"/>
      <w:divBdr>
        <w:top w:val="none" w:sz="0" w:space="0" w:color="auto"/>
        <w:left w:val="none" w:sz="0" w:space="0" w:color="auto"/>
        <w:bottom w:val="none" w:sz="0" w:space="0" w:color="auto"/>
        <w:right w:val="none" w:sz="0" w:space="0" w:color="auto"/>
      </w:divBdr>
    </w:div>
    <w:div w:id="1400592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454</Words>
  <Characters>2593</Characters>
  <Application>Microsoft Office Word</Application>
  <DocSecurity>0</DocSecurity>
  <Lines>21</Lines>
  <Paragraphs>6</Paragraphs>
  <ScaleCrop>false</ScaleCrop>
  <Company>Microsoft</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胡涂</dc:creator>
  <cp:lastModifiedBy>陈 佳慧</cp:lastModifiedBy>
  <cp:revision>2</cp:revision>
  <dcterms:created xsi:type="dcterms:W3CDTF">2023-06-04T02:39:00Z</dcterms:created>
  <dcterms:modified xsi:type="dcterms:W3CDTF">2023-06-04T02:39:00Z</dcterms:modified>
</cp:coreProperties>
</file>