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9719B" w14:textId="77777777" w:rsidR="004D4274" w:rsidRDefault="004D4274" w:rsidP="004D4274">
      <w:pPr>
        <w:tabs>
          <w:tab w:val="left" w:pos="360"/>
          <w:tab w:val="left" w:pos="840"/>
          <w:tab w:val="left" w:pos="1440"/>
        </w:tabs>
        <w:spacing w:line="420" w:lineRule="exact"/>
        <w:jc w:val="center"/>
        <w:rPr>
          <w:b/>
          <w:sz w:val="28"/>
          <w:szCs w:val="28"/>
        </w:rPr>
      </w:pPr>
      <w:r>
        <w:rPr>
          <w:rFonts w:hint="eastAsia"/>
          <w:b/>
          <w:sz w:val="28"/>
          <w:szCs w:val="28"/>
        </w:rPr>
        <w:t>《</w:t>
      </w:r>
      <w:r>
        <w:rPr>
          <w:rFonts w:ascii="华文楷体" w:eastAsia="华文楷体" w:hAnsi="华文楷体" w:hint="eastAsia"/>
          <w:b/>
          <w:sz w:val="28"/>
          <w:szCs w:val="28"/>
        </w:rPr>
        <w:t>信息分析</w:t>
      </w:r>
      <w:r>
        <w:rPr>
          <w:rFonts w:hint="eastAsia"/>
          <w:b/>
          <w:sz w:val="28"/>
          <w:szCs w:val="28"/>
        </w:rPr>
        <w:t>》课程作业</w:t>
      </w:r>
    </w:p>
    <w:p w14:paraId="15B80AF9" w14:textId="77777777" w:rsidR="004D4274" w:rsidRPr="00235BFB" w:rsidRDefault="004D4274" w:rsidP="004D4274">
      <w:pPr>
        <w:tabs>
          <w:tab w:val="left" w:pos="360"/>
          <w:tab w:val="left" w:pos="840"/>
          <w:tab w:val="left" w:pos="1440"/>
        </w:tabs>
        <w:spacing w:line="420" w:lineRule="exact"/>
        <w:jc w:val="center"/>
        <w:rPr>
          <w:b/>
        </w:rPr>
      </w:pPr>
      <w:r w:rsidRPr="00235BFB">
        <w:rPr>
          <w:rFonts w:hint="eastAsia"/>
          <w:b/>
        </w:rPr>
        <w:t>——</w:t>
      </w:r>
      <w:proofErr w:type="gramStart"/>
      <w:r w:rsidRPr="00235BFB">
        <w:rPr>
          <w:rFonts w:hint="eastAsia"/>
          <w:b/>
        </w:rPr>
        <w:t>线性降维与</w:t>
      </w:r>
      <w:proofErr w:type="gramEnd"/>
      <w:r w:rsidRPr="00235BFB">
        <w:rPr>
          <w:rFonts w:hint="eastAsia"/>
          <w:b/>
        </w:rPr>
        <w:t>聚类分析</w:t>
      </w:r>
    </w:p>
    <w:p w14:paraId="5089A6C2" w14:textId="77777777" w:rsidR="004D4274" w:rsidRDefault="004D4274" w:rsidP="004D4274">
      <w:pPr>
        <w:tabs>
          <w:tab w:val="left" w:pos="3045"/>
        </w:tabs>
        <w:spacing w:line="800" w:lineRule="exact"/>
        <w:jc w:val="center"/>
      </w:pPr>
      <w:bookmarkStart w:id="0" w:name="_Hlk61285610"/>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211820073</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胡涂 </w:t>
      </w:r>
      <w:r>
        <w:rPr>
          <w:rFonts w:ascii="楷体" w:eastAsia="楷体" w:hAnsi="楷体" w:cs="Arial" w:hint="eastAsia"/>
          <w:sz w:val="28"/>
          <w:szCs w:val="28"/>
          <w:u w:val="single"/>
        </w:rPr>
        <w:t xml:space="preserve"> </w:t>
      </w:r>
      <w:r>
        <w:rPr>
          <w:rFonts w:hint="eastAsia"/>
        </w:rPr>
        <w:t xml:space="preserve"> </w:t>
      </w:r>
    </w:p>
    <w:p w14:paraId="4BCF3213" w14:textId="77777777" w:rsidR="004D4274" w:rsidRDefault="004D4274" w:rsidP="004D427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211840182</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邓雨茵 </w:t>
      </w:r>
      <w:r>
        <w:rPr>
          <w:rFonts w:ascii="楷体" w:eastAsia="楷体" w:hAnsi="楷体" w:cs="Arial" w:hint="eastAsia"/>
          <w:sz w:val="28"/>
          <w:szCs w:val="28"/>
          <w:u w:val="single"/>
        </w:rPr>
        <w:t xml:space="preserve"> </w:t>
      </w:r>
      <w:r>
        <w:rPr>
          <w:rFonts w:hint="eastAsia"/>
        </w:rPr>
        <w:t xml:space="preserve"> </w:t>
      </w:r>
    </w:p>
    <w:p w14:paraId="66C0D552" w14:textId="77777777" w:rsidR="004D4274" w:rsidRPr="00235BFB" w:rsidRDefault="004D4274" w:rsidP="004D427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211820274</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郑宇 </w:t>
      </w:r>
      <w:r>
        <w:rPr>
          <w:rFonts w:ascii="楷体" w:eastAsia="楷体" w:hAnsi="楷体" w:cs="Arial" w:hint="eastAsia"/>
          <w:sz w:val="28"/>
          <w:szCs w:val="28"/>
          <w:u w:val="single"/>
        </w:rPr>
        <w:t xml:space="preserve"> </w:t>
      </w:r>
      <w:r>
        <w:rPr>
          <w:rFonts w:hint="eastAsia"/>
        </w:rPr>
        <w:t xml:space="preserve"> </w:t>
      </w:r>
    </w:p>
    <w:bookmarkEnd w:id="0"/>
    <w:p w14:paraId="0EC4A380" w14:textId="77777777" w:rsidR="004D4274" w:rsidRDefault="004D4274" w:rsidP="004D4274">
      <w:pPr>
        <w:spacing w:line="440" w:lineRule="exact"/>
        <w:rPr>
          <w:rFonts w:ascii="宋体" w:hAnsi="宋体"/>
          <w:b/>
        </w:rPr>
      </w:pPr>
      <w:r>
        <w:rPr>
          <w:rFonts w:ascii="宋体" w:hAnsi="宋体"/>
          <w:noProof/>
        </w:rPr>
        <mc:AlternateContent>
          <mc:Choice Requires="wps">
            <w:drawing>
              <wp:anchor distT="0" distB="0" distL="0" distR="0" simplePos="0" relativeHeight="251659264" behindDoc="0" locked="0" layoutInCell="1" allowOverlap="1" wp14:anchorId="2A9D8069" wp14:editId="77540B7E">
                <wp:simplePos x="0" y="0"/>
                <wp:positionH relativeFrom="column">
                  <wp:posOffset>-533400</wp:posOffset>
                </wp:positionH>
                <wp:positionV relativeFrom="paragraph">
                  <wp:posOffset>339725</wp:posOffset>
                </wp:positionV>
                <wp:extent cx="6334125" cy="0"/>
                <wp:effectExtent l="28575" t="28575" r="28575" b="28575"/>
                <wp:wrapNone/>
                <wp:docPr id="1026"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4125" cy="0"/>
                        </a:xfrm>
                        <a:prstGeom prst="line">
                          <a:avLst/>
                        </a:prstGeom>
                        <a:ln w="57150" cap="flat" cmpd="thinThick">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EFDBE1F" id="直接连接符 1"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2pt,26.75pt" to="456.7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" strokeweight="4.5pt">
                <v:stroke linestyle="thinThick"/>
                <o:lock v:ext="edit" shapetype="f"/>
              </v:line>
            </w:pict>
          </mc:Fallback>
        </mc:AlternateContent>
      </w:r>
    </w:p>
    <w:p w14:paraId="28C130E1" w14:textId="77777777" w:rsidR="004D4274" w:rsidRDefault="004D4274" w:rsidP="004D4274">
      <w:pPr>
        <w:tabs>
          <w:tab w:val="left" w:pos="3045"/>
        </w:tabs>
        <w:spacing w:line="420" w:lineRule="exact"/>
        <w:ind w:firstLineChars="262" w:firstLine="629"/>
        <w:rPr>
          <w:rFonts w:ascii="宋体" w:hAnsi="宋体"/>
        </w:rPr>
      </w:pPr>
    </w:p>
    <w:p w14:paraId="167CF73D" w14:textId="77777777" w:rsidR="004D4274" w:rsidRDefault="004D4274" w:rsidP="004D4274">
      <w:pPr>
        <w:pStyle w:val="1"/>
        <w:rPr>
          <w:szCs w:val="28"/>
        </w:rPr>
      </w:pPr>
      <w:r>
        <w:rPr>
          <w:rFonts w:hint="eastAsia"/>
          <w:szCs w:val="28"/>
        </w:rPr>
        <w:t>基于</w:t>
      </w:r>
      <w:r>
        <w:rPr>
          <w:rFonts w:hint="eastAsia"/>
          <w:szCs w:val="28"/>
        </w:rPr>
        <w:t>K</w:t>
      </w:r>
      <w:r>
        <w:rPr>
          <w:szCs w:val="28"/>
        </w:rPr>
        <w:t>-</w:t>
      </w:r>
      <w:r>
        <w:rPr>
          <w:rFonts w:hint="eastAsia"/>
          <w:szCs w:val="28"/>
        </w:rPr>
        <w:t>means</w:t>
      </w:r>
      <w:r>
        <w:rPr>
          <w:rFonts w:hint="eastAsia"/>
          <w:szCs w:val="28"/>
        </w:rPr>
        <w:t>的视频垃圾评论识别与消减方法</w:t>
      </w:r>
    </w:p>
    <w:p w14:paraId="5325AE49" w14:textId="5C205631" w:rsidR="004D4274" w:rsidRDefault="004D4274" w:rsidP="004D4274">
      <w:pPr>
        <w:tabs>
          <w:tab w:val="left" w:pos="3045"/>
        </w:tabs>
        <w:rPr>
          <w:rFonts w:ascii="楷体" w:eastAsia="楷体" w:hAnsi="楷体"/>
          <w:b/>
          <w:szCs w:val="21"/>
        </w:rPr>
      </w:pPr>
      <w:r>
        <w:rPr>
          <w:rFonts w:ascii="黑体" w:eastAsia="黑体" w:hAnsi="黑体" w:hint="eastAsia"/>
          <w:b/>
          <w:szCs w:val="21"/>
        </w:rPr>
        <w:t>摘要：</w:t>
      </w:r>
      <w:r w:rsidR="00F032EF">
        <w:rPr>
          <w:rFonts w:ascii="华文楷体" w:eastAsia="华文楷体" w:hAnsi="华文楷体" w:hint="eastAsia"/>
          <w:szCs w:val="21"/>
        </w:rPr>
        <w:t>本文基于</w:t>
      </w:r>
      <w:proofErr w:type="spellStart"/>
      <w:r w:rsidR="00F032EF">
        <w:rPr>
          <w:rFonts w:ascii="华文楷体" w:eastAsia="华文楷体" w:hAnsi="华文楷体" w:hint="eastAsia"/>
          <w:szCs w:val="21"/>
        </w:rPr>
        <w:t>youtube</w:t>
      </w:r>
      <w:proofErr w:type="spellEnd"/>
      <w:r w:rsidR="00F032EF">
        <w:rPr>
          <w:rFonts w:ascii="华文楷体" w:eastAsia="华文楷体" w:hAnsi="华文楷体" w:hint="eastAsia"/>
          <w:szCs w:val="21"/>
        </w:rPr>
        <w:t>视频评论，针对垃圾评论识别的任务，在原数据集的基础上根据过往结论构建描述性以及语义特征，并对语义特征</w:t>
      </w:r>
      <w:proofErr w:type="gramStart"/>
      <w:r w:rsidR="00F032EF">
        <w:rPr>
          <w:rFonts w:ascii="华文楷体" w:eastAsia="华文楷体" w:hAnsi="华文楷体" w:hint="eastAsia"/>
          <w:szCs w:val="21"/>
        </w:rPr>
        <w:t>进行降维处理</w:t>
      </w:r>
      <w:proofErr w:type="gramEnd"/>
      <w:r w:rsidR="00F032EF">
        <w:rPr>
          <w:rFonts w:ascii="华文楷体" w:eastAsia="华文楷体" w:hAnsi="华文楷体" w:hint="eastAsia"/>
          <w:szCs w:val="21"/>
        </w:rPr>
        <w:t>。参考LDA主题分析方法进行正负类聚类，并依据经验对聚类中心进行设置。最终通过聚类验证先验的知识，识别出了一定程度的垃圾评论，对垃圾识别与消减任务做出了一定贡献。</w:t>
      </w:r>
    </w:p>
    <w:p w14:paraId="679BF92A" w14:textId="77777777" w:rsidR="004D4274" w:rsidRPr="00235BFB" w:rsidRDefault="004D4274" w:rsidP="004D4274">
      <w:pPr>
        <w:tabs>
          <w:tab w:val="left" w:pos="3045"/>
        </w:tabs>
        <w:rPr>
          <w:rFonts w:ascii="楷体" w:eastAsia="楷体" w:hAnsi="楷体"/>
          <w:szCs w:val="21"/>
        </w:rPr>
      </w:pPr>
      <w:r>
        <w:rPr>
          <w:rFonts w:ascii="黑体" w:eastAsia="黑体" w:hAnsi="黑体" w:hint="eastAsia"/>
          <w:b/>
          <w:szCs w:val="21"/>
        </w:rPr>
        <w:t>关键词：</w:t>
      </w:r>
      <w:r>
        <w:rPr>
          <w:rFonts w:ascii="华文楷体" w:eastAsia="华文楷体" w:hAnsi="华文楷体" w:hint="eastAsia"/>
          <w:szCs w:val="21"/>
        </w:rPr>
        <w:t>K</w:t>
      </w:r>
      <w:r>
        <w:rPr>
          <w:rFonts w:ascii="华文楷体" w:eastAsia="华文楷体" w:hAnsi="华文楷体"/>
          <w:szCs w:val="21"/>
        </w:rPr>
        <w:t>-</w:t>
      </w:r>
      <w:r>
        <w:rPr>
          <w:rFonts w:ascii="华文楷体" w:eastAsia="华文楷体" w:hAnsi="华文楷体" w:hint="eastAsia"/>
          <w:szCs w:val="21"/>
        </w:rPr>
        <w:t>means、垃圾评论识别、自然语言处理</w:t>
      </w:r>
    </w:p>
    <w:p w14:paraId="65B2A782" w14:textId="77777777" w:rsidR="004D4274" w:rsidRDefault="004D4274" w:rsidP="004D4274">
      <w:pPr>
        <w:pStyle w:val="2"/>
        <w:numPr>
          <w:ilvl w:val="0"/>
          <w:numId w:val="1"/>
        </w:numPr>
      </w:pPr>
      <w:r>
        <w:rPr>
          <w:rFonts w:hint="eastAsia"/>
        </w:rPr>
        <w:t>前言</w:t>
      </w:r>
    </w:p>
    <w:p w14:paraId="11D10B9C" w14:textId="77777777" w:rsidR="004D4274" w:rsidRDefault="004D4274" w:rsidP="004D4274">
      <w:pPr>
        <w:ind w:firstLineChars="200" w:firstLine="480"/>
      </w:pPr>
      <w:r>
        <w:rPr>
          <w:rFonts w:hint="eastAsia"/>
        </w:rPr>
        <w:t>在当今互联网时代，评论已成为人们分享观点和思想的重要渠道。评论的存在不仅可以促进作者与读者之间的交流，还可以帮助作者改进作品，提高阅读者的体验。然而，与评论相关的垃圾评论问题也逐渐引起了人们的担忧。</w:t>
      </w:r>
    </w:p>
    <w:p w14:paraId="1BB709EF" w14:textId="77777777" w:rsidR="004D4274" w:rsidRDefault="004D4274" w:rsidP="004D4274">
      <w:pPr>
        <w:ind w:firstLineChars="200" w:firstLine="480"/>
      </w:pPr>
      <w:r>
        <w:rPr>
          <w:rFonts w:hint="eastAsia"/>
        </w:rPr>
        <w:t>尤其是对于视频平台，评论更是对于平台与作者的一个重要资源。精心设计的评论不仅可以吸引观众留言，而且可以提高制作者与平台的曝光度。但是大量的垃圾评论会降低评论的质量，影响观众的阅读体验和作者的自我成就感。同时大量的垃圾评论无助于视频作者改善视频质量，增长视频效益，并且</w:t>
      </w:r>
      <w:r w:rsidRPr="008511D6">
        <w:rPr>
          <w:rFonts w:hint="eastAsia"/>
        </w:rPr>
        <w:lastRenderedPageBreak/>
        <w:t>诸如刷屏、灌水、恶意攻击等各种垃圾</w:t>
      </w:r>
      <w:proofErr w:type="gramStart"/>
      <w:r w:rsidRPr="008511D6">
        <w:rPr>
          <w:rFonts w:hint="eastAsia"/>
        </w:rPr>
        <w:t>评大大</w:t>
      </w:r>
      <w:proofErr w:type="gramEnd"/>
      <w:r w:rsidRPr="008511D6">
        <w:rPr>
          <w:rFonts w:hint="eastAsia"/>
        </w:rPr>
        <w:t>降低了人们对评论信息质量和阅读体验的要求，甚至制约了视频</w:t>
      </w:r>
      <w:r w:rsidRPr="008511D6">
        <w:rPr>
          <w:rFonts w:hint="eastAsia"/>
        </w:rPr>
        <w:t>APP</w:t>
      </w:r>
      <w:r w:rsidRPr="008511D6">
        <w:rPr>
          <w:rFonts w:hint="eastAsia"/>
        </w:rPr>
        <w:t>平台的用户黏性。</w:t>
      </w:r>
    </w:p>
    <w:p w14:paraId="5804DA62" w14:textId="77777777" w:rsidR="004D4274" w:rsidRDefault="004D4274" w:rsidP="004D4274">
      <w:pPr>
        <w:ind w:firstLineChars="200" w:firstLine="480"/>
      </w:pPr>
      <w:r>
        <w:rPr>
          <w:rFonts w:hint="eastAsia"/>
        </w:rPr>
        <w:t>在评论人工标注的过程中，常常存在主观性和不一致性的问题。而在垃圾评论标注这一任务中，人工标注常常会将本应是正常的评论标注成垃圾评论。因此，我们需要一种有效的方法来识别和过滤掉垃圾评论。聚类算法，尤其是</w:t>
      </w:r>
      <w:r>
        <w:rPr>
          <w:rFonts w:hint="eastAsia"/>
        </w:rPr>
        <w:t>K-means</w:t>
      </w:r>
      <w:r>
        <w:rPr>
          <w:rFonts w:hint="eastAsia"/>
        </w:rPr>
        <w:t>聚类算法，是一种非常有效的方法来处理分类问题，尤其是对于评论文本的分类问题。通过使用聚类算法，可以更加有效地自动识别垃圾评论并减小标注误差。</w:t>
      </w:r>
    </w:p>
    <w:p w14:paraId="4D3AC328" w14:textId="77777777" w:rsidR="004D4274" w:rsidRPr="008511D6" w:rsidRDefault="004D4274" w:rsidP="004D4274">
      <w:pPr>
        <w:ind w:firstLineChars="200" w:firstLine="480"/>
      </w:pPr>
      <w:r>
        <w:rPr>
          <w:rFonts w:hint="eastAsia"/>
        </w:rPr>
        <w:t>在本文中，我们将详细分析这种基于聚类的方法，对其有效性进行深入研究，并依据具体的视频评论进行实践研究。通过本文的研究，我们将选择出垃圾评论所具有的一些重要特征，并提供一个有助于解决视频垃圾评论标注问题的有效工具，同时提高视频平台的评论质量，提高作者和平台的普及性和用户满意度，以实现更强大的社区和更友好的交流环境。</w:t>
      </w:r>
    </w:p>
    <w:p w14:paraId="625DC266" w14:textId="77777777" w:rsidR="004D4274" w:rsidRDefault="004D4274" w:rsidP="004D4274">
      <w:pPr>
        <w:pStyle w:val="2"/>
        <w:numPr>
          <w:ilvl w:val="0"/>
          <w:numId w:val="1"/>
        </w:numPr>
      </w:pPr>
      <w:r>
        <w:rPr>
          <w:rFonts w:hint="eastAsia"/>
        </w:rPr>
        <w:t>数据集及特征构建</w:t>
      </w:r>
    </w:p>
    <w:p w14:paraId="41F7C056" w14:textId="77777777" w:rsidR="004D4274" w:rsidRDefault="004D4274" w:rsidP="004D4274">
      <w:pPr>
        <w:pStyle w:val="3"/>
        <w:numPr>
          <w:ilvl w:val="0"/>
          <w:numId w:val="2"/>
        </w:numPr>
      </w:pPr>
      <w:r>
        <w:rPr>
          <w:rFonts w:hint="eastAsia"/>
        </w:rPr>
        <w:t>数据集介绍</w:t>
      </w:r>
    </w:p>
    <w:p w14:paraId="589A71B1" w14:textId="77777777" w:rsidR="004D4274" w:rsidRDefault="004D4274" w:rsidP="004D4274">
      <w:pPr>
        <w:ind w:firstLineChars="200" w:firstLine="480"/>
      </w:pPr>
      <w:r>
        <w:rPr>
          <w:rFonts w:hint="eastAsia"/>
        </w:rPr>
        <w:t>数据来自</w:t>
      </w:r>
      <w:r>
        <w:rPr>
          <w:rFonts w:hint="eastAsia"/>
        </w:rPr>
        <w:t>Kaggle</w:t>
      </w:r>
      <w:r>
        <w:rPr>
          <w:rFonts w:hint="eastAsia"/>
        </w:rPr>
        <w:t>平台的</w:t>
      </w:r>
      <w:proofErr w:type="spellStart"/>
      <w:r w:rsidRPr="00D64B5D">
        <w:t>Youtube</w:t>
      </w:r>
      <w:proofErr w:type="spellEnd"/>
      <w:r w:rsidRPr="00D64B5D">
        <w:t xml:space="preserve"> Videos and the Comments</w:t>
      </w:r>
      <w:r>
        <w:rPr>
          <w:rFonts w:hint="eastAsia"/>
        </w:rPr>
        <w:t>(</w:t>
      </w:r>
      <w:hyperlink r:id="rId7" w:history="1">
        <w:r w:rsidRPr="00C52848">
          <w:rPr>
            <w:rStyle w:val="a7"/>
          </w:rPr>
          <w:t>https://www.kaggle.com/datasets/japkeeratsingh/youtube-videos-and-the-comments/code</w:t>
        </w:r>
      </w:hyperlink>
      <w:r>
        <w:t>)</w:t>
      </w:r>
      <w:r>
        <w:rPr>
          <w:rFonts w:hint="eastAsia"/>
        </w:rPr>
        <w:t>。</w:t>
      </w:r>
      <w:r>
        <w:rPr>
          <w:rFonts w:hint="eastAsia"/>
        </w:rPr>
        <w:t xml:space="preserve"> </w:t>
      </w:r>
      <w:r>
        <w:rPr>
          <w:rFonts w:hint="eastAsia"/>
        </w:rPr>
        <w:t>共</w:t>
      </w:r>
      <w:r w:rsidRPr="00D64B5D">
        <w:t>379032</w:t>
      </w:r>
      <w:r>
        <w:rPr>
          <w:rFonts w:hint="eastAsia"/>
        </w:rPr>
        <w:t>条记录，</w:t>
      </w:r>
      <w:r w:rsidRPr="00D64B5D">
        <w:t>5</w:t>
      </w:r>
      <w:r>
        <w:rPr>
          <w:rFonts w:hint="eastAsia"/>
        </w:rPr>
        <w:t>项特征。</w:t>
      </w:r>
    </w:p>
    <w:p w14:paraId="380873F6" w14:textId="77777777" w:rsidR="004D4274" w:rsidRPr="00D64B5D" w:rsidRDefault="004D4274" w:rsidP="004D4274">
      <w:pPr>
        <w:ind w:firstLineChars="200" w:firstLine="480"/>
      </w:pPr>
      <w:r>
        <w:rPr>
          <w:rFonts w:hint="eastAsia"/>
        </w:rPr>
        <w:t>数据字典如下：</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4330"/>
      </w:tblGrid>
      <w:tr w:rsidR="004D4274" w:rsidRPr="00D64B5D" w14:paraId="5467FFC1" w14:textId="77777777" w:rsidTr="005264E0">
        <w:trPr>
          <w:trHeight w:val="280"/>
          <w:jc w:val="center"/>
        </w:trPr>
        <w:tc>
          <w:tcPr>
            <w:tcW w:w="2900" w:type="dxa"/>
            <w:tcBorders>
              <w:top w:val="single" w:sz="12" w:space="0" w:color="auto"/>
              <w:bottom w:val="single" w:sz="4" w:space="0" w:color="auto"/>
            </w:tcBorders>
            <w:noWrap/>
            <w:hideMark/>
          </w:tcPr>
          <w:p w14:paraId="375563FB" w14:textId="77777777" w:rsidR="004D4274" w:rsidRPr="00D64B5D" w:rsidRDefault="004D4274" w:rsidP="005264E0">
            <w:pPr>
              <w:ind w:firstLineChars="200" w:firstLine="480"/>
            </w:pPr>
            <w:bookmarkStart w:id="1" w:name="OLE_LINK3"/>
            <w:r w:rsidRPr="00D64B5D">
              <w:rPr>
                <w:rFonts w:hint="eastAsia"/>
              </w:rPr>
              <w:t>特征名</w:t>
            </w:r>
          </w:p>
        </w:tc>
        <w:tc>
          <w:tcPr>
            <w:tcW w:w="4330" w:type="dxa"/>
            <w:tcBorders>
              <w:top w:val="single" w:sz="12" w:space="0" w:color="auto"/>
              <w:bottom w:val="single" w:sz="4" w:space="0" w:color="auto"/>
            </w:tcBorders>
            <w:noWrap/>
            <w:hideMark/>
          </w:tcPr>
          <w:p w14:paraId="61E97630" w14:textId="77777777" w:rsidR="004D4274" w:rsidRPr="00D64B5D" w:rsidRDefault="004D4274" w:rsidP="005264E0">
            <w:pPr>
              <w:ind w:firstLineChars="200" w:firstLine="480"/>
            </w:pPr>
            <w:r w:rsidRPr="00D64B5D">
              <w:rPr>
                <w:rFonts w:hint="eastAsia"/>
              </w:rPr>
              <w:t>描述</w:t>
            </w:r>
          </w:p>
        </w:tc>
      </w:tr>
      <w:tr w:rsidR="004D4274" w:rsidRPr="00D64B5D" w14:paraId="21673ED2" w14:textId="77777777" w:rsidTr="005264E0">
        <w:trPr>
          <w:trHeight w:val="280"/>
          <w:jc w:val="center"/>
        </w:trPr>
        <w:tc>
          <w:tcPr>
            <w:tcW w:w="2900" w:type="dxa"/>
            <w:tcBorders>
              <w:top w:val="single" w:sz="4" w:space="0" w:color="auto"/>
            </w:tcBorders>
            <w:noWrap/>
            <w:hideMark/>
          </w:tcPr>
          <w:p w14:paraId="34CB73AB" w14:textId="77777777" w:rsidR="004D4274" w:rsidRPr="00D64B5D" w:rsidRDefault="004D4274" w:rsidP="005264E0">
            <w:pPr>
              <w:ind w:firstLineChars="200" w:firstLine="480"/>
            </w:pPr>
            <w:r w:rsidRPr="00D64B5D">
              <w:rPr>
                <w:rFonts w:hint="eastAsia"/>
              </w:rPr>
              <w:t>User</w:t>
            </w:r>
          </w:p>
        </w:tc>
        <w:tc>
          <w:tcPr>
            <w:tcW w:w="4330" w:type="dxa"/>
            <w:tcBorders>
              <w:top w:val="single" w:sz="4" w:space="0" w:color="auto"/>
            </w:tcBorders>
            <w:noWrap/>
            <w:hideMark/>
          </w:tcPr>
          <w:p w14:paraId="7C2137D1" w14:textId="77777777" w:rsidR="004D4274" w:rsidRPr="00D64B5D" w:rsidRDefault="004D4274" w:rsidP="005264E0">
            <w:pPr>
              <w:ind w:firstLineChars="200" w:firstLine="480"/>
            </w:pPr>
            <w:r w:rsidRPr="00D64B5D">
              <w:rPr>
                <w:rFonts w:hint="eastAsia"/>
              </w:rPr>
              <w:t>视频作者</w:t>
            </w:r>
          </w:p>
        </w:tc>
      </w:tr>
      <w:tr w:rsidR="004D4274" w:rsidRPr="00D64B5D" w14:paraId="59B6AE84" w14:textId="77777777" w:rsidTr="005264E0">
        <w:trPr>
          <w:trHeight w:val="280"/>
          <w:jc w:val="center"/>
        </w:trPr>
        <w:tc>
          <w:tcPr>
            <w:tcW w:w="2900" w:type="dxa"/>
            <w:noWrap/>
            <w:hideMark/>
          </w:tcPr>
          <w:p w14:paraId="10E1B55D" w14:textId="77777777" w:rsidR="004D4274" w:rsidRPr="00D64B5D" w:rsidRDefault="004D4274" w:rsidP="005264E0">
            <w:pPr>
              <w:ind w:firstLineChars="200" w:firstLine="480"/>
            </w:pPr>
            <w:r w:rsidRPr="00D64B5D">
              <w:rPr>
                <w:rFonts w:hint="eastAsia"/>
              </w:rPr>
              <w:t>Video Title</w:t>
            </w:r>
          </w:p>
        </w:tc>
        <w:tc>
          <w:tcPr>
            <w:tcW w:w="4330" w:type="dxa"/>
            <w:noWrap/>
            <w:hideMark/>
          </w:tcPr>
          <w:p w14:paraId="3DF777AB" w14:textId="77777777" w:rsidR="004D4274" w:rsidRPr="00D64B5D" w:rsidRDefault="004D4274" w:rsidP="005264E0">
            <w:pPr>
              <w:ind w:firstLineChars="200" w:firstLine="480"/>
            </w:pPr>
            <w:r w:rsidRPr="00D64B5D">
              <w:rPr>
                <w:rFonts w:hint="eastAsia"/>
              </w:rPr>
              <w:t>视频标题</w:t>
            </w:r>
          </w:p>
        </w:tc>
      </w:tr>
      <w:tr w:rsidR="004D4274" w:rsidRPr="00D64B5D" w14:paraId="673E02F7" w14:textId="77777777" w:rsidTr="005264E0">
        <w:trPr>
          <w:trHeight w:val="280"/>
          <w:jc w:val="center"/>
        </w:trPr>
        <w:tc>
          <w:tcPr>
            <w:tcW w:w="2900" w:type="dxa"/>
            <w:noWrap/>
            <w:hideMark/>
          </w:tcPr>
          <w:p w14:paraId="5051DE29" w14:textId="77777777" w:rsidR="004D4274" w:rsidRPr="00D64B5D" w:rsidRDefault="004D4274" w:rsidP="005264E0">
            <w:pPr>
              <w:ind w:firstLineChars="200" w:firstLine="480"/>
            </w:pPr>
            <w:r w:rsidRPr="00D64B5D">
              <w:rPr>
                <w:rFonts w:hint="eastAsia"/>
              </w:rPr>
              <w:t>Video Description</w:t>
            </w:r>
          </w:p>
        </w:tc>
        <w:tc>
          <w:tcPr>
            <w:tcW w:w="4330" w:type="dxa"/>
            <w:noWrap/>
            <w:hideMark/>
          </w:tcPr>
          <w:p w14:paraId="6FC4AD6C" w14:textId="77777777" w:rsidR="004D4274" w:rsidRPr="00D64B5D" w:rsidRDefault="004D4274" w:rsidP="005264E0">
            <w:pPr>
              <w:ind w:firstLineChars="200" w:firstLine="480"/>
            </w:pPr>
            <w:r w:rsidRPr="00D64B5D">
              <w:rPr>
                <w:rFonts w:hint="eastAsia"/>
              </w:rPr>
              <w:t>视频描述</w:t>
            </w:r>
          </w:p>
        </w:tc>
      </w:tr>
      <w:tr w:rsidR="004D4274" w:rsidRPr="00D64B5D" w14:paraId="7114DAC4" w14:textId="77777777" w:rsidTr="005264E0">
        <w:trPr>
          <w:trHeight w:val="280"/>
          <w:jc w:val="center"/>
        </w:trPr>
        <w:tc>
          <w:tcPr>
            <w:tcW w:w="2900" w:type="dxa"/>
            <w:noWrap/>
            <w:hideMark/>
          </w:tcPr>
          <w:p w14:paraId="5104ABF3" w14:textId="77777777" w:rsidR="004D4274" w:rsidRPr="00D64B5D" w:rsidRDefault="004D4274" w:rsidP="005264E0">
            <w:pPr>
              <w:ind w:firstLineChars="200" w:firstLine="480"/>
            </w:pPr>
            <w:r w:rsidRPr="00D64B5D">
              <w:rPr>
                <w:rFonts w:hint="eastAsia"/>
              </w:rPr>
              <w:t>Video ID</w:t>
            </w:r>
          </w:p>
        </w:tc>
        <w:tc>
          <w:tcPr>
            <w:tcW w:w="4330" w:type="dxa"/>
            <w:noWrap/>
            <w:hideMark/>
          </w:tcPr>
          <w:p w14:paraId="3B456A89" w14:textId="77777777" w:rsidR="004D4274" w:rsidRPr="00D64B5D" w:rsidRDefault="004D4274" w:rsidP="005264E0">
            <w:pPr>
              <w:ind w:firstLineChars="200" w:firstLine="480"/>
            </w:pPr>
            <w:r w:rsidRPr="00D64B5D">
              <w:rPr>
                <w:rFonts w:hint="eastAsia"/>
              </w:rPr>
              <w:t>视频</w:t>
            </w:r>
            <w:r w:rsidRPr="00D64B5D">
              <w:rPr>
                <w:rFonts w:hint="eastAsia"/>
              </w:rPr>
              <w:t>ID</w:t>
            </w:r>
          </w:p>
        </w:tc>
      </w:tr>
      <w:tr w:rsidR="004D4274" w:rsidRPr="00D64B5D" w14:paraId="41CE95B9" w14:textId="77777777" w:rsidTr="005264E0">
        <w:trPr>
          <w:trHeight w:val="280"/>
          <w:jc w:val="center"/>
        </w:trPr>
        <w:tc>
          <w:tcPr>
            <w:tcW w:w="2900" w:type="dxa"/>
            <w:noWrap/>
            <w:hideMark/>
          </w:tcPr>
          <w:p w14:paraId="4819789B" w14:textId="77777777" w:rsidR="004D4274" w:rsidRPr="00D64B5D" w:rsidRDefault="004D4274" w:rsidP="005264E0">
            <w:pPr>
              <w:ind w:firstLineChars="200" w:firstLine="480"/>
            </w:pPr>
            <w:r w:rsidRPr="00D64B5D">
              <w:rPr>
                <w:rFonts w:hint="eastAsia"/>
              </w:rPr>
              <w:t>Comment (Displayed)</w:t>
            </w:r>
          </w:p>
        </w:tc>
        <w:tc>
          <w:tcPr>
            <w:tcW w:w="4330" w:type="dxa"/>
            <w:noWrap/>
            <w:hideMark/>
          </w:tcPr>
          <w:p w14:paraId="14349F43" w14:textId="77777777" w:rsidR="004D4274" w:rsidRPr="00D64B5D" w:rsidRDefault="004D4274" w:rsidP="005264E0">
            <w:pPr>
              <w:ind w:firstLineChars="200" w:firstLine="480"/>
            </w:pPr>
            <w:r w:rsidRPr="00D64B5D">
              <w:rPr>
                <w:rFonts w:hint="eastAsia"/>
              </w:rPr>
              <w:t>展示评论</w:t>
            </w:r>
          </w:p>
        </w:tc>
      </w:tr>
      <w:tr w:rsidR="004D4274" w:rsidRPr="00D64B5D" w14:paraId="04477042" w14:textId="77777777" w:rsidTr="005264E0">
        <w:trPr>
          <w:trHeight w:val="280"/>
          <w:jc w:val="center"/>
        </w:trPr>
        <w:tc>
          <w:tcPr>
            <w:tcW w:w="2900" w:type="dxa"/>
            <w:noWrap/>
            <w:hideMark/>
          </w:tcPr>
          <w:p w14:paraId="2D529F84" w14:textId="77777777" w:rsidR="004D4274" w:rsidRPr="00D64B5D" w:rsidRDefault="004D4274" w:rsidP="005264E0">
            <w:pPr>
              <w:ind w:firstLineChars="200" w:firstLine="480"/>
            </w:pPr>
            <w:r w:rsidRPr="00D64B5D">
              <w:rPr>
                <w:rFonts w:hint="eastAsia"/>
              </w:rPr>
              <w:t>Comment (Actual)</w:t>
            </w:r>
          </w:p>
        </w:tc>
        <w:tc>
          <w:tcPr>
            <w:tcW w:w="4330" w:type="dxa"/>
            <w:noWrap/>
            <w:hideMark/>
          </w:tcPr>
          <w:p w14:paraId="55BE6577" w14:textId="77777777" w:rsidR="004D4274" w:rsidRPr="00D64B5D" w:rsidRDefault="004D4274" w:rsidP="005264E0">
            <w:pPr>
              <w:ind w:firstLineChars="200" w:firstLine="480"/>
            </w:pPr>
            <w:r w:rsidRPr="00D64B5D">
              <w:rPr>
                <w:rFonts w:hint="eastAsia"/>
              </w:rPr>
              <w:t>真实评论</w:t>
            </w:r>
          </w:p>
        </w:tc>
      </w:tr>
      <w:tr w:rsidR="004D4274" w:rsidRPr="00D64B5D" w14:paraId="7DD9D7BF" w14:textId="77777777" w:rsidTr="005264E0">
        <w:trPr>
          <w:trHeight w:val="280"/>
          <w:jc w:val="center"/>
        </w:trPr>
        <w:tc>
          <w:tcPr>
            <w:tcW w:w="2900" w:type="dxa"/>
            <w:noWrap/>
            <w:hideMark/>
          </w:tcPr>
          <w:p w14:paraId="43AA4847" w14:textId="77777777" w:rsidR="004D4274" w:rsidRPr="00D64B5D" w:rsidRDefault="004D4274" w:rsidP="005264E0">
            <w:pPr>
              <w:ind w:firstLineChars="200" w:firstLine="480"/>
            </w:pPr>
            <w:r w:rsidRPr="00D64B5D">
              <w:rPr>
                <w:rFonts w:hint="eastAsia"/>
              </w:rPr>
              <w:t>Comment Author</w:t>
            </w:r>
          </w:p>
        </w:tc>
        <w:tc>
          <w:tcPr>
            <w:tcW w:w="4330" w:type="dxa"/>
            <w:noWrap/>
            <w:hideMark/>
          </w:tcPr>
          <w:p w14:paraId="76A39D63" w14:textId="77777777" w:rsidR="004D4274" w:rsidRPr="00D64B5D" w:rsidRDefault="004D4274" w:rsidP="005264E0">
            <w:pPr>
              <w:ind w:firstLineChars="200" w:firstLine="480"/>
            </w:pPr>
            <w:r w:rsidRPr="00D64B5D">
              <w:rPr>
                <w:rFonts w:hint="eastAsia"/>
              </w:rPr>
              <w:t>评论作者</w:t>
            </w:r>
          </w:p>
        </w:tc>
      </w:tr>
      <w:tr w:rsidR="004D4274" w:rsidRPr="00D64B5D" w14:paraId="2FB90B3D" w14:textId="77777777" w:rsidTr="005264E0">
        <w:trPr>
          <w:trHeight w:val="280"/>
          <w:jc w:val="center"/>
        </w:trPr>
        <w:tc>
          <w:tcPr>
            <w:tcW w:w="2900" w:type="dxa"/>
            <w:noWrap/>
            <w:hideMark/>
          </w:tcPr>
          <w:p w14:paraId="2936B319" w14:textId="77777777" w:rsidR="004D4274" w:rsidRPr="00D64B5D" w:rsidRDefault="004D4274" w:rsidP="005264E0">
            <w:pPr>
              <w:ind w:firstLineChars="200" w:firstLine="480"/>
            </w:pPr>
            <w:r w:rsidRPr="00D64B5D">
              <w:rPr>
                <w:rFonts w:hint="eastAsia"/>
              </w:rPr>
              <w:lastRenderedPageBreak/>
              <w:t>Comment Author Channel ID</w:t>
            </w:r>
          </w:p>
        </w:tc>
        <w:tc>
          <w:tcPr>
            <w:tcW w:w="4330" w:type="dxa"/>
            <w:noWrap/>
            <w:hideMark/>
          </w:tcPr>
          <w:p w14:paraId="32819189" w14:textId="77777777" w:rsidR="004D4274" w:rsidRPr="00D64B5D" w:rsidRDefault="004D4274" w:rsidP="005264E0">
            <w:pPr>
              <w:ind w:firstLineChars="200" w:firstLine="480"/>
            </w:pPr>
            <w:r w:rsidRPr="00D64B5D">
              <w:rPr>
                <w:rFonts w:hint="eastAsia"/>
              </w:rPr>
              <w:t>评论者频道</w:t>
            </w:r>
            <w:r w:rsidRPr="00D64B5D">
              <w:rPr>
                <w:rFonts w:hint="eastAsia"/>
              </w:rPr>
              <w:t>ID</w:t>
            </w:r>
          </w:p>
        </w:tc>
      </w:tr>
      <w:tr w:rsidR="004D4274" w:rsidRPr="00D64B5D" w14:paraId="1E5E4B86" w14:textId="77777777" w:rsidTr="005264E0">
        <w:trPr>
          <w:trHeight w:val="280"/>
          <w:jc w:val="center"/>
        </w:trPr>
        <w:tc>
          <w:tcPr>
            <w:tcW w:w="2900" w:type="dxa"/>
            <w:noWrap/>
            <w:hideMark/>
          </w:tcPr>
          <w:p w14:paraId="68F0EE29" w14:textId="77777777" w:rsidR="004D4274" w:rsidRPr="00D64B5D" w:rsidRDefault="004D4274" w:rsidP="005264E0">
            <w:pPr>
              <w:ind w:firstLineChars="200" w:firstLine="480"/>
            </w:pPr>
            <w:r w:rsidRPr="00D64B5D">
              <w:rPr>
                <w:rFonts w:hint="eastAsia"/>
              </w:rPr>
              <w:t>Comment Time</w:t>
            </w:r>
          </w:p>
        </w:tc>
        <w:tc>
          <w:tcPr>
            <w:tcW w:w="4330" w:type="dxa"/>
            <w:noWrap/>
            <w:hideMark/>
          </w:tcPr>
          <w:p w14:paraId="7DED9446" w14:textId="77777777" w:rsidR="004D4274" w:rsidRPr="00D64B5D" w:rsidRDefault="004D4274" w:rsidP="005264E0">
            <w:pPr>
              <w:ind w:firstLineChars="200" w:firstLine="480"/>
            </w:pPr>
            <w:r w:rsidRPr="00D64B5D">
              <w:rPr>
                <w:rFonts w:hint="eastAsia"/>
              </w:rPr>
              <w:t>评论时间</w:t>
            </w:r>
          </w:p>
        </w:tc>
      </w:tr>
    </w:tbl>
    <w:bookmarkEnd w:id="1"/>
    <w:p w14:paraId="22842488" w14:textId="77777777" w:rsidR="004D4274" w:rsidRDefault="004D4274" w:rsidP="004D4274">
      <w:pPr>
        <w:ind w:firstLineChars="200" w:firstLine="480"/>
      </w:pPr>
      <w:r>
        <w:rPr>
          <w:rFonts w:hint="eastAsia"/>
        </w:rPr>
        <w:t>在数据集中，并没有提供可供分析的特征以及相应的标签，所以特征需要人工进行构建，并进行无监督学习以达到识别与标注目的。</w:t>
      </w:r>
    </w:p>
    <w:p w14:paraId="427A2882" w14:textId="77777777" w:rsidR="004D4274" w:rsidRDefault="004D4274" w:rsidP="004D4274">
      <w:pPr>
        <w:pStyle w:val="3"/>
        <w:numPr>
          <w:ilvl w:val="0"/>
          <w:numId w:val="2"/>
        </w:numPr>
      </w:pPr>
      <w:r>
        <w:rPr>
          <w:rFonts w:hint="eastAsia"/>
        </w:rPr>
        <w:t>描述性特征构建</w:t>
      </w:r>
    </w:p>
    <w:p w14:paraId="6370D86B" w14:textId="77777777" w:rsidR="004D4274" w:rsidRDefault="004D4274" w:rsidP="004D4274">
      <w:pPr>
        <w:ind w:firstLineChars="200" w:firstLine="480"/>
      </w:pPr>
      <w:r>
        <w:rPr>
          <w:rFonts w:hint="eastAsia"/>
        </w:rPr>
        <w:t>通过资料的收集，我们认为垃圾评论主要具有同一用户多次重复、情感</w:t>
      </w:r>
      <w:bookmarkStart w:id="2" w:name="OLE_LINK1"/>
      <w:r>
        <w:rPr>
          <w:rFonts w:hint="eastAsia"/>
        </w:rPr>
        <w:t>极性偏向</w:t>
      </w:r>
      <w:bookmarkEnd w:id="2"/>
      <w:r>
        <w:rPr>
          <w:rFonts w:hint="eastAsia"/>
        </w:rPr>
        <w:t>、评论</w:t>
      </w:r>
      <w:bookmarkStart w:id="3" w:name="OLE_LINK2"/>
      <w:r>
        <w:rPr>
          <w:rFonts w:hint="eastAsia"/>
        </w:rPr>
        <w:t>价值</w:t>
      </w:r>
      <w:bookmarkEnd w:id="3"/>
      <w:r>
        <w:rPr>
          <w:rFonts w:hint="eastAsia"/>
        </w:rPr>
        <w:t>较低、长度较短、大写字母</w:t>
      </w:r>
      <w:proofErr w:type="gramStart"/>
      <w:r>
        <w:rPr>
          <w:rFonts w:hint="eastAsia"/>
        </w:rPr>
        <w:t>占比较</w:t>
      </w:r>
      <w:proofErr w:type="gramEnd"/>
      <w:r>
        <w:rPr>
          <w:rFonts w:hint="eastAsia"/>
        </w:rPr>
        <w:t>多的特征。</w:t>
      </w:r>
    </w:p>
    <w:p w14:paraId="7B2B6EDD" w14:textId="77777777" w:rsidR="004D4274" w:rsidRDefault="004D4274" w:rsidP="004D4274">
      <w:pPr>
        <w:pStyle w:val="6"/>
      </w:pPr>
      <w:r>
        <w:t>2.1</w:t>
      </w:r>
      <w:r>
        <w:rPr>
          <w:rFonts w:hint="eastAsia"/>
        </w:rPr>
        <w:t xml:space="preserve"> 同一用户多次重复</w:t>
      </w:r>
    </w:p>
    <w:p w14:paraId="4C490700" w14:textId="77777777" w:rsidR="004D4274" w:rsidRDefault="004D4274" w:rsidP="004D4274">
      <w:pPr>
        <w:ind w:firstLineChars="200" w:firstLine="480"/>
      </w:pPr>
      <w:r>
        <w:rPr>
          <w:rFonts w:hint="eastAsia"/>
        </w:rPr>
        <w:t>用户在不同视频下的评论总数。这类评论单独看起来正常</w:t>
      </w:r>
      <w:r>
        <w:rPr>
          <w:rFonts w:hint="eastAsia"/>
        </w:rPr>
        <w:t>,</w:t>
      </w:r>
      <w:r>
        <w:rPr>
          <w:rFonts w:hint="eastAsia"/>
        </w:rPr>
        <w:t>但是从整体来看</w:t>
      </w:r>
      <w:r>
        <w:rPr>
          <w:rFonts w:hint="eastAsia"/>
        </w:rPr>
        <w:t>,</w:t>
      </w:r>
      <w:r>
        <w:rPr>
          <w:rFonts w:hint="eastAsia"/>
        </w:rPr>
        <w:t>会发现不同视频之间含有同一评论者发表的相同或者相似的评论</w:t>
      </w:r>
      <w:r>
        <w:rPr>
          <w:rFonts w:hint="eastAsia"/>
        </w:rPr>
        <w:t>,</w:t>
      </w:r>
      <w:r>
        <w:rPr>
          <w:rFonts w:hint="eastAsia"/>
        </w:rPr>
        <w:t>称为重复评论，此类评论的目的不是对视频进行评论，而是广而告之</w:t>
      </w:r>
      <w:r>
        <w:rPr>
          <w:rFonts w:hint="eastAsia"/>
        </w:rPr>
        <w:t>,</w:t>
      </w:r>
      <w:r>
        <w:rPr>
          <w:rFonts w:hint="eastAsia"/>
        </w:rPr>
        <w:t>属于垃圾评论。评论重复数越多，就越有可能属于垃圾评论。因为该数据集视频数量较少，故将用户在不同视频下的评论总数作为一个特征，认为评论越多越可能是垃圾评论的制造者。</w:t>
      </w:r>
    </w:p>
    <w:p w14:paraId="289E6870" w14:textId="77777777" w:rsidR="004D4274" w:rsidRDefault="004D4274" w:rsidP="004D4274">
      <w:pPr>
        <w:pStyle w:val="6"/>
      </w:pPr>
      <w:r>
        <w:rPr>
          <w:rFonts w:hint="eastAsia"/>
        </w:rPr>
        <w:t>2</w:t>
      </w:r>
      <w:r>
        <w:t xml:space="preserve">.2 </w:t>
      </w:r>
      <w:r>
        <w:rPr>
          <w:rFonts w:hint="eastAsia"/>
        </w:rPr>
        <w:t>情感极性偏向</w:t>
      </w:r>
    </w:p>
    <w:p w14:paraId="60195791" w14:textId="77777777" w:rsidR="004D4274" w:rsidRDefault="004D4274" w:rsidP="004D4274">
      <w:pPr>
        <w:ind w:firstLineChars="200" w:firstLine="480"/>
      </w:pPr>
      <w:r>
        <w:rPr>
          <w:rFonts w:hint="eastAsia"/>
        </w:rPr>
        <w:t>句子的情感极性。</w:t>
      </w:r>
      <w:r>
        <w:rPr>
          <w:rFonts w:hint="eastAsia"/>
        </w:rPr>
        <w:t>Jindal</w:t>
      </w:r>
      <w:r>
        <w:rPr>
          <w:rFonts w:hint="eastAsia"/>
        </w:rPr>
        <w:t>等人发现了评论者的一些行为很可疑</w:t>
      </w:r>
      <w:r>
        <w:rPr>
          <w:rFonts w:hint="eastAsia"/>
        </w:rPr>
        <w:t>,</w:t>
      </w:r>
      <w:r>
        <w:rPr>
          <w:rFonts w:hint="eastAsia"/>
        </w:rPr>
        <w:t>比如一般正常的评论者所发表的评论往往包括积极的、中性的和消极的评论，但是有一部分评论者发表的评论全部是积极的或者全部是消极的。经过试验发现这些行为特征与评论造假的关联性很高。因此我们利用</w:t>
      </w:r>
      <w:r>
        <w:rPr>
          <w:rFonts w:hint="eastAsia"/>
        </w:rPr>
        <w:t>Python</w:t>
      </w:r>
      <w:r>
        <w:rPr>
          <w:rFonts w:hint="eastAsia"/>
        </w:rPr>
        <w:t>的</w:t>
      </w:r>
      <w:r>
        <w:rPr>
          <w:rFonts w:hint="eastAsia"/>
        </w:rPr>
        <w:t>NLTK</w:t>
      </w:r>
      <w:proofErr w:type="gramStart"/>
      <w:r>
        <w:rPr>
          <w:rFonts w:hint="eastAsia"/>
        </w:rPr>
        <w:t>库对句子</w:t>
      </w:r>
      <w:proofErr w:type="gramEnd"/>
      <w:r>
        <w:rPr>
          <w:rFonts w:hint="eastAsia"/>
        </w:rPr>
        <w:t>进行情感分析，选取积极程度和消极长度二者的最大值，称为情感极性，情感极性越大，该评论是垃圾评论的可能性越大。</w:t>
      </w:r>
    </w:p>
    <w:p w14:paraId="47414F6F" w14:textId="77777777" w:rsidR="004D4274" w:rsidRDefault="004D4274" w:rsidP="004D4274">
      <w:r>
        <w:rPr>
          <w:rFonts w:hint="eastAsia"/>
        </w:rPr>
        <w:t>（李耀鹏</w:t>
      </w:r>
      <w:r>
        <w:rPr>
          <w:rFonts w:hint="eastAsia"/>
        </w:rPr>
        <w:t xml:space="preserve"> &amp; </w:t>
      </w:r>
      <w:r>
        <w:rPr>
          <w:rFonts w:hint="eastAsia"/>
        </w:rPr>
        <w:t>徐德华</w:t>
      </w:r>
      <w:r>
        <w:rPr>
          <w:rFonts w:hint="eastAsia"/>
        </w:rPr>
        <w:t>.(2019).</w:t>
      </w:r>
      <w:r>
        <w:rPr>
          <w:rFonts w:hint="eastAsia"/>
        </w:rPr>
        <w:t>垃圾评论识别研究综述</w:t>
      </w:r>
      <w:r>
        <w:rPr>
          <w:rFonts w:hint="eastAsia"/>
        </w:rPr>
        <w:t xml:space="preserve">. </w:t>
      </w:r>
      <w:r>
        <w:rPr>
          <w:rFonts w:hint="eastAsia"/>
        </w:rPr>
        <w:t>科技与创新</w:t>
      </w:r>
      <w:r>
        <w:rPr>
          <w:rFonts w:hint="eastAsia"/>
        </w:rPr>
        <w:t>(04),22-23+25. doi:10.15913/j.cnki.kjycx.2019.04.022.</w:t>
      </w:r>
      <w:r>
        <w:rPr>
          <w:rFonts w:hint="eastAsia"/>
        </w:rPr>
        <w:t>）</w:t>
      </w:r>
    </w:p>
    <w:p w14:paraId="2F913589" w14:textId="77777777" w:rsidR="004D4274" w:rsidRDefault="004D4274" w:rsidP="004D4274">
      <w:pPr>
        <w:pStyle w:val="6"/>
      </w:pPr>
      <w:r>
        <w:rPr>
          <w:rFonts w:hint="eastAsia"/>
        </w:rPr>
        <w:lastRenderedPageBreak/>
        <w:t>2</w:t>
      </w:r>
      <w:r>
        <w:t xml:space="preserve">.3 </w:t>
      </w:r>
      <w:r>
        <w:rPr>
          <w:rFonts w:hint="eastAsia"/>
        </w:rPr>
        <w:t>评论价值较低</w:t>
      </w:r>
    </w:p>
    <w:p w14:paraId="70BF84EF" w14:textId="77777777" w:rsidR="004D4274" w:rsidRDefault="004D4274" w:rsidP="004D4274">
      <w:pPr>
        <w:ind w:firstLineChars="200" w:firstLine="480"/>
      </w:pPr>
      <w:r>
        <w:rPr>
          <w:rFonts w:hint="eastAsia"/>
        </w:rPr>
        <w:t>词的价值。正常的评论</w:t>
      </w:r>
      <w:proofErr w:type="gramStart"/>
      <w:r>
        <w:rPr>
          <w:rFonts w:hint="eastAsia"/>
        </w:rPr>
        <w:t>应表达</w:t>
      </w:r>
      <w:proofErr w:type="gramEnd"/>
      <w:r>
        <w:rPr>
          <w:rFonts w:hint="eastAsia"/>
        </w:rPr>
        <w:t>出评论者的情感或者意见</w:t>
      </w:r>
      <w:r>
        <w:rPr>
          <w:rFonts w:hint="eastAsia"/>
        </w:rPr>
        <w:t>,</w:t>
      </w:r>
      <w:r>
        <w:rPr>
          <w:rFonts w:hint="eastAsia"/>
        </w:rPr>
        <w:t>而垃圾评论更多的则是描述一些信息</w:t>
      </w:r>
      <w:r>
        <w:rPr>
          <w:rFonts w:hint="eastAsia"/>
        </w:rPr>
        <w:t>,</w:t>
      </w:r>
      <w:r>
        <w:rPr>
          <w:rFonts w:hint="eastAsia"/>
        </w:rPr>
        <w:t>因此垃圾评论的名词数量较多，而正常的评论会更多使用动词，形容词等来充分表达自己的意见。名词度越高</w:t>
      </w:r>
      <w:r>
        <w:rPr>
          <w:rFonts w:hint="eastAsia"/>
        </w:rPr>
        <w:t>,</w:t>
      </w:r>
      <w:r>
        <w:rPr>
          <w:rFonts w:hint="eastAsia"/>
        </w:rPr>
        <w:t>，越有可能属于垃圾评论。定义为评论中包含的动词，形容词和限定词的数量除于评论的单词总数，用到的工具是</w:t>
      </w:r>
      <w:r>
        <w:rPr>
          <w:rFonts w:hint="eastAsia"/>
        </w:rPr>
        <w:t>Python</w:t>
      </w:r>
      <w:r>
        <w:rPr>
          <w:rFonts w:hint="eastAsia"/>
        </w:rPr>
        <w:t>的</w:t>
      </w:r>
      <w:r>
        <w:rPr>
          <w:rFonts w:hint="eastAsia"/>
        </w:rPr>
        <w:t>NLTK</w:t>
      </w:r>
      <w:r>
        <w:rPr>
          <w:rFonts w:hint="eastAsia"/>
        </w:rPr>
        <w:t>库的词性分析器。</w:t>
      </w:r>
    </w:p>
    <w:p w14:paraId="7E5BBF8E" w14:textId="77777777" w:rsidR="004D4274" w:rsidRDefault="004D4274" w:rsidP="004D4274">
      <w:pPr>
        <w:pStyle w:val="6"/>
      </w:pPr>
      <w:r>
        <w:rPr>
          <w:rFonts w:hint="eastAsia"/>
        </w:rPr>
        <w:t>2</w:t>
      </w:r>
      <w:r>
        <w:t xml:space="preserve">.4 </w:t>
      </w:r>
      <w:r>
        <w:rPr>
          <w:rFonts w:hint="eastAsia"/>
        </w:rPr>
        <w:t>长度较短</w:t>
      </w:r>
    </w:p>
    <w:p w14:paraId="20D098CF" w14:textId="77777777" w:rsidR="004D4274" w:rsidRDefault="004D4274" w:rsidP="004D4274">
      <w:pPr>
        <w:ind w:firstLineChars="200" w:firstLine="480"/>
      </w:pPr>
      <w:r>
        <w:rPr>
          <w:rFonts w:hint="eastAsia"/>
        </w:rPr>
        <w:t>评论的长度。通过统计实验发现</w:t>
      </w:r>
      <w:r>
        <w:rPr>
          <w:rFonts w:hint="eastAsia"/>
        </w:rPr>
        <w:t>,</w:t>
      </w:r>
      <w:r>
        <w:rPr>
          <w:rFonts w:hint="eastAsia"/>
        </w:rPr>
        <w:t>一般较短的评论是垃圾评论的可能性很大。</w:t>
      </w:r>
    </w:p>
    <w:p w14:paraId="7D82F82A" w14:textId="77777777" w:rsidR="004D4274" w:rsidRDefault="004D4274" w:rsidP="004D4274">
      <w:r>
        <w:rPr>
          <w:rFonts w:hint="eastAsia"/>
        </w:rPr>
        <w:t>（</w:t>
      </w:r>
      <w:proofErr w:type="gramStart"/>
      <w:r>
        <w:rPr>
          <w:rFonts w:hint="eastAsia"/>
        </w:rPr>
        <w:t>李霄</w:t>
      </w:r>
      <w:proofErr w:type="gramEnd"/>
      <w:r>
        <w:rPr>
          <w:rFonts w:hint="eastAsia"/>
        </w:rPr>
        <w:t xml:space="preserve"> &amp; </w:t>
      </w:r>
      <w:r>
        <w:rPr>
          <w:rFonts w:hint="eastAsia"/>
        </w:rPr>
        <w:t>丁晟春</w:t>
      </w:r>
      <w:r>
        <w:rPr>
          <w:rFonts w:hint="eastAsia"/>
        </w:rPr>
        <w:t>.(2013).</w:t>
      </w:r>
      <w:r>
        <w:rPr>
          <w:rFonts w:hint="eastAsia"/>
        </w:rPr>
        <w:t>垃圾商品评论信息的识别研究</w:t>
      </w:r>
      <w:r>
        <w:rPr>
          <w:rFonts w:hint="eastAsia"/>
        </w:rPr>
        <w:t xml:space="preserve">. </w:t>
      </w:r>
      <w:r>
        <w:rPr>
          <w:rFonts w:hint="eastAsia"/>
        </w:rPr>
        <w:t>现代图书情报技术</w:t>
      </w:r>
      <w:r>
        <w:rPr>
          <w:rFonts w:hint="eastAsia"/>
        </w:rPr>
        <w:t>(01),63-68.</w:t>
      </w:r>
      <w:r>
        <w:rPr>
          <w:rFonts w:hint="eastAsia"/>
        </w:rPr>
        <w:t>）</w:t>
      </w:r>
    </w:p>
    <w:p w14:paraId="24776197" w14:textId="77777777" w:rsidR="004D4274" w:rsidRDefault="004D4274" w:rsidP="004D4274">
      <w:pPr>
        <w:pStyle w:val="6"/>
      </w:pPr>
      <w:r>
        <w:rPr>
          <w:rFonts w:hint="eastAsia"/>
        </w:rPr>
        <w:t>2</w:t>
      </w:r>
      <w:r>
        <w:t xml:space="preserve">.5 </w:t>
      </w:r>
      <w:r>
        <w:rPr>
          <w:rFonts w:hint="eastAsia"/>
        </w:rPr>
        <w:t>大写字母</w:t>
      </w:r>
      <w:proofErr w:type="gramStart"/>
      <w:r>
        <w:rPr>
          <w:rFonts w:hint="eastAsia"/>
        </w:rPr>
        <w:t>占比较</w:t>
      </w:r>
      <w:proofErr w:type="gramEnd"/>
      <w:r>
        <w:rPr>
          <w:rFonts w:hint="eastAsia"/>
        </w:rPr>
        <w:t>多</w:t>
      </w:r>
    </w:p>
    <w:p w14:paraId="12E79AED" w14:textId="77777777" w:rsidR="004D4274" w:rsidRPr="000D78B8" w:rsidRDefault="004D4274" w:rsidP="004D4274">
      <w:pPr>
        <w:ind w:firstLineChars="200" w:firstLine="480"/>
      </w:pPr>
      <w:r>
        <w:rPr>
          <w:rFonts w:hint="eastAsia"/>
        </w:rPr>
        <w:t>大写字母占比。这一特征主要是针对英文评论，通过统计发现，大写字母较多的评论往往是垃圾评论，尤其是较短且全用大写字母时。</w:t>
      </w:r>
    </w:p>
    <w:p w14:paraId="5A2F2AFF" w14:textId="77777777" w:rsidR="004D4274" w:rsidRDefault="004D4274" w:rsidP="004D4274">
      <w:pPr>
        <w:pStyle w:val="3"/>
        <w:numPr>
          <w:ilvl w:val="0"/>
          <w:numId w:val="2"/>
        </w:numPr>
      </w:pPr>
      <w:r>
        <w:rPr>
          <w:rFonts w:hint="eastAsia"/>
        </w:rPr>
        <w:t>语义特征构建</w:t>
      </w:r>
    </w:p>
    <w:p w14:paraId="5E915B9E" w14:textId="77777777" w:rsidR="004D4274" w:rsidRPr="00FB4703" w:rsidRDefault="004D4274" w:rsidP="004D4274">
      <w:pPr>
        <w:pStyle w:val="6"/>
      </w:pPr>
      <w:r>
        <w:rPr>
          <w:rFonts w:hint="eastAsia"/>
        </w:rPr>
        <w:t>3</w:t>
      </w:r>
      <w:r>
        <w:t xml:space="preserve">.1 </w:t>
      </w:r>
      <w:r>
        <w:rPr>
          <w:rFonts w:hint="eastAsia"/>
        </w:rPr>
        <w:t>评论向量化</w:t>
      </w:r>
    </w:p>
    <w:p w14:paraId="09749438" w14:textId="77777777" w:rsidR="004D4274" w:rsidRDefault="004D4274" w:rsidP="004D4274">
      <w:pPr>
        <w:ind w:firstLineChars="200" w:firstLine="480"/>
      </w:pPr>
      <w:r>
        <w:rPr>
          <w:rFonts w:hint="eastAsia"/>
        </w:rPr>
        <w:t>除了上述描述性特征构建，我们小组考虑了对评论源文本进行向量化以进行相似度比较。</w:t>
      </w:r>
    </w:p>
    <w:p w14:paraId="5866D753" w14:textId="77777777" w:rsidR="004D4274" w:rsidRDefault="004D4274" w:rsidP="004D4274">
      <w:pPr>
        <w:ind w:firstLineChars="200" w:firstLine="480"/>
      </w:pPr>
      <w:r>
        <w:rPr>
          <w:rFonts w:hint="eastAsia"/>
        </w:rPr>
        <w:t>垃圾评论在语义上可能并没有任何的相似程度，但是有价值的评论在语义上是较为相似的，</w:t>
      </w:r>
      <w:r w:rsidRPr="00B62FBD">
        <w:rPr>
          <w:rFonts w:hint="eastAsia"/>
        </w:rPr>
        <w:t>在这</w:t>
      </w:r>
      <w:r>
        <w:rPr>
          <w:rFonts w:hint="eastAsia"/>
        </w:rPr>
        <w:t>种</w:t>
      </w:r>
      <w:r w:rsidRPr="00B62FBD">
        <w:rPr>
          <w:rFonts w:hint="eastAsia"/>
        </w:rPr>
        <w:t>情况中，我们希望对文本进行语义上的比较，而不是仅仅比较单词或字符的相似性。因此，我们需要将文本转换为能够表示语义信息的向量。</w:t>
      </w:r>
    </w:p>
    <w:p w14:paraId="7C5F60B8" w14:textId="77777777" w:rsidR="004D4274" w:rsidRDefault="004D4274" w:rsidP="004D4274">
      <w:pPr>
        <w:ind w:firstLineChars="200" w:firstLine="480"/>
      </w:pPr>
      <w:r>
        <w:rPr>
          <w:rFonts w:hint="eastAsia"/>
        </w:rPr>
        <w:t>而</w:t>
      </w:r>
      <w:r w:rsidRPr="00B62FBD">
        <w:rPr>
          <w:rFonts w:hint="eastAsia"/>
        </w:rPr>
        <w:t>传统</w:t>
      </w:r>
      <w:proofErr w:type="gramStart"/>
      <w:r w:rsidRPr="00B62FBD">
        <w:rPr>
          <w:rFonts w:hint="eastAsia"/>
        </w:rPr>
        <w:t>的词袋模型</w:t>
      </w:r>
      <w:proofErr w:type="gramEnd"/>
      <w:r w:rsidRPr="00B62FBD">
        <w:rPr>
          <w:rFonts w:hint="eastAsia"/>
        </w:rPr>
        <w:t>只关注文本中单词的个数，而不考虑单词之间的关系以及语义信息。</w:t>
      </w:r>
    </w:p>
    <w:p w14:paraId="720E5D50" w14:textId="77777777" w:rsidR="004D4274" w:rsidRDefault="004D4274" w:rsidP="004D4274">
      <w:pPr>
        <w:ind w:firstLineChars="200" w:firstLine="480"/>
      </w:pPr>
      <w:r>
        <w:rPr>
          <w:rFonts w:hint="eastAsia"/>
        </w:rPr>
        <w:t>因此在语义向量化的任务中，我们采用</w:t>
      </w:r>
      <w:r>
        <w:rPr>
          <w:rFonts w:hint="eastAsia"/>
        </w:rPr>
        <w:t>BERT</w:t>
      </w:r>
      <w:proofErr w:type="gramStart"/>
      <w:r>
        <w:rPr>
          <w:rFonts w:hint="eastAsia"/>
        </w:rPr>
        <w:t>预训练</w:t>
      </w:r>
      <w:proofErr w:type="gramEnd"/>
      <w:r>
        <w:rPr>
          <w:rFonts w:hint="eastAsia"/>
        </w:rPr>
        <w:t>模型进行向量化操</w:t>
      </w:r>
      <w:r>
        <w:rPr>
          <w:rFonts w:hint="eastAsia"/>
        </w:rPr>
        <w:lastRenderedPageBreak/>
        <w:t>作。</w:t>
      </w:r>
    </w:p>
    <w:p w14:paraId="2C1ECA9D" w14:textId="77777777" w:rsidR="004D4274" w:rsidRDefault="004D4274" w:rsidP="004D4274">
      <w:pPr>
        <w:ind w:firstLineChars="200" w:firstLine="480"/>
      </w:pPr>
      <w:r w:rsidRPr="00B62FBD">
        <w:rPr>
          <w:rFonts w:hint="eastAsia"/>
        </w:rPr>
        <w:t>BERT</w:t>
      </w:r>
      <w:r>
        <w:t>-</w:t>
      </w:r>
      <w:r w:rsidRPr="00B62FBD">
        <w:rPr>
          <w:rFonts w:hint="eastAsia"/>
        </w:rPr>
        <w:t>Whitening</w:t>
      </w:r>
      <w:r w:rsidRPr="00B62FBD">
        <w:rPr>
          <w:rFonts w:hint="eastAsia"/>
        </w:rPr>
        <w:t>是一个使用</w:t>
      </w:r>
      <w:proofErr w:type="gramStart"/>
      <w:r w:rsidRPr="00B62FBD">
        <w:rPr>
          <w:rFonts w:hint="eastAsia"/>
        </w:rPr>
        <w:t>预训练</w:t>
      </w:r>
      <w:proofErr w:type="gramEnd"/>
      <w:r w:rsidRPr="00B62FBD">
        <w:rPr>
          <w:rFonts w:hint="eastAsia"/>
        </w:rPr>
        <w:t>的语言模型</w:t>
      </w:r>
      <w:r w:rsidRPr="00B62FBD">
        <w:rPr>
          <w:rFonts w:hint="eastAsia"/>
        </w:rPr>
        <w:t>BERT</w:t>
      </w:r>
      <w:r w:rsidRPr="00B62FBD">
        <w:rPr>
          <w:rFonts w:hint="eastAsia"/>
        </w:rPr>
        <w:t>来进行文本表示的技术，以及针对</w:t>
      </w:r>
      <w:proofErr w:type="gramStart"/>
      <w:r w:rsidRPr="00B62FBD">
        <w:rPr>
          <w:rFonts w:hint="eastAsia"/>
        </w:rPr>
        <w:t>该表示</w:t>
      </w:r>
      <w:proofErr w:type="gramEnd"/>
      <w:r w:rsidRPr="00B62FBD">
        <w:rPr>
          <w:rFonts w:hint="eastAsia"/>
        </w:rPr>
        <w:t>做出的一种嵌入学习策略。</w:t>
      </w:r>
      <w:r w:rsidRPr="00B62FBD">
        <w:rPr>
          <w:rFonts w:hint="eastAsia"/>
        </w:rPr>
        <w:t>BERT</w:t>
      </w:r>
      <w:r w:rsidRPr="00B62FBD">
        <w:rPr>
          <w:rFonts w:hint="eastAsia"/>
        </w:rPr>
        <w:t>是一种双向</w:t>
      </w:r>
      <w:r w:rsidRPr="00B62FBD">
        <w:rPr>
          <w:rFonts w:hint="eastAsia"/>
        </w:rPr>
        <w:t>Transformer</w:t>
      </w:r>
      <w:r w:rsidRPr="00B62FBD">
        <w:rPr>
          <w:rFonts w:hint="eastAsia"/>
        </w:rPr>
        <w:t>模型，它在</w:t>
      </w:r>
      <w:proofErr w:type="gramStart"/>
      <w:r w:rsidRPr="00B62FBD">
        <w:rPr>
          <w:rFonts w:hint="eastAsia"/>
        </w:rPr>
        <w:t>预训练</w:t>
      </w:r>
      <w:proofErr w:type="gramEnd"/>
      <w:r w:rsidRPr="00B62FBD">
        <w:rPr>
          <w:rFonts w:hint="eastAsia"/>
        </w:rPr>
        <w:t>阶段使用了大量的无标签数据，将该数据输入模型并将模型调优，在此过程中模型可以构建出单词和句子的表示，并不仅仅是简单的词向量，同时包括了语义和上下文信息。然后，</w:t>
      </w:r>
      <w:r w:rsidRPr="00B62FBD">
        <w:rPr>
          <w:rFonts w:hint="eastAsia"/>
        </w:rPr>
        <w:t>BERT</w:t>
      </w:r>
      <w:r>
        <w:t>-</w:t>
      </w:r>
      <w:r w:rsidRPr="00B62FBD">
        <w:rPr>
          <w:rFonts w:hint="eastAsia"/>
        </w:rPr>
        <w:t>Whitening</w:t>
      </w:r>
      <w:r w:rsidRPr="00B62FBD">
        <w:rPr>
          <w:rFonts w:hint="eastAsia"/>
        </w:rPr>
        <w:t>使用协方差矩阵和白化矩阵来处理</w:t>
      </w:r>
      <w:r w:rsidRPr="00B62FBD">
        <w:rPr>
          <w:rFonts w:hint="eastAsia"/>
        </w:rPr>
        <w:t>BERT</w:t>
      </w:r>
      <w:r w:rsidRPr="00B62FBD">
        <w:rPr>
          <w:rFonts w:hint="eastAsia"/>
        </w:rPr>
        <w:t>表示，使相似的文本在嵌入空间中更加接近，从而提高文本相似度计算的效果。</w:t>
      </w:r>
    </w:p>
    <w:p w14:paraId="344FA8F3" w14:textId="77777777" w:rsidR="004D4274" w:rsidRDefault="004D4274" w:rsidP="004D4274">
      <w:pPr>
        <w:ind w:firstLineChars="200" w:firstLine="480"/>
      </w:pPr>
      <w:r>
        <w:rPr>
          <w:rFonts w:hint="eastAsia"/>
        </w:rPr>
        <w:t>通过</w:t>
      </w:r>
      <w:r>
        <w:rPr>
          <w:rFonts w:hint="eastAsia"/>
        </w:rPr>
        <w:t>BERT</w:t>
      </w:r>
      <w:r>
        <w:t>-</w:t>
      </w:r>
      <w:r>
        <w:rPr>
          <w:rFonts w:hint="eastAsia"/>
        </w:rPr>
        <w:t>Whitening</w:t>
      </w:r>
      <w:r>
        <w:rPr>
          <w:rFonts w:hint="eastAsia"/>
        </w:rPr>
        <w:t>处理，将评论处理成了</w:t>
      </w:r>
      <w:r>
        <w:rPr>
          <w:rFonts w:hint="eastAsia"/>
        </w:rPr>
        <w:t>7</w:t>
      </w:r>
      <w:r>
        <w:t>63</w:t>
      </w:r>
      <w:r>
        <w:rPr>
          <w:rFonts w:hint="eastAsia"/>
        </w:rPr>
        <w:t>维的向量。</w:t>
      </w:r>
    </w:p>
    <w:p w14:paraId="6F1149CB" w14:textId="77777777" w:rsidR="004D4274" w:rsidRDefault="004D4274" w:rsidP="004D4274">
      <w:pPr>
        <w:pStyle w:val="6"/>
      </w:pPr>
      <w:r>
        <w:rPr>
          <w:rFonts w:hint="eastAsia"/>
        </w:rPr>
        <w:t>3</w:t>
      </w:r>
      <w:r>
        <w:t xml:space="preserve">.2 </w:t>
      </w:r>
      <w:r>
        <w:rPr>
          <w:rFonts w:hint="eastAsia"/>
        </w:rPr>
        <w:t>提取向量主成分</w:t>
      </w:r>
    </w:p>
    <w:p w14:paraId="0548D095" w14:textId="77777777" w:rsidR="004D4274" w:rsidRDefault="004D4274" w:rsidP="004D4274">
      <w:r>
        <w:tab/>
      </w:r>
      <w:r>
        <w:rPr>
          <w:rFonts w:hint="eastAsia"/>
        </w:rPr>
        <w:t>由于评论语义向量维数过高，选择利用</w:t>
      </w:r>
      <w:r>
        <w:rPr>
          <w:rFonts w:hint="eastAsia"/>
        </w:rPr>
        <w:t>PCA</w:t>
      </w:r>
      <w:r>
        <w:rPr>
          <w:rFonts w:hint="eastAsia"/>
        </w:rPr>
        <w:t>与方差选择的方法将</w:t>
      </w:r>
      <w:proofErr w:type="gramStart"/>
      <w:r>
        <w:rPr>
          <w:rFonts w:hint="eastAsia"/>
        </w:rPr>
        <w:t>其降维处理</w:t>
      </w:r>
      <w:proofErr w:type="gramEnd"/>
      <w:r>
        <w:rPr>
          <w:rFonts w:hint="eastAsia"/>
        </w:rPr>
        <w:t>。由于本身语义向量的含义较难以解释，因此聚类结果并不依靠语义向量具体含义对其进行解释，仅凭借相似度判断，所以使用</w:t>
      </w:r>
      <w:r>
        <w:rPr>
          <w:rFonts w:hint="eastAsia"/>
        </w:rPr>
        <w:t>PCA</w:t>
      </w:r>
      <w:proofErr w:type="gramStart"/>
      <w:r>
        <w:rPr>
          <w:rFonts w:hint="eastAsia"/>
        </w:rPr>
        <w:t>降维所</w:t>
      </w:r>
      <w:proofErr w:type="gramEnd"/>
      <w:r>
        <w:rPr>
          <w:rFonts w:hint="eastAsia"/>
        </w:rPr>
        <w:t>导致的解释性破坏可以忽略。</w:t>
      </w:r>
    </w:p>
    <w:p w14:paraId="5576A3E4" w14:textId="77777777" w:rsidR="004D4274" w:rsidRDefault="004D4274" w:rsidP="004D4274">
      <w:r>
        <w:tab/>
      </w:r>
      <w:r>
        <w:rPr>
          <w:rFonts w:hint="eastAsia"/>
        </w:rPr>
        <w:t>在处理流程中，首先对向量进行方差选择，降低</w:t>
      </w:r>
      <w:r>
        <w:rPr>
          <w:rFonts w:hint="eastAsia"/>
        </w:rPr>
        <w:t>PCA</w:t>
      </w:r>
      <w:r>
        <w:rPr>
          <w:rFonts w:hint="eastAsia"/>
        </w:rPr>
        <w:t>处理时的时间与空间开销。选择阈值设为</w:t>
      </w:r>
      <w:r>
        <w:rPr>
          <w:rFonts w:hint="eastAsia"/>
        </w:rPr>
        <w:t>0</w:t>
      </w:r>
      <w:r>
        <w:t>.1</w:t>
      </w:r>
      <w:r>
        <w:rPr>
          <w:rFonts w:hint="eastAsia"/>
        </w:rPr>
        <w:t>，最终选出了</w:t>
      </w:r>
      <w:r>
        <w:rPr>
          <w:rFonts w:hint="eastAsia"/>
        </w:rPr>
        <w:t>3</w:t>
      </w:r>
      <w:r>
        <w:t>2</w:t>
      </w:r>
      <w:r>
        <w:rPr>
          <w:rFonts w:hint="eastAsia"/>
        </w:rPr>
        <w:t>维特征。</w:t>
      </w:r>
    </w:p>
    <w:p w14:paraId="437A51C5" w14:textId="77777777" w:rsidR="004D4274" w:rsidRDefault="004D4274" w:rsidP="004D4274">
      <w:r>
        <w:tab/>
      </w:r>
      <w:r>
        <w:rPr>
          <w:rFonts w:hint="eastAsia"/>
        </w:rPr>
        <w:t>PCA</w:t>
      </w:r>
      <w:r>
        <w:rPr>
          <w:rFonts w:hint="eastAsia"/>
        </w:rPr>
        <w:t>方差</w:t>
      </w:r>
      <w:proofErr w:type="gramStart"/>
      <w:r>
        <w:rPr>
          <w:rFonts w:hint="eastAsia"/>
        </w:rPr>
        <w:t>解释占</w:t>
      </w:r>
      <w:proofErr w:type="gramEnd"/>
      <w:r>
        <w:rPr>
          <w:rFonts w:hint="eastAsia"/>
        </w:rPr>
        <w:t>比选择为总方差的</w:t>
      </w:r>
      <w:r>
        <w:rPr>
          <w:rFonts w:hint="eastAsia"/>
        </w:rPr>
        <w:t>0</w:t>
      </w:r>
      <w:r>
        <w:t>.95</w:t>
      </w:r>
      <w:r>
        <w:rPr>
          <w:rFonts w:hint="eastAsia"/>
        </w:rPr>
        <w:t>，最后将向量降至</w:t>
      </w:r>
      <w:r>
        <w:rPr>
          <w:rFonts w:hint="eastAsia"/>
        </w:rPr>
        <w:t>3</w:t>
      </w:r>
      <w:r>
        <w:rPr>
          <w:rFonts w:hint="eastAsia"/>
        </w:rPr>
        <w:t>维。维数较低的同时能够较好的代表语义。</w:t>
      </w:r>
    </w:p>
    <w:p w14:paraId="469FDAA4" w14:textId="77777777" w:rsidR="004D4274" w:rsidRDefault="004D4274" w:rsidP="004D4274">
      <w:r>
        <w:tab/>
      </w:r>
      <w:r>
        <w:rPr>
          <w:rFonts w:hint="eastAsia"/>
        </w:rPr>
        <w:t>补充：</w:t>
      </w:r>
      <w:r>
        <w:rPr>
          <w:rFonts w:hint="eastAsia"/>
        </w:rPr>
        <w:t>BERT</w:t>
      </w:r>
      <w:r>
        <w:t>-</w:t>
      </w:r>
      <w:r>
        <w:rPr>
          <w:rFonts w:hint="eastAsia"/>
        </w:rPr>
        <w:t>Whitening</w:t>
      </w:r>
      <w:r>
        <w:rPr>
          <w:rFonts w:hint="eastAsia"/>
        </w:rPr>
        <w:t>这种</w:t>
      </w:r>
      <w:proofErr w:type="gramStart"/>
      <w:r>
        <w:rPr>
          <w:rFonts w:hint="eastAsia"/>
        </w:rPr>
        <w:t>预训练</w:t>
      </w:r>
      <w:proofErr w:type="gramEnd"/>
      <w:r>
        <w:rPr>
          <w:rFonts w:hint="eastAsia"/>
        </w:rPr>
        <w:t>模型词向量化处理后进行</w:t>
      </w:r>
      <w:r>
        <w:rPr>
          <w:rFonts w:hint="eastAsia"/>
        </w:rPr>
        <w:t>PCA</w:t>
      </w:r>
      <w:proofErr w:type="gramStart"/>
      <w:r>
        <w:rPr>
          <w:rFonts w:hint="eastAsia"/>
        </w:rPr>
        <w:t>降维能够</w:t>
      </w:r>
      <w:proofErr w:type="gramEnd"/>
      <w:r>
        <w:rPr>
          <w:rFonts w:hint="eastAsia"/>
        </w:rPr>
        <w:t>有效的提高各种任务的性能，具体不在此赘述。</w:t>
      </w:r>
    </w:p>
    <w:p w14:paraId="7D93AAE1" w14:textId="77777777" w:rsidR="004D4274" w:rsidRDefault="004D4274" w:rsidP="004D4274">
      <w:pPr>
        <w:pStyle w:val="3"/>
        <w:numPr>
          <w:ilvl w:val="0"/>
          <w:numId w:val="2"/>
        </w:numPr>
      </w:pPr>
      <w:r>
        <w:rPr>
          <w:rFonts w:hint="eastAsia"/>
        </w:rPr>
        <w:t>特征构建完毕后的数据字典</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4330"/>
      </w:tblGrid>
      <w:tr w:rsidR="004D4274" w:rsidRPr="00D64B5D" w14:paraId="006ABF97" w14:textId="77777777" w:rsidTr="005264E0">
        <w:trPr>
          <w:trHeight w:val="280"/>
          <w:jc w:val="center"/>
        </w:trPr>
        <w:tc>
          <w:tcPr>
            <w:tcW w:w="2900" w:type="dxa"/>
            <w:tcBorders>
              <w:top w:val="single" w:sz="12" w:space="0" w:color="auto"/>
              <w:bottom w:val="single" w:sz="4" w:space="0" w:color="auto"/>
            </w:tcBorders>
            <w:noWrap/>
            <w:hideMark/>
          </w:tcPr>
          <w:p w14:paraId="250F69C2" w14:textId="77777777" w:rsidR="004D4274" w:rsidRPr="00D64B5D" w:rsidRDefault="004D4274" w:rsidP="005264E0">
            <w:pPr>
              <w:ind w:firstLineChars="200" w:firstLine="480"/>
            </w:pPr>
            <w:r w:rsidRPr="00D64B5D">
              <w:rPr>
                <w:rFonts w:hint="eastAsia"/>
              </w:rPr>
              <w:t>特征名</w:t>
            </w:r>
          </w:p>
        </w:tc>
        <w:tc>
          <w:tcPr>
            <w:tcW w:w="4330" w:type="dxa"/>
            <w:tcBorders>
              <w:top w:val="single" w:sz="12" w:space="0" w:color="auto"/>
              <w:bottom w:val="single" w:sz="4" w:space="0" w:color="auto"/>
            </w:tcBorders>
            <w:noWrap/>
            <w:hideMark/>
          </w:tcPr>
          <w:p w14:paraId="5B59003B" w14:textId="77777777" w:rsidR="004D4274" w:rsidRPr="00D64B5D" w:rsidRDefault="004D4274" w:rsidP="005264E0">
            <w:pPr>
              <w:ind w:firstLineChars="200" w:firstLine="480"/>
            </w:pPr>
            <w:r w:rsidRPr="00D64B5D">
              <w:rPr>
                <w:rFonts w:hint="eastAsia"/>
              </w:rPr>
              <w:t>描述</w:t>
            </w:r>
          </w:p>
        </w:tc>
      </w:tr>
      <w:tr w:rsidR="004D4274" w:rsidRPr="00D64B5D" w14:paraId="0D634433" w14:textId="77777777" w:rsidTr="005264E0">
        <w:trPr>
          <w:trHeight w:val="280"/>
          <w:jc w:val="center"/>
        </w:trPr>
        <w:tc>
          <w:tcPr>
            <w:tcW w:w="2900" w:type="dxa"/>
            <w:tcBorders>
              <w:top w:val="single" w:sz="4" w:space="0" w:color="auto"/>
            </w:tcBorders>
            <w:noWrap/>
            <w:hideMark/>
          </w:tcPr>
          <w:p w14:paraId="1A44A367" w14:textId="77777777" w:rsidR="004D4274" w:rsidRPr="00D64B5D" w:rsidRDefault="004D4274" w:rsidP="005264E0">
            <w:pPr>
              <w:ind w:firstLineChars="200" w:firstLine="480"/>
            </w:pPr>
            <w:r>
              <w:rPr>
                <w:rFonts w:hint="eastAsia"/>
              </w:rPr>
              <w:t>Comment</w:t>
            </w:r>
            <w:r>
              <w:t xml:space="preserve"> </w:t>
            </w:r>
            <w:r>
              <w:rPr>
                <w:rFonts w:hint="eastAsia"/>
              </w:rPr>
              <w:t>Author</w:t>
            </w:r>
            <w:r>
              <w:t xml:space="preserve"> </w:t>
            </w:r>
            <w:r>
              <w:rPr>
                <w:rFonts w:hint="eastAsia"/>
              </w:rPr>
              <w:t>Counts</w:t>
            </w:r>
          </w:p>
        </w:tc>
        <w:tc>
          <w:tcPr>
            <w:tcW w:w="4330" w:type="dxa"/>
            <w:tcBorders>
              <w:top w:val="single" w:sz="4" w:space="0" w:color="auto"/>
            </w:tcBorders>
            <w:noWrap/>
            <w:hideMark/>
          </w:tcPr>
          <w:p w14:paraId="563D6BF4" w14:textId="77777777" w:rsidR="004D4274" w:rsidRPr="00D64B5D" w:rsidRDefault="004D4274" w:rsidP="005264E0">
            <w:pPr>
              <w:ind w:firstLineChars="200" w:firstLine="480"/>
            </w:pPr>
            <w:r w:rsidRPr="00416FD7">
              <w:t xml:space="preserve">PCA1 &amp; 2 &amp; 3  </w:t>
            </w:r>
          </w:p>
        </w:tc>
      </w:tr>
      <w:tr w:rsidR="004D4274" w:rsidRPr="00D64B5D" w14:paraId="0D85E1A8" w14:textId="77777777" w:rsidTr="005264E0">
        <w:trPr>
          <w:trHeight w:val="280"/>
          <w:jc w:val="center"/>
        </w:trPr>
        <w:tc>
          <w:tcPr>
            <w:tcW w:w="2900" w:type="dxa"/>
            <w:noWrap/>
            <w:hideMark/>
          </w:tcPr>
          <w:p w14:paraId="343C1E83" w14:textId="77777777" w:rsidR="004D4274" w:rsidRPr="00D64B5D" w:rsidRDefault="004D4274" w:rsidP="005264E0">
            <w:pPr>
              <w:ind w:firstLineChars="200" w:firstLine="480"/>
            </w:pPr>
            <w:r w:rsidRPr="00416FD7">
              <w:t>Polarity</w:t>
            </w:r>
          </w:p>
        </w:tc>
        <w:tc>
          <w:tcPr>
            <w:tcW w:w="4330" w:type="dxa"/>
            <w:noWrap/>
            <w:hideMark/>
          </w:tcPr>
          <w:p w14:paraId="016B5419" w14:textId="77777777" w:rsidR="004D4274" w:rsidRPr="00D64B5D" w:rsidRDefault="004D4274" w:rsidP="005264E0">
            <w:pPr>
              <w:ind w:firstLineChars="200" w:firstLine="480"/>
            </w:pPr>
            <w:r w:rsidRPr="00416FD7">
              <w:rPr>
                <w:rFonts w:hint="eastAsia"/>
              </w:rPr>
              <w:t>评论的情感极性</w:t>
            </w:r>
          </w:p>
        </w:tc>
      </w:tr>
      <w:tr w:rsidR="004D4274" w:rsidRPr="00D64B5D" w14:paraId="17D597EF" w14:textId="77777777" w:rsidTr="005264E0">
        <w:trPr>
          <w:trHeight w:val="280"/>
          <w:jc w:val="center"/>
        </w:trPr>
        <w:tc>
          <w:tcPr>
            <w:tcW w:w="2900" w:type="dxa"/>
            <w:noWrap/>
            <w:hideMark/>
          </w:tcPr>
          <w:p w14:paraId="642EA1B4" w14:textId="77777777" w:rsidR="004D4274" w:rsidRPr="00D64B5D" w:rsidRDefault="004D4274" w:rsidP="005264E0">
            <w:pPr>
              <w:ind w:firstLineChars="200" w:firstLine="480"/>
            </w:pPr>
            <w:r w:rsidRPr="00416FD7">
              <w:t>Comment Length</w:t>
            </w:r>
          </w:p>
        </w:tc>
        <w:tc>
          <w:tcPr>
            <w:tcW w:w="4330" w:type="dxa"/>
            <w:noWrap/>
            <w:hideMark/>
          </w:tcPr>
          <w:p w14:paraId="6BFE5A28" w14:textId="77777777" w:rsidR="004D4274" w:rsidRPr="00D64B5D" w:rsidRDefault="004D4274" w:rsidP="005264E0">
            <w:pPr>
              <w:ind w:firstLineChars="200" w:firstLine="480"/>
            </w:pPr>
            <w:r w:rsidRPr="00416FD7">
              <w:rPr>
                <w:rFonts w:hint="eastAsia"/>
              </w:rPr>
              <w:t>评论长度</w:t>
            </w:r>
          </w:p>
        </w:tc>
      </w:tr>
      <w:tr w:rsidR="004D4274" w:rsidRPr="00D64B5D" w14:paraId="76B4DC4E" w14:textId="77777777" w:rsidTr="005264E0">
        <w:trPr>
          <w:trHeight w:val="280"/>
          <w:jc w:val="center"/>
        </w:trPr>
        <w:tc>
          <w:tcPr>
            <w:tcW w:w="2900" w:type="dxa"/>
            <w:noWrap/>
            <w:hideMark/>
          </w:tcPr>
          <w:p w14:paraId="783278C6" w14:textId="77777777" w:rsidR="004D4274" w:rsidRPr="00D64B5D" w:rsidRDefault="004D4274" w:rsidP="005264E0">
            <w:pPr>
              <w:ind w:firstLineChars="200" w:firstLine="480"/>
            </w:pPr>
            <w:r w:rsidRPr="00416FD7">
              <w:t>Worth Word Ratio</w:t>
            </w:r>
          </w:p>
        </w:tc>
        <w:tc>
          <w:tcPr>
            <w:tcW w:w="4330" w:type="dxa"/>
            <w:noWrap/>
            <w:hideMark/>
          </w:tcPr>
          <w:p w14:paraId="435032AD" w14:textId="77777777" w:rsidR="004D4274" w:rsidRPr="00D64B5D" w:rsidRDefault="004D4274" w:rsidP="005264E0">
            <w:pPr>
              <w:ind w:firstLineChars="200" w:firstLine="480"/>
            </w:pPr>
            <w:r w:rsidRPr="00416FD7">
              <w:rPr>
                <w:rFonts w:hint="eastAsia"/>
              </w:rPr>
              <w:t>有用词性占比</w:t>
            </w:r>
          </w:p>
        </w:tc>
      </w:tr>
      <w:tr w:rsidR="004D4274" w:rsidRPr="00D64B5D" w14:paraId="23BFF7A1" w14:textId="77777777" w:rsidTr="005264E0">
        <w:trPr>
          <w:trHeight w:val="280"/>
          <w:jc w:val="center"/>
        </w:trPr>
        <w:tc>
          <w:tcPr>
            <w:tcW w:w="2900" w:type="dxa"/>
            <w:noWrap/>
            <w:hideMark/>
          </w:tcPr>
          <w:p w14:paraId="137484CA" w14:textId="77777777" w:rsidR="004D4274" w:rsidRPr="00D64B5D" w:rsidRDefault="004D4274" w:rsidP="005264E0">
            <w:pPr>
              <w:ind w:firstLineChars="200" w:firstLine="480"/>
            </w:pPr>
            <w:r w:rsidRPr="00416FD7">
              <w:lastRenderedPageBreak/>
              <w:t xml:space="preserve">PCA1 &amp; 2 &amp; 3  </w:t>
            </w:r>
          </w:p>
        </w:tc>
        <w:tc>
          <w:tcPr>
            <w:tcW w:w="4330" w:type="dxa"/>
            <w:noWrap/>
            <w:hideMark/>
          </w:tcPr>
          <w:p w14:paraId="7816F4F3" w14:textId="77777777" w:rsidR="004D4274" w:rsidRPr="00D64B5D" w:rsidRDefault="004D4274" w:rsidP="005264E0">
            <w:pPr>
              <w:ind w:firstLineChars="200" w:firstLine="480"/>
            </w:pPr>
            <w:r>
              <w:rPr>
                <w:rFonts w:hint="eastAsia"/>
              </w:rPr>
              <w:t>语义数值向量</w:t>
            </w:r>
          </w:p>
        </w:tc>
      </w:tr>
    </w:tbl>
    <w:p w14:paraId="168B9DF4" w14:textId="77777777" w:rsidR="004D4274" w:rsidRPr="00416FD7" w:rsidRDefault="004D4274" w:rsidP="004D4274"/>
    <w:p w14:paraId="0537518B" w14:textId="77777777" w:rsidR="004D4274" w:rsidRPr="00416FD7" w:rsidRDefault="004D4274" w:rsidP="004D4274">
      <w:pPr>
        <w:pStyle w:val="a9"/>
        <w:ind w:left="360" w:firstLineChars="0" w:firstLine="0"/>
      </w:pPr>
    </w:p>
    <w:p w14:paraId="340D90CE" w14:textId="17648FE7" w:rsidR="00F032EF" w:rsidRDefault="004D4274" w:rsidP="00F032EF">
      <w:pPr>
        <w:pStyle w:val="2"/>
        <w:numPr>
          <w:ilvl w:val="0"/>
          <w:numId w:val="1"/>
        </w:numPr>
      </w:pPr>
      <w:r>
        <w:rPr>
          <w:rFonts w:hint="eastAsia"/>
        </w:rPr>
        <w:t>K</w:t>
      </w:r>
      <w:r>
        <w:t>-</w:t>
      </w:r>
      <w:r>
        <w:rPr>
          <w:rFonts w:hint="eastAsia"/>
        </w:rPr>
        <w:t>means</w:t>
      </w:r>
      <w:r>
        <w:rPr>
          <w:rFonts w:hint="eastAsia"/>
        </w:rPr>
        <w:t>及结果选择</w:t>
      </w:r>
    </w:p>
    <w:p w14:paraId="4CAEB5D0" w14:textId="04303670" w:rsidR="00F032EF" w:rsidRDefault="00F032EF" w:rsidP="00F032EF">
      <w:pPr>
        <w:pStyle w:val="3"/>
        <w:numPr>
          <w:ilvl w:val="0"/>
          <w:numId w:val="3"/>
        </w:numPr>
      </w:pPr>
      <w:r>
        <w:rPr>
          <w:rFonts w:hint="eastAsia"/>
        </w:rPr>
        <w:t>聚类目的</w:t>
      </w:r>
    </w:p>
    <w:p w14:paraId="608BBCCD" w14:textId="6AE57BD2" w:rsidR="00766046" w:rsidRDefault="00766046" w:rsidP="00766046">
      <w:pPr>
        <w:ind w:firstLineChars="200" w:firstLine="480"/>
      </w:pPr>
      <w:r w:rsidRPr="00766046">
        <w:rPr>
          <w:rFonts w:hint="eastAsia"/>
        </w:rPr>
        <w:t>聚类分析是一种无监督学习方法，其主要目的是将数据集中的观测值（也称为样本或数据点）划分为具有相似特征的组或簇。聚类任务的目标通常自动探索数据集中的结构和模式。</w:t>
      </w:r>
    </w:p>
    <w:p w14:paraId="30CC58B3" w14:textId="5B478266" w:rsidR="00766046" w:rsidRPr="00766046" w:rsidRDefault="00766046" w:rsidP="00766046">
      <w:pPr>
        <w:ind w:firstLineChars="200" w:firstLine="480"/>
        <w:rPr>
          <w:rFonts w:hint="eastAsia"/>
        </w:rPr>
      </w:pPr>
      <w:r>
        <w:rPr>
          <w:rFonts w:hint="eastAsia"/>
        </w:rPr>
        <w:t>而</w:t>
      </w:r>
      <w:r w:rsidRPr="00766046">
        <w:rPr>
          <w:rFonts w:hint="eastAsia"/>
        </w:rPr>
        <w:t>在聚类分析中，初始聚类中心是需要设置的，因此可以被看作是一种先验知识。初始聚类中心的不同设置可能会对聚类结果产生影响，而适宜的聚类中心的设置取决于所选的聚类算法，以及数据集的性质和特征。</w:t>
      </w:r>
    </w:p>
    <w:p w14:paraId="3E8EB7DC" w14:textId="7E658942" w:rsidR="00F032EF" w:rsidRPr="00F032EF" w:rsidRDefault="00F032EF" w:rsidP="00F032EF">
      <w:pPr>
        <w:ind w:firstLineChars="200" w:firstLine="480"/>
        <w:rPr>
          <w:rFonts w:hint="eastAsia"/>
        </w:rPr>
      </w:pPr>
      <w:r>
        <w:rPr>
          <w:rFonts w:hint="eastAsia"/>
        </w:rPr>
        <w:t>由于任务的性质，我们聚类任务的目的并非根据已有数据挖掘数据中隐含的性质，而是确定数据性质，通过聚类的手段判断先验知识</w:t>
      </w:r>
      <w:r w:rsidR="00766046">
        <w:rPr>
          <w:rFonts w:hint="eastAsia"/>
        </w:rPr>
        <w:t>（非传统的）</w:t>
      </w:r>
      <w:r>
        <w:rPr>
          <w:rFonts w:hint="eastAsia"/>
        </w:rPr>
        <w:t>是否正确，</w:t>
      </w:r>
      <w:r w:rsidR="00766046" w:rsidRPr="00766046">
        <w:rPr>
          <w:rFonts w:hint="eastAsia"/>
        </w:rPr>
        <w:t>探索数据集本身的结构和模式，以便更好地理解数据，并能够把定性的判断转化为定量的分析</w:t>
      </w:r>
      <w:r w:rsidR="00766046">
        <w:rPr>
          <w:rFonts w:hint="eastAsia"/>
        </w:rPr>
        <w:t>，最终在一定程度上解决无监督垃圾标识的问题。</w:t>
      </w:r>
    </w:p>
    <w:p w14:paraId="4BCBA6FA" w14:textId="77777777" w:rsidR="004D4274" w:rsidRDefault="004D4274" w:rsidP="004D4274">
      <w:pPr>
        <w:pStyle w:val="3"/>
        <w:numPr>
          <w:ilvl w:val="0"/>
          <w:numId w:val="3"/>
        </w:numPr>
      </w:pPr>
      <w:r>
        <w:rPr>
          <w:rFonts w:hint="eastAsia"/>
        </w:rPr>
        <w:t>基于不同的特征进行聚类</w:t>
      </w:r>
    </w:p>
    <w:p w14:paraId="5ED1A926" w14:textId="77777777" w:rsidR="004D4274" w:rsidRDefault="004D4274" w:rsidP="004D4274">
      <w:pPr>
        <w:ind w:firstLineChars="200" w:firstLine="480"/>
      </w:pPr>
      <w:r>
        <w:rPr>
          <w:rFonts w:hint="eastAsia"/>
        </w:rPr>
        <w:t>在开始聚类之前，为了便于判断依据各种特征聚类标注的效果与性能，我们选取了</w:t>
      </w:r>
      <w:r>
        <w:t>99</w:t>
      </w:r>
      <w:r>
        <w:rPr>
          <w:rFonts w:hint="eastAsia"/>
        </w:rPr>
        <w:t>条评论进行人工标注，将在聚类后依次查看各个聚类的混淆矩阵以进行判断。</w:t>
      </w:r>
    </w:p>
    <w:p w14:paraId="2C52F8F6" w14:textId="77777777" w:rsidR="004D4274" w:rsidRPr="00416FD7" w:rsidRDefault="004D4274" w:rsidP="004D4274">
      <w:pPr>
        <w:ind w:firstLineChars="200" w:firstLine="480"/>
      </w:pPr>
      <w:r>
        <w:rPr>
          <w:rFonts w:hint="eastAsia"/>
        </w:rPr>
        <w:t>同时，由于任务的原因，我们聚类的集群数目，即</w:t>
      </w:r>
      <w:r>
        <w:rPr>
          <w:rFonts w:hint="eastAsia"/>
        </w:rPr>
        <w:t>k</w:t>
      </w:r>
      <w:r>
        <w:rPr>
          <w:rFonts w:hint="eastAsia"/>
        </w:rPr>
        <w:t>值预先设置为</w:t>
      </w:r>
      <w:r>
        <w:rPr>
          <w:rFonts w:hint="eastAsia"/>
        </w:rPr>
        <w:t>2</w:t>
      </w:r>
      <w:r>
        <w:rPr>
          <w:rFonts w:hint="eastAsia"/>
        </w:rPr>
        <w:t>。</w:t>
      </w:r>
    </w:p>
    <w:p w14:paraId="0625CD43" w14:textId="77777777" w:rsidR="004D4274" w:rsidRPr="00FA2D5C" w:rsidRDefault="004D4274" w:rsidP="004D4274">
      <w:pPr>
        <w:ind w:firstLineChars="200" w:firstLine="480"/>
      </w:pPr>
      <w:r>
        <w:rPr>
          <w:rFonts w:hint="eastAsia"/>
        </w:rPr>
        <w:t>为了实现我们的目标——找出最能体现垃圾评论特征的指标，我们小组利用</w:t>
      </w:r>
      <w:proofErr w:type="spellStart"/>
      <w:r>
        <w:rPr>
          <w:rFonts w:hint="eastAsia"/>
        </w:rPr>
        <w:t>spss</w:t>
      </w:r>
      <w:proofErr w:type="spellEnd"/>
      <w:r>
        <w:rPr>
          <w:rFonts w:hint="eastAsia"/>
        </w:rPr>
        <w:t>软件，在</w:t>
      </w:r>
      <w:r>
        <w:rPr>
          <w:rFonts w:hint="eastAsia"/>
        </w:rPr>
        <w:t>train</w:t>
      </w:r>
      <w:r>
        <w:rPr>
          <w:rFonts w:hint="eastAsia"/>
        </w:rPr>
        <w:t>数据集中选择对</w:t>
      </w:r>
      <w:proofErr w:type="spellStart"/>
      <w:r>
        <w:rPr>
          <w:rFonts w:hint="eastAsia"/>
        </w:rPr>
        <w:t>Comment</w:t>
      </w:r>
      <w:r>
        <w:t>AuthorCounts</w:t>
      </w:r>
      <w:proofErr w:type="spellEnd"/>
      <w:r>
        <w:rPr>
          <w:rFonts w:hint="eastAsia"/>
        </w:rPr>
        <w:t>、</w:t>
      </w:r>
      <w:r>
        <w:rPr>
          <w:rFonts w:hint="eastAsia"/>
        </w:rPr>
        <w:t>P</w:t>
      </w:r>
      <w:r>
        <w:t>olarity</w:t>
      </w:r>
      <w:r>
        <w:rPr>
          <w:rFonts w:hint="eastAsia"/>
        </w:rPr>
        <w:t>、</w:t>
      </w:r>
      <w:proofErr w:type="spellStart"/>
      <w:r>
        <w:t>CommentLength</w:t>
      </w:r>
      <w:proofErr w:type="spellEnd"/>
      <w:r>
        <w:rPr>
          <w:rFonts w:hint="eastAsia"/>
        </w:rPr>
        <w:t>、</w:t>
      </w:r>
      <w:proofErr w:type="spellStart"/>
      <w:r>
        <w:rPr>
          <w:rFonts w:hint="eastAsia"/>
        </w:rPr>
        <w:t>W</w:t>
      </w:r>
      <w:r>
        <w:t>orthWordRatio</w:t>
      </w:r>
      <w:proofErr w:type="spellEnd"/>
      <w:r>
        <w:rPr>
          <w:rFonts w:hint="eastAsia"/>
        </w:rPr>
        <w:t>、</w:t>
      </w:r>
      <w:r>
        <w:rPr>
          <w:rFonts w:hint="eastAsia"/>
        </w:rPr>
        <w:t>P</w:t>
      </w:r>
      <w:r>
        <w:t>CA</w:t>
      </w:r>
      <w:r>
        <w:rPr>
          <w:rFonts w:hint="eastAsia"/>
        </w:rPr>
        <w:t>、前四个指标的联合特征、所有指标的联合特征分别进行多次</w:t>
      </w:r>
      <w:r>
        <w:rPr>
          <w:rFonts w:hint="eastAsia"/>
        </w:rPr>
        <w:t>K</w:t>
      </w:r>
      <w:r>
        <w:t>-means</w:t>
      </w:r>
      <w:r>
        <w:rPr>
          <w:rFonts w:hint="eastAsia"/>
        </w:rPr>
        <w:t>聚类将其聚为两类，并在所有聚类结果上打上标签：“</w:t>
      </w:r>
      <w:r>
        <w:rPr>
          <w:rFonts w:hint="eastAsia"/>
        </w:rPr>
        <w:t>1</w:t>
      </w:r>
      <w:r>
        <w:rPr>
          <w:rFonts w:hint="eastAsia"/>
        </w:rPr>
        <w:t>”代表有用评论，“</w:t>
      </w:r>
      <w:r>
        <w:t>2</w:t>
      </w:r>
      <w:r>
        <w:rPr>
          <w:rFonts w:hint="eastAsia"/>
        </w:rPr>
        <w:t>”代表垃圾评论。并将聚类后的结果与事先人工标注标签的</w:t>
      </w:r>
      <w:r>
        <w:rPr>
          <w:rFonts w:hint="eastAsia"/>
        </w:rPr>
        <w:t>test</w:t>
      </w:r>
      <w:r>
        <w:rPr>
          <w:rFonts w:hint="eastAsia"/>
        </w:rPr>
        <w:t>数据集进行对比，绘制出每个结果的混淆矩阵，并计算出精准</w:t>
      </w:r>
      <w:r>
        <w:rPr>
          <w:rFonts w:hint="eastAsia"/>
        </w:rPr>
        <w:lastRenderedPageBreak/>
        <w:t>率和召回率，通过混淆矩阵、精准率和召回率三个指标来选取最能体现垃圾评论特征的指标。</w:t>
      </w:r>
    </w:p>
    <w:p w14:paraId="73403949" w14:textId="77777777" w:rsidR="004D4274" w:rsidRDefault="004D4274" w:rsidP="004D4274">
      <w:pPr>
        <w:pStyle w:val="6"/>
      </w:pPr>
      <w:r>
        <w:t xml:space="preserve">1.1 </w:t>
      </w:r>
      <w:r>
        <w:rPr>
          <w:rFonts w:hint="eastAsia"/>
        </w:rPr>
        <w:t>归一化</w:t>
      </w:r>
    </w:p>
    <w:p w14:paraId="01E29D56" w14:textId="77777777" w:rsidR="004D4274" w:rsidRDefault="004D4274" w:rsidP="004D4274">
      <w:pPr>
        <w:ind w:firstLineChars="200" w:firstLine="480"/>
      </w:pPr>
      <w:r>
        <w:rPr>
          <w:rFonts w:hint="eastAsia"/>
        </w:rPr>
        <w:t>不同评价指标（即特征向量中的不同特征）往往具有不同的量纲和量纲单位，这样的情况会影响到数据分析的结果，为了消除指标之间的量纲影响，需要进行数据标准化处理，以解决数据指标之间的可比性。在本项目中，我们使用最大最小标准化的方法，对</w:t>
      </w:r>
      <w:proofErr w:type="spellStart"/>
      <w:r>
        <w:rPr>
          <w:rFonts w:hint="eastAsia"/>
        </w:rPr>
        <w:t>Comment</w:t>
      </w:r>
      <w:r>
        <w:t>A</w:t>
      </w:r>
      <w:r>
        <w:rPr>
          <w:rFonts w:hint="eastAsia"/>
        </w:rPr>
        <w:t>uthor</w:t>
      </w:r>
      <w:r>
        <w:t>C</w:t>
      </w:r>
      <w:r>
        <w:rPr>
          <w:rFonts w:hint="eastAsia"/>
        </w:rPr>
        <w:t>ounts</w:t>
      </w:r>
      <w:proofErr w:type="spellEnd"/>
      <w:r>
        <w:rPr>
          <w:rFonts w:hint="eastAsia"/>
        </w:rPr>
        <w:t>和</w:t>
      </w:r>
      <w:proofErr w:type="spellStart"/>
      <w:r>
        <w:rPr>
          <w:rFonts w:hint="eastAsia"/>
        </w:rPr>
        <w:t>Comment</w:t>
      </w:r>
      <w:r>
        <w:t>Length</w:t>
      </w:r>
      <w:proofErr w:type="spellEnd"/>
      <w:r>
        <w:rPr>
          <w:rFonts w:hint="eastAsia"/>
        </w:rPr>
        <w:t>两列数据进行了归一化处理，即</w:t>
      </w:r>
    </w:p>
    <w:p w14:paraId="6DBA8A70" w14:textId="77777777" w:rsidR="004D4274" w:rsidRDefault="00000000" w:rsidP="004D4274">
      <w:pPr>
        <w:ind w:firstLineChars="200" w:firstLine="480"/>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hint="eastAsia"/>
                </w:rPr>
                <m:t>min</m:t>
              </m:r>
            </m:num>
            <m:den>
              <m:func>
                <m:funcPr>
                  <m:ctrlPr>
                    <w:rPr>
                      <w:rFonts w:ascii="Cambria Math" w:hAnsi="Cambria Math"/>
                      <w:i/>
                    </w:rPr>
                  </m:ctrlPr>
                </m:funcPr>
                <m:fName>
                  <m:r>
                    <w:rPr>
                      <w:rFonts w:ascii="Cambria Math" w:hAnsi="Cambria Math"/>
                    </w:rPr>
                    <m:t>max</m:t>
                  </m:r>
                </m:fName>
                <m:e>
                  <m:r>
                    <w:rPr>
                      <w:rFonts w:ascii="Cambria Math" w:hAnsi="Cambria Math"/>
                    </w:rPr>
                    <m:t>-</m:t>
                  </m:r>
                  <m:r>
                    <w:rPr>
                      <w:rFonts w:ascii="Cambria Math" w:hAnsi="Cambria Math" w:hint="eastAsia"/>
                    </w:rPr>
                    <m:t>min</m:t>
                  </m:r>
                </m:e>
              </m:func>
            </m:den>
          </m:f>
        </m:oMath>
      </m:oMathPara>
    </w:p>
    <w:p w14:paraId="285DCC40" w14:textId="77777777" w:rsidR="004D4274" w:rsidRPr="00E36EE0" w:rsidRDefault="004D4274" w:rsidP="004D4274">
      <w:pPr>
        <w:ind w:firstLineChars="200" w:firstLine="480"/>
      </w:pPr>
      <w:r>
        <w:rPr>
          <w:rFonts w:hint="eastAsia"/>
        </w:rPr>
        <w:t>使得预处理的数据被限定在</w:t>
      </w:r>
      <w:r>
        <w:rPr>
          <w:rFonts w:hint="eastAsia"/>
        </w:rPr>
        <w:t>[</w:t>
      </w:r>
      <w:r>
        <w:t>0,1]</w:t>
      </w:r>
      <w:r>
        <w:rPr>
          <w:rFonts w:hint="eastAsia"/>
        </w:rPr>
        <w:t>内，消除奇异样本数据导致的不良影响，以及不同量纲所导致的聚类差异。</w:t>
      </w:r>
    </w:p>
    <w:p w14:paraId="31716A79" w14:textId="77777777" w:rsidR="004D4274" w:rsidRDefault="004D4274" w:rsidP="004D4274">
      <w:pPr>
        <w:pStyle w:val="6"/>
      </w:pPr>
      <w:r>
        <w:rPr>
          <w:rFonts w:hint="eastAsia"/>
        </w:rPr>
        <w:t>1</w:t>
      </w:r>
      <w:r>
        <w:t xml:space="preserve">.2 </w:t>
      </w:r>
      <w:r>
        <w:rPr>
          <w:rFonts w:hint="eastAsia"/>
        </w:rPr>
        <w:t>初始聚类中心选择</w:t>
      </w:r>
    </w:p>
    <w:p w14:paraId="670E78C6" w14:textId="77777777" w:rsidR="004D4274" w:rsidRDefault="004D4274" w:rsidP="004D4274">
      <w:pPr>
        <w:ind w:firstLineChars="200" w:firstLine="480"/>
      </w:pPr>
      <w:r>
        <w:rPr>
          <w:rFonts w:hint="eastAsia"/>
        </w:rPr>
        <w:t>基于我们小组对垃圾评论的定义及其带有的性质，我们对</w:t>
      </w:r>
      <w:r>
        <w:rPr>
          <w:rFonts w:hint="eastAsia"/>
        </w:rPr>
        <w:t>K</w:t>
      </w:r>
      <w:r>
        <w:t>-</w:t>
      </w:r>
      <w:r>
        <w:rPr>
          <w:rFonts w:hint="eastAsia"/>
        </w:rPr>
        <w:t>means</w:t>
      </w:r>
      <w:r>
        <w:rPr>
          <w:rFonts w:hint="eastAsia"/>
        </w:rPr>
        <w:t>聚类的初始聚类中心进行了抉择。</w:t>
      </w:r>
    </w:p>
    <w:p w14:paraId="313C3573" w14:textId="77777777" w:rsidR="004D4274" w:rsidRDefault="004D4274" w:rsidP="004D4274">
      <w:pPr>
        <w:ind w:firstLineChars="200" w:firstLine="480"/>
      </w:pPr>
      <w:r>
        <w:rPr>
          <w:rFonts w:hint="eastAsia"/>
        </w:rPr>
        <w:t>根据有用评论的稀缺性及垃圾评论的泛滥性，我们认为某个用户在该数据集中的评论次数越多，该用户越可能发表垃圾评论。故在初始聚类中心中将分类“</w:t>
      </w:r>
      <w:r>
        <w:rPr>
          <w:rFonts w:hint="eastAsia"/>
        </w:rPr>
        <w:t>1</w:t>
      </w:r>
      <w:r>
        <w:rPr>
          <w:rFonts w:hint="eastAsia"/>
        </w:rPr>
        <w:t>”中的</w:t>
      </w:r>
      <w:proofErr w:type="spellStart"/>
      <w:r>
        <w:rPr>
          <w:rFonts w:hint="eastAsia"/>
        </w:rPr>
        <w:t>Comment</w:t>
      </w:r>
      <w:r>
        <w:t>AuthorCounts</w:t>
      </w:r>
      <w:proofErr w:type="spellEnd"/>
      <w:r>
        <w:rPr>
          <w:rFonts w:hint="eastAsia"/>
        </w:rPr>
        <w:t>的数值设为</w:t>
      </w:r>
      <w:r>
        <w:rPr>
          <w:rFonts w:hint="eastAsia"/>
        </w:rPr>
        <w:t>0</w:t>
      </w:r>
      <w:r>
        <w:rPr>
          <w:rFonts w:hint="eastAsia"/>
        </w:rPr>
        <w:t>，分类“</w:t>
      </w:r>
      <w:r>
        <w:t>2</w:t>
      </w:r>
      <w:r>
        <w:rPr>
          <w:rFonts w:hint="eastAsia"/>
        </w:rPr>
        <w:t>”中对应数值设为</w:t>
      </w:r>
      <w:r>
        <w:rPr>
          <w:rFonts w:hint="eastAsia"/>
        </w:rPr>
        <w:t>1</w:t>
      </w:r>
      <w:r>
        <w:rPr>
          <w:rFonts w:hint="eastAsia"/>
        </w:rPr>
        <w:t>。</w:t>
      </w:r>
    </w:p>
    <w:p w14:paraId="6DDB375E" w14:textId="77777777" w:rsidR="004D4274" w:rsidRDefault="004D4274" w:rsidP="004D4274">
      <w:pPr>
        <w:ind w:firstLineChars="200" w:firstLine="480"/>
      </w:pPr>
      <w:r>
        <w:rPr>
          <w:rFonts w:hint="eastAsia"/>
        </w:rPr>
        <w:t>同样，评论所带有的个人情感越强烈也即评论的情感极性越大，通常认为其越不理智，也即其为垃圾评论的可能性越大。故在初始聚类中心中将分类“</w:t>
      </w:r>
      <w:r>
        <w:rPr>
          <w:rFonts w:hint="eastAsia"/>
        </w:rPr>
        <w:t>1</w:t>
      </w:r>
      <w:r>
        <w:rPr>
          <w:rFonts w:hint="eastAsia"/>
        </w:rPr>
        <w:t>”中</w:t>
      </w:r>
      <w:r>
        <w:rPr>
          <w:rFonts w:hint="eastAsia"/>
        </w:rPr>
        <w:t>Polarity</w:t>
      </w:r>
      <w:r>
        <w:rPr>
          <w:rFonts w:hint="eastAsia"/>
        </w:rPr>
        <w:t>的数值设为</w:t>
      </w:r>
      <w:r>
        <w:rPr>
          <w:rFonts w:hint="eastAsia"/>
        </w:rPr>
        <w:t>0</w:t>
      </w:r>
      <w:r>
        <w:rPr>
          <w:rFonts w:hint="eastAsia"/>
        </w:rPr>
        <w:t>，分类“</w:t>
      </w:r>
      <w:r>
        <w:t>2</w:t>
      </w:r>
      <w:r>
        <w:rPr>
          <w:rFonts w:hint="eastAsia"/>
        </w:rPr>
        <w:t>”中对应数值设为</w:t>
      </w:r>
      <w:r>
        <w:rPr>
          <w:rFonts w:hint="eastAsia"/>
        </w:rPr>
        <w:t>1</w:t>
      </w:r>
      <w:r>
        <w:rPr>
          <w:rFonts w:hint="eastAsia"/>
        </w:rPr>
        <w:t>。</w:t>
      </w:r>
    </w:p>
    <w:p w14:paraId="0DE81301" w14:textId="77777777" w:rsidR="004D4274" w:rsidRDefault="004D4274" w:rsidP="004D4274">
      <w:pPr>
        <w:ind w:firstLineChars="200" w:firstLine="480"/>
      </w:pPr>
      <w:r>
        <w:rPr>
          <w:rFonts w:hint="eastAsia"/>
        </w:rPr>
        <w:t>在我们的定义中，我们倾向于将类似于包含对视频内容的评价、不足的指出等内容的视频评论定义为有用评论，而这样的评论通常较长，且有用词性</w:t>
      </w:r>
      <w:proofErr w:type="gramStart"/>
      <w:r>
        <w:rPr>
          <w:rFonts w:hint="eastAsia"/>
        </w:rPr>
        <w:t>占比较</w:t>
      </w:r>
      <w:proofErr w:type="gramEnd"/>
      <w:r>
        <w:rPr>
          <w:rFonts w:hint="eastAsia"/>
        </w:rPr>
        <w:t>高。故我们在初始聚类中心的设置中将分类“</w:t>
      </w:r>
      <w:r>
        <w:rPr>
          <w:rFonts w:hint="eastAsia"/>
        </w:rPr>
        <w:t>1</w:t>
      </w:r>
      <w:r>
        <w:rPr>
          <w:rFonts w:hint="eastAsia"/>
        </w:rPr>
        <w:t>”中的</w:t>
      </w:r>
      <w:proofErr w:type="spellStart"/>
      <w:r>
        <w:rPr>
          <w:rFonts w:hint="eastAsia"/>
        </w:rPr>
        <w:t>Comment</w:t>
      </w:r>
      <w:r>
        <w:t>Length</w:t>
      </w:r>
      <w:proofErr w:type="spellEnd"/>
      <w:r>
        <w:rPr>
          <w:rFonts w:hint="eastAsia"/>
        </w:rPr>
        <w:t>和</w:t>
      </w:r>
      <w:proofErr w:type="spellStart"/>
      <w:r>
        <w:rPr>
          <w:rFonts w:hint="eastAsia"/>
        </w:rPr>
        <w:t>W</w:t>
      </w:r>
      <w:r>
        <w:t>orthWordRatio</w:t>
      </w:r>
      <w:proofErr w:type="spellEnd"/>
      <w:r>
        <w:rPr>
          <w:rFonts w:hint="eastAsia"/>
        </w:rPr>
        <w:t>的数值均设置为</w:t>
      </w:r>
      <w:r>
        <w:rPr>
          <w:rFonts w:hint="eastAsia"/>
        </w:rPr>
        <w:t>1</w:t>
      </w:r>
      <w:r>
        <w:rPr>
          <w:rFonts w:hint="eastAsia"/>
        </w:rPr>
        <w:t>，分类“</w:t>
      </w:r>
      <w:r>
        <w:rPr>
          <w:rFonts w:hint="eastAsia"/>
        </w:rPr>
        <w:t>2</w:t>
      </w:r>
      <w:r>
        <w:rPr>
          <w:rFonts w:hint="eastAsia"/>
        </w:rPr>
        <w:t>”中的对应数值均设置为</w:t>
      </w:r>
      <w:r>
        <w:rPr>
          <w:rFonts w:hint="eastAsia"/>
        </w:rPr>
        <w:t>2</w:t>
      </w:r>
      <w:r>
        <w:rPr>
          <w:rFonts w:hint="eastAsia"/>
        </w:rPr>
        <w:t>。</w:t>
      </w:r>
    </w:p>
    <w:p w14:paraId="1B2DB899" w14:textId="77777777" w:rsidR="004D4274" w:rsidRDefault="004D4274" w:rsidP="004D4274">
      <w:pPr>
        <w:ind w:firstLineChars="200" w:firstLine="480"/>
      </w:pPr>
      <w:r>
        <w:rPr>
          <w:rFonts w:hint="eastAsia"/>
        </w:rPr>
        <w:t>最终的初始聚类中心如图所示：</w:t>
      </w:r>
    </w:p>
    <w:tbl>
      <w:tblPr>
        <w:tblStyle w:val="a8"/>
        <w:tblW w:w="82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27"/>
        <w:gridCol w:w="2089"/>
        <w:gridCol w:w="1806"/>
      </w:tblGrid>
      <w:tr w:rsidR="004D4274" w:rsidRPr="00EC2836" w14:paraId="3724817F" w14:textId="77777777" w:rsidTr="005264E0">
        <w:trPr>
          <w:trHeight w:val="276"/>
        </w:trPr>
        <w:tc>
          <w:tcPr>
            <w:tcW w:w="4327" w:type="dxa"/>
            <w:tcBorders>
              <w:top w:val="single" w:sz="12" w:space="0" w:color="auto"/>
              <w:bottom w:val="single" w:sz="8" w:space="0" w:color="auto"/>
            </w:tcBorders>
            <w:noWrap/>
            <w:hideMark/>
          </w:tcPr>
          <w:p w14:paraId="440F9801" w14:textId="77777777" w:rsidR="004D4274" w:rsidRPr="00EC2836" w:rsidRDefault="004D4274" w:rsidP="005264E0"/>
        </w:tc>
        <w:tc>
          <w:tcPr>
            <w:tcW w:w="3895" w:type="dxa"/>
            <w:gridSpan w:val="2"/>
            <w:tcBorders>
              <w:top w:val="single" w:sz="12" w:space="0" w:color="auto"/>
              <w:bottom w:val="single" w:sz="8" w:space="0" w:color="auto"/>
            </w:tcBorders>
            <w:noWrap/>
            <w:hideMark/>
          </w:tcPr>
          <w:p w14:paraId="254730B6" w14:textId="77777777" w:rsidR="004D4274" w:rsidRPr="00EC2836" w:rsidRDefault="004D4274" w:rsidP="005264E0">
            <w:r w:rsidRPr="00EC2836">
              <w:rPr>
                <w:rFonts w:hint="eastAsia"/>
              </w:rPr>
              <w:t>聚类</w:t>
            </w:r>
          </w:p>
        </w:tc>
      </w:tr>
      <w:tr w:rsidR="004D4274" w:rsidRPr="00EC2836" w14:paraId="4CF70A80" w14:textId="77777777" w:rsidTr="005264E0">
        <w:trPr>
          <w:trHeight w:val="276"/>
        </w:trPr>
        <w:tc>
          <w:tcPr>
            <w:tcW w:w="4327" w:type="dxa"/>
            <w:tcBorders>
              <w:top w:val="single" w:sz="8" w:space="0" w:color="auto"/>
            </w:tcBorders>
            <w:noWrap/>
            <w:hideMark/>
          </w:tcPr>
          <w:p w14:paraId="0E88B4A4" w14:textId="77777777" w:rsidR="004D4274" w:rsidRPr="00EC2836" w:rsidRDefault="004D4274" w:rsidP="005264E0"/>
        </w:tc>
        <w:tc>
          <w:tcPr>
            <w:tcW w:w="2089" w:type="dxa"/>
            <w:tcBorders>
              <w:top w:val="single" w:sz="8" w:space="0" w:color="auto"/>
            </w:tcBorders>
            <w:noWrap/>
            <w:hideMark/>
          </w:tcPr>
          <w:p w14:paraId="2D86A057" w14:textId="77777777" w:rsidR="004D4274" w:rsidRPr="00EC2836" w:rsidRDefault="004D4274" w:rsidP="005264E0">
            <w:r w:rsidRPr="00EC2836">
              <w:rPr>
                <w:rFonts w:hint="eastAsia"/>
              </w:rPr>
              <w:t>1</w:t>
            </w:r>
          </w:p>
        </w:tc>
        <w:tc>
          <w:tcPr>
            <w:tcW w:w="1806" w:type="dxa"/>
            <w:tcBorders>
              <w:top w:val="single" w:sz="8" w:space="0" w:color="auto"/>
            </w:tcBorders>
            <w:noWrap/>
            <w:hideMark/>
          </w:tcPr>
          <w:p w14:paraId="20C1FC41" w14:textId="77777777" w:rsidR="004D4274" w:rsidRPr="00EC2836" w:rsidRDefault="004D4274" w:rsidP="005264E0">
            <w:r w:rsidRPr="00EC2836">
              <w:rPr>
                <w:rFonts w:hint="eastAsia"/>
              </w:rPr>
              <w:t>2</w:t>
            </w:r>
          </w:p>
        </w:tc>
      </w:tr>
      <w:tr w:rsidR="004D4274" w:rsidRPr="00EC2836" w14:paraId="4EA3C69A" w14:textId="77777777" w:rsidTr="005264E0">
        <w:trPr>
          <w:trHeight w:val="276"/>
        </w:trPr>
        <w:tc>
          <w:tcPr>
            <w:tcW w:w="4327" w:type="dxa"/>
            <w:noWrap/>
            <w:hideMark/>
          </w:tcPr>
          <w:p w14:paraId="3C5AB5E1" w14:textId="77777777" w:rsidR="004D4274" w:rsidRPr="00EC2836" w:rsidRDefault="004D4274" w:rsidP="005264E0">
            <w:proofErr w:type="spellStart"/>
            <w:r w:rsidRPr="00EC2836">
              <w:rPr>
                <w:rFonts w:hint="eastAsia"/>
              </w:rPr>
              <w:t>CommentAuthorCounts</w:t>
            </w:r>
            <w:proofErr w:type="spellEnd"/>
          </w:p>
        </w:tc>
        <w:tc>
          <w:tcPr>
            <w:tcW w:w="2089" w:type="dxa"/>
            <w:noWrap/>
            <w:hideMark/>
          </w:tcPr>
          <w:p w14:paraId="7F00495C" w14:textId="77777777" w:rsidR="004D4274" w:rsidRPr="00EC2836" w:rsidRDefault="004D4274" w:rsidP="005264E0">
            <w:r w:rsidRPr="00EC2836">
              <w:rPr>
                <w:rFonts w:hint="eastAsia"/>
              </w:rPr>
              <w:t>0</w:t>
            </w:r>
          </w:p>
        </w:tc>
        <w:tc>
          <w:tcPr>
            <w:tcW w:w="1806" w:type="dxa"/>
            <w:noWrap/>
            <w:hideMark/>
          </w:tcPr>
          <w:p w14:paraId="490B3958" w14:textId="77777777" w:rsidR="004D4274" w:rsidRPr="00EC2836" w:rsidRDefault="004D4274" w:rsidP="005264E0">
            <w:r w:rsidRPr="00EC2836">
              <w:rPr>
                <w:rFonts w:hint="eastAsia"/>
              </w:rPr>
              <w:t>1</w:t>
            </w:r>
          </w:p>
        </w:tc>
      </w:tr>
      <w:tr w:rsidR="004D4274" w:rsidRPr="00EC2836" w14:paraId="1082BCF1" w14:textId="77777777" w:rsidTr="005264E0">
        <w:trPr>
          <w:trHeight w:val="276"/>
        </w:trPr>
        <w:tc>
          <w:tcPr>
            <w:tcW w:w="4327" w:type="dxa"/>
            <w:noWrap/>
            <w:hideMark/>
          </w:tcPr>
          <w:p w14:paraId="7C06CF6B" w14:textId="77777777" w:rsidR="004D4274" w:rsidRPr="00EC2836" w:rsidRDefault="004D4274" w:rsidP="005264E0">
            <w:r w:rsidRPr="00EC2836">
              <w:rPr>
                <w:rFonts w:hint="eastAsia"/>
              </w:rPr>
              <w:t>Polarity</w:t>
            </w:r>
          </w:p>
        </w:tc>
        <w:tc>
          <w:tcPr>
            <w:tcW w:w="2089" w:type="dxa"/>
            <w:noWrap/>
            <w:hideMark/>
          </w:tcPr>
          <w:p w14:paraId="2C503508" w14:textId="77777777" w:rsidR="004D4274" w:rsidRPr="00EC2836" w:rsidRDefault="004D4274" w:rsidP="005264E0">
            <w:r w:rsidRPr="00EC2836">
              <w:rPr>
                <w:rFonts w:hint="eastAsia"/>
              </w:rPr>
              <w:t>0</w:t>
            </w:r>
          </w:p>
        </w:tc>
        <w:tc>
          <w:tcPr>
            <w:tcW w:w="1806" w:type="dxa"/>
            <w:noWrap/>
            <w:hideMark/>
          </w:tcPr>
          <w:p w14:paraId="1C0F42CF" w14:textId="77777777" w:rsidR="004D4274" w:rsidRPr="00EC2836" w:rsidRDefault="004D4274" w:rsidP="005264E0">
            <w:r w:rsidRPr="00EC2836">
              <w:rPr>
                <w:rFonts w:hint="eastAsia"/>
              </w:rPr>
              <w:t>1</w:t>
            </w:r>
          </w:p>
        </w:tc>
      </w:tr>
      <w:tr w:rsidR="004D4274" w:rsidRPr="00EC2836" w14:paraId="211F217E" w14:textId="77777777" w:rsidTr="005264E0">
        <w:trPr>
          <w:trHeight w:val="276"/>
        </w:trPr>
        <w:tc>
          <w:tcPr>
            <w:tcW w:w="4327" w:type="dxa"/>
            <w:noWrap/>
            <w:hideMark/>
          </w:tcPr>
          <w:p w14:paraId="029736CE" w14:textId="77777777" w:rsidR="004D4274" w:rsidRPr="00EC2836" w:rsidRDefault="004D4274" w:rsidP="005264E0">
            <w:proofErr w:type="spellStart"/>
            <w:r>
              <w:t>Comment</w:t>
            </w:r>
            <w:r w:rsidRPr="00EC2836">
              <w:rPr>
                <w:rFonts w:hint="eastAsia"/>
              </w:rPr>
              <w:t>Length</w:t>
            </w:r>
            <w:proofErr w:type="spellEnd"/>
          </w:p>
        </w:tc>
        <w:tc>
          <w:tcPr>
            <w:tcW w:w="2089" w:type="dxa"/>
            <w:noWrap/>
            <w:hideMark/>
          </w:tcPr>
          <w:p w14:paraId="7E1E3AB9" w14:textId="77777777" w:rsidR="004D4274" w:rsidRPr="00EC2836" w:rsidRDefault="004D4274" w:rsidP="005264E0">
            <w:r w:rsidRPr="00EC2836">
              <w:rPr>
                <w:rFonts w:hint="eastAsia"/>
              </w:rPr>
              <w:t>1</w:t>
            </w:r>
          </w:p>
        </w:tc>
        <w:tc>
          <w:tcPr>
            <w:tcW w:w="1806" w:type="dxa"/>
            <w:noWrap/>
            <w:hideMark/>
          </w:tcPr>
          <w:p w14:paraId="68BFCCC2" w14:textId="77777777" w:rsidR="004D4274" w:rsidRPr="00EC2836" w:rsidRDefault="004D4274" w:rsidP="005264E0">
            <w:r w:rsidRPr="00EC2836">
              <w:rPr>
                <w:rFonts w:hint="eastAsia"/>
              </w:rPr>
              <w:t>0</w:t>
            </w:r>
          </w:p>
        </w:tc>
      </w:tr>
      <w:tr w:rsidR="004D4274" w:rsidRPr="00EC2836" w14:paraId="24BD5BD0" w14:textId="77777777" w:rsidTr="005264E0">
        <w:trPr>
          <w:trHeight w:val="276"/>
        </w:trPr>
        <w:tc>
          <w:tcPr>
            <w:tcW w:w="4327" w:type="dxa"/>
            <w:noWrap/>
            <w:hideMark/>
          </w:tcPr>
          <w:p w14:paraId="4254B1A5" w14:textId="77777777" w:rsidR="004D4274" w:rsidRPr="00EC2836" w:rsidRDefault="004D4274" w:rsidP="005264E0">
            <w:proofErr w:type="spellStart"/>
            <w:r w:rsidRPr="00EC2836">
              <w:rPr>
                <w:rFonts w:hint="eastAsia"/>
              </w:rPr>
              <w:t>WorthWordRatio</w:t>
            </w:r>
            <w:proofErr w:type="spellEnd"/>
          </w:p>
        </w:tc>
        <w:tc>
          <w:tcPr>
            <w:tcW w:w="2089" w:type="dxa"/>
            <w:noWrap/>
            <w:hideMark/>
          </w:tcPr>
          <w:p w14:paraId="462FDCBC" w14:textId="77777777" w:rsidR="004D4274" w:rsidRPr="00EC2836" w:rsidRDefault="004D4274" w:rsidP="005264E0">
            <w:r w:rsidRPr="00EC2836">
              <w:rPr>
                <w:rFonts w:hint="eastAsia"/>
              </w:rPr>
              <w:t>1</w:t>
            </w:r>
          </w:p>
        </w:tc>
        <w:tc>
          <w:tcPr>
            <w:tcW w:w="1806" w:type="dxa"/>
            <w:noWrap/>
            <w:hideMark/>
          </w:tcPr>
          <w:p w14:paraId="3533F150" w14:textId="77777777" w:rsidR="004D4274" w:rsidRPr="00EC2836" w:rsidRDefault="004D4274" w:rsidP="005264E0">
            <w:r w:rsidRPr="00EC2836">
              <w:rPr>
                <w:rFonts w:hint="eastAsia"/>
              </w:rPr>
              <w:t>0</w:t>
            </w:r>
          </w:p>
        </w:tc>
      </w:tr>
      <w:tr w:rsidR="004D4274" w:rsidRPr="00EC2836" w14:paraId="1EA9F370" w14:textId="77777777" w:rsidTr="005264E0">
        <w:trPr>
          <w:trHeight w:val="276"/>
        </w:trPr>
        <w:tc>
          <w:tcPr>
            <w:tcW w:w="4327" w:type="dxa"/>
            <w:noWrap/>
          </w:tcPr>
          <w:p w14:paraId="0F77F48F" w14:textId="77777777" w:rsidR="004D4274" w:rsidRPr="00EC2836" w:rsidRDefault="004D4274" w:rsidP="005264E0">
            <w:proofErr w:type="spellStart"/>
            <w:r>
              <w:rPr>
                <w:rFonts w:hint="eastAsia"/>
              </w:rPr>
              <w:t>Capital</w:t>
            </w:r>
            <w:r>
              <w:t>LetterRatio</w:t>
            </w:r>
            <w:proofErr w:type="spellEnd"/>
          </w:p>
        </w:tc>
        <w:tc>
          <w:tcPr>
            <w:tcW w:w="2089" w:type="dxa"/>
            <w:noWrap/>
          </w:tcPr>
          <w:p w14:paraId="07EDDC0F" w14:textId="77777777" w:rsidR="004D4274" w:rsidRPr="00EC2836" w:rsidRDefault="004D4274" w:rsidP="005264E0">
            <w:r>
              <w:rPr>
                <w:rFonts w:hint="eastAsia"/>
              </w:rPr>
              <w:t>0</w:t>
            </w:r>
          </w:p>
        </w:tc>
        <w:tc>
          <w:tcPr>
            <w:tcW w:w="1806" w:type="dxa"/>
            <w:noWrap/>
          </w:tcPr>
          <w:p w14:paraId="4B1FD136" w14:textId="77777777" w:rsidR="004D4274" w:rsidRPr="00EC2836" w:rsidRDefault="004D4274" w:rsidP="005264E0">
            <w:r>
              <w:rPr>
                <w:rFonts w:hint="eastAsia"/>
              </w:rPr>
              <w:t>1</w:t>
            </w:r>
          </w:p>
        </w:tc>
      </w:tr>
      <w:tr w:rsidR="004D4274" w:rsidRPr="00EC2836" w14:paraId="42926E68" w14:textId="77777777" w:rsidTr="005264E0">
        <w:trPr>
          <w:trHeight w:val="276"/>
        </w:trPr>
        <w:tc>
          <w:tcPr>
            <w:tcW w:w="4327" w:type="dxa"/>
            <w:noWrap/>
            <w:hideMark/>
          </w:tcPr>
          <w:p w14:paraId="78ECDBF6" w14:textId="77777777" w:rsidR="004D4274" w:rsidRPr="00EC2836" w:rsidRDefault="004D4274" w:rsidP="005264E0">
            <w:r w:rsidRPr="00EC2836">
              <w:rPr>
                <w:rFonts w:hint="eastAsia"/>
              </w:rPr>
              <w:t>PCA1</w:t>
            </w:r>
          </w:p>
        </w:tc>
        <w:tc>
          <w:tcPr>
            <w:tcW w:w="2089" w:type="dxa"/>
            <w:noWrap/>
            <w:hideMark/>
          </w:tcPr>
          <w:p w14:paraId="31BF6920" w14:textId="77777777" w:rsidR="004D4274" w:rsidRPr="00EC2836" w:rsidRDefault="004D4274" w:rsidP="005264E0">
            <w:r w:rsidRPr="00EC2836">
              <w:rPr>
                <w:rFonts w:hint="eastAsia"/>
              </w:rPr>
              <w:t>0.74098169</w:t>
            </w:r>
          </w:p>
        </w:tc>
        <w:tc>
          <w:tcPr>
            <w:tcW w:w="1806" w:type="dxa"/>
            <w:noWrap/>
            <w:hideMark/>
          </w:tcPr>
          <w:p w14:paraId="1730B4BD" w14:textId="77777777" w:rsidR="004D4274" w:rsidRPr="00EC2836" w:rsidRDefault="004D4274" w:rsidP="005264E0">
            <w:r w:rsidRPr="00EC2836">
              <w:rPr>
                <w:rFonts w:hint="eastAsia"/>
              </w:rPr>
              <w:t>3.99699697</w:t>
            </w:r>
          </w:p>
        </w:tc>
      </w:tr>
      <w:tr w:rsidR="004D4274" w:rsidRPr="00EC2836" w14:paraId="7A40FE4D" w14:textId="77777777" w:rsidTr="005264E0">
        <w:trPr>
          <w:trHeight w:val="276"/>
        </w:trPr>
        <w:tc>
          <w:tcPr>
            <w:tcW w:w="4327" w:type="dxa"/>
            <w:noWrap/>
            <w:hideMark/>
          </w:tcPr>
          <w:p w14:paraId="06A26B05" w14:textId="77777777" w:rsidR="004D4274" w:rsidRPr="00EC2836" w:rsidRDefault="004D4274" w:rsidP="005264E0">
            <w:r w:rsidRPr="00EC2836">
              <w:rPr>
                <w:rFonts w:hint="eastAsia"/>
              </w:rPr>
              <w:t>PCA2</w:t>
            </w:r>
          </w:p>
        </w:tc>
        <w:tc>
          <w:tcPr>
            <w:tcW w:w="2089" w:type="dxa"/>
            <w:noWrap/>
            <w:hideMark/>
          </w:tcPr>
          <w:p w14:paraId="1FF04D20" w14:textId="77777777" w:rsidR="004D4274" w:rsidRPr="00EC2836" w:rsidRDefault="004D4274" w:rsidP="005264E0">
            <w:r w:rsidRPr="00EC2836">
              <w:rPr>
                <w:rFonts w:hint="eastAsia"/>
              </w:rPr>
              <w:t>-0.26148267</w:t>
            </w:r>
          </w:p>
        </w:tc>
        <w:tc>
          <w:tcPr>
            <w:tcW w:w="1806" w:type="dxa"/>
            <w:noWrap/>
            <w:hideMark/>
          </w:tcPr>
          <w:p w14:paraId="60CB81D7" w14:textId="77777777" w:rsidR="004D4274" w:rsidRPr="00EC2836" w:rsidRDefault="004D4274" w:rsidP="005264E0">
            <w:r w:rsidRPr="00EC2836">
              <w:rPr>
                <w:rFonts w:hint="eastAsia"/>
              </w:rPr>
              <w:t>-0.13702365</w:t>
            </w:r>
          </w:p>
        </w:tc>
      </w:tr>
      <w:tr w:rsidR="004D4274" w:rsidRPr="00EC2836" w14:paraId="53CDA0CD" w14:textId="77777777" w:rsidTr="005264E0">
        <w:trPr>
          <w:trHeight w:val="276"/>
        </w:trPr>
        <w:tc>
          <w:tcPr>
            <w:tcW w:w="4327" w:type="dxa"/>
            <w:noWrap/>
            <w:hideMark/>
          </w:tcPr>
          <w:p w14:paraId="2A68D113" w14:textId="77777777" w:rsidR="004D4274" w:rsidRPr="00EC2836" w:rsidRDefault="004D4274" w:rsidP="005264E0">
            <w:r w:rsidRPr="00EC2836">
              <w:rPr>
                <w:rFonts w:hint="eastAsia"/>
              </w:rPr>
              <w:t>PCA3</w:t>
            </w:r>
          </w:p>
        </w:tc>
        <w:tc>
          <w:tcPr>
            <w:tcW w:w="2089" w:type="dxa"/>
            <w:noWrap/>
            <w:hideMark/>
          </w:tcPr>
          <w:p w14:paraId="12299E8C" w14:textId="77777777" w:rsidR="004D4274" w:rsidRPr="00EC2836" w:rsidRDefault="004D4274" w:rsidP="005264E0">
            <w:r w:rsidRPr="00EC2836">
              <w:rPr>
                <w:rFonts w:hint="eastAsia"/>
              </w:rPr>
              <w:t>-0.08360202</w:t>
            </w:r>
          </w:p>
        </w:tc>
        <w:tc>
          <w:tcPr>
            <w:tcW w:w="1806" w:type="dxa"/>
            <w:noWrap/>
            <w:hideMark/>
          </w:tcPr>
          <w:p w14:paraId="61B40FC3" w14:textId="77777777" w:rsidR="004D4274" w:rsidRPr="00EC2836" w:rsidRDefault="004D4274" w:rsidP="005264E0">
            <w:r w:rsidRPr="00EC2836">
              <w:rPr>
                <w:rFonts w:hint="eastAsia"/>
              </w:rPr>
              <w:t>-0.4327849</w:t>
            </w:r>
          </w:p>
        </w:tc>
      </w:tr>
    </w:tbl>
    <w:p w14:paraId="129EC712" w14:textId="77777777" w:rsidR="004D4274" w:rsidRDefault="004D4274" w:rsidP="004D4274">
      <w:pPr>
        <w:pStyle w:val="3"/>
        <w:numPr>
          <w:ilvl w:val="0"/>
          <w:numId w:val="3"/>
        </w:numPr>
      </w:pPr>
      <w:r>
        <w:rPr>
          <w:rFonts w:hint="eastAsia"/>
        </w:rPr>
        <w:t>聚类效果的评判标准</w:t>
      </w:r>
    </w:p>
    <w:p w14:paraId="7047B4E9" w14:textId="77777777" w:rsidR="004D4274" w:rsidRDefault="004D4274" w:rsidP="004D4274">
      <w:pPr>
        <w:ind w:left="360" w:firstLineChars="200" w:firstLine="480"/>
      </w:pPr>
      <w:r>
        <w:rPr>
          <w:rFonts w:hint="eastAsia"/>
        </w:rPr>
        <w:t>对于聚类标注的效果，显然是准确率为</w:t>
      </w:r>
      <w:r>
        <w:rPr>
          <w:rFonts w:hint="eastAsia"/>
        </w:rPr>
        <w:t>1</w:t>
      </w:r>
      <w:r>
        <w:t>00%</w:t>
      </w:r>
      <w:r>
        <w:rPr>
          <w:rFonts w:hint="eastAsia"/>
        </w:rPr>
        <w:t>的情况最好。但是对于无监督算法，即聚类来看，标注效果显然不能达到令人满意的效果。而在各类视频网站上，要尽量避免将正常评论误判为垃圾评论的情况下尽量提高垃圾评论的识别率。</w:t>
      </w:r>
    </w:p>
    <w:p w14:paraId="09F43167" w14:textId="77777777" w:rsidR="004D4274" w:rsidRDefault="004D4274" w:rsidP="004D4274">
      <w:pPr>
        <w:ind w:left="360" w:firstLineChars="200" w:firstLine="480"/>
      </w:pPr>
      <w:r>
        <w:rPr>
          <w:rFonts w:hint="eastAsia"/>
        </w:rPr>
        <w:t>对于聚类结果的评价，需要根据具体任务需求选择合适的评价指标。对于垃圾评论检测任务，其目标是尽量减少误判率，因此需要以正常评论被错误分类为垃圾评论的数量为首要评价指标。同时，也需要保证垃圾评论被识别到的准确性，以保证标注的准确性和聚类结果的质量。因此，应该综合考虑正常评论和垃圾评论的识别率和准确性来评价聚类结果的好坏。</w:t>
      </w:r>
    </w:p>
    <w:p w14:paraId="7817FF7A" w14:textId="77777777" w:rsidR="004D4274" w:rsidRDefault="004D4274" w:rsidP="004D4274">
      <w:pPr>
        <w:ind w:left="360" w:firstLineChars="200" w:firstLine="480"/>
      </w:pPr>
      <w:r>
        <w:rPr>
          <w:rFonts w:hint="eastAsia"/>
        </w:rPr>
        <w:t>虽然聚类是无监督算法，但是由于任务特性所致，我们仍然利用了混淆矩阵对聚类效果进行评判，以判断通过哪些特征能够更加精确地识别出垃圾评论。</w:t>
      </w:r>
    </w:p>
    <w:p w14:paraId="4BB0DAF7" w14:textId="27215AE8" w:rsidR="004D4274" w:rsidRDefault="004D4274" w:rsidP="004D4274">
      <w:pPr>
        <w:ind w:left="360" w:firstLineChars="200" w:firstLine="480"/>
      </w:pPr>
      <w:r w:rsidRPr="00B73F16">
        <w:rPr>
          <w:rFonts w:hint="eastAsia"/>
        </w:rPr>
        <w:t>垃圾评论的消减是这个任务的关键目标，因此需要优先保证所有实际为垃圾评论的样本都能够被正确地识别和过滤掉，以最大程度地减少垃圾评论对正常评论的干扰。这时，召回率就显得尤为重要，它能够帮助评估分类器的分类效果，在一定程度上反映出已经发现的垃圾评论中被正确过滤的比例。</w:t>
      </w:r>
    </w:p>
    <w:p w14:paraId="05D5BCFE" w14:textId="1D31C8D1" w:rsidR="004D4274" w:rsidRDefault="00E15D4E" w:rsidP="00E15D4E">
      <w:pPr>
        <w:ind w:left="420" w:firstLine="420"/>
      </w:pPr>
      <w:r>
        <w:rPr>
          <w:rFonts w:hint="eastAsia"/>
        </w:rPr>
        <w:t>但是由于缺乏具体情境，因此聚类在测试集的成绩仅供参考。</w:t>
      </w:r>
    </w:p>
    <w:p w14:paraId="73C01C2F" w14:textId="77777777" w:rsidR="004D4274" w:rsidRPr="00634817" w:rsidRDefault="004D4274" w:rsidP="004D4274">
      <w:pPr>
        <w:ind w:left="360" w:firstLineChars="200" w:firstLine="480"/>
      </w:pPr>
    </w:p>
    <w:p w14:paraId="2C0634F5" w14:textId="77777777" w:rsidR="004D4274" w:rsidRDefault="004D4274" w:rsidP="004D4274">
      <w:pPr>
        <w:pStyle w:val="3"/>
        <w:numPr>
          <w:ilvl w:val="0"/>
          <w:numId w:val="3"/>
        </w:numPr>
      </w:pPr>
      <w:r>
        <w:rPr>
          <w:rFonts w:hint="eastAsia"/>
        </w:rPr>
        <w:t>聚类及结果展示</w:t>
      </w:r>
    </w:p>
    <w:p w14:paraId="052A547A" w14:textId="77777777" w:rsidR="004D4274" w:rsidRDefault="004D4274" w:rsidP="004D4274">
      <w:pPr>
        <w:ind w:firstLineChars="200" w:firstLine="480"/>
      </w:pPr>
      <w:r>
        <w:rPr>
          <w:rFonts w:hint="eastAsia"/>
        </w:rPr>
        <w:t>我们依次将</w:t>
      </w:r>
      <w:proofErr w:type="spellStart"/>
      <w:r>
        <w:rPr>
          <w:rFonts w:hint="eastAsia"/>
        </w:rPr>
        <w:t>Comment</w:t>
      </w:r>
      <w:r>
        <w:t>AuthorCounts</w:t>
      </w:r>
      <w:proofErr w:type="spellEnd"/>
      <w:r>
        <w:rPr>
          <w:rFonts w:hint="eastAsia"/>
        </w:rPr>
        <w:t>、</w:t>
      </w:r>
      <w:r>
        <w:rPr>
          <w:rFonts w:hint="eastAsia"/>
        </w:rPr>
        <w:t>P</w:t>
      </w:r>
      <w:r>
        <w:t>olarity</w:t>
      </w:r>
      <w:r>
        <w:rPr>
          <w:rFonts w:hint="eastAsia"/>
        </w:rPr>
        <w:t>、</w:t>
      </w:r>
      <w:proofErr w:type="spellStart"/>
      <w:r>
        <w:rPr>
          <w:rFonts w:hint="eastAsia"/>
        </w:rPr>
        <w:t>C</w:t>
      </w:r>
      <w:r>
        <w:t>ommentLength</w:t>
      </w:r>
      <w:proofErr w:type="spellEnd"/>
      <w:r>
        <w:rPr>
          <w:rFonts w:hint="eastAsia"/>
        </w:rPr>
        <w:t>、</w:t>
      </w:r>
      <w:proofErr w:type="spellStart"/>
      <w:r>
        <w:rPr>
          <w:rFonts w:hint="eastAsia"/>
        </w:rPr>
        <w:t>W</w:t>
      </w:r>
      <w:r>
        <w:t>orthWordRatio</w:t>
      </w:r>
      <w:proofErr w:type="spellEnd"/>
      <w:r>
        <w:rPr>
          <w:rFonts w:hint="eastAsia"/>
        </w:rPr>
        <w:t>、</w:t>
      </w:r>
      <w:r>
        <w:rPr>
          <w:rFonts w:hint="eastAsia"/>
        </w:rPr>
        <w:t>P</w:t>
      </w:r>
      <w:r>
        <w:t>CA</w:t>
      </w:r>
      <w:r>
        <w:rPr>
          <w:rFonts w:hint="eastAsia"/>
        </w:rPr>
        <w:t>、前四个特征、除</w:t>
      </w:r>
      <w:proofErr w:type="spellStart"/>
      <w:r>
        <w:rPr>
          <w:rFonts w:hint="eastAsia"/>
        </w:rPr>
        <w:t>C</w:t>
      </w:r>
      <w:r>
        <w:t>ommentAuthorCounts</w:t>
      </w:r>
      <w:proofErr w:type="spellEnd"/>
      <w:r>
        <w:rPr>
          <w:rFonts w:hint="eastAsia"/>
        </w:rPr>
        <w:t>和</w:t>
      </w:r>
      <w:proofErr w:type="spellStart"/>
      <w:r>
        <w:rPr>
          <w:rFonts w:hint="eastAsia"/>
        </w:rPr>
        <w:t>Comment</w:t>
      </w:r>
      <w:r>
        <w:t>Length</w:t>
      </w:r>
      <w:proofErr w:type="spellEnd"/>
      <w:r>
        <w:rPr>
          <w:rFonts w:hint="eastAsia"/>
        </w:rPr>
        <w:t>之外的特征以及所有特征设置为变量进行八种聚类，并对每次聚类均设置迭代</w:t>
      </w:r>
      <w:r>
        <w:rPr>
          <w:rFonts w:hint="eastAsia"/>
        </w:rPr>
        <w:t>4</w:t>
      </w:r>
      <w:r>
        <w:t>0</w:t>
      </w:r>
      <w:r>
        <w:rPr>
          <w:rFonts w:hint="eastAsia"/>
        </w:rPr>
        <w:t>次，以实现逐步寻优的目的。</w:t>
      </w:r>
    </w:p>
    <w:p w14:paraId="43F78C02" w14:textId="77777777" w:rsidR="004D4274" w:rsidRDefault="004D4274" w:rsidP="004D4274"/>
    <w:p w14:paraId="0AC311B4" w14:textId="77777777" w:rsidR="004D4274" w:rsidRDefault="004D4274" w:rsidP="004D4274">
      <w:pPr>
        <w:pStyle w:val="6"/>
      </w:pPr>
      <w:r>
        <w:t xml:space="preserve">3.1 </w:t>
      </w:r>
      <w:r>
        <w:rPr>
          <w:rFonts w:hint="eastAsia"/>
        </w:rPr>
        <w:t>对</w:t>
      </w:r>
      <w:proofErr w:type="spellStart"/>
      <w:r>
        <w:rPr>
          <w:rFonts w:hint="eastAsia"/>
        </w:rPr>
        <w:t>CommentAuthorCounts</w:t>
      </w:r>
      <w:proofErr w:type="spellEnd"/>
      <w:r>
        <w:rPr>
          <w:rFonts w:hint="eastAsia"/>
        </w:rPr>
        <w:t>进行聚类</w:t>
      </w:r>
    </w:p>
    <w:p w14:paraId="788AEC38" w14:textId="77777777" w:rsidR="004D4274" w:rsidRPr="00B56464" w:rsidRDefault="004D4274" w:rsidP="004D4274">
      <w:bookmarkStart w:id="4" w:name="OLE_LINK6"/>
      <w:r>
        <w:tab/>
      </w:r>
      <w:r>
        <w:rPr>
          <w:rFonts w:hint="eastAsia"/>
        </w:rPr>
        <w:t>分布、最终聚类中心、聚类个案数目、混淆矩阵与结果如下。</w:t>
      </w:r>
    </w:p>
    <w:p w14:paraId="04952BA4" w14:textId="77777777" w:rsidR="004D4274" w:rsidRDefault="004D4274" w:rsidP="004D4274">
      <w:r>
        <w:tab/>
      </w:r>
      <w:r>
        <w:rPr>
          <w:rFonts w:hint="eastAsia"/>
        </w:rPr>
        <w:t>从分布图中可以看出，此项有较为严重的偏态分布，且较多数据集中于</w:t>
      </w:r>
      <w:r>
        <w:rPr>
          <w:rFonts w:hint="eastAsia"/>
        </w:rPr>
        <w:t>1</w:t>
      </w:r>
      <w:r>
        <w:t>0</w:t>
      </w:r>
      <w:r>
        <w:rPr>
          <w:rFonts w:hint="eastAsia"/>
        </w:rPr>
        <w:t>以内，即评论者多数</w:t>
      </w:r>
      <w:proofErr w:type="gramStart"/>
      <w:r>
        <w:rPr>
          <w:rFonts w:hint="eastAsia"/>
        </w:rPr>
        <w:t>仅评价</w:t>
      </w:r>
      <w:proofErr w:type="gramEnd"/>
      <w:r>
        <w:rPr>
          <w:rFonts w:hint="eastAsia"/>
        </w:rPr>
        <w:t>少数次。</w:t>
      </w:r>
    </w:p>
    <w:p w14:paraId="69B7D977" w14:textId="026107C7" w:rsidR="004D4274" w:rsidRDefault="004D4274" w:rsidP="004D4274">
      <w:r>
        <w:tab/>
      </w:r>
      <w:r>
        <w:rPr>
          <w:rFonts w:hint="eastAsia"/>
        </w:rPr>
        <w:t>由于严重偏态分布，</w:t>
      </w:r>
      <w:r w:rsidR="007B7E34">
        <w:rPr>
          <w:rFonts w:hint="eastAsia"/>
        </w:rPr>
        <w:t>同时因为数据聚集在最小值，所以</w:t>
      </w:r>
      <w:r>
        <w:rPr>
          <w:rFonts w:hint="eastAsia"/>
        </w:rPr>
        <w:t>没有对数据进行对数处理，导致此处聚类效果并不好，具体表现为垃圾评论数目过少导致垃圾评论召回率过少。</w:t>
      </w:r>
    </w:p>
    <w:p w14:paraId="4D1E8E7C" w14:textId="77777777" w:rsidR="004D4274" w:rsidRPr="00B56464" w:rsidRDefault="004D4274" w:rsidP="004D4274">
      <w:r>
        <w:tab/>
      </w:r>
      <w:r>
        <w:rPr>
          <w:rFonts w:hint="eastAsia"/>
        </w:rPr>
        <w:t>因此，不能仅依靠此特征对垃圾评论进行标注。</w:t>
      </w:r>
    </w:p>
    <w:bookmarkEnd w:id="4"/>
    <w:p w14:paraId="284D063D" w14:textId="77777777" w:rsidR="004D4274" w:rsidRDefault="004D4274" w:rsidP="004D4274">
      <w:r w:rsidRPr="00B56464">
        <w:rPr>
          <w:noProof/>
        </w:rPr>
        <w:lastRenderedPageBreak/>
        <w:drawing>
          <wp:inline distT="0" distB="0" distL="0" distR="0" wp14:anchorId="6E49C852" wp14:editId="1F96F331">
            <wp:extent cx="5274310" cy="39954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95420"/>
                    </a:xfrm>
                    <a:prstGeom prst="rect">
                      <a:avLst/>
                    </a:prstGeom>
                  </pic:spPr>
                </pic:pic>
              </a:graphicData>
            </a:graphic>
          </wp:inline>
        </w:drawing>
      </w:r>
    </w:p>
    <w:p w14:paraId="2DF507CF" w14:textId="77777777" w:rsidR="004D4274" w:rsidRPr="00B56464" w:rsidRDefault="004D4274" w:rsidP="004D4274">
      <w:r>
        <w:tab/>
      </w:r>
    </w:p>
    <w:tbl>
      <w:tblPr>
        <w:tblStyle w:val="a8"/>
        <w:tblW w:w="822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1998"/>
        <w:gridCol w:w="2035"/>
      </w:tblGrid>
      <w:tr w:rsidR="004D4274" w:rsidRPr="00EC2836" w14:paraId="515BC5AA" w14:textId="77777777" w:rsidTr="005264E0">
        <w:trPr>
          <w:trHeight w:val="276"/>
          <w:jc w:val="center"/>
        </w:trPr>
        <w:tc>
          <w:tcPr>
            <w:tcW w:w="4303" w:type="dxa"/>
            <w:tcBorders>
              <w:top w:val="single" w:sz="12" w:space="0" w:color="auto"/>
              <w:bottom w:val="single" w:sz="8" w:space="0" w:color="auto"/>
            </w:tcBorders>
            <w:noWrap/>
            <w:hideMark/>
          </w:tcPr>
          <w:p w14:paraId="2C396C23" w14:textId="77777777" w:rsidR="004D4274" w:rsidRPr="00EC2836" w:rsidRDefault="004D4274" w:rsidP="005264E0">
            <w:pPr>
              <w:autoSpaceDE w:val="0"/>
              <w:autoSpaceDN w:val="0"/>
              <w:adjustRightInd w:val="0"/>
              <w:spacing w:line="240" w:lineRule="auto"/>
              <w:jc w:val="center"/>
              <w:rPr>
                <w:rFonts w:eastAsiaTheme="minorEastAsia"/>
                <w:kern w:val="0"/>
              </w:rPr>
            </w:pPr>
          </w:p>
        </w:tc>
        <w:tc>
          <w:tcPr>
            <w:tcW w:w="4061" w:type="dxa"/>
            <w:gridSpan w:val="2"/>
            <w:tcBorders>
              <w:top w:val="single" w:sz="12" w:space="0" w:color="auto"/>
              <w:bottom w:val="single" w:sz="8" w:space="0" w:color="auto"/>
            </w:tcBorders>
            <w:noWrap/>
            <w:hideMark/>
          </w:tcPr>
          <w:p w14:paraId="31F64FAF"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聚类</w:t>
            </w:r>
          </w:p>
        </w:tc>
      </w:tr>
      <w:tr w:rsidR="004D4274" w:rsidRPr="00EC2836" w14:paraId="290D878C" w14:textId="77777777" w:rsidTr="005264E0">
        <w:trPr>
          <w:trHeight w:val="288"/>
          <w:jc w:val="center"/>
        </w:trPr>
        <w:tc>
          <w:tcPr>
            <w:tcW w:w="4303" w:type="dxa"/>
            <w:tcBorders>
              <w:top w:val="single" w:sz="8" w:space="0" w:color="auto"/>
              <w:bottom w:val="nil"/>
            </w:tcBorders>
            <w:noWrap/>
            <w:hideMark/>
          </w:tcPr>
          <w:p w14:paraId="48BAE379" w14:textId="77777777" w:rsidR="004D4274" w:rsidRPr="00EC2836" w:rsidRDefault="004D4274" w:rsidP="005264E0">
            <w:pPr>
              <w:autoSpaceDE w:val="0"/>
              <w:autoSpaceDN w:val="0"/>
              <w:adjustRightInd w:val="0"/>
              <w:spacing w:line="240" w:lineRule="auto"/>
              <w:jc w:val="center"/>
              <w:rPr>
                <w:rFonts w:eastAsiaTheme="minorEastAsia"/>
                <w:kern w:val="0"/>
              </w:rPr>
            </w:pPr>
          </w:p>
        </w:tc>
        <w:tc>
          <w:tcPr>
            <w:tcW w:w="2012" w:type="dxa"/>
            <w:tcBorders>
              <w:top w:val="single" w:sz="8" w:space="0" w:color="auto"/>
              <w:bottom w:val="nil"/>
            </w:tcBorders>
            <w:noWrap/>
            <w:hideMark/>
          </w:tcPr>
          <w:p w14:paraId="44B57532"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1</w:t>
            </w:r>
          </w:p>
        </w:tc>
        <w:tc>
          <w:tcPr>
            <w:tcW w:w="2049" w:type="dxa"/>
            <w:tcBorders>
              <w:top w:val="single" w:sz="8" w:space="0" w:color="auto"/>
              <w:bottom w:val="nil"/>
            </w:tcBorders>
            <w:noWrap/>
            <w:hideMark/>
          </w:tcPr>
          <w:p w14:paraId="005DC9A6"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2</w:t>
            </w:r>
          </w:p>
        </w:tc>
      </w:tr>
      <w:tr w:rsidR="004D4274" w:rsidRPr="00EC2836" w14:paraId="1A346E45" w14:textId="77777777" w:rsidTr="005264E0">
        <w:trPr>
          <w:trHeight w:val="276"/>
          <w:jc w:val="center"/>
        </w:trPr>
        <w:tc>
          <w:tcPr>
            <w:tcW w:w="4303" w:type="dxa"/>
            <w:tcBorders>
              <w:top w:val="nil"/>
            </w:tcBorders>
            <w:noWrap/>
            <w:hideMark/>
          </w:tcPr>
          <w:p w14:paraId="0715E014" w14:textId="77777777" w:rsidR="004D4274" w:rsidRPr="00EC2836" w:rsidRDefault="004D4274" w:rsidP="005264E0">
            <w:pPr>
              <w:autoSpaceDE w:val="0"/>
              <w:autoSpaceDN w:val="0"/>
              <w:adjustRightInd w:val="0"/>
              <w:spacing w:line="240" w:lineRule="auto"/>
              <w:jc w:val="center"/>
              <w:rPr>
                <w:rFonts w:eastAsiaTheme="minorEastAsia"/>
                <w:kern w:val="0"/>
              </w:rPr>
            </w:pPr>
            <w:proofErr w:type="spellStart"/>
            <w:r w:rsidRPr="00EC2836">
              <w:rPr>
                <w:rFonts w:eastAsiaTheme="minorEastAsia" w:hint="eastAsia"/>
                <w:kern w:val="0"/>
              </w:rPr>
              <w:t>CommentAuthorCounts</w:t>
            </w:r>
            <w:proofErr w:type="spellEnd"/>
          </w:p>
        </w:tc>
        <w:tc>
          <w:tcPr>
            <w:tcW w:w="2012" w:type="dxa"/>
            <w:tcBorders>
              <w:top w:val="nil"/>
            </w:tcBorders>
            <w:noWrap/>
            <w:hideMark/>
          </w:tcPr>
          <w:p w14:paraId="6D421570"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0.018799</w:t>
            </w:r>
            <w:r>
              <w:rPr>
                <w:rFonts w:eastAsiaTheme="minorEastAsia"/>
                <w:kern w:val="0"/>
              </w:rPr>
              <w:t>5</w:t>
            </w:r>
            <w:r w:rsidRPr="00EC2836">
              <w:rPr>
                <w:rFonts w:eastAsiaTheme="minorEastAsia" w:hint="eastAsia"/>
                <w:kern w:val="0"/>
              </w:rPr>
              <w:t>8</w:t>
            </w:r>
            <w:r>
              <w:rPr>
                <w:rFonts w:eastAsiaTheme="minorEastAsia"/>
                <w:kern w:val="0"/>
              </w:rPr>
              <w:t>4</w:t>
            </w:r>
          </w:p>
        </w:tc>
        <w:tc>
          <w:tcPr>
            <w:tcW w:w="2049" w:type="dxa"/>
            <w:tcBorders>
              <w:top w:val="nil"/>
            </w:tcBorders>
            <w:noWrap/>
            <w:hideMark/>
          </w:tcPr>
          <w:p w14:paraId="1B3D500B"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0.421068652</w:t>
            </w:r>
          </w:p>
        </w:tc>
      </w:tr>
    </w:tbl>
    <w:p w14:paraId="6877105A" w14:textId="77777777" w:rsidR="004D4274" w:rsidRDefault="004D4274" w:rsidP="004D4274">
      <w:pPr>
        <w:autoSpaceDE w:val="0"/>
        <w:autoSpaceDN w:val="0"/>
        <w:adjustRightInd w:val="0"/>
        <w:spacing w:line="240" w:lineRule="auto"/>
        <w:rPr>
          <w:rFonts w:eastAsiaTheme="minorEastAsia"/>
          <w:kern w:val="0"/>
        </w:rPr>
      </w:pPr>
    </w:p>
    <w:p w14:paraId="3ABB2AE1" w14:textId="77777777" w:rsidR="004D4274" w:rsidRDefault="004D4274" w:rsidP="004D4274">
      <w:pPr>
        <w:autoSpaceDE w:val="0"/>
        <w:autoSpaceDN w:val="0"/>
        <w:adjustRightInd w:val="0"/>
        <w:spacing w:line="240" w:lineRule="auto"/>
        <w:rPr>
          <w:rFonts w:eastAsiaTheme="minorEastAsia"/>
          <w:kern w:val="0"/>
        </w:rPr>
      </w:pPr>
    </w:p>
    <w:tbl>
      <w:tblPr>
        <w:tblW w:w="8222" w:type="dxa"/>
        <w:jc w:val="center"/>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0D4C54" w14:paraId="0763F11A" w14:textId="77777777" w:rsidTr="005264E0">
        <w:trPr>
          <w:trHeight w:val="276"/>
          <w:jc w:val="center"/>
        </w:trPr>
        <w:tc>
          <w:tcPr>
            <w:tcW w:w="5700" w:type="dxa"/>
            <w:gridSpan w:val="3"/>
            <w:tcBorders>
              <w:top w:val="single" w:sz="12" w:space="0" w:color="auto"/>
              <w:bottom w:val="single" w:sz="8" w:space="0" w:color="auto"/>
            </w:tcBorders>
            <w:shd w:val="clear" w:color="auto" w:fill="auto"/>
            <w:noWrap/>
            <w:vAlign w:val="bottom"/>
            <w:hideMark/>
          </w:tcPr>
          <w:p w14:paraId="3968DFF1"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个案数目</w:t>
            </w:r>
          </w:p>
        </w:tc>
      </w:tr>
      <w:tr w:rsidR="004D4274" w:rsidRPr="000D4C54" w14:paraId="0B49A496" w14:textId="77777777" w:rsidTr="005264E0">
        <w:trPr>
          <w:trHeight w:val="276"/>
          <w:jc w:val="center"/>
        </w:trPr>
        <w:tc>
          <w:tcPr>
            <w:tcW w:w="1996" w:type="dxa"/>
            <w:tcBorders>
              <w:top w:val="single" w:sz="8" w:space="0" w:color="auto"/>
            </w:tcBorders>
            <w:shd w:val="clear" w:color="auto" w:fill="auto"/>
            <w:noWrap/>
            <w:vAlign w:val="bottom"/>
            <w:hideMark/>
          </w:tcPr>
          <w:p w14:paraId="2025300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c>
          <w:tcPr>
            <w:tcW w:w="620" w:type="dxa"/>
            <w:tcBorders>
              <w:top w:val="single" w:sz="8" w:space="0" w:color="auto"/>
            </w:tcBorders>
            <w:shd w:val="clear" w:color="auto" w:fill="auto"/>
            <w:noWrap/>
            <w:vAlign w:val="bottom"/>
            <w:hideMark/>
          </w:tcPr>
          <w:p w14:paraId="4DB0AEF2"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3084" w:type="dxa"/>
            <w:tcBorders>
              <w:top w:val="single" w:sz="8" w:space="0" w:color="auto"/>
            </w:tcBorders>
            <w:shd w:val="clear" w:color="auto" w:fill="auto"/>
            <w:noWrap/>
            <w:vAlign w:val="bottom"/>
            <w:hideMark/>
          </w:tcPr>
          <w:p w14:paraId="0E34666A"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36015</w:t>
            </w:r>
            <w:r>
              <w:rPr>
                <w:rFonts w:ascii="等线" w:eastAsia="等线" w:hAnsi="等线" w:cs="宋体"/>
                <w:color w:val="000000"/>
                <w:kern w:val="0"/>
                <w:sz w:val="22"/>
                <w:szCs w:val="22"/>
              </w:rPr>
              <w:t>0</w:t>
            </w:r>
          </w:p>
        </w:tc>
      </w:tr>
      <w:tr w:rsidR="004D4274" w:rsidRPr="000D4C54" w14:paraId="4AF44E62" w14:textId="77777777" w:rsidTr="005264E0">
        <w:trPr>
          <w:trHeight w:val="276"/>
          <w:jc w:val="center"/>
        </w:trPr>
        <w:tc>
          <w:tcPr>
            <w:tcW w:w="1996" w:type="dxa"/>
            <w:shd w:val="clear" w:color="auto" w:fill="auto"/>
            <w:noWrap/>
            <w:vAlign w:val="bottom"/>
            <w:hideMark/>
          </w:tcPr>
          <w:p w14:paraId="233BCB30" w14:textId="77777777" w:rsidR="004D4274" w:rsidRPr="000D4C54" w:rsidRDefault="004D4274" w:rsidP="005264E0">
            <w:pPr>
              <w:widowControl/>
              <w:spacing w:line="240" w:lineRule="auto"/>
              <w:rPr>
                <w:rFonts w:ascii="等线" w:eastAsia="等线" w:hAnsi="等线" w:cs="宋体"/>
                <w:color w:val="000000"/>
                <w:kern w:val="0"/>
                <w:sz w:val="22"/>
                <w:szCs w:val="22"/>
              </w:rPr>
            </w:pPr>
          </w:p>
        </w:tc>
        <w:tc>
          <w:tcPr>
            <w:tcW w:w="620" w:type="dxa"/>
            <w:shd w:val="clear" w:color="auto" w:fill="auto"/>
            <w:noWrap/>
            <w:vAlign w:val="bottom"/>
            <w:hideMark/>
          </w:tcPr>
          <w:p w14:paraId="47EEA8DC"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c>
          <w:tcPr>
            <w:tcW w:w="3084" w:type="dxa"/>
            <w:shd w:val="clear" w:color="auto" w:fill="auto"/>
            <w:noWrap/>
            <w:vAlign w:val="bottom"/>
            <w:hideMark/>
          </w:tcPr>
          <w:p w14:paraId="29D0D125"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6372</w:t>
            </w:r>
          </w:p>
        </w:tc>
      </w:tr>
      <w:tr w:rsidR="004D4274" w:rsidRPr="000D4C54" w14:paraId="3312CC77" w14:textId="77777777" w:rsidTr="005264E0">
        <w:trPr>
          <w:trHeight w:val="276"/>
          <w:jc w:val="center"/>
        </w:trPr>
        <w:tc>
          <w:tcPr>
            <w:tcW w:w="1996" w:type="dxa"/>
            <w:shd w:val="clear" w:color="auto" w:fill="auto"/>
            <w:noWrap/>
            <w:vAlign w:val="bottom"/>
            <w:hideMark/>
          </w:tcPr>
          <w:p w14:paraId="196FEC8E"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有效</w:t>
            </w:r>
          </w:p>
        </w:tc>
        <w:tc>
          <w:tcPr>
            <w:tcW w:w="3704" w:type="dxa"/>
            <w:gridSpan w:val="2"/>
            <w:shd w:val="clear" w:color="auto" w:fill="auto"/>
            <w:noWrap/>
            <w:vAlign w:val="bottom"/>
            <w:hideMark/>
          </w:tcPr>
          <w:p w14:paraId="75D2CD16"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0D4C54" w14:paraId="1FBA8966" w14:textId="77777777" w:rsidTr="005264E0">
        <w:trPr>
          <w:trHeight w:val="276"/>
          <w:jc w:val="center"/>
        </w:trPr>
        <w:tc>
          <w:tcPr>
            <w:tcW w:w="1996" w:type="dxa"/>
            <w:shd w:val="clear" w:color="auto" w:fill="auto"/>
            <w:noWrap/>
            <w:vAlign w:val="bottom"/>
            <w:hideMark/>
          </w:tcPr>
          <w:p w14:paraId="733AB44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缺失</w:t>
            </w:r>
          </w:p>
        </w:tc>
        <w:tc>
          <w:tcPr>
            <w:tcW w:w="3704" w:type="dxa"/>
            <w:gridSpan w:val="2"/>
            <w:shd w:val="clear" w:color="auto" w:fill="auto"/>
            <w:noWrap/>
            <w:vAlign w:val="bottom"/>
            <w:hideMark/>
          </w:tcPr>
          <w:p w14:paraId="2E236A87"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w:t>
            </w:r>
          </w:p>
        </w:tc>
      </w:tr>
    </w:tbl>
    <w:p w14:paraId="5235C50D" w14:textId="77777777" w:rsidR="004D4274" w:rsidRDefault="004D4274" w:rsidP="004D4274">
      <w:pPr>
        <w:autoSpaceDE w:val="0"/>
        <w:autoSpaceDN w:val="0"/>
        <w:adjustRightInd w:val="0"/>
        <w:spacing w:line="240" w:lineRule="auto"/>
        <w:jc w:val="center"/>
        <w:rPr>
          <w:rFonts w:eastAsiaTheme="minorEastAsia"/>
          <w:kern w:val="0"/>
        </w:rPr>
      </w:pPr>
    </w:p>
    <w:p w14:paraId="73D569FF" w14:textId="77777777" w:rsidR="004D4274" w:rsidRDefault="004D4274" w:rsidP="004D4274">
      <w:pPr>
        <w:ind w:firstLineChars="200" w:firstLine="480"/>
        <w:jc w:val="center"/>
      </w:pPr>
      <w:r>
        <w:rPr>
          <w:noProof/>
        </w:rPr>
        <w:lastRenderedPageBreak/>
        <w:drawing>
          <wp:inline distT="0" distB="0" distL="0" distR="0" wp14:anchorId="7CFC6CF3" wp14:editId="7AEC916C">
            <wp:extent cx="3619500" cy="3147391"/>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96DAC541-7B7A-43D3-8B79-37D633B846F1}">
                          <asvg:svgBlip xmlns:asvg="http://schemas.microsoft.com/office/drawing/2016/SVG/main" r:embed="rId10"/>
                        </a:ext>
                      </a:extLst>
                    </a:blip>
                    <a:srcRect l="23717" t="11986" r="23670" b="6678"/>
                    <a:stretch/>
                  </pic:blipFill>
                  <pic:spPr bwMode="auto">
                    <a:xfrm>
                      <a:off x="0" y="0"/>
                      <a:ext cx="3624925" cy="315210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F149DF" w14:paraId="4B9C9112"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5D505984" w14:textId="77777777" w:rsidR="004D4274" w:rsidRPr="003B4488" w:rsidRDefault="004D4274" w:rsidP="005264E0"/>
        </w:tc>
        <w:tc>
          <w:tcPr>
            <w:tcW w:w="4148" w:type="dxa"/>
            <w:tcBorders>
              <w:bottom w:val="single" w:sz="8" w:space="0" w:color="auto"/>
            </w:tcBorders>
          </w:tcPr>
          <w:p w14:paraId="6E86FCC9" w14:textId="77777777" w:rsidR="004D4274" w:rsidRPr="003B4488" w:rsidRDefault="004D4274" w:rsidP="005264E0">
            <w:proofErr w:type="spellStart"/>
            <w:r w:rsidRPr="003B4488">
              <w:rPr>
                <w:rFonts w:hint="eastAsia"/>
              </w:rPr>
              <w:t>Clu</w:t>
            </w:r>
            <w:r w:rsidRPr="003B4488">
              <w:t>OnCommentAuthorCounts</w:t>
            </w:r>
            <w:proofErr w:type="spellEnd"/>
          </w:p>
        </w:tc>
      </w:tr>
      <w:tr w:rsidR="004D4274" w:rsidRPr="00F149DF" w14:paraId="5F7F98BA" w14:textId="77777777" w:rsidTr="005264E0">
        <w:tc>
          <w:tcPr>
            <w:tcW w:w="4148" w:type="dxa"/>
            <w:tcBorders>
              <w:top w:val="single" w:sz="8" w:space="0" w:color="auto"/>
            </w:tcBorders>
          </w:tcPr>
          <w:p w14:paraId="507648AA" w14:textId="77777777" w:rsidR="004D4274" w:rsidRPr="003B4488" w:rsidRDefault="004D4274" w:rsidP="005264E0">
            <w:pPr>
              <w:jc w:val="left"/>
            </w:pPr>
            <w:r>
              <w:t>R</w:t>
            </w:r>
            <w:r>
              <w:rPr>
                <w:rFonts w:hint="eastAsia"/>
              </w:rPr>
              <w:t>ecall</w:t>
            </w:r>
            <w:r>
              <w:t>_score0</w:t>
            </w:r>
          </w:p>
        </w:tc>
        <w:tc>
          <w:tcPr>
            <w:tcW w:w="4148" w:type="dxa"/>
            <w:tcBorders>
              <w:top w:val="single" w:sz="8" w:space="0" w:color="auto"/>
            </w:tcBorders>
          </w:tcPr>
          <w:p w14:paraId="64CE7587" w14:textId="77777777" w:rsidR="004D4274" w:rsidRPr="003B4488" w:rsidRDefault="004D4274" w:rsidP="005264E0">
            <w:r>
              <w:t>0</w:t>
            </w:r>
          </w:p>
        </w:tc>
      </w:tr>
      <w:tr w:rsidR="004D4274" w:rsidRPr="00F149DF" w14:paraId="7F5DA0B7" w14:textId="77777777" w:rsidTr="005264E0">
        <w:tc>
          <w:tcPr>
            <w:tcW w:w="4148" w:type="dxa"/>
            <w:tcBorders>
              <w:bottom w:val="single" w:sz="12" w:space="0" w:color="auto"/>
            </w:tcBorders>
          </w:tcPr>
          <w:p w14:paraId="3D130BDC" w14:textId="77777777" w:rsidR="004D4274" w:rsidRPr="003B4488" w:rsidRDefault="004D4274" w:rsidP="005264E0">
            <w:pPr>
              <w:jc w:val="left"/>
            </w:pPr>
            <w:r w:rsidRPr="003B4488">
              <w:t>Recall_score</w:t>
            </w:r>
            <w:r>
              <w:t>1</w:t>
            </w:r>
          </w:p>
        </w:tc>
        <w:tc>
          <w:tcPr>
            <w:tcW w:w="4148" w:type="dxa"/>
            <w:tcBorders>
              <w:bottom w:val="single" w:sz="12" w:space="0" w:color="auto"/>
            </w:tcBorders>
          </w:tcPr>
          <w:p w14:paraId="1EBACD2B" w14:textId="77777777" w:rsidR="004D4274" w:rsidRPr="003B4488" w:rsidRDefault="004D4274" w:rsidP="005264E0">
            <w:r w:rsidRPr="003B4488">
              <w:t>0.9682539682539683</w:t>
            </w:r>
          </w:p>
        </w:tc>
      </w:tr>
    </w:tbl>
    <w:p w14:paraId="45EB923A" w14:textId="77777777" w:rsidR="004D4274" w:rsidRDefault="004D4274" w:rsidP="004D4274">
      <w:pPr>
        <w:autoSpaceDE w:val="0"/>
        <w:autoSpaceDN w:val="0"/>
        <w:adjustRightInd w:val="0"/>
        <w:spacing w:line="240" w:lineRule="auto"/>
        <w:jc w:val="center"/>
        <w:rPr>
          <w:rFonts w:eastAsiaTheme="minorEastAsia"/>
          <w:kern w:val="0"/>
        </w:rPr>
      </w:pPr>
    </w:p>
    <w:p w14:paraId="79559DBF" w14:textId="77777777" w:rsidR="004D4274" w:rsidRDefault="004D4274" w:rsidP="004D4274">
      <w:pPr>
        <w:pStyle w:val="6"/>
      </w:pPr>
      <w:r>
        <w:t xml:space="preserve">3.2 </w:t>
      </w:r>
      <w:r>
        <w:rPr>
          <w:rFonts w:hint="eastAsia"/>
        </w:rPr>
        <w:t>对Polarity进行聚类</w:t>
      </w:r>
    </w:p>
    <w:p w14:paraId="6491B10E" w14:textId="77777777" w:rsidR="004D4274" w:rsidRPr="00B56464" w:rsidRDefault="004D4274" w:rsidP="004D4274">
      <w:r>
        <w:tab/>
      </w:r>
      <w:r>
        <w:rPr>
          <w:rFonts w:hint="eastAsia"/>
        </w:rPr>
        <w:t>分布、最终聚类中心、聚类个案数目、混淆矩阵与结果如下。</w:t>
      </w:r>
    </w:p>
    <w:p w14:paraId="44424BEA" w14:textId="77777777" w:rsidR="004D4274" w:rsidRDefault="004D4274" w:rsidP="004D4274">
      <w:r>
        <w:tab/>
      </w:r>
      <w:r>
        <w:rPr>
          <w:rFonts w:hint="eastAsia"/>
        </w:rPr>
        <w:t>从分布图中可以看出，排除情感极性为</w:t>
      </w:r>
      <w:r>
        <w:rPr>
          <w:rFonts w:hint="eastAsia"/>
        </w:rPr>
        <w:t>1</w:t>
      </w:r>
      <w:r>
        <w:rPr>
          <w:rFonts w:hint="eastAsia"/>
        </w:rPr>
        <w:t>的评论，数据具有较为规整的正态分布，原数据可看作一种较为极端的双峰分布，与我们小组预设的情形基本一致。</w:t>
      </w:r>
    </w:p>
    <w:p w14:paraId="3E672414" w14:textId="77777777" w:rsidR="004D4274" w:rsidRDefault="004D4274" w:rsidP="004D4274">
      <w:r>
        <w:tab/>
      </w:r>
      <w:r>
        <w:rPr>
          <w:rFonts w:hint="eastAsia"/>
        </w:rPr>
        <w:t>然而效果的表现并不是很好：准确率并不高的同时，正常评论的召回率过低。</w:t>
      </w:r>
    </w:p>
    <w:p w14:paraId="15DFE577" w14:textId="77777777" w:rsidR="004D4274" w:rsidRPr="00825E34" w:rsidRDefault="004D4274" w:rsidP="004D4274">
      <w:r>
        <w:tab/>
      </w:r>
      <w:r>
        <w:rPr>
          <w:rFonts w:hint="eastAsia"/>
        </w:rPr>
        <w:t>因此，不能仅依靠情感极性对垃圾评论进行标注。</w:t>
      </w:r>
    </w:p>
    <w:p w14:paraId="4972C3AC" w14:textId="77777777" w:rsidR="004D4274" w:rsidRPr="00825E34" w:rsidRDefault="004D4274" w:rsidP="004D4274">
      <w:r w:rsidRPr="00825E34">
        <w:rPr>
          <w:noProof/>
        </w:rPr>
        <w:lastRenderedPageBreak/>
        <w:drawing>
          <wp:inline distT="0" distB="0" distL="0" distR="0" wp14:anchorId="6093D2D8" wp14:editId="220C96FD">
            <wp:extent cx="5274310" cy="39954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95420"/>
                    </a:xfrm>
                    <a:prstGeom prst="rect">
                      <a:avLst/>
                    </a:prstGeom>
                  </pic:spPr>
                </pic:pic>
              </a:graphicData>
            </a:graphic>
          </wp:inline>
        </w:drawing>
      </w:r>
    </w:p>
    <w:tbl>
      <w:tblPr>
        <w:tblW w:w="8222" w:type="dxa"/>
        <w:tblBorders>
          <w:top w:val="single" w:sz="12" w:space="0" w:color="auto"/>
          <w:bottom w:val="single" w:sz="12" w:space="0" w:color="auto"/>
        </w:tblBorders>
        <w:tblLook w:val="04A0" w:firstRow="1" w:lastRow="0" w:firstColumn="1" w:lastColumn="0" w:noHBand="0" w:noVBand="1"/>
      </w:tblPr>
      <w:tblGrid>
        <w:gridCol w:w="4184"/>
        <w:gridCol w:w="2019"/>
        <w:gridCol w:w="2019"/>
      </w:tblGrid>
      <w:tr w:rsidR="004D4274" w:rsidRPr="000D4C54" w14:paraId="2954EF1B" w14:textId="77777777" w:rsidTr="005264E0">
        <w:trPr>
          <w:trHeight w:val="276"/>
        </w:trPr>
        <w:tc>
          <w:tcPr>
            <w:tcW w:w="2900" w:type="dxa"/>
            <w:tcBorders>
              <w:top w:val="single" w:sz="12" w:space="0" w:color="auto"/>
              <w:bottom w:val="single" w:sz="8" w:space="0" w:color="auto"/>
            </w:tcBorders>
            <w:shd w:val="clear" w:color="auto" w:fill="auto"/>
            <w:noWrap/>
            <w:vAlign w:val="bottom"/>
            <w:hideMark/>
          </w:tcPr>
          <w:p w14:paraId="52C97539" w14:textId="77777777" w:rsidR="004D4274" w:rsidRPr="000D4C54" w:rsidRDefault="004D4274" w:rsidP="005264E0">
            <w:pPr>
              <w:widowControl/>
              <w:spacing w:line="240" w:lineRule="auto"/>
              <w:rPr>
                <w:rFonts w:ascii="宋体" w:eastAsia="Times New Roman" w:hAnsi="宋体" w:cs="宋体"/>
                <w:kern w:val="0"/>
                <w:sz w:val="20"/>
                <w:szCs w:val="20"/>
              </w:rPr>
            </w:pPr>
          </w:p>
        </w:tc>
        <w:tc>
          <w:tcPr>
            <w:tcW w:w="2800" w:type="dxa"/>
            <w:gridSpan w:val="2"/>
            <w:tcBorders>
              <w:top w:val="single" w:sz="12" w:space="0" w:color="auto"/>
              <w:bottom w:val="single" w:sz="8" w:space="0" w:color="auto"/>
            </w:tcBorders>
            <w:shd w:val="clear" w:color="auto" w:fill="auto"/>
            <w:noWrap/>
            <w:vAlign w:val="bottom"/>
            <w:hideMark/>
          </w:tcPr>
          <w:p w14:paraId="15A30073"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r>
      <w:tr w:rsidR="004D4274" w:rsidRPr="000D4C54" w14:paraId="1E4D1B07" w14:textId="77777777" w:rsidTr="005264E0">
        <w:trPr>
          <w:trHeight w:val="288"/>
        </w:trPr>
        <w:tc>
          <w:tcPr>
            <w:tcW w:w="2900" w:type="dxa"/>
            <w:tcBorders>
              <w:top w:val="single" w:sz="8" w:space="0" w:color="auto"/>
            </w:tcBorders>
            <w:shd w:val="clear" w:color="auto" w:fill="auto"/>
            <w:noWrap/>
            <w:vAlign w:val="bottom"/>
            <w:hideMark/>
          </w:tcPr>
          <w:p w14:paraId="3A65A28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p>
        </w:tc>
        <w:tc>
          <w:tcPr>
            <w:tcW w:w="1400" w:type="dxa"/>
            <w:tcBorders>
              <w:top w:val="single" w:sz="8" w:space="0" w:color="auto"/>
            </w:tcBorders>
            <w:shd w:val="clear" w:color="auto" w:fill="auto"/>
            <w:noWrap/>
            <w:vAlign w:val="bottom"/>
            <w:hideMark/>
          </w:tcPr>
          <w:p w14:paraId="68199020"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1400" w:type="dxa"/>
            <w:tcBorders>
              <w:top w:val="single" w:sz="8" w:space="0" w:color="auto"/>
            </w:tcBorders>
            <w:shd w:val="clear" w:color="auto" w:fill="auto"/>
            <w:noWrap/>
            <w:vAlign w:val="bottom"/>
            <w:hideMark/>
          </w:tcPr>
          <w:p w14:paraId="37BB0F77"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r>
      <w:tr w:rsidR="004D4274" w:rsidRPr="000D4C54" w14:paraId="723348B4" w14:textId="77777777" w:rsidTr="005264E0">
        <w:trPr>
          <w:trHeight w:val="276"/>
        </w:trPr>
        <w:tc>
          <w:tcPr>
            <w:tcW w:w="2900" w:type="dxa"/>
            <w:shd w:val="clear" w:color="auto" w:fill="auto"/>
            <w:noWrap/>
            <w:vAlign w:val="bottom"/>
            <w:hideMark/>
          </w:tcPr>
          <w:p w14:paraId="0F12AA5F"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Polarity</w:t>
            </w:r>
          </w:p>
        </w:tc>
        <w:tc>
          <w:tcPr>
            <w:tcW w:w="1400" w:type="dxa"/>
            <w:shd w:val="clear" w:color="auto" w:fill="auto"/>
            <w:noWrap/>
            <w:vAlign w:val="bottom"/>
            <w:hideMark/>
          </w:tcPr>
          <w:p w14:paraId="5A1EB548"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0.641</w:t>
            </w:r>
          </w:p>
        </w:tc>
        <w:tc>
          <w:tcPr>
            <w:tcW w:w="1400" w:type="dxa"/>
            <w:shd w:val="clear" w:color="auto" w:fill="auto"/>
            <w:noWrap/>
            <w:vAlign w:val="bottom"/>
            <w:hideMark/>
          </w:tcPr>
          <w:p w14:paraId="671D82E4"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0.936</w:t>
            </w:r>
          </w:p>
        </w:tc>
      </w:tr>
    </w:tbl>
    <w:p w14:paraId="34792677" w14:textId="77777777" w:rsidR="004D4274" w:rsidRDefault="004D4274" w:rsidP="004D4274">
      <w:pPr>
        <w:autoSpaceDE w:val="0"/>
        <w:autoSpaceDN w:val="0"/>
        <w:adjustRightInd w:val="0"/>
        <w:spacing w:line="240" w:lineRule="auto"/>
        <w:jc w:val="center"/>
        <w:rPr>
          <w:rFonts w:eastAsiaTheme="minorEastAsia"/>
          <w:kern w:val="0"/>
        </w:rPr>
      </w:pPr>
    </w:p>
    <w:p w14:paraId="26C56D7C" w14:textId="77777777" w:rsidR="004D4274" w:rsidRDefault="004D4274" w:rsidP="004D4274">
      <w:pPr>
        <w:autoSpaceDE w:val="0"/>
        <w:autoSpaceDN w:val="0"/>
        <w:adjustRightInd w:val="0"/>
        <w:spacing w:line="240" w:lineRule="auto"/>
        <w:jc w:val="center"/>
        <w:rPr>
          <w:rFonts w:eastAsiaTheme="minorEastAsia"/>
          <w:kern w:val="0"/>
        </w:rPr>
      </w:pPr>
    </w:p>
    <w:tbl>
      <w:tblPr>
        <w:tblW w:w="8222" w:type="dxa"/>
        <w:jc w:val="center"/>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0D4C54" w14:paraId="257200C0" w14:textId="77777777" w:rsidTr="005264E0">
        <w:trPr>
          <w:trHeight w:val="276"/>
          <w:jc w:val="center"/>
        </w:trPr>
        <w:tc>
          <w:tcPr>
            <w:tcW w:w="8222" w:type="dxa"/>
            <w:gridSpan w:val="3"/>
            <w:tcBorders>
              <w:top w:val="single" w:sz="12" w:space="0" w:color="auto"/>
              <w:bottom w:val="single" w:sz="8" w:space="0" w:color="auto"/>
            </w:tcBorders>
            <w:shd w:val="clear" w:color="auto" w:fill="auto"/>
            <w:noWrap/>
            <w:vAlign w:val="bottom"/>
            <w:hideMark/>
          </w:tcPr>
          <w:p w14:paraId="7F06081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个案数目</w:t>
            </w:r>
          </w:p>
        </w:tc>
      </w:tr>
      <w:tr w:rsidR="004D4274" w:rsidRPr="000D4C54" w14:paraId="3F850F14" w14:textId="77777777" w:rsidTr="005264E0">
        <w:trPr>
          <w:trHeight w:val="276"/>
          <w:jc w:val="center"/>
        </w:trPr>
        <w:tc>
          <w:tcPr>
            <w:tcW w:w="2879" w:type="dxa"/>
            <w:tcBorders>
              <w:top w:val="single" w:sz="8" w:space="0" w:color="auto"/>
            </w:tcBorders>
            <w:shd w:val="clear" w:color="auto" w:fill="auto"/>
            <w:noWrap/>
            <w:vAlign w:val="bottom"/>
            <w:hideMark/>
          </w:tcPr>
          <w:p w14:paraId="219392D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c>
          <w:tcPr>
            <w:tcW w:w="894" w:type="dxa"/>
            <w:tcBorders>
              <w:top w:val="single" w:sz="8" w:space="0" w:color="auto"/>
            </w:tcBorders>
            <w:shd w:val="clear" w:color="auto" w:fill="auto"/>
            <w:noWrap/>
            <w:vAlign w:val="bottom"/>
            <w:hideMark/>
          </w:tcPr>
          <w:p w14:paraId="35758B84"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4449" w:type="dxa"/>
            <w:tcBorders>
              <w:top w:val="single" w:sz="8" w:space="0" w:color="auto"/>
            </w:tcBorders>
            <w:shd w:val="clear" w:color="auto" w:fill="auto"/>
            <w:noWrap/>
            <w:vAlign w:val="bottom"/>
            <w:hideMark/>
          </w:tcPr>
          <w:p w14:paraId="79760404"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153639</w:t>
            </w:r>
          </w:p>
        </w:tc>
      </w:tr>
      <w:tr w:rsidR="004D4274" w:rsidRPr="000D4C54" w14:paraId="52016903" w14:textId="77777777" w:rsidTr="005264E0">
        <w:trPr>
          <w:trHeight w:val="276"/>
          <w:jc w:val="center"/>
        </w:trPr>
        <w:tc>
          <w:tcPr>
            <w:tcW w:w="2879" w:type="dxa"/>
            <w:shd w:val="clear" w:color="auto" w:fill="auto"/>
            <w:noWrap/>
            <w:vAlign w:val="bottom"/>
            <w:hideMark/>
          </w:tcPr>
          <w:p w14:paraId="6EA05565" w14:textId="77777777" w:rsidR="004D4274" w:rsidRPr="000D4C54" w:rsidRDefault="004D4274" w:rsidP="005264E0">
            <w:pPr>
              <w:widowControl/>
              <w:spacing w:line="240" w:lineRule="auto"/>
              <w:rPr>
                <w:rFonts w:ascii="等线" w:eastAsia="等线" w:hAnsi="等线" w:cs="宋体"/>
                <w:color w:val="000000"/>
                <w:kern w:val="0"/>
                <w:sz w:val="22"/>
                <w:szCs w:val="22"/>
              </w:rPr>
            </w:pPr>
          </w:p>
        </w:tc>
        <w:tc>
          <w:tcPr>
            <w:tcW w:w="894" w:type="dxa"/>
            <w:shd w:val="clear" w:color="auto" w:fill="auto"/>
            <w:noWrap/>
            <w:vAlign w:val="bottom"/>
            <w:hideMark/>
          </w:tcPr>
          <w:p w14:paraId="17F8E972"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c>
          <w:tcPr>
            <w:tcW w:w="4449" w:type="dxa"/>
            <w:shd w:val="clear" w:color="auto" w:fill="auto"/>
            <w:noWrap/>
            <w:vAlign w:val="bottom"/>
            <w:hideMark/>
          </w:tcPr>
          <w:p w14:paraId="432087AA"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2128</w:t>
            </w:r>
            <w:r>
              <w:rPr>
                <w:rFonts w:ascii="等线" w:eastAsia="等线" w:hAnsi="等线" w:cs="宋体"/>
                <w:color w:val="000000"/>
                <w:kern w:val="0"/>
                <w:sz w:val="22"/>
                <w:szCs w:val="22"/>
              </w:rPr>
              <w:t>83</w:t>
            </w:r>
          </w:p>
        </w:tc>
      </w:tr>
      <w:tr w:rsidR="004D4274" w:rsidRPr="000D4C54" w14:paraId="70A628C5" w14:textId="77777777" w:rsidTr="005264E0">
        <w:trPr>
          <w:trHeight w:val="276"/>
          <w:jc w:val="center"/>
        </w:trPr>
        <w:tc>
          <w:tcPr>
            <w:tcW w:w="2879" w:type="dxa"/>
            <w:shd w:val="clear" w:color="auto" w:fill="auto"/>
            <w:noWrap/>
            <w:vAlign w:val="bottom"/>
            <w:hideMark/>
          </w:tcPr>
          <w:p w14:paraId="1B267348"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有效</w:t>
            </w:r>
          </w:p>
        </w:tc>
        <w:tc>
          <w:tcPr>
            <w:tcW w:w="5343" w:type="dxa"/>
            <w:gridSpan w:val="2"/>
            <w:shd w:val="clear" w:color="auto" w:fill="auto"/>
            <w:noWrap/>
            <w:vAlign w:val="bottom"/>
            <w:hideMark/>
          </w:tcPr>
          <w:p w14:paraId="2D2146CE"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0D4C54" w14:paraId="3098AA66" w14:textId="77777777" w:rsidTr="005264E0">
        <w:trPr>
          <w:trHeight w:val="436"/>
          <w:jc w:val="center"/>
        </w:trPr>
        <w:tc>
          <w:tcPr>
            <w:tcW w:w="2879" w:type="dxa"/>
            <w:tcBorders>
              <w:bottom w:val="single" w:sz="12" w:space="0" w:color="auto"/>
            </w:tcBorders>
            <w:shd w:val="clear" w:color="auto" w:fill="auto"/>
            <w:noWrap/>
            <w:vAlign w:val="bottom"/>
            <w:hideMark/>
          </w:tcPr>
          <w:p w14:paraId="317708E6"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缺失</w:t>
            </w:r>
          </w:p>
        </w:tc>
        <w:tc>
          <w:tcPr>
            <w:tcW w:w="5343" w:type="dxa"/>
            <w:gridSpan w:val="2"/>
            <w:tcBorders>
              <w:bottom w:val="single" w:sz="12" w:space="0" w:color="auto"/>
            </w:tcBorders>
            <w:shd w:val="clear" w:color="auto" w:fill="auto"/>
            <w:noWrap/>
            <w:vAlign w:val="bottom"/>
            <w:hideMark/>
          </w:tcPr>
          <w:p w14:paraId="3E9D38C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w:t>
            </w:r>
          </w:p>
        </w:tc>
      </w:tr>
    </w:tbl>
    <w:p w14:paraId="6BCDDF0C" w14:textId="77777777" w:rsidR="004D4274" w:rsidRDefault="004D4274" w:rsidP="004D4274">
      <w:pPr>
        <w:ind w:firstLineChars="200" w:firstLine="480"/>
        <w:jc w:val="center"/>
      </w:pPr>
      <w:r>
        <w:rPr>
          <w:noProof/>
        </w:rPr>
        <w:lastRenderedPageBreak/>
        <w:drawing>
          <wp:inline distT="0" distB="0" distL="0" distR="0" wp14:anchorId="58093EAD" wp14:editId="75B659B9">
            <wp:extent cx="3816350" cy="3319765"/>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20828" t="7277" r="19215"/>
                    <a:stretch/>
                  </pic:blipFill>
                  <pic:spPr bwMode="auto">
                    <a:xfrm>
                      <a:off x="0" y="0"/>
                      <a:ext cx="3819104" cy="33221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2F842C42"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53F2C0F3" w14:textId="77777777" w:rsidR="004D4274" w:rsidRPr="00825E34" w:rsidRDefault="004D4274" w:rsidP="005264E0"/>
        </w:tc>
        <w:tc>
          <w:tcPr>
            <w:tcW w:w="4148" w:type="dxa"/>
            <w:tcBorders>
              <w:bottom w:val="single" w:sz="8" w:space="0" w:color="auto"/>
            </w:tcBorders>
          </w:tcPr>
          <w:p w14:paraId="22E11234" w14:textId="77777777" w:rsidR="004D4274" w:rsidRPr="00825E34" w:rsidRDefault="004D4274" w:rsidP="005264E0">
            <w:proofErr w:type="spellStart"/>
            <w:r w:rsidRPr="00825E34">
              <w:rPr>
                <w:rFonts w:hint="eastAsia"/>
              </w:rPr>
              <w:t>C</w:t>
            </w:r>
            <w:r w:rsidRPr="00825E34">
              <w:t>luOnPolarity</w:t>
            </w:r>
            <w:proofErr w:type="spellEnd"/>
          </w:p>
        </w:tc>
      </w:tr>
      <w:tr w:rsidR="004D4274" w:rsidRPr="00CB2FC8" w14:paraId="638EE68F" w14:textId="77777777" w:rsidTr="005264E0">
        <w:tc>
          <w:tcPr>
            <w:tcW w:w="4148" w:type="dxa"/>
            <w:tcBorders>
              <w:top w:val="single" w:sz="8" w:space="0" w:color="auto"/>
            </w:tcBorders>
          </w:tcPr>
          <w:p w14:paraId="7CA2B1DF" w14:textId="77777777" w:rsidR="004D4274" w:rsidRPr="00825E34" w:rsidRDefault="004D4274" w:rsidP="005264E0">
            <w:r>
              <w:t>Recall</w:t>
            </w:r>
            <w:r>
              <w:rPr>
                <w:rFonts w:hint="eastAsia"/>
              </w:rPr>
              <w:t>_</w:t>
            </w:r>
            <w:r>
              <w:t>score0</w:t>
            </w:r>
          </w:p>
        </w:tc>
        <w:tc>
          <w:tcPr>
            <w:tcW w:w="4148" w:type="dxa"/>
            <w:tcBorders>
              <w:top w:val="single" w:sz="8" w:space="0" w:color="auto"/>
            </w:tcBorders>
          </w:tcPr>
          <w:p w14:paraId="088EA64F" w14:textId="77777777" w:rsidR="004D4274" w:rsidRPr="00825E34" w:rsidRDefault="004D4274" w:rsidP="005264E0">
            <w:r w:rsidRPr="00825E34">
              <w:t>0.</w:t>
            </w:r>
            <w:r>
              <w:t>611111111111111111</w:t>
            </w:r>
          </w:p>
        </w:tc>
      </w:tr>
      <w:tr w:rsidR="004D4274" w:rsidRPr="00CB2FC8" w14:paraId="232DC37D" w14:textId="77777777" w:rsidTr="005264E0">
        <w:tc>
          <w:tcPr>
            <w:tcW w:w="4148" w:type="dxa"/>
          </w:tcPr>
          <w:p w14:paraId="7C2FEF30" w14:textId="77777777" w:rsidR="004D4274" w:rsidRPr="00825E34" w:rsidRDefault="004D4274" w:rsidP="005264E0">
            <w:r w:rsidRPr="00825E34">
              <w:t>Recall_score</w:t>
            </w:r>
            <w:r>
              <w:t>1</w:t>
            </w:r>
          </w:p>
        </w:tc>
        <w:tc>
          <w:tcPr>
            <w:tcW w:w="4148" w:type="dxa"/>
          </w:tcPr>
          <w:p w14:paraId="55F7EC36" w14:textId="77777777" w:rsidR="004D4274" w:rsidRPr="00825E34" w:rsidRDefault="004D4274" w:rsidP="005264E0">
            <w:r w:rsidRPr="00825E34">
              <w:t>0.42857142857142855</w:t>
            </w:r>
          </w:p>
        </w:tc>
      </w:tr>
    </w:tbl>
    <w:p w14:paraId="05E9BA99" w14:textId="77777777" w:rsidR="004D4274" w:rsidRDefault="004D4274" w:rsidP="004D4274">
      <w:pPr>
        <w:pStyle w:val="6"/>
      </w:pPr>
      <w:r>
        <w:t xml:space="preserve">3.3 </w:t>
      </w:r>
      <w:r>
        <w:rPr>
          <w:rFonts w:hint="eastAsia"/>
        </w:rPr>
        <w:t>对</w:t>
      </w:r>
      <w:proofErr w:type="spellStart"/>
      <w:r>
        <w:rPr>
          <w:rFonts w:hint="eastAsia"/>
        </w:rPr>
        <w:t>CommentLength</w:t>
      </w:r>
      <w:proofErr w:type="spellEnd"/>
      <w:r>
        <w:rPr>
          <w:rFonts w:hint="eastAsia"/>
        </w:rPr>
        <w:t>进行聚类</w:t>
      </w:r>
    </w:p>
    <w:p w14:paraId="72A8227F" w14:textId="77777777" w:rsidR="004D4274" w:rsidRPr="00B56464" w:rsidRDefault="004D4274" w:rsidP="004D4274">
      <w:r>
        <w:tab/>
      </w:r>
      <w:r>
        <w:rPr>
          <w:rFonts w:hint="eastAsia"/>
        </w:rPr>
        <w:t>分布、最终聚类中心、聚类个案数目、混淆矩阵与结果如下。</w:t>
      </w:r>
    </w:p>
    <w:p w14:paraId="374054B4" w14:textId="77777777" w:rsidR="004D4274" w:rsidRDefault="004D4274" w:rsidP="004D4274">
      <w:r>
        <w:tab/>
      </w:r>
      <w:r>
        <w:rPr>
          <w:rFonts w:hint="eastAsia"/>
        </w:rPr>
        <w:t>从分布图中可以看出，此项有较为严重的偏态分布，且较多数据集中于</w:t>
      </w:r>
      <w:r>
        <w:t>0.1</w:t>
      </w:r>
      <w:r>
        <w:rPr>
          <w:rFonts w:hint="eastAsia"/>
        </w:rPr>
        <w:t>以内，即评论多数属于短评。</w:t>
      </w:r>
    </w:p>
    <w:p w14:paraId="39FE4CE4" w14:textId="59476B82" w:rsidR="004D4274" w:rsidRDefault="004D4274" w:rsidP="004D4274">
      <w:r>
        <w:tab/>
      </w:r>
      <w:r>
        <w:rPr>
          <w:rFonts w:hint="eastAsia"/>
        </w:rPr>
        <w:t>由于严重偏态分布，并且</w:t>
      </w:r>
      <w:r w:rsidR="007B7E34">
        <w:rPr>
          <w:rFonts w:hint="eastAsia"/>
        </w:rPr>
        <w:t>因为数据聚集在最小值，所以</w:t>
      </w:r>
      <w:r>
        <w:rPr>
          <w:rFonts w:hint="eastAsia"/>
        </w:rPr>
        <w:t>没有对数据进行对数处理，导致此处聚类效果并不好，具体表现为正常评论数目过少导致正常评论召回率过低。</w:t>
      </w:r>
    </w:p>
    <w:p w14:paraId="6BD895F3" w14:textId="77777777" w:rsidR="004D4274" w:rsidRPr="00B56464" w:rsidRDefault="004D4274" w:rsidP="004D4274">
      <w:r>
        <w:tab/>
      </w:r>
      <w:r>
        <w:rPr>
          <w:rFonts w:hint="eastAsia"/>
        </w:rPr>
        <w:t>因此，不能仅依靠此特征对垃圾评论进行标注。</w:t>
      </w:r>
    </w:p>
    <w:p w14:paraId="6EFD8449" w14:textId="77777777" w:rsidR="004D4274" w:rsidRPr="00825E34" w:rsidRDefault="004D4274" w:rsidP="004D4274"/>
    <w:p w14:paraId="0EC8CBD9" w14:textId="77777777" w:rsidR="004D4274" w:rsidRPr="00825E34" w:rsidRDefault="004D4274" w:rsidP="004D4274">
      <w:r w:rsidRPr="00825E34">
        <w:rPr>
          <w:noProof/>
        </w:rPr>
        <w:lastRenderedPageBreak/>
        <w:drawing>
          <wp:inline distT="0" distB="0" distL="0" distR="0" wp14:anchorId="6F9CF71B" wp14:editId="73C0AC09">
            <wp:extent cx="5274310" cy="39954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5420"/>
                    </a:xfrm>
                    <a:prstGeom prst="rect">
                      <a:avLst/>
                    </a:prstGeom>
                  </pic:spPr>
                </pic:pic>
              </a:graphicData>
            </a:graphic>
          </wp:inline>
        </w:drawing>
      </w:r>
    </w:p>
    <w:p w14:paraId="484109E4" w14:textId="77777777" w:rsidR="004D4274" w:rsidRDefault="004D4274" w:rsidP="004D4274">
      <w:pPr>
        <w:autoSpaceDE w:val="0"/>
        <w:autoSpaceDN w:val="0"/>
        <w:adjustRightInd w:val="0"/>
        <w:spacing w:line="240" w:lineRule="auto"/>
        <w:rPr>
          <w:rFonts w:eastAsiaTheme="minorEastAsia"/>
          <w:kern w:val="0"/>
        </w:rPr>
      </w:pPr>
    </w:p>
    <w:tbl>
      <w:tblPr>
        <w:tblW w:w="8222" w:type="dxa"/>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4148"/>
        <w:gridCol w:w="2037"/>
        <w:gridCol w:w="2037"/>
      </w:tblGrid>
      <w:tr w:rsidR="004D4274" w:rsidRPr="000D4C54" w14:paraId="3CB27A6F" w14:textId="77777777" w:rsidTr="005264E0">
        <w:trPr>
          <w:trHeight w:val="276"/>
          <w:jc w:val="center"/>
        </w:trPr>
        <w:tc>
          <w:tcPr>
            <w:tcW w:w="2900" w:type="dxa"/>
            <w:tcBorders>
              <w:bottom w:val="single" w:sz="8" w:space="0" w:color="auto"/>
            </w:tcBorders>
            <w:shd w:val="clear" w:color="auto" w:fill="auto"/>
            <w:noWrap/>
            <w:vAlign w:val="bottom"/>
            <w:hideMark/>
          </w:tcPr>
          <w:p w14:paraId="0225434D" w14:textId="77777777" w:rsidR="004D4274" w:rsidRPr="000D4C54" w:rsidRDefault="004D4274" w:rsidP="005264E0">
            <w:pPr>
              <w:widowControl/>
              <w:spacing w:line="240" w:lineRule="auto"/>
              <w:rPr>
                <w:rFonts w:ascii="宋体" w:eastAsia="Times New Roman" w:hAnsi="宋体" w:cs="宋体"/>
                <w:kern w:val="0"/>
                <w:sz w:val="20"/>
                <w:szCs w:val="20"/>
              </w:rPr>
            </w:pPr>
          </w:p>
        </w:tc>
        <w:tc>
          <w:tcPr>
            <w:tcW w:w="2800" w:type="dxa"/>
            <w:gridSpan w:val="2"/>
            <w:tcBorders>
              <w:bottom w:val="single" w:sz="8" w:space="0" w:color="auto"/>
            </w:tcBorders>
            <w:shd w:val="clear" w:color="auto" w:fill="auto"/>
            <w:noWrap/>
            <w:vAlign w:val="bottom"/>
            <w:hideMark/>
          </w:tcPr>
          <w:p w14:paraId="6A93A1C9"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r>
      <w:tr w:rsidR="004D4274" w:rsidRPr="000D4C54" w14:paraId="4DC98B11" w14:textId="77777777" w:rsidTr="005264E0">
        <w:trPr>
          <w:trHeight w:val="288"/>
          <w:jc w:val="center"/>
        </w:trPr>
        <w:tc>
          <w:tcPr>
            <w:tcW w:w="2900" w:type="dxa"/>
            <w:tcBorders>
              <w:top w:val="single" w:sz="8" w:space="0" w:color="auto"/>
              <w:bottom w:val="nil"/>
            </w:tcBorders>
            <w:shd w:val="clear" w:color="auto" w:fill="auto"/>
            <w:noWrap/>
            <w:vAlign w:val="bottom"/>
            <w:hideMark/>
          </w:tcPr>
          <w:p w14:paraId="260FB9B6"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p>
        </w:tc>
        <w:tc>
          <w:tcPr>
            <w:tcW w:w="1400" w:type="dxa"/>
            <w:tcBorders>
              <w:top w:val="single" w:sz="8" w:space="0" w:color="auto"/>
              <w:bottom w:val="nil"/>
            </w:tcBorders>
            <w:shd w:val="clear" w:color="auto" w:fill="auto"/>
            <w:noWrap/>
            <w:vAlign w:val="bottom"/>
            <w:hideMark/>
          </w:tcPr>
          <w:p w14:paraId="4454363C"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1400" w:type="dxa"/>
            <w:tcBorders>
              <w:top w:val="single" w:sz="8" w:space="0" w:color="auto"/>
              <w:bottom w:val="nil"/>
            </w:tcBorders>
            <w:shd w:val="clear" w:color="auto" w:fill="auto"/>
            <w:noWrap/>
            <w:vAlign w:val="bottom"/>
            <w:hideMark/>
          </w:tcPr>
          <w:p w14:paraId="6DB181B2"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r>
      <w:tr w:rsidR="004D4274" w:rsidRPr="000D4C54" w14:paraId="206FF50D" w14:textId="77777777" w:rsidTr="005264E0">
        <w:trPr>
          <w:trHeight w:val="454"/>
          <w:jc w:val="center"/>
        </w:trPr>
        <w:tc>
          <w:tcPr>
            <w:tcW w:w="2900" w:type="dxa"/>
            <w:tcBorders>
              <w:top w:val="nil"/>
            </w:tcBorders>
            <w:shd w:val="clear" w:color="auto" w:fill="auto"/>
            <w:noWrap/>
            <w:vAlign w:val="bottom"/>
            <w:hideMark/>
          </w:tcPr>
          <w:p w14:paraId="47E8D953" w14:textId="77777777" w:rsidR="004D4274" w:rsidRPr="000D4C54" w:rsidRDefault="004D4274" w:rsidP="005264E0">
            <w:pPr>
              <w:widowControl/>
              <w:spacing w:line="240" w:lineRule="auto"/>
              <w:rPr>
                <w:rFonts w:ascii="等线" w:eastAsia="等线" w:hAnsi="等线" w:cs="宋体"/>
                <w:color w:val="000000"/>
                <w:kern w:val="0"/>
                <w:sz w:val="22"/>
                <w:szCs w:val="22"/>
              </w:rPr>
            </w:pPr>
            <w:proofErr w:type="spellStart"/>
            <w:r w:rsidRPr="000D4C54">
              <w:rPr>
                <w:rFonts w:ascii="等线" w:eastAsia="等线" w:hAnsi="等线" w:cs="宋体" w:hint="eastAsia"/>
                <w:color w:val="000000"/>
                <w:kern w:val="0"/>
                <w:sz w:val="22"/>
                <w:szCs w:val="22"/>
              </w:rPr>
              <w:t>NewLength</w:t>
            </w:r>
            <w:proofErr w:type="spellEnd"/>
          </w:p>
        </w:tc>
        <w:tc>
          <w:tcPr>
            <w:tcW w:w="1400" w:type="dxa"/>
            <w:tcBorders>
              <w:top w:val="nil"/>
            </w:tcBorders>
            <w:shd w:val="clear" w:color="auto" w:fill="auto"/>
            <w:noWrap/>
            <w:vAlign w:val="bottom"/>
            <w:hideMark/>
          </w:tcPr>
          <w:p w14:paraId="4AE6304D"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0.0758</w:t>
            </w:r>
            <w:r>
              <w:rPr>
                <w:rFonts w:ascii="等线" w:eastAsia="等线" w:hAnsi="等线" w:cs="宋体"/>
                <w:color w:val="000000"/>
                <w:kern w:val="0"/>
                <w:sz w:val="22"/>
                <w:szCs w:val="22"/>
              </w:rPr>
              <w:t>22961</w:t>
            </w:r>
          </w:p>
        </w:tc>
        <w:tc>
          <w:tcPr>
            <w:tcW w:w="1400" w:type="dxa"/>
            <w:tcBorders>
              <w:top w:val="nil"/>
            </w:tcBorders>
            <w:shd w:val="clear" w:color="auto" w:fill="auto"/>
            <w:noWrap/>
            <w:vAlign w:val="bottom"/>
            <w:hideMark/>
          </w:tcPr>
          <w:p w14:paraId="7BD7CA11"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0.009219</w:t>
            </w:r>
            <w:r>
              <w:rPr>
                <w:rFonts w:ascii="等线" w:eastAsia="等线" w:hAnsi="等线" w:cs="宋体"/>
                <w:color w:val="000000"/>
                <w:kern w:val="0"/>
                <w:sz w:val="22"/>
                <w:szCs w:val="22"/>
              </w:rPr>
              <w:t>464</w:t>
            </w:r>
          </w:p>
        </w:tc>
      </w:tr>
    </w:tbl>
    <w:p w14:paraId="0218A567" w14:textId="77777777" w:rsidR="004D4274" w:rsidRDefault="004D4274" w:rsidP="004D4274">
      <w:pPr>
        <w:autoSpaceDE w:val="0"/>
        <w:autoSpaceDN w:val="0"/>
        <w:adjustRightInd w:val="0"/>
        <w:spacing w:line="240" w:lineRule="auto"/>
        <w:rPr>
          <w:rFonts w:eastAsiaTheme="minorEastAsia"/>
          <w:kern w:val="0"/>
        </w:rPr>
      </w:pPr>
    </w:p>
    <w:tbl>
      <w:tblPr>
        <w:tblW w:w="8222" w:type="dxa"/>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366181" w14:paraId="16138D8C" w14:textId="77777777" w:rsidTr="005264E0">
        <w:trPr>
          <w:trHeight w:val="276"/>
        </w:trPr>
        <w:tc>
          <w:tcPr>
            <w:tcW w:w="5700" w:type="dxa"/>
            <w:gridSpan w:val="3"/>
            <w:tcBorders>
              <w:top w:val="single" w:sz="12" w:space="0" w:color="auto"/>
              <w:bottom w:val="single" w:sz="8" w:space="0" w:color="auto"/>
            </w:tcBorders>
            <w:shd w:val="clear" w:color="auto" w:fill="auto"/>
            <w:noWrap/>
            <w:vAlign w:val="bottom"/>
            <w:hideMark/>
          </w:tcPr>
          <w:p w14:paraId="068E244F"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11853A05" w14:textId="77777777" w:rsidTr="005264E0">
        <w:trPr>
          <w:trHeight w:val="276"/>
        </w:trPr>
        <w:tc>
          <w:tcPr>
            <w:tcW w:w="1996" w:type="dxa"/>
            <w:tcBorders>
              <w:top w:val="single" w:sz="8" w:space="0" w:color="auto"/>
            </w:tcBorders>
            <w:shd w:val="clear" w:color="auto" w:fill="auto"/>
            <w:noWrap/>
            <w:vAlign w:val="bottom"/>
            <w:hideMark/>
          </w:tcPr>
          <w:p w14:paraId="0729E9B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620" w:type="dxa"/>
            <w:tcBorders>
              <w:top w:val="single" w:sz="8" w:space="0" w:color="auto"/>
            </w:tcBorders>
            <w:shd w:val="clear" w:color="auto" w:fill="auto"/>
            <w:noWrap/>
            <w:vAlign w:val="bottom"/>
            <w:hideMark/>
          </w:tcPr>
          <w:p w14:paraId="6DF83FCC" w14:textId="77777777" w:rsidR="004D4274" w:rsidRPr="00366181" w:rsidRDefault="004D4274" w:rsidP="005264E0">
            <w:pPr>
              <w:widowControl/>
              <w:spacing w:line="240" w:lineRule="auto"/>
              <w:jc w:val="center"/>
            </w:pPr>
            <w:r w:rsidRPr="00366181">
              <w:rPr>
                <w:rFonts w:ascii="等线" w:eastAsia="等线" w:hAnsi="等线" w:cs="宋体" w:hint="eastAsia"/>
                <w:color w:val="000000"/>
                <w:kern w:val="0"/>
                <w:sz w:val="22"/>
                <w:szCs w:val="22"/>
              </w:rPr>
              <w:t>1</w:t>
            </w:r>
          </w:p>
        </w:tc>
        <w:tc>
          <w:tcPr>
            <w:tcW w:w="3084" w:type="dxa"/>
            <w:tcBorders>
              <w:top w:val="single" w:sz="8" w:space="0" w:color="auto"/>
            </w:tcBorders>
            <w:shd w:val="clear" w:color="auto" w:fill="auto"/>
            <w:noWrap/>
            <w:vAlign w:val="bottom"/>
            <w:hideMark/>
          </w:tcPr>
          <w:p w14:paraId="67B478A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178</w:t>
            </w:r>
            <w:r>
              <w:rPr>
                <w:rFonts w:ascii="等线" w:eastAsia="等线" w:hAnsi="等线" w:cs="宋体"/>
                <w:color w:val="000000"/>
                <w:kern w:val="0"/>
                <w:sz w:val="22"/>
                <w:szCs w:val="22"/>
              </w:rPr>
              <w:t>58</w:t>
            </w:r>
          </w:p>
        </w:tc>
      </w:tr>
      <w:tr w:rsidR="004D4274" w:rsidRPr="00366181" w14:paraId="0B0A5D18" w14:textId="77777777" w:rsidTr="005264E0">
        <w:trPr>
          <w:trHeight w:val="276"/>
        </w:trPr>
        <w:tc>
          <w:tcPr>
            <w:tcW w:w="1996" w:type="dxa"/>
            <w:shd w:val="clear" w:color="auto" w:fill="auto"/>
            <w:noWrap/>
            <w:vAlign w:val="bottom"/>
            <w:hideMark/>
          </w:tcPr>
          <w:p w14:paraId="3F0F90C2"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620" w:type="dxa"/>
            <w:shd w:val="clear" w:color="auto" w:fill="auto"/>
            <w:noWrap/>
            <w:vAlign w:val="bottom"/>
            <w:hideMark/>
          </w:tcPr>
          <w:p w14:paraId="53312C21"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3084" w:type="dxa"/>
            <w:shd w:val="clear" w:color="auto" w:fill="auto"/>
            <w:noWrap/>
            <w:vAlign w:val="bottom"/>
            <w:hideMark/>
          </w:tcPr>
          <w:p w14:paraId="2076DD0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34866</w:t>
            </w:r>
            <w:r>
              <w:rPr>
                <w:rFonts w:ascii="等线" w:eastAsia="等线" w:hAnsi="等线" w:cs="宋体"/>
                <w:color w:val="000000"/>
                <w:kern w:val="0"/>
                <w:sz w:val="22"/>
                <w:szCs w:val="22"/>
              </w:rPr>
              <w:t>4</w:t>
            </w:r>
          </w:p>
        </w:tc>
      </w:tr>
      <w:tr w:rsidR="004D4274" w:rsidRPr="00366181" w14:paraId="0401D435" w14:textId="77777777" w:rsidTr="005264E0">
        <w:trPr>
          <w:trHeight w:val="276"/>
        </w:trPr>
        <w:tc>
          <w:tcPr>
            <w:tcW w:w="1996" w:type="dxa"/>
            <w:shd w:val="clear" w:color="auto" w:fill="auto"/>
            <w:noWrap/>
            <w:vAlign w:val="bottom"/>
            <w:hideMark/>
          </w:tcPr>
          <w:p w14:paraId="27A2056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3704" w:type="dxa"/>
            <w:gridSpan w:val="2"/>
            <w:shd w:val="clear" w:color="auto" w:fill="auto"/>
            <w:noWrap/>
            <w:vAlign w:val="bottom"/>
            <w:hideMark/>
          </w:tcPr>
          <w:p w14:paraId="0DB56C21"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03AD270A" w14:textId="77777777" w:rsidTr="005264E0">
        <w:trPr>
          <w:trHeight w:val="276"/>
        </w:trPr>
        <w:tc>
          <w:tcPr>
            <w:tcW w:w="1996" w:type="dxa"/>
            <w:shd w:val="clear" w:color="auto" w:fill="auto"/>
            <w:noWrap/>
            <w:vAlign w:val="bottom"/>
            <w:hideMark/>
          </w:tcPr>
          <w:p w14:paraId="55369AC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3704" w:type="dxa"/>
            <w:gridSpan w:val="2"/>
            <w:shd w:val="clear" w:color="auto" w:fill="auto"/>
            <w:noWrap/>
            <w:vAlign w:val="bottom"/>
            <w:hideMark/>
          </w:tcPr>
          <w:p w14:paraId="2ADD37A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24BF598A" w14:textId="77777777" w:rsidR="004D4274" w:rsidRDefault="004D4274" w:rsidP="004D4274">
      <w:pPr>
        <w:autoSpaceDE w:val="0"/>
        <w:autoSpaceDN w:val="0"/>
        <w:adjustRightInd w:val="0"/>
        <w:spacing w:line="240" w:lineRule="auto"/>
        <w:jc w:val="center"/>
        <w:rPr>
          <w:rFonts w:eastAsiaTheme="minorEastAsia"/>
          <w:kern w:val="0"/>
        </w:rPr>
      </w:pPr>
    </w:p>
    <w:p w14:paraId="5BDAD1BB" w14:textId="77777777" w:rsidR="004D4274" w:rsidRDefault="004D4274" w:rsidP="004D4274">
      <w:pPr>
        <w:ind w:firstLineChars="200" w:firstLine="480"/>
        <w:jc w:val="center"/>
      </w:pPr>
      <w:r>
        <w:rPr>
          <w:noProof/>
        </w:rPr>
        <w:lastRenderedPageBreak/>
        <w:drawing>
          <wp:inline distT="0" distB="0" distL="0" distR="0" wp14:anchorId="4194BE65" wp14:editId="0258FC8A">
            <wp:extent cx="3968750" cy="3383961"/>
            <wp:effectExtent l="0" t="0" r="0" b="698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15411" t="3639" r="21021"/>
                    <a:stretch/>
                  </pic:blipFill>
                  <pic:spPr bwMode="auto">
                    <a:xfrm>
                      <a:off x="0" y="0"/>
                      <a:ext cx="3969821" cy="338487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7C9A161F"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74ACE186" w14:textId="77777777" w:rsidR="004D4274" w:rsidRPr="00597F2B" w:rsidRDefault="004D4274" w:rsidP="005264E0"/>
        </w:tc>
        <w:tc>
          <w:tcPr>
            <w:tcW w:w="4148" w:type="dxa"/>
            <w:tcBorders>
              <w:bottom w:val="single" w:sz="8" w:space="0" w:color="auto"/>
            </w:tcBorders>
          </w:tcPr>
          <w:p w14:paraId="2754D5C8" w14:textId="77777777" w:rsidR="004D4274" w:rsidRPr="00597F2B" w:rsidRDefault="004D4274" w:rsidP="005264E0">
            <w:proofErr w:type="spellStart"/>
            <w:r w:rsidRPr="00597F2B">
              <w:rPr>
                <w:rFonts w:hint="eastAsia"/>
              </w:rPr>
              <w:t>C</w:t>
            </w:r>
            <w:r w:rsidRPr="00597F2B">
              <w:t>luOnCommentLength</w:t>
            </w:r>
            <w:proofErr w:type="spellEnd"/>
          </w:p>
        </w:tc>
      </w:tr>
      <w:tr w:rsidR="004D4274" w:rsidRPr="00CB2FC8" w14:paraId="16436557" w14:textId="77777777" w:rsidTr="005264E0">
        <w:tc>
          <w:tcPr>
            <w:tcW w:w="4148" w:type="dxa"/>
            <w:tcBorders>
              <w:top w:val="single" w:sz="8" w:space="0" w:color="auto"/>
            </w:tcBorders>
          </w:tcPr>
          <w:p w14:paraId="3E4F9381" w14:textId="77777777" w:rsidR="004D4274" w:rsidRPr="00597F2B" w:rsidRDefault="004D4274" w:rsidP="005264E0">
            <w:r>
              <w:t>Recall_score0</w:t>
            </w:r>
          </w:p>
        </w:tc>
        <w:tc>
          <w:tcPr>
            <w:tcW w:w="4148" w:type="dxa"/>
            <w:tcBorders>
              <w:top w:val="single" w:sz="8" w:space="0" w:color="auto"/>
            </w:tcBorders>
          </w:tcPr>
          <w:p w14:paraId="0DDA999A" w14:textId="77777777" w:rsidR="004D4274" w:rsidRPr="00597F2B" w:rsidRDefault="004D4274" w:rsidP="005264E0">
            <w:r w:rsidRPr="00597F2B">
              <w:t>1.0</w:t>
            </w:r>
          </w:p>
        </w:tc>
      </w:tr>
      <w:tr w:rsidR="004D4274" w:rsidRPr="00CB2FC8" w14:paraId="2B2FB1D7" w14:textId="77777777" w:rsidTr="005264E0">
        <w:tc>
          <w:tcPr>
            <w:tcW w:w="4148" w:type="dxa"/>
          </w:tcPr>
          <w:p w14:paraId="32937D85" w14:textId="77777777" w:rsidR="004D4274" w:rsidRPr="00597F2B" w:rsidRDefault="004D4274" w:rsidP="005264E0">
            <w:r w:rsidRPr="00597F2B">
              <w:t>Recall_score</w:t>
            </w:r>
            <w:r>
              <w:t>1</w:t>
            </w:r>
          </w:p>
        </w:tc>
        <w:tc>
          <w:tcPr>
            <w:tcW w:w="4148" w:type="dxa"/>
          </w:tcPr>
          <w:p w14:paraId="5F4312A8" w14:textId="77777777" w:rsidR="004D4274" w:rsidRPr="00597F2B" w:rsidRDefault="004D4274" w:rsidP="005264E0">
            <w:r w:rsidRPr="00597F2B">
              <w:t>0.09523809523809523</w:t>
            </w:r>
          </w:p>
        </w:tc>
      </w:tr>
    </w:tbl>
    <w:p w14:paraId="5FC653C7" w14:textId="77777777" w:rsidR="004D4274" w:rsidRDefault="004D4274" w:rsidP="004D4274">
      <w:pPr>
        <w:autoSpaceDE w:val="0"/>
        <w:autoSpaceDN w:val="0"/>
        <w:adjustRightInd w:val="0"/>
        <w:spacing w:line="240" w:lineRule="auto"/>
        <w:jc w:val="center"/>
        <w:rPr>
          <w:rFonts w:eastAsiaTheme="minorEastAsia"/>
          <w:kern w:val="0"/>
        </w:rPr>
      </w:pPr>
    </w:p>
    <w:p w14:paraId="5688EEDB" w14:textId="4AF2450D" w:rsidR="004D4274" w:rsidRDefault="004D4274" w:rsidP="004D4274">
      <w:pPr>
        <w:pStyle w:val="6"/>
      </w:pPr>
      <w:r>
        <w:t xml:space="preserve">3.4 </w:t>
      </w:r>
      <w:r>
        <w:rPr>
          <w:rFonts w:hint="eastAsia"/>
        </w:rPr>
        <w:t>对</w:t>
      </w:r>
      <w:proofErr w:type="spellStart"/>
      <w:r>
        <w:rPr>
          <w:rFonts w:hint="eastAsia"/>
        </w:rPr>
        <w:t>WorthWordRatio</w:t>
      </w:r>
      <w:proofErr w:type="spellEnd"/>
      <w:r>
        <w:rPr>
          <w:rFonts w:hint="eastAsia"/>
        </w:rPr>
        <w:t>进行聚类</w:t>
      </w:r>
    </w:p>
    <w:p w14:paraId="4FDA272B" w14:textId="77777777" w:rsidR="007E2703" w:rsidRPr="00B56464" w:rsidRDefault="007E2703" w:rsidP="007E2703">
      <w:pPr>
        <w:ind w:firstLineChars="200" w:firstLine="480"/>
      </w:pPr>
      <w:r>
        <w:rPr>
          <w:rFonts w:hint="eastAsia"/>
        </w:rPr>
        <w:t>分布、最终聚类中心、聚类个案数目、混淆矩阵与结果如下。</w:t>
      </w:r>
    </w:p>
    <w:p w14:paraId="7F1D7961" w14:textId="3EC2599D" w:rsidR="007E2703" w:rsidRDefault="007E2703" w:rsidP="007E2703">
      <w:r>
        <w:tab/>
      </w:r>
      <w:r>
        <w:rPr>
          <w:rFonts w:hint="eastAsia"/>
        </w:rPr>
        <w:t>从分布图中可以看出，此项的分布大体上也可以说是呈</w:t>
      </w:r>
      <w:r w:rsidR="00C81580">
        <w:rPr>
          <w:rFonts w:hint="eastAsia"/>
        </w:rPr>
        <w:t>双峰</w:t>
      </w:r>
      <w:r>
        <w:rPr>
          <w:rFonts w:hint="eastAsia"/>
        </w:rPr>
        <w:t>分布，数据主要分布在</w:t>
      </w:r>
      <w:r>
        <w:rPr>
          <w:rFonts w:hint="eastAsia"/>
        </w:rPr>
        <w:t>0</w:t>
      </w:r>
      <w:r>
        <w:t>.2</w:t>
      </w:r>
      <w:r>
        <w:rPr>
          <w:rFonts w:hint="eastAsia"/>
        </w:rPr>
        <w:t>到</w:t>
      </w:r>
      <w:r>
        <w:rPr>
          <w:rFonts w:hint="eastAsia"/>
        </w:rPr>
        <w:t>0</w:t>
      </w:r>
      <w:r>
        <w:t>.6</w:t>
      </w:r>
      <w:r>
        <w:rPr>
          <w:rFonts w:hint="eastAsia"/>
        </w:rPr>
        <w:t>之间。</w:t>
      </w:r>
    </w:p>
    <w:p w14:paraId="0F693F7B" w14:textId="585C44AB" w:rsidR="007E2703" w:rsidRDefault="007E2703" w:rsidP="007E2703">
      <w:r>
        <w:tab/>
      </w:r>
      <w:r>
        <w:rPr>
          <w:rFonts w:hint="eastAsia"/>
        </w:rPr>
        <w:t>聚类的结果标明以这一特征进行的聚类效果不佳，对于正常评论和垃圾评论的区分</w:t>
      </w:r>
      <w:r w:rsidR="006D0E67">
        <w:rPr>
          <w:rFonts w:hint="eastAsia"/>
        </w:rPr>
        <w:t>效果不理想</w:t>
      </w:r>
      <w:r>
        <w:rPr>
          <w:rFonts w:hint="eastAsia"/>
        </w:rPr>
        <w:t>。</w:t>
      </w:r>
    </w:p>
    <w:p w14:paraId="4B4FCF8D" w14:textId="77777777" w:rsidR="007E2703" w:rsidRPr="007E2703" w:rsidRDefault="007E2703" w:rsidP="007E2703"/>
    <w:p w14:paraId="5E40212C" w14:textId="77777777" w:rsidR="004D4274" w:rsidRPr="005C1C14" w:rsidRDefault="004D4274" w:rsidP="004D4274">
      <w:r w:rsidRPr="005C1C14">
        <w:rPr>
          <w:noProof/>
        </w:rPr>
        <w:lastRenderedPageBreak/>
        <w:drawing>
          <wp:inline distT="0" distB="0" distL="0" distR="0" wp14:anchorId="2ADCF76D" wp14:editId="7A0CDA67">
            <wp:extent cx="5274310" cy="40563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6380"/>
                    </a:xfrm>
                    <a:prstGeom prst="rect">
                      <a:avLst/>
                    </a:prstGeom>
                  </pic:spPr>
                </pic:pic>
              </a:graphicData>
            </a:graphic>
          </wp:inline>
        </w:drawing>
      </w:r>
    </w:p>
    <w:tbl>
      <w:tblPr>
        <w:tblW w:w="8222" w:type="dxa"/>
        <w:jc w:val="center"/>
        <w:tblLook w:val="04A0" w:firstRow="1" w:lastRow="0" w:firstColumn="1" w:lastColumn="0" w:noHBand="0" w:noVBand="1"/>
      </w:tblPr>
      <w:tblGrid>
        <w:gridCol w:w="4183"/>
        <w:gridCol w:w="1777"/>
        <w:gridCol w:w="2262"/>
      </w:tblGrid>
      <w:tr w:rsidR="004D4274" w:rsidRPr="00366181" w14:paraId="0CB2A1FD"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5D45781D"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2800" w:type="dxa"/>
            <w:gridSpan w:val="2"/>
            <w:tcBorders>
              <w:top w:val="single" w:sz="12" w:space="0" w:color="auto"/>
              <w:left w:val="nil"/>
              <w:bottom w:val="single" w:sz="8" w:space="0" w:color="auto"/>
              <w:right w:val="nil"/>
            </w:tcBorders>
            <w:shd w:val="clear" w:color="auto" w:fill="auto"/>
            <w:noWrap/>
            <w:vAlign w:val="center"/>
            <w:hideMark/>
          </w:tcPr>
          <w:p w14:paraId="4D1DD64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r>
      <w:tr w:rsidR="004D4274" w:rsidRPr="00366181" w14:paraId="07525E28" w14:textId="77777777" w:rsidTr="005264E0">
        <w:trPr>
          <w:trHeight w:val="288"/>
          <w:jc w:val="center"/>
        </w:trPr>
        <w:tc>
          <w:tcPr>
            <w:tcW w:w="2900" w:type="dxa"/>
            <w:tcBorders>
              <w:top w:val="nil"/>
              <w:left w:val="nil"/>
              <w:bottom w:val="nil"/>
              <w:right w:val="nil"/>
            </w:tcBorders>
            <w:shd w:val="clear" w:color="auto" w:fill="auto"/>
            <w:noWrap/>
            <w:vAlign w:val="bottom"/>
            <w:hideMark/>
          </w:tcPr>
          <w:p w14:paraId="3BFD16D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232" w:type="dxa"/>
            <w:tcBorders>
              <w:top w:val="nil"/>
              <w:left w:val="nil"/>
              <w:bottom w:val="nil"/>
              <w:right w:val="nil"/>
            </w:tcBorders>
            <w:shd w:val="clear" w:color="auto" w:fill="auto"/>
            <w:noWrap/>
            <w:vAlign w:val="center"/>
            <w:hideMark/>
          </w:tcPr>
          <w:p w14:paraId="7762FFB6"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568" w:type="dxa"/>
            <w:tcBorders>
              <w:top w:val="nil"/>
              <w:left w:val="nil"/>
              <w:bottom w:val="nil"/>
              <w:right w:val="nil"/>
            </w:tcBorders>
            <w:shd w:val="clear" w:color="auto" w:fill="auto"/>
            <w:noWrap/>
            <w:vAlign w:val="center"/>
            <w:hideMark/>
          </w:tcPr>
          <w:p w14:paraId="2BF8EAB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32BBB3C0" w14:textId="77777777" w:rsidTr="005264E0">
        <w:trPr>
          <w:trHeight w:val="288"/>
          <w:jc w:val="center"/>
        </w:trPr>
        <w:tc>
          <w:tcPr>
            <w:tcW w:w="2900" w:type="dxa"/>
            <w:tcBorders>
              <w:top w:val="nil"/>
              <w:left w:val="nil"/>
              <w:bottom w:val="single" w:sz="12" w:space="0" w:color="auto"/>
              <w:right w:val="nil"/>
            </w:tcBorders>
            <w:shd w:val="clear" w:color="auto" w:fill="auto"/>
            <w:noWrap/>
            <w:vAlign w:val="center"/>
            <w:hideMark/>
          </w:tcPr>
          <w:p w14:paraId="7DF2E3EB" w14:textId="77777777" w:rsidR="004D4274" w:rsidRPr="00366181" w:rsidRDefault="004D4274" w:rsidP="005264E0">
            <w:pPr>
              <w:widowControl/>
              <w:spacing w:line="240" w:lineRule="auto"/>
              <w:rPr>
                <w:rFonts w:ascii="等线" w:eastAsia="等线" w:hAnsi="等线" w:cs="宋体"/>
                <w:color w:val="000000"/>
                <w:kern w:val="0"/>
                <w:sz w:val="22"/>
                <w:szCs w:val="22"/>
              </w:rPr>
            </w:pPr>
            <w:proofErr w:type="spellStart"/>
            <w:r w:rsidRPr="00366181">
              <w:rPr>
                <w:rFonts w:ascii="等线" w:eastAsia="等线" w:hAnsi="等线" w:cs="宋体" w:hint="eastAsia"/>
                <w:color w:val="000000"/>
                <w:kern w:val="0"/>
                <w:sz w:val="22"/>
                <w:szCs w:val="22"/>
              </w:rPr>
              <w:t>WorthWordRatio</w:t>
            </w:r>
            <w:proofErr w:type="spellEnd"/>
          </w:p>
        </w:tc>
        <w:tc>
          <w:tcPr>
            <w:tcW w:w="1232" w:type="dxa"/>
            <w:tcBorders>
              <w:top w:val="nil"/>
              <w:left w:val="nil"/>
              <w:bottom w:val="single" w:sz="12" w:space="0" w:color="auto"/>
              <w:right w:val="nil"/>
            </w:tcBorders>
            <w:shd w:val="clear" w:color="auto" w:fill="auto"/>
            <w:noWrap/>
            <w:vAlign w:val="center"/>
            <w:hideMark/>
          </w:tcPr>
          <w:p w14:paraId="6A1EA1D5"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0.65</w:t>
            </w:r>
            <w:r>
              <w:rPr>
                <w:rFonts w:ascii="等线" w:eastAsia="等线" w:hAnsi="等线" w:cs="宋体"/>
                <w:color w:val="000000"/>
                <w:kern w:val="0"/>
                <w:sz w:val="22"/>
                <w:szCs w:val="22"/>
              </w:rPr>
              <w:t>0</w:t>
            </w:r>
          </w:p>
        </w:tc>
        <w:tc>
          <w:tcPr>
            <w:tcW w:w="1568" w:type="dxa"/>
            <w:tcBorders>
              <w:top w:val="nil"/>
              <w:left w:val="nil"/>
              <w:bottom w:val="single" w:sz="12" w:space="0" w:color="auto"/>
              <w:right w:val="nil"/>
            </w:tcBorders>
            <w:shd w:val="clear" w:color="auto" w:fill="auto"/>
            <w:noWrap/>
            <w:vAlign w:val="center"/>
            <w:hideMark/>
          </w:tcPr>
          <w:p w14:paraId="34336523"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0.348</w:t>
            </w:r>
          </w:p>
        </w:tc>
      </w:tr>
    </w:tbl>
    <w:p w14:paraId="65EBA3E4" w14:textId="77777777" w:rsidR="004D4274" w:rsidRPr="00F272A4" w:rsidRDefault="004D4274" w:rsidP="004D4274">
      <w:pPr>
        <w:autoSpaceDE w:val="0"/>
        <w:autoSpaceDN w:val="0"/>
        <w:adjustRightInd w:val="0"/>
        <w:spacing w:line="240" w:lineRule="auto"/>
        <w:jc w:val="center"/>
        <w:rPr>
          <w:rFonts w:eastAsiaTheme="minorEastAsia"/>
          <w:kern w:val="0"/>
        </w:rPr>
      </w:pPr>
    </w:p>
    <w:tbl>
      <w:tblPr>
        <w:tblW w:w="8222" w:type="dxa"/>
        <w:jc w:val="center"/>
        <w:tblLook w:val="04A0" w:firstRow="1" w:lastRow="0" w:firstColumn="1" w:lastColumn="0" w:noHBand="0" w:noVBand="1"/>
      </w:tblPr>
      <w:tblGrid>
        <w:gridCol w:w="2879"/>
        <w:gridCol w:w="894"/>
        <w:gridCol w:w="4449"/>
      </w:tblGrid>
      <w:tr w:rsidR="004D4274" w:rsidRPr="00366181" w14:paraId="1199F05F" w14:textId="77777777" w:rsidTr="005264E0">
        <w:trPr>
          <w:trHeight w:val="300"/>
          <w:jc w:val="center"/>
        </w:trPr>
        <w:tc>
          <w:tcPr>
            <w:tcW w:w="5700" w:type="dxa"/>
            <w:gridSpan w:val="3"/>
            <w:tcBorders>
              <w:top w:val="single" w:sz="12" w:space="0" w:color="auto"/>
              <w:left w:val="nil"/>
              <w:bottom w:val="single" w:sz="8" w:space="0" w:color="auto"/>
              <w:right w:val="nil"/>
            </w:tcBorders>
            <w:shd w:val="clear" w:color="auto" w:fill="auto"/>
            <w:noWrap/>
            <w:vAlign w:val="center"/>
            <w:hideMark/>
          </w:tcPr>
          <w:p w14:paraId="1BFB4530"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28B8F795"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59A72D40"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620" w:type="dxa"/>
            <w:tcBorders>
              <w:top w:val="nil"/>
              <w:left w:val="nil"/>
              <w:bottom w:val="nil"/>
              <w:right w:val="nil"/>
            </w:tcBorders>
            <w:shd w:val="clear" w:color="auto" w:fill="auto"/>
            <w:noWrap/>
            <w:vAlign w:val="center"/>
            <w:hideMark/>
          </w:tcPr>
          <w:p w14:paraId="7D7FC7B0"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3084" w:type="dxa"/>
            <w:tcBorders>
              <w:top w:val="nil"/>
              <w:left w:val="nil"/>
              <w:bottom w:val="nil"/>
              <w:right w:val="nil"/>
            </w:tcBorders>
            <w:shd w:val="clear" w:color="auto" w:fill="auto"/>
            <w:noWrap/>
            <w:vAlign w:val="center"/>
            <w:hideMark/>
          </w:tcPr>
          <w:p w14:paraId="2A1CAA2B"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1446</w:t>
            </w:r>
            <w:r>
              <w:rPr>
                <w:rFonts w:ascii="等线" w:eastAsia="等线" w:hAnsi="等线" w:cs="宋体"/>
                <w:color w:val="000000"/>
                <w:kern w:val="0"/>
                <w:sz w:val="22"/>
                <w:szCs w:val="22"/>
              </w:rPr>
              <w:t>49</w:t>
            </w:r>
          </w:p>
        </w:tc>
      </w:tr>
      <w:tr w:rsidR="004D4274" w:rsidRPr="00366181" w14:paraId="3E1D1E4A" w14:textId="77777777" w:rsidTr="005264E0">
        <w:trPr>
          <w:trHeight w:val="276"/>
          <w:jc w:val="center"/>
        </w:trPr>
        <w:tc>
          <w:tcPr>
            <w:tcW w:w="1996" w:type="dxa"/>
            <w:tcBorders>
              <w:top w:val="nil"/>
              <w:left w:val="nil"/>
              <w:bottom w:val="nil"/>
              <w:right w:val="nil"/>
            </w:tcBorders>
            <w:shd w:val="clear" w:color="auto" w:fill="auto"/>
            <w:noWrap/>
            <w:vAlign w:val="bottom"/>
            <w:hideMark/>
          </w:tcPr>
          <w:p w14:paraId="5AFEDF4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620" w:type="dxa"/>
            <w:tcBorders>
              <w:top w:val="nil"/>
              <w:left w:val="nil"/>
              <w:bottom w:val="nil"/>
              <w:right w:val="nil"/>
            </w:tcBorders>
            <w:shd w:val="clear" w:color="auto" w:fill="auto"/>
            <w:noWrap/>
            <w:vAlign w:val="center"/>
            <w:hideMark/>
          </w:tcPr>
          <w:p w14:paraId="7EC97472"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3084" w:type="dxa"/>
            <w:tcBorders>
              <w:top w:val="nil"/>
              <w:left w:val="nil"/>
              <w:bottom w:val="nil"/>
              <w:right w:val="nil"/>
            </w:tcBorders>
            <w:shd w:val="clear" w:color="auto" w:fill="auto"/>
            <w:noWrap/>
            <w:vAlign w:val="center"/>
            <w:hideMark/>
          </w:tcPr>
          <w:p w14:paraId="118533B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22187</w:t>
            </w:r>
            <w:r>
              <w:rPr>
                <w:rFonts w:ascii="等线" w:eastAsia="等线" w:hAnsi="等线" w:cs="宋体"/>
                <w:color w:val="000000"/>
                <w:kern w:val="0"/>
                <w:sz w:val="22"/>
                <w:szCs w:val="22"/>
              </w:rPr>
              <w:t>3</w:t>
            </w:r>
          </w:p>
        </w:tc>
      </w:tr>
      <w:tr w:rsidR="004D4274" w:rsidRPr="00366181" w14:paraId="5BDA8E8A"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7E1FC290"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620" w:type="dxa"/>
            <w:tcBorders>
              <w:top w:val="nil"/>
              <w:left w:val="nil"/>
              <w:bottom w:val="nil"/>
              <w:right w:val="nil"/>
            </w:tcBorders>
            <w:shd w:val="clear" w:color="auto" w:fill="auto"/>
            <w:noWrap/>
            <w:vAlign w:val="center"/>
            <w:hideMark/>
          </w:tcPr>
          <w:p w14:paraId="23780BAB"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3084" w:type="dxa"/>
            <w:tcBorders>
              <w:top w:val="nil"/>
              <w:left w:val="nil"/>
              <w:bottom w:val="nil"/>
              <w:right w:val="nil"/>
            </w:tcBorders>
            <w:shd w:val="clear" w:color="auto" w:fill="auto"/>
            <w:noWrap/>
            <w:vAlign w:val="center"/>
            <w:hideMark/>
          </w:tcPr>
          <w:p w14:paraId="4F64749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6C3D702C" w14:textId="77777777" w:rsidTr="005264E0">
        <w:trPr>
          <w:trHeight w:val="288"/>
          <w:jc w:val="center"/>
        </w:trPr>
        <w:tc>
          <w:tcPr>
            <w:tcW w:w="1996" w:type="dxa"/>
            <w:tcBorders>
              <w:top w:val="nil"/>
              <w:left w:val="nil"/>
              <w:bottom w:val="single" w:sz="12" w:space="0" w:color="auto"/>
              <w:right w:val="nil"/>
            </w:tcBorders>
            <w:shd w:val="clear" w:color="auto" w:fill="auto"/>
            <w:noWrap/>
            <w:vAlign w:val="center"/>
            <w:hideMark/>
          </w:tcPr>
          <w:p w14:paraId="6A9B265D"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620" w:type="dxa"/>
            <w:tcBorders>
              <w:top w:val="nil"/>
              <w:left w:val="nil"/>
              <w:bottom w:val="single" w:sz="12" w:space="0" w:color="auto"/>
              <w:right w:val="nil"/>
            </w:tcBorders>
            <w:shd w:val="clear" w:color="auto" w:fill="auto"/>
            <w:noWrap/>
            <w:vAlign w:val="center"/>
            <w:hideMark/>
          </w:tcPr>
          <w:p w14:paraId="5D1B9CA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c>
          <w:tcPr>
            <w:tcW w:w="3084" w:type="dxa"/>
            <w:tcBorders>
              <w:top w:val="nil"/>
              <w:left w:val="nil"/>
              <w:bottom w:val="single" w:sz="12" w:space="0" w:color="auto"/>
              <w:right w:val="nil"/>
            </w:tcBorders>
            <w:shd w:val="clear" w:color="auto" w:fill="auto"/>
            <w:noWrap/>
            <w:vAlign w:val="center"/>
            <w:hideMark/>
          </w:tcPr>
          <w:p w14:paraId="07553E2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0C052F50" w14:textId="77777777" w:rsidR="004D4274" w:rsidRDefault="004D4274" w:rsidP="004D4274">
      <w:pPr>
        <w:autoSpaceDE w:val="0"/>
        <w:autoSpaceDN w:val="0"/>
        <w:adjustRightInd w:val="0"/>
        <w:spacing w:line="240" w:lineRule="auto"/>
        <w:rPr>
          <w:rFonts w:eastAsiaTheme="minorEastAsia"/>
          <w:kern w:val="0"/>
        </w:rPr>
      </w:pPr>
    </w:p>
    <w:p w14:paraId="3DF4D61F" w14:textId="77777777" w:rsidR="004D4274" w:rsidRDefault="004D4274" w:rsidP="004D4274">
      <w:pPr>
        <w:ind w:firstLineChars="200" w:firstLine="480"/>
        <w:jc w:val="center"/>
      </w:pPr>
      <w:r>
        <w:rPr>
          <w:noProof/>
        </w:rPr>
        <w:lastRenderedPageBreak/>
        <w:drawing>
          <wp:inline distT="0" distB="0" distL="0" distR="0" wp14:anchorId="5A238F09" wp14:editId="21334295">
            <wp:extent cx="3523139" cy="3149600"/>
            <wp:effectExtent l="0" t="0" r="1270"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96DAC541-7B7A-43D3-8B79-37D633B846F1}">
                          <asvg:svgBlip xmlns:asvg="http://schemas.microsoft.com/office/drawing/2016/SVG/main" r:embed="rId19"/>
                        </a:ext>
                      </a:extLst>
                    </a:blip>
                    <a:srcRect l="21189" t="12414" r="28847" b="8176"/>
                    <a:stretch/>
                  </pic:blipFill>
                  <pic:spPr bwMode="auto">
                    <a:xfrm>
                      <a:off x="0" y="0"/>
                      <a:ext cx="3531391" cy="315697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5C1C14" w14:paraId="19648FA9"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74C736BB" w14:textId="77777777" w:rsidR="004D4274" w:rsidRPr="005C1C14" w:rsidRDefault="004D4274" w:rsidP="005264E0"/>
        </w:tc>
        <w:tc>
          <w:tcPr>
            <w:tcW w:w="4148" w:type="dxa"/>
            <w:tcBorders>
              <w:bottom w:val="single" w:sz="8" w:space="0" w:color="auto"/>
            </w:tcBorders>
          </w:tcPr>
          <w:p w14:paraId="198B8B1D" w14:textId="77777777" w:rsidR="004D4274" w:rsidRPr="005C1C14" w:rsidRDefault="004D4274" w:rsidP="005264E0">
            <w:proofErr w:type="spellStart"/>
            <w:r w:rsidRPr="005C1C14">
              <w:rPr>
                <w:rFonts w:hint="eastAsia"/>
              </w:rPr>
              <w:t>C</w:t>
            </w:r>
            <w:r w:rsidRPr="005C1C14">
              <w:t>luOnWorthWordRatio</w:t>
            </w:r>
            <w:proofErr w:type="spellEnd"/>
          </w:p>
        </w:tc>
      </w:tr>
      <w:tr w:rsidR="004D4274" w:rsidRPr="005C1C14" w14:paraId="65B2B73A" w14:textId="77777777" w:rsidTr="005264E0">
        <w:tc>
          <w:tcPr>
            <w:tcW w:w="4148" w:type="dxa"/>
            <w:tcBorders>
              <w:top w:val="single" w:sz="8" w:space="0" w:color="auto"/>
            </w:tcBorders>
          </w:tcPr>
          <w:p w14:paraId="41E7FBBE" w14:textId="77777777" w:rsidR="004D4274" w:rsidRPr="005C1C14" w:rsidRDefault="004D4274" w:rsidP="005264E0">
            <w:r>
              <w:t>Recall_score0</w:t>
            </w:r>
          </w:p>
        </w:tc>
        <w:tc>
          <w:tcPr>
            <w:tcW w:w="4148" w:type="dxa"/>
            <w:tcBorders>
              <w:top w:val="single" w:sz="8" w:space="0" w:color="auto"/>
            </w:tcBorders>
          </w:tcPr>
          <w:p w14:paraId="7BB18E72" w14:textId="77777777" w:rsidR="004D4274" w:rsidRPr="005C1C14" w:rsidRDefault="004D4274" w:rsidP="005264E0">
            <w:r w:rsidRPr="005C1C14">
              <w:t>0.</w:t>
            </w:r>
            <w:r>
              <w:t>38888888888888889</w:t>
            </w:r>
          </w:p>
        </w:tc>
      </w:tr>
      <w:tr w:rsidR="004D4274" w:rsidRPr="005C1C14" w14:paraId="1FB968E6" w14:textId="77777777" w:rsidTr="005264E0">
        <w:tc>
          <w:tcPr>
            <w:tcW w:w="4148" w:type="dxa"/>
          </w:tcPr>
          <w:p w14:paraId="142C2A2D" w14:textId="77777777" w:rsidR="004D4274" w:rsidRPr="005C1C14" w:rsidRDefault="004D4274" w:rsidP="005264E0">
            <w:r w:rsidRPr="005C1C14">
              <w:t>Recall_score</w:t>
            </w:r>
            <w:r>
              <w:t>1</w:t>
            </w:r>
          </w:p>
        </w:tc>
        <w:tc>
          <w:tcPr>
            <w:tcW w:w="4148" w:type="dxa"/>
          </w:tcPr>
          <w:p w14:paraId="7D5ACEB8" w14:textId="77777777" w:rsidR="004D4274" w:rsidRPr="005C1C14" w:rsidRDefault="004D4274" w:rsidP="005264E0">
            <w:r w:rsidRPr="005C1C14">
              <w:t>0.30158730158730157</w:t>
            </w:r>
          </w:p>
        </w:tc>
      </w:tr>
    </w:tbl>
    <w:p w14:paraId="26FA035E" w14:textId="77777777" w:rsidR="004D4274" w:rsidRDefault="004D4274" w:rsidP="004D4274">
      <w:pPr>
        <w:autoSpaceDE w:val="0"/>
        <w:autoSpaceDN w:val="0"/>
        <w:adjustRightInd w:val="0"/>
        <w:spacing w:line="240" w:lineRule="auto"/>
        <w:rPr>
          <w:rFonts w:eastAsiaTheme="minorEastAsia"/>
          <w:kern w:val="0"/>
        </w:rPr>
      </w:pPr>
    </w:p>
    <w:p w14:paraId="605FEF62" w14:textId="77777777" w:rsidR="004D4274" w:rsidRDefault="004D4274" w:rsidP="004D4274">
      <w:pPr>
        <w:pStyle w:val="6"/>
      </w:pPr>
      <w:r>
        <w:rPr>
          <w:rFonts w:hint="eastAsia"/>
        </w:rPr>
        <w:t>3</w:t>
      </w:r>
      <w:r>
        <w:t xml:space="preserve">.5 </w:t>
      </w:r>
      <w:r>
        <w:rPr>
          <w:rFonts w:hint="eastAsia"/>
        </w:rPr>
        <w:t>对</w:t>
      </w:r>
      <w:proofErr w:type="spellStart"/>
      <w:r>
        <w:rPr>
          <w:rFonts w:hint="eastAsia"/>
        </w:rPr>
        <w:t>Ca</w:t>
      </w:r>
      <w:r>
        <w:t>pitalLetterRatio</w:t>
      </w:r>
      <w:proofErr w:type="spellEnd"/>
      <w:r>
        <w:rPr>
          <w:rFonts w:hint="eastAsia"/>
        </w:rPr>
        <w:t>进行聚类</w:t>
      </w:r>
    </w:p>
    <w:p w14:paraId="53D8BAAB" w14:textId="77777777" w:rsidR="007B7E34" w:rsidRPr="00B56464" w:rsidRDefault="007B7E34" w:rsidP="007B7E34">
      <w:pPr>
        <w:ind w:firstLineChars="200" w:firstLine="480"/>
      </w:pPr>
      <w:r>
        <w:rPr>
          <w:rFonts w:hint="eastAsia"/>
        </w:rPr>
        <w:t>分布、最终聚类中心、聚类个案数目、混淆矩阵与结果如下。</w:t>
      </w:r>
    </w:p>
    <w:p w14:paraId="3C7E1BC5" w14:textId="27F65194" w:rsidR="007B7E34" w:rsidRDefault="007B7E34" w:rsidP="007B7E34">
      <w:r>
        <w:tab/>
      </w:r>
      <w:r>
        <w:rPr>
          <w:rFonts w:hint="eastAsia"/>
        </w:rPr>
        <w:t>从分布图中可以看出，此项有较为严重的偏态分布，并且在对数转换之后数据具有较为明显的均匀分布特征，因此最终对原数据采用方根处理，最终分布如</w:t>
      </w:r>
      <w:proofErr w:type="spellStart"/>
      <w:r>
        <w:rPr>
          <w:rFonts w:hint="eastAsia"/>
        </w:rPr>
        <w:t>newCapitcalLetterRatio</w:t>
      </w:r>
      <w:proofErr w:type="spellEnd"/>
      <w:r>
        <w:rPr>
          <w:rFonts w:hint="eastAsia"/>
        </w:rPr>
        <w:t>所示。</w:t>
      </w:r>
    </w:p>
    <w:p w14:paraId="2FA46D7D" w14:textId="2A8938FA" w:rsidR="007E2703" w:rsidRDefault="007E2703" w:rsidP="007B7E34">
      <w:r>
        <w:tab/>
      </w:r>
      <w:r>
        <w:rPr>
          <w:rFonts w:hint="eastAsia"/>
        </w:rPr>
        <w:t>根据这一特征进行的聚类倾向于认为评论是正常的评论，在测试集上识别正常评论的准确性达到了</w:t>
      </w:r>
      <w:r>
        <w:rPr>
          <w:rFonts w:hint="eastAsia"/>
        </w:rPr>
        <w:t>1</w:t>
      </w:r>
      <w:r>
        <w:t>00%</w:t>
      </w:r>
      <w:r>
        <w:rPr>
          <w:rFonts w:hint="eastAsia"/>
        </w:rPr>
        <w:t>，但相对的，这一聚类识别垃圾评论的能力十分糟糕，几乎不能识别出垃圾评论，因此我们认为这一聚类的区分度是不够的。</w:t>
      </w:r>
    </w:p>
    <w:p w14:paraId="26F6599E" w14:textId="77777777" w:rsidR="007B7E34" w:rsidRPr="007B7E34" w:rsidRDefault="007B7E34" w:rsidP="007B7E34"/>
    <w:p w14:paraId="6D13641A" w14:textId="0D90FD38" w:rsidR="007B7E34" w:rsidRDefault="007B7E34" w:rsidP="007B7E34">
      <w:r w:rsidRPr="007B7E34">
        <w:rPr>
          <w:noProof/>
        </w:rPr>
        <w:lastRenderedPageBreak/>
        <w:drawing>
          <wp:inline distT="0" distB="0" distL="0" distR="0" wp14:anchorId="0E4EF309" wp14:editId="07CDAC40">
            <wp:extent cx="5274310" cy="40563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6380"/>
                    </a:xfrm>
                    <a:prstGeom prst="rect">
                      <a:avLst/>
                    </a:prstGeom>
                  </pic:spPr>
                </pic:pic>
              </a:graphicData>
            </a:graphic>
          </wp:inline>
        </w:drawing>
      </w:r>
    </w:p>
    <w:p w14:paraId="10678035" w14:textId="023768C9" w:rsidR="007B7E34" w:rsidRDefault="007B7E34" w:rsidP="007B7E34">
      <w:r w:rsidRPr="007B7E34">
        <w:rPr>
          <w:noProof/>
        </w:rPr>
        <w:drawing>
          <wp:inline distT="0" distB="0" distL="0" distR="0" wp14:anchorId="22BBA06B" wp14:editId="3819FBF7">
            <wp:extent cx="5274310" cy="4092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92575"/>
                    </a:xfrm>
                    <a:prstGeom prst="rect">
                      <a:avLst/>
                    </a:prstGeom>
                  </pic:spPr>
                </pic:pic>
              </a:graphicData>
            </a:graphic>
          </wp:inline>
        </w:drawing>
      </w:r>
    </w:p>
    <w:p w14:paraId="63F0E121" w14:textId="49DA8A5D" w:rsidR="007B7E34" w:rsidRPr="007B7E34" w:rsidRDefault="007B7E34" w:rsidP="007B7E34">
      <w:r w:rsidRPr="007B7E34">
        <w:rPr>
          <w:noProof/>
        </w:rPr>
        <w:lastRenderedPageBreak/>
        <w:drawing>
          <wp:inline distT="0" distB="0" distL="0" distR="0" wp14:anchorId="5FFAF4C4" wp14:editId="5DA2AF7D">
            <wp:extent cx="5274310" cy="40563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56380"/>
                    </a:xfrm>
                    <a:prstGeom prst="rect">
                      <a:avLst/>
                    </a:prstGeom>
                  </pic:spPr>
                </pic:pic>
              </a:graphicData>
            </a:graphic>
          </wp:inline>
        </w:drawing>
      </w:r>
    </w:p>
    <w:tbl>
      <w:tblPr>
        <w:tblW w:w="8222" w:type="dxa"/>
        <w:jc w:val="center"/>
        <w:tblLook w:val="04A0" w:firstRow="1" w:lastRow="0" w:firstColumn="1" w:lastColumn="0" w:noHBand="0" w:noVBand="1"/>
      </w:tblPr>
      <w:tblGrid>
        <w:gridCol w:w="4047"/>
        <w:gridCol w:w="1987"/>
        <w:gridCol w:w="2188"/>
      </w:tblGrid>
      <w:tr w:rsidR="004D4274" w:rsidRPr="00366181" w14:paraId="4D2356AB"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5B6F7251"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2800" w:type="dxa"/>
            <w:gridSpan w:val="2"/>
            <w:tcBorders>
              <w:top w:val="single" w:sz="12" w:space="0" w:color="auto"/>
              <w:left w:val="nil"/>
              <w:bottom w:val="single" w:sz="8" w:space="0" w:color="auto"/>
              <w:right w:val="nil"/>
            </w:tcBorders>
            <w:shd w:val="clear" w:color="auto" w:fill="auto"/>
            <w:noWrap/>
            <w:vAlign w:val="center"/>
            <w:hideMark/>
          </w:tcPr>
          <w:p w14:paraId="5D8186F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r>
      <w:tr w:rsidR="004D4274" w:rsidRPr="00366181" w14:paraId="0B2F0C63" w14:textId="77777777" w:rsidTr="005264E0">
        <w:trPr>
          <w:trHeight w:val="288"/>
          <w:jc w:val="center"/>
        </w:trPr>
        <w:tc>
          <w:tcPr>
            <w:tcW w:w="2900" w:type="dxa"/>
            <w:tcBorders>
              <w:top w:val="nil"/>
              <w:left w:val="nil"/>
              <w:bottom w:val="nil"/>
              <w:right w:val="nil"/>
            </w:tcBorders>
            <w:shd w:val="clear" w:color="auto" w:fill="auto"/>
            <w:noWrap/>
            <w:vAlign w:val="bottom"/>
            <w:hideMark/>
          </w:tcPr>
          <w:p w14:paraId="5FC0CD0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232" w:type="dxa"/>
            <w:tcBorders>
              <w:top w:val="nil"/>
              <w:left w:val="nil"/>
              <w:bottom w:val="nil"/>
              <w:right w:val="nil"/>
            </w:tcBorders>
            <w:shd w:val="clear" w:color="auto" w:fill="auto"/>
            <w:noWrap/>
            <w:vAlign w:val="center"/>
            <w:hideMark/>
          </w:tcPr>
          <w:p w14:paraId="0285E5B4"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568" w:type="dxa"/>
            <w:tcBorders>
              <w:top w:val="nil"/>
              <w:left w:val="nil"/>
              <w:bottom w:val="nil"/>
              <w:right w:val="nil"/>
            </w:tcBorders>
            <w:shd w:val="clear" w:color="auto" w:fill="auto"/>
            <w:noWrap/>
            <w:vAlign w:val="center"/>
            <w:hideMark/>
          </w:tcPr>
          <w:p w14:paraId="65C9D64C"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673D2C3A" w14:textId="77777777" w:rsidTr="005264E0">
        <w:trPr>
          <w:trHeight w:val="288"/>
          <w:jc w:val="center"/>
        </w:trPr>
        <w:tc>
          <w:tcPr>
            <w:tcW w:w="2900" w:type="dxa"/>
            <w:tcBorders>
              <w:top w:val="nil"/>
              <w:left w:val="nil"/>
              <w:bottom w:val="single" w:sz="12" w:space="0" w:color="auto"/>
              <w:right w:val="nil"/>
            </w:tcBorders>
            <w:shd w:val="clear" w:color="auto" w:fill="auto"/>
            <w:noWrap/>
            <w:vAlign w:val="center"/>
            <w:hideMark/>
          </w:tcPr>
          <w:p w14:paraId="26FAF63A" w14:textId="77777777" w:rsidR="004D4274" w:rsidRPr="00366181" w:rsidRDefault="004D4274" w:rsidP="005264E0">
            <w:pPr>
              <w:widowControl/>
              <w:spacing w:line="240" w:lineRule="auto"/>
              <w:rPr>
                <w:rFonts w:ascii="等线" w:eastAsia="等线" w:hAnsi="等线" w:cs="宋体"/>
                <w:color w:val="000000"/>
                <w:kern w:val="0"/>
                <w:sz w:val="22"/>
                <w:szCs w:val="22"/>
              </w:rPr>
            </w:pPr>
            <w:proofErr w:type="spellStart"/>
            <w:r w:rsidRPr="00366181">
              <w:rPr>
                <w:rFonts w:ascii="等线" w:eastAsia="等线" w:hAnsi="等线" w:cs="宋体" w:hint="eastAsia"/>
                <w:color w:val="000000"/>
                <w:kern w:val="0"/>
                <w:sz w:val="22"/>
                <w:szCs w:val="22"/>
              </w:rPr>
              <w:t>WorthWordRatio</w:t>
            </w:r>
            <w:proofErr w:type="spellEnd"/>
          </w:p>
        </w:tc>
        <w:tc>
          <w:tcPr>
            <w:tcW w:w="1232" w:type="dxa"/>
            <w:tcBorders>
              <w:top w:val="nil"/>
              <w:left w:val="nil"/>
              <w:bottom w:val="single" w:sz="12" w:space="0" w:color="auto"/>
              <w:right w:val="nil"/>
            </w:tcBorders>
            <w:shd w:val="clear" w:color="auto" w:fill="auto"/>
            <w:noWrap/>
            <w:vAlign w:val="center"/>
            <w:hideMark/>
          </w:tcPr>
          <w:p w14:paraId="04C4D4C2"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r>
              <w:rPr>
                <w:rFonts w:ascii="等线" w:eastAsia="等线" w:hAnsi="等线" w:cs="宋体"/>
                <w:color w:val="000000"/>
                <w:kern w:val="0"/>
                <w:sz w:val="22"/>
                <w:szCs w:val="22"/>
              </w:rPr>
              <w:t>182557768</w:t>
            </w:r>
          </w:p>
        </w:tc>
        <w:tc>
          <w:tcPr>
            <w:tcW w:w="1568" w:type="dxa"/>
            <w:tcBorders>
              <w:top w:val="nil"/>
              <w:left w:val="nil"/>
              <w:bottom w:val="single" w:sz="12" w:space="0" w:color="auto"/>
              <w:right w:val="nil"/>
            </w:tcBorders>
            <w:shd w:val="clear" w:color="auto" w:fill="auto"/>
            <w:noWrap/>
            <w:vAlign w:val="center"/>
            <w:hideMark/>
          </w:tcPr>
          <w:p w14:paraId="0E22C71C"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r>
              <w:rPr>
                <w:rFonts w:ascii="等线" w:eastAsia="等线" w:hAnsi="等线" w:cs="宋体"/>
                <w:color w:val="000000"/>
                <w:kern w:val="0"/>
                <w:sz w:val="22"/>
                <w:szCs w:val="22"/>
              </w:rPr>
              <w:t>636556727</w:t>
            </w:r>
          </w:p>
        </w:tc>
      </w:tr>
    </w:tbl>
    <w:p w14:paraId="30D6899C" w14:textId="77777777" w:rsidR="004D4274" w:rsidRDefault="004D4274" w:rsidP="004D4274"/>
    <w:tbl>
      <w:tblPr>
        <w:tblW w:w="8222" w:type="dxa"/>
        <w:jc w:val="center"/>
        <w:tblLook w:val="04A0" w:firstRow="1" w:lastRow="0" w:firstColumn="1" w:lastColumn="0" w:noHBand="0" w:noVBand="1"/>
      </w:tblPr>
      <w:tblGrid>
        <w:gridCol w:w="2879"/>
        <w:gridCol w:w="894"/>
        <w:gridCol w:w="4449"/>
      </w:tblGrid>
      <w:tr w:rsidR="004D4274" w:rsidRPr="00366181" w14:paraId="469C62E1" w14:textId="77777777" w:rsidTr="005264E0">
        <w:trPr>
          <w:trHeight w:val="300"/>
          <w:jc w:val="center"/>
        </w:trPr>
        <w:tc>
          <w:tcPr>
            <w:tcW w:w="8222" w:type="dxa"/>
            <w:gridSpan w:val="3"/>
            <w:tcBorders>
              <w:top w:val="single" w:sz="12" w:space="0" w:color="auto"/>
              <w:left w:val="nil"/>
              <w:bottom w:val="single" w:sz="8" w:space="0" w:color="auto"/>
              <w:right w:val="nil"/>
            </w:tcBorders>
            <w:shd w:val="clear" w:color="auto" w:fill="auto"/>
            <w:noWrap/>
            <w:vAlign w:val="center"/>
            <w:hideMark/>
          </w:tcPr>
          <w:p w14:paraId="3169E5A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505E6A6E"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788A2D7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894" w:type="dxa"/>
            <w:tcBorders>
              <w:top w:val="nil"/>
              <w:left w:val="nil"/>
              <w:bottom w:val="nil"/>
              <w:right w:val="nil"/>
            </w:tcBorders>
            <w:shd w:val="clear" w:color="auto" w:fill="auto"/>
            <w:noWrap/>
            <w:vAlign w:val="center"/>
            <w:hideMark/>
          </w:tcPr>
          <w:p w14:paraId="67FE7B3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4449" w:type="dxa"/>
            <w:tcBorders>
              <w:top w:val="nil"/>
              <w:left w:val="nil"/>
              <w:bottom w:val="nil"/>
              <w:right w:val="nil"/>
            </w:tcBorders>
            <w:shd w:val="clear" w:color="auto" w:fill="auto"/>
            <w:noWrap/>
            <w:vAlign w:val="center"/>
            <w:hideMark/>
          </w:tcPr>
          <w:p w14:paraId="28C95F6C"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r>
              <w:rPr>
                <w:rFonts w:ascii="等线" w:eastAsia="等线" w:hAnsi="等线" w:cs="宋体"/>
                <w:color w:val="000000"/>
                <w:kern w:val="0"/>
                <w:sz w:val="22"/>
                <w:szCs w:val="22"/>
              </w:rPr>
              <w:t>46583</w:t>
            </w:r>
          </w:p>
        </w:tc>
      </w:tr>
      <w:tr w:rsidR="004D4274" w:rsidRPr="00366181" w14:paraId="7BA69287" w14:textId="77777777" w:rsidTr="005264E0">
        <w:trPr>
          <w:trHeight w:val="276"/>
          <w:jc w:val="center"/>
        </w:trPr>
        <w:tc>
          <w:tcPr>
            <w:tcW w:w="2879" w:type="dxa"/>
            <w:tcBorders>
              <w:top w:val="nil"/>
              <w:left w:val="nil"/>
              <w:bottom w:val="nil"/>
              <w:right w:val="nil"/>
            </w:tcBorders>
            <w:shd w:val="clear" w:color="auto" w:fill="auto"/>
            <w:noWrap/>
            <w:vAlign w:val="bottom"/>
            <w:hideMark/>
          </w:tcPr>
          <w:p w14:paraId="5125E0A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894" w:type="dxa"/>
            <w:tcBorders>
              <w:top w:val="nil"/>
              <w:left w:val="nil"/>
              <w:bottom w:val="nil"/>
              <w:right w:val="nil"/>
            </w:tcBorders>
            <w:shd w:val="clear" w:color="auto" w:fill="auto"/>
            <w:noWrap/>
            <w:vAlign w:val="center"/>
            <w:hideMark/>
          </w:tcPr>
          <w:p w14:paraId="3527D5E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4449" w:type="dxa"/>
            <w:tcBorders>
              <w:top w:val="nil"/>
              <w:left w:val="nil"/>
              <w:bottom w:val="nil"/>
              <w:right w:val="nil"/>
            </w:tcBorders>
            <w:shd w:val="clear" w:color="auto" w:fill="auto"/>
            <w:noWrap/>
            <w:vAlign w:val="center"/>
            <w:hideMark/>
          </w:tcPr>
          <w:p w14:paraId="544524EE"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9939</w:t>
            </w:r>
          </w:p>
        </w:tc>
      </w:tr>
      <w:tr w:rsidR="004D4274" w:rsidRPr="00366181" w14:paraId="72A34309"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40503D9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894" w:type="dxa"/>
            <w:tcBorders>
              <w:top w:val="nil"/>
              <w:left w:val="nil"/>
              <w:bottom w:val="nil"/>
              <w:right w:val="nil"/>
            </w:tcBorders>
            <w:shd w:val="clear" w:color="auto" w:fill="auto"/>
            <w:noWrap/>
            <w:vAlign w:val="center"/>
            <w:hideMark/>
          </w:tcPr>
          <w:p w14:paraId="615820D3"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4449" w:type="dxa"/>
            <w:tcBorders>
              <w:top w:val="nil"/>
              <w:left w:val="nil"/>
              <w:bottom w:val="nil"/>
              <w:right w:val="nil"/>
            </w:tcBorders>
            <w:shd w:val="clear" w:color="auto" w:fill="auto"/>
            <w:noWrap/>
            <w:vAlign w:val="center"/>
            <w:hideMark/>
          </w:tcPr>
          <w:p w14:paraId="0CF01D5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0BC9DA3A" w14:textId="77777777" w:rsidTr="005264E0">
        <w:trPr>
          <w:trHeight w:val="288"/>
          <w:jc w:val="center"/>
        </w:trPr>
        <w:tc>
          <w:tcPr>
            <w:tcW w:w="2879" w:type="dxa"/>
            <w:tcBorders>
              <w:top w:val="nil"/>
              <w:left w:val="nil"/>
              <w:bottom w:val="single" w:sz="12" w:space="0" w:color="auto"/>
              <w:right w:val="nil"/>
            </w:tcBorders>
            <w:shd w:val="clear" w:color="auto" w:fill="auto"/>
            <w:noWrap/>
            <w:vAlign w:val="center"/>
            <w:hideMark/>
          </w:tcPr>
          <w:p w14:paraId="7C4FB0B1"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894" w:type="dxa"/>
            <w:tcBorders>
              <w:top w:val="nil"/>
              <w:left w:val="nil"/>
              <w:bottom w:val="single" w:sz="12" w:space="0" w:color="auto"/>
              <w:right w:val="nil"/>
            </w:tcBorders>
            <w:shd w:val="clear" w:color="auto" w:fill="auto"/>
            <w:noWrap/>
            <w:vAlign w:val="center"/>
            <w:hideMark/>
          </w:tcPr>
          <w:p w14:paraId="183A836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c>
          <w:tcPr>
            <w:tcW w:w="4449" w:type="dxa"/>
            <w:tcBorders>
              <w:top w:val="nil"/>
              <w:left w:val="nil"/>
              <w:bottom w:val="single" w:sz="12" w:space="0" w:color="auto"/>
              <w:right w:val="nil"/>
            </w:tcBorders>
            <w:shd w:val="clear" w:color="auto" w:fill="auto"/>
            <w:noWrap/>
            <w:vAlign w:val="center"/>
            <w:hideMark/>
          </w:tcPr>
          <w:p w14:paraId="17CF6E5E"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59C5A0E3" w14:textId="77777777" w:rsidR="004D4274" w:rsidRDefault="004D4274" w:rsidP="004D4274">
      <w:pPr>
        <w:jc w:val="center"/>
      </w:pPr>
      <w:r>
        <w:rPr>
          <w:noProof/>
        </w:rPr>
        <w:drawing>
          <wp:inline distT="0" distB="0" distL="0" distR="0" wp14:anchorId="468E20B3" wp14:editId="5589534F">
            <wp:extent cx="3276600" cy="248285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16254" t="9204" r="21622" b="7107"/>
                    <a:stretch/>
                  </pic:blipFill>
                  <pic:spPr bwMode="auto">
                    <a:xfrm>
                      <a:off x="0" y="0"/>
                      <a:ext cx="3276600" cy="24828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5C1C14" w14:paraId="612DC851"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0DB9F8B0" w14:textId="77777777" w:rsidR="004D4274" w:rsidRPr="005C1C14" w:rsidRDefault="004D4274" w:rsidP="005264E0"/>
        </w:tc>
        <w:tc>
          <w:tcPr>
            <w:tcW w:w="4148" w:type="dxa"/>
            <w:tcBorders>
              <w:bottom w:val="single" w:sz="8" w:space="0" w:color="auto"/>
            </w:tcBorders>
          </w:tcPr>
          <w:p w14:paraId="328631B5" w14:textId="77777777" w:rsidR="004D4274" w:rsidRPr="005C1C14" w:rsidRDefault="004D4274" w:rsidP="005264E0">
            <w:proofErr w:type="spellStart"/>
            <w:r w:rsidRPr="005C1C14">
              <w:rPr>
                <w:rFonts w:hint="eastAsia"/>
              </w:rPr>
              <w:t>C</w:t>
            </w:r>
            <w:r w:rsidRPr="005C1C14">
              <w:t>luOn</w:t>
            </w:r>
            <w:r>
              <w:t>C</w:t>
            </w:r>
            <w:r>
              <w:rPr>
                <w:rFonts w:hint="eastAsia"/>
              </w:rPr>
              <w:t>apital</w:t>
            </w:r>
            <w:r>
              <w:t>LetterRatio</w:t>
            </w:r>
            <w:proofErr w:type="spellEnd"/>
          </w:p>
        </w:tc>
      </w:tr>
      <w:tr w:rsidR="004D4274" w:rsidRPr="005C1C14" w14:paraId="1A5C113C" w14:textId="77777777" w:rsidTr="005264E0">
        <w:tc>
          <w:tcPr>
            <w:tcW w:w="4148" w:type="dxa"/>
            <w:tcBorders>
              <w:top w:val="single" w:sz="8" w:space="0" w:color="auto"/>
            </w:tcBorders>
          </w:tcPr>
          <w:p w14:paraId="346AA3EB" w14:textId="77777777" w:rsidR="004D4274" w:rsidRPr="005C1C14" w:rsidRDefault="004D4274" w:rsidP="005264E0">
            <w:r>
              <w:t>Recall_score0</w:t>
            </w:r>
          </w:p>
        </w:tc>
        <w:tc>
          <w:tcPr>
            <w:tcW w:w="4148" w:type="dxa"/>
            <w:tcBorders>
              <w:top w:val="single" w:sz="8" w:space="0" w:color="auto"/>
            </w:tcBorders>
          </w:tcPr>
          <w:p w14:paraId="7A1F35B3" w14:textId="77777777" w:rsidR="004D4274" w:rsidRPr="005C1C14" w:rsidRDefault="004D4274" w:rsidP="005264E0">
            <w:r w:rsidRPr="005C1C14">
              <w:t>0.</w:t>
            </w:r>
            <w:r>
              <w:t>194444444444444</w:t>
            </w:r>
          </w:p>
        </w:tc>
      </w:tr>
      <w:tr w:rsidR="004D4274" w:rsidRPr="005C1C14" w14:paraId="24C29A89" w14:textId="77777777" w:rsidTr="005264E0">
        <w:tc>
          <w:tcPr>
            <w:tcW w:w="4148" w:type="dxa"/>
          </w:tcPr>
          <w:p w14:paraId="590DF25A" w14:textId="77777777" w:rsidR="004D4274" w:rsidRPr="005C1C14" w:rsidRDefault="004D4274" w:rsidP="005264E0">
            <w:r w:rsidRPr="005C1C14">
              <w:t>Recall_score</w:t>
            </w:r>
            <w:r>
              <w:t>1</w:t>
            </w:r>
          </w:p>
        </w:tc>
        <w:tc>
          <w:tcPr>
            <w:tcW w:w="4148" w:type="dxa"/>
          </w:tcPr>
          <w:p w14:paraId="07175272" w14:textId="77777777" w:rsidR="004D4274" w:rsidRPr="005C1C14" w:rsidRDefault="004D4274" w:rsidP="005264E0">
            <w:r>
              <w:rPr>
                <w:rFonts w:hint="eastAsia"/>
              </w:rPr>
              <w:t>1</w:t>
            </w:r>
            <w:r>
              <w:t>.0</w:t>
            </w:r>
          </w:p>
        </w:tc>
      </w:tr>
    </w:tbl>
    <w:p w14:paraId="58AF394F" w14:textId="77777777" w:rsidR="004D4274" w:rsidRPr="0020686A" w:rsidRDefault="004D4274" w:rsidP="004D4274"/>
    <w:p w14:paraId="553666BC" w14:textId="153C7744" w:rsidR="007B7E34" w:rsidRDefault="004D4274" w:rsidP="004D4274">
      <w:pPr>
        <w:pStyle w:val="6"/>
      </w:pPr>
      <w:r>
        <w:t xml:space="preserve">3.6 </w:t>
      </w:r>
      <w:r>
        <w:rPr>
          <w:rFonts w:hint="eastAsia"/>
        </w:rPr>
        <w:t>对语义向量进行聚类</w:t>
      </w:r>
    </w:p>
    <w:p w14:paraId="769246F6" w14:textId="77777777" w:rsidR="007B7E34" w:rsidRPr="00B56464" w:rsidRDefault="007B7E34" w:rsidP="007B7E34">
      <w:pPr>
        <w:ind w:firstLineChars="200" w:firstLine="480"/>
      </w:pPr>
      <w:r>
        <w:rPr>
          <w:rFonts w:hint="eastAsia"/>
        </w:rPr>
        <w:t>分布、最终聚类中心、聚类个案数目、混淆矩阵与结果如下。</w:t>
      </w:r>
    </w:p>
    <w:p w14:paraId="64B92FFE" w14:textId="1FCD67CD" w:rsidR="007B7E34" w:rsidRDefault="007B7E34" w:rsidP="00C81580">
      <w:pPr>
        <w:ind w:firstLine="420"/>
      </w:pPr>
      <w:r>
        <w:rPr>
          <w:rFonts w:hint="eastAsia"/>
        </w:rPr>
        <w:t>从分布图中可以看出，仅</w:t>
      </w:r>
      <w:r>
        <w:rPr>
          <w:rFonts w:hint="eastAsia"/>
        </w:rPr>
        <w:t>PCA</w:t>
      </w:r>
      <w:r>
        <w:t>1</w:t>
      </w:r>
      <w:r>
        <w:rPr>
          <w:rFonts w:hint="eastAsia"/>
        </w:rPr>
        <w:t>有明显的偏态分布，</w:t>
      </w:r>
      <w:r>
        <w:rPr>
          <w:rFonts w:hint="eastAsia"/>
        </w:rPr>
        <w:t>PCA</w:t>
      </w:r>
      <w:r>
        <w:t>2</w:t>
      </w:r>
      <w:r>
        <w:rPr>
          <w:rFonts w:hint="eastAsia"/>
        </w:rPr>
        <w:t>、</w:t>
      </w:r>
      <w:r>
        <w:rPr>
          <w:rFonts w:hint="eastAsia"/>
        </w:rPr>
        <w:t>PCA</w:t>
      </w:r>
      <w:r>
        <w:t>3</w:t>
      </w:r>
      <w:r>
        <w:rPr>
          <w:rFonts w:hint="eastAsia"/>
        </w:rPr>
        <w:t>都有理想的正态分布特征。然而从聚类效果图上来看，三个变量由于经过</w:t>
      </w:r>
      <w:r>
        <w:rPr>
          <w:rFonts w:hint="eastAsia"/>
        </w:rPr>
        <w:t>PCA</w:t>
      </w:r>
      <w:r>
        <w:rPr>
          <w:rFonts w:hint="eastAsia"/>
        </w:rPr>
        <w:t>处理，具有分布独立的特征，因此聚类效果并不理想。</w:t>
      </w:r>
      <w:r>
        <w:t xml:space="preserve"> </w:t>
      </w:r>
    </w:p>
    <w:p w14:paraId="780D6592" w14:textId="184F983F" w:rsidR="007B7E34" w:rsidRPr="007B7E34" w:rsidRDefault="0051464F" w:rsidP="007B7E34">
      <w:pPr>
        <w:rPr>
          <w:rFonts w:hint="eastAsia"/>
        </w:rPr>
      </w:pPr>
      <w:r>
        <w:tab/>
      </w:r>
      <w:r>
        <w:rPr>
          <w:rFonts w:hint="eastAsia"/>
        </w:rPr>
        <w:t>此处聚类得出的轮廓系数为</w:t>
      </w:r>
      <w:r>
        <w:rPr>
          <w:rFonts w:hint="eastAsia"/>
        </w:rPr>
        <w:t>0</w:t>
      </w:r>
      <w:r>
        <w:t>.5273</w:t>
      </w:r>
      <w:r>
        <w:rPr>
          <w:rFonts w:hint="eastAsia"/>
        </w:rPr>
        <w:t>。</w:t>
      </w:r>
    </w:p>
    <w:p w14:paraId="04B835D5" w14:textId="38F2FA2E" w:rsidR="007B7E34" w:rsidRDefault="007B7E34" w:rsidP="0051464F">
      <w:pPr>
        <w:jc w:val="center"/>
      </w:pPr>
      <w:r w:rsidRPr="007B7E34">
        <w:rPr>
          <w:noProof/>
        </w:rPr>
        <w:drawing>
          <wp:inline distT="0" distB="0" distL="0" distR="0" wp14:anchorId="5C74992A" wp14:editId="0C07DAA3">
            <wp:extent cx="5274310" cy="40563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56380"/>
                    </a:xfrm>
                    <a:prstGeom prst="rect">
                      <a:avLst/>
                    </a:prstGeom>
                  </pic:spPr>
                </pic:pic>
              </a:graphicData>
            </a:graphic>
          </wp:inline>
        </w:drawing>
      </w:r>
    </w:p>
    <w:p w14:paraId="5D103286" w14:textId="7C01B7A5" w:rsidR="007B7E34" w:rsidRDefault="007B7E34" w:rsidP="0051464F">
      <w:pPr>
        <w:jc w:val="center"/>
      </w:pPr>
      <w:r w:rsidRPr="007B7E34">
        <w:rPr>
          <w:noProof/>
        </w:rPr>
        <w:lastRenderedPageBreak/>
        <w:drawing>
          <wp:inline distT="0" distB="0" distL="0" distR="0" wp14:anchorId="68EF3152" wp14:editId="6715AD16">
            <wp:extent cx="5274310" cy="4056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56380"/>
                    </a:xfrm>
                    <a:prstGeom prst="rect">
                      <a:avLst/>
                    </a:prstGeom>
                  </pic:spPr>
                </pic:pic>
              </a:graphicData>
            </a:graphic>
          </wp:inline>
        </w:drawing>
      </w:r>
    </w:p>
    <w:p w14:paraId="597400FB" w14:textId="68028F72" w:rsidR="007B7E34" w:rsidRPr="007B7E34" w:rsidRDefault="007B7E34" w:rsidP="0051464F">
      <w:pPr>
        <w:jc w:val="center"/>
      </w:pPr>
      <w:r w:rsidRPr="007B7E34">
        <w:rPr>
          <w:noProof/>
        </w:rPr>
        <w:drawing>
          <wp:inline distT="0" distB="0" distL="0" distR="0" wp14:anchorId="4545FBF4" wp14:editId="2E8ABC55">
            <wp:extent cx="5274310" cy="40563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56380"/>
                    </a:xfrm>
                    <a:prstGeom prst="rect">
                      <a:avLst/>
                    </a:prstGeom>
                  </pic:spPr>
                </pic:pic>
              </a:graphicData>
            </a:graphic>
          </wp:inline>
        </w:drawing>
      </w:r>
    </w:p>
    <w:p w14:paraId="4BB83A27" w14:textId="77777777" w:rsidR="007B7E34" w:rsidRDefault="007B7E34">
      <w:pPr>
        <w:widowControl/>
        <w:spacing w:line="240" w:lineRule="auto"/>
        <w:rPr>
          <w:rFonts w:asciiTheme="majorHAnsi" w:eastAsiaTheme="majorEastAsia" w:hAnsiTheme="majorHAnsi" w:cstheme="majorBidi"/>
          <w:b/>
          <w:bCs/>
        </w:rPr>
      </w:pPr>
      <w:r>
        <w:br w:type="page"/>
      </w:r>
    </w:p>
    <w:p w14:paraId="563A4A2D" w14:textId="6EA24211" w:rsidR="004D4274" w:rsidRDefault="007B7E34" w:rsidP="0051464F">
      <w:pPr>
        <w:pStyle w:val="6"/>
        <w:jc w:val="center"/>
      </w:pPr>
      <w:r w:rsidRPr="007B7E34">
        <w:rPr>
          <w:noProof/>
        </w:rPr>
        <w:lastRenderedPageBreak/>
        <w:drawing>
          <wp:inline distT="0" distB="0" distL="0" distR="0" wp14:anchorId="61CD71D9" wp14:editId="21956C6C">
            <wp:extent cx="4019550" cy="4143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550" cy="4143375"/>
                    </a:xfrm>
                    <a:prstGeom prst="rect">
                      <a:avLst/>
                    </a:prstGeom>
                  </pic:spPr>
                </pic:pic>
              </a:graphicData>
            </a:graphic>
          </wp:inline>
        </w:drawing>
      </w:r>
    </w:p>
    <w:tbl>
      <w:tblPr>
        <w:tblW w:w="8222" w:type="dxa"/>
        <w:jc w:val="center"/>
        <w:tblLook w:val="04A0" w:firstRow="1" w:lastRow="0" w:firstColumn="1" w:lastColumn="0" w:noHBand="0" w:noVBand="1"/>
      </w:tblPr>
      <w:tblGrid>
        <w:gridCol w:w="4183"/>
        <w:gridCol w:w="2077"/>
        <w:gridCol w:w="1962"/>
      </w:tblGrid>
      <w:tr w:rsidR="004D4274" w:rsidRPr="00366181" w14:paraId="64E53044"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23102EBD"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1440" w:type="dxa"/>
            <w:tcBorders>
              <w:top w:val="single" w:sz="12" w:space="0" w:color="auto"/>
              <w:left w:val="nil"/>
              <w:bottom w:val="single" w:sz="8" w:space="0" w:color="auto"/>
              <w:right w:val="nil"/>
            </w:tcBorders>
            <w:shd w:val="clear" w:color="auto" w:fill="auto"/>
            <w:noWrap/>
            <w:vAlign w:val="center"/>
            <w:hideMark/>
          </w:tcPr>
          <w:p w14:paraId="3EDDC67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1360" w:type="dxa"/>
            <w:tcBorders>
              <w:top w:val="single" w:sz="12" w:space="0" w:color="auto"/>
              <w:left w:val="nil"/>
              <w:bottom w:val="single" w:sz="8" w:space="0" w:color="auto"/>
              <w:right w:val="nil"/>
            </w:tcBorders>
            <w:shd w:val="clear" w:color="auto" w:fill="auto"/>
            <w:noWrap/>
            <w:vAlign w:val="center"/>
            <w:hideMark/>
          </w:tcPr>
          <w:p w14:paraId="5D140A8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r>
      <w:tr w:rsidR="004D4274" w:rsidRPr="00366181" w14:paraId="73B56CFA" w14:textId="77777777" w:rsidTr="005264E0">
        <w:trPr>
          <w:trHeight w:val="288"/>
          <w:jc w:val="center"/>
        </w:trPr>
        <w:tc>
          <w:tcPr>
            <w:tcW w:w="2900" w:type="dxa"/>
            <w:tcBorders>
              <w:top w:val="nil"/>
              <w:left w:val="nil"/>
              <w:right w:val="nil"/>
            </w:tcBorders>
            <w:shd w:val="clear" w:color="auto" w:fill="auto"/>
            <w:noWrap/>
            <w:vAlign w:val="bottom"/>
            <w:hideMark/>
          </w:tcPr>
          <w:p w14:paraId="47797C4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440" w:type="dxa"/>
            <w:tcBorders>
              <w:top w:val="nil"/>
              <w:left w:val="nil"/>
              <w:right w:val="nil"/>
            </w:tcBorders>
            <w:shd w:val="clear" w:color="auto" w:fill="auto"/>
            <w:noWrap/>
            <w:vAlign w:val="center"/>
            <w:hideMark/>
          </w:tcPr>
          <w:p w14:paraId="1AA11532"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360" w:type="dxa"/>
            <w:tcBorders>
              <w:top w:val="nil"/>
              <w:left w:val="nil"/>
              <w:right w:val="nil"/>
            </w:tcBorders>
            <w:shd w:val="clear" w:color="auto" w:fill="auto"/>
            <w:noWrap/>
            <w:vAlign w:val="center"/>
            <w:hideMark/>
          </w:tcPr>
          <w:p w14:paraId="30B6E67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572D7CD2" w14:textId="77777777" w:rsidTr="005264E0">
        <w:trPr>
          <w:trHeight w:val="288"/>
          <w:jc w:val="center"/>
        </w:trPr>
        <w:tc>
          <w:tcPr>
            <w:tcW w:w="2900" w:type="dxa"/>
            <w:tcBorders>
              <w:top w:val="nil"/>
              <w:left w:val="nil"/>
              <w:right w:val="nil"/>
            </w:tcBorders>
            <w:shd w:val="clear" w:color="auto" w:fill="auto"/>
            <w:noWrap/>
            <w:vAlign w:val="center"/>
            <w:hideMark/>
          </w:tcPr>
          <w:p w14:paraId="1222A0A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PCA1</w:t>
            </w:r>
          </w:p>
        </w:tc>
        <w:tc>
          <w:tcPr>
            <w:tcW w:w="1440" w:type="dxa"/>
            <w:tcBorders>
              <w:top w:val="nil"/>
              <w:left w:val="nil"/>
              <w:right w:val="nil"/>
            </w:tcBorders>
            <w:shd w:val="clear" w:color="auto" w:fill="auto"/>
            <w:noWrap/>
            <w:vAlign w:val="center"/>
            <w:hideMark/>
          </w:tcPr>
          <w:p w14:paraId="557A7EA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-0.69335689</w:t>
            </w:r>
          </w:p>
        </w:tc>
        <w:tc>
          <w:tcPr>
            <w:tcW w:w="1360" w:type="dxa"/>
            <w:tcBorders>
              <w:top w:val="nil"/>
              <w:left w:val="nil"/>
              <w:right w:val="nil"/>
            </w:tcBorders>
            <w:shd w:val="clear" w:color="auto" w:fill="auto"/>
            <w:noWrap/>
            <w:vAlign w:val="center"/>
            <w:hideMark/>
          </w:tcPr>
          <w:p w14:paraId="575AF31D"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1.96045797</w:t>
            </w:r>
          </w:p>
        </w:tc>
      </w:tr>
      <w:tr w:rsidR="004D4274" w:rsidRPr="00366181" w14:paraId="2530B90C" w14:textId="77777777" w:rsidTr="005264E0">
        <w:trPr>
          <w:trHeight w:val="264"/>
          <w:jc w:val="center"/>
        </w:trPr>
        <w:tc>
          <w:tcPr>
            <w:tcW w:w="2900" w:type="dxa"/>
            <w:tcBorders>
              <w:left w:val="nil"/>
              <w:bottom w:val="nil"/>
              <w:right w:val="nil"/>
            </w:tcBorders>
            <w:shd w:val="clear" w:color="auto" w:fill="auto"/>
            <w:noWrap/>
            <w:vAlign w:val="bottom"/>
            <w:hideMark/>
          </w:tcPr>
          <w:p w14:paraId="071A639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PCA2</w:t>
            </w:r>
          </w:p>
        </w:tc>
        <w:tc>
          <w:tcPr>
            <w:tcW w:w="1440" w:type="dxa"/>
            <w:tcBorders>
              <w:left w:val="nil"/>
              <w:bottom w:val="nil"/>
              <w:right w:val="nil"/>
            </w:tcBorders>
            <w:shd w:val="clear" w:color="auto" w:fill="auto"/>
            <w:noWrap/>
            <w:vAlign w:val="bottom"/>
            <w:hideMark/>
          </w:tcPr>
          <w:p w14:paraId="1A6BC039"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0.00766488</w:t>
            </w:r>
          </w:p>
        </w:tc>
        <w:tc>
          <w:tcPr>
            <w:tcW w:w="1360" w:type="dxa"/>
            <w:tcBorders>
              <w:left w:val="nil"/>
              <w:bottom w:val="nil"/>
              <w:right w:val="nil"/>
            </w:tcBorders>
            <w:shd w:val="clear" w:color="auto" w:fill="auto"/>
            <w:noWrap/>
            <w:vAlign w:val="bottom"/>
            <w:hideMark/>
          </w:tcPr>
          <w:p w14:paraId="32BA03CE"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-0.02731381</w:t>
            </w:r>
          </w:p>
        </w:tc>
      </w:tr>
      <w:tr w:rsidR="004D4274" w:rsidRPr="00366181" w14:paraId="531E6480" w14:textId="77777777" w:rsidTr="005264E0">
        <w:trPr>
          <w:trHeight w:val="276"/>
          <w:jc w:val="center"/>
        </w:trPr>
        <w:tc>
          <w:tcPr>
            <w:tcW w:w="2900" w:type="dxa"/>
            <w:tcBorders>
              <w:top w:val="nil"/>
              <w:left w:val="nil"/>
              <w:bottom w:val="single" w:sz="12" w:space="0" w:color="auto"/>
              <w:right w:val="nil"/>
            </w:tcBorders>
            <w:shd w:val="clear" w:color="auto" w:fill="auto"/>
            <w:noWrap/>
            <w:vAlign w:val="bottom"/>
            <w:hideMark/>
          </w:tcPr>
          <w:p w14:paraId="5937D89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PCA3</w:t>
            </w:r>
          </w:p>
        </w:tc>
        <w:tc>
          <w:tcPr>
            <w:tcW w:w="1440" w:type="dxa"/>
            <w:tcBorders>
              <w:top w:val="nil"/>
              <w:left w:val="nil"/>
              <w:bottom w:val="single" w:sz="12" w:space="0" w:color="auto"/>
              <w:right w:val="nil"/>
            </w:tcBorders>
            <w:shd w:val="clear" w:color="auto" w:fill="auto"/>
            <w:noWrap/>
            <w:vAlign w:val="bottom"/>
            <w:hideMark/>
          </w:tcPr>
          <w:p w14:paraId="4E7C69BA"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-0.00192753</w:t>
            </w:r>
          </w:p>
        </w:tc>
        <w:tc>
          <w:tcPr>
            <w:tcW w:w="1360" w:type="dxa"/>
            <w:tcBorders>
              <w:top w:val="nil"/>
              <w:left w:val="nil"/>
              <w:bottom w:val="single" w:sz="12" w:space="0" w:color="auto"/>
              <w:right w:val="nil"/>
            </w:tcBorders>
            <w:shd w:val="clear" w:color="auto" w:fill="auto"/>
            <w:noWrap/>
            <w:vAlign w:val="bottom"/>
            <w:hideMark/>
          </w:tcPr>
          <w:p w14:paraId="15F0D4B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0.00724801</w:t>
            </w:r>
          </w:p>
        </w:tc>
      </w:tr>
    </w:tbl>
    <w:p w14:paraId="5002566B" w14:textId="77777777" w:rsidR="004D4274" w:rsidRPr="00366181" w:rsidRDefault="004D4274" w:rsidP="004D4274"/>
    <w:tbl>
      <w:tblPr>
        <w:tblW w:w="8222" w:type="dxa"/>
        <w:jc w:val="center"/>
        <w:tblLook w:val="04A0" w:firstRow="1" w:lastRow="0" w:firstColumn="1" w:lastColumn="0" w:noHBand="0" w:noVBand="1"/>
      </w:tblPr>
      <w:tblGrid>
        <w:gridCol w:w="2879"/>
        <w:gridCol w:w="894"/>
        <w:gridCol w:w="4449"/>
      </w:tblGrid>
      <w:tr w:rsidR="004D4274" w:rsidRPr="003E05E0" w14:paraId="76099AD1" w14:textId="77777777" w:rsidTr="005264E0">
        <w:trPr>
          <w:trHeight w:val="300"/>
          <w:jc w:val="center"/>
        </w:trPr>
        <w:tc>
          <w:tcPr>
            <w:tcW w:w="5700" w:type="dxa"/>
            <w:gridSpan w:val="3"/>
            <w:tcBorders>
              <w:top w:val="single" w:sz="12" w:space="0" w:color="auto"/>
              <w:left w:val="nil"/>
              <w:bottom w:val="single" w:sz="8" w:space="0" w:color="auto"/>
              <w:right w:val="nil"/>
            </w:tcBorders>
            <w:shd w:val="clear" w:color="auto" w:fill="auto"/>
            <w:noWrap/>
            <w:vAlign w:val="center"/>
            <w:hideMark/>
          </w:tcPr>
          <w:p w14:paraId="04BA317F"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个案数目</w:t>
            </w:r>
          </w:p>
        </w:tc>
      </w:tr>
      <w:tr w:rsidR="004D4274" w:rsidRPr="003E05E0" w14:paraId="2726DA6F"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6985414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620" w:type="dxa"/>
            <w:tcBorders>
              <w:top w:val="nil"/>
              <w:left w:val="nil"/>
              <w:bottom w:val="nil"/>
              <w:right w:val="nil"/>
            </w:tcBorders>
            <w:shd w:val="clear" w:color="auto" w:fill="auto"/>
            <w:noWrap/>
            <w:vAlign w:val="center"/>
            <w:hideMark/>
          </w:tcPr>
          <w:p w14:paraId="38263CA6"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3084" w:type="dxa"/>
            <w:tcBorders>
              <w:top w:val="nil"/>
              <w:left w:val="nil"/>
              <w:bottom w:val="nil"/>
              <w:right w:val="nil"/>
            </w:tcBorders>
            <w:shd w:val="clear" w:color="auto" w:fill="auto"/>
            <w:noWrap/>
            <w:vAlign w:val="center"/>
            <w:hideMark/>
          </w:tcPr>
          <w:p w14:paraId="2DF18FD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27155</w:t>
            </w:r>
            <w:r>
              <w:rPr>
                <w:rFonts w:ascii="等线" w:eastAsia="等线" w:hAnsi="等线" w:cs="宋体"/>
                <w:color w:val="000000"/>
                <w:kern w:val="0"/>
                <w:sz w:val="22"/>
                <w:szCs w:val="22"/>
              </w:rPr>
              <w:t>0</w:t>
            </w:r>
          </w:p>
        </w:tc>
      </w:tr>
      <w:tr w:rsidR="004D4274" w:rsidRPr="003E05E0" w14:paraId="52260830" w14:textId="77777777" w:rsidTr="005264E0">
        <w:trPr>
          <w:trHeight w:val="276"/>
          <w:jc w:val="center"/>
        </w:trPr>
        <w:tc>
          <w:tcPr>
            <w:tcW w:w="1996" w:type="dxa"/>
            <w:tcBorders>
              <w:top w:val="nil"/>
              <w:left w:val="nil"/>
              <w:bottom w:val="nil"/>
              <w:right w:val="nil"/>
            </w:tcBorders>
            <w:shd w:val="clear" w:color="auto" w:fill="auto"/>
            <w:noWrap/>
            <w:vAlign w:val="bottom"/>
            <w:hideMark/>
          </w:tcPr>
          <w:p w14:paraId="18968CD3"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620" w:type="dxa"/>
            <w:tcBorders>
              <w:top w:val="nil"/>
              <w:left w:val="nil"/>
              <w:bottom w:val="nil"/>
              <w:right w:val="nil"/>
            </w:tcBorders>
            <w:shd w:val="clear" w:color="auto" w:fill="auto"/>
            <w:noWrap/>
            <w:vAlign w:val="center"/>
            <w:hideMark/>
          </w:tcPr>
          <w:p w14:paraId="62A52C7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c>
          <w:tcPr>
            <w:tcW w:w="3084" w:type="dxa"/>
            <w:tcBorders>
              <w:top w:val="nil"/>
              <w:left w:val="nil"/>
              <w:bottom w:val="nil"/>
              <w:right w:val="nil"/>
            </w:tcBorders>
            <w:shd w:val="clear" w:color="auto" w:fill="auto"/>
            <w:noWrap/>
            <w:vAlign w:val="center"/>
            <w:hideMark/>
          </w:tcPr>
          <w:p w14:paraId="75A83C8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9497</w:t>
            </w:r>
            <w:r>
              <w:rPr>
                <w:rFonts w:ascii="等线" w:eastAsia="等线" w:hAnsi="等线" w:cs="宋体"/>
                <w:color w:val="000000"/>
                <w:kern w:val="0"/>
                <w:sz w:val="22"/>
                <w:szCs w:val="22"/>
              </w:rPr>
              <w:t>2</w:t>
            </w:r>
          </w:p>
        </w:tc>
      </w:tr>
      <w:tr w:rsidR="004D4274" w:rsidRPr="003E05E0" w14:paraId="36182659"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181505DD"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有效</w:t>
            </w:r>
          </w:p>
        </w:tc>
        <w:tc>
          <w:tcPr>
            <w:tcW w:w="620" w:type="dxa"/>
            <w:tcBorders>
              <w:top w:val="nil"/>
              <w:left w:val="nil"/>
              <w:bottom w:val="nil"/>
              <w:right w:val="nil"/>
            </w:tcBorders>
            <w:shd w:val="clear" w:color="auto" w:fill="auto"/>
            <w:noWrap/>
            <w:vAlign w:val="center"/>
            <w:hideMark/>
          </w:tcPr>
          <w:p w14:paraId="798E9C64" w14:textId="77777777" w:rsidR="004D4274" w:rsidRPr="003E05E0" w:rsidRDefault="004D4274" w:rsidP="005264E0">
            <w:pPr>
              <w:widowControl/>
              <w:spacing w:line="240" w:lineRule="auto"/>
              <w:rPr>
                <w:rFonts w:ascii="等线" w:eastAsia="等线" w:hAnsi="等线" w:cs="宋体"/>
                <w:color w:val="000000"/>
                <w:kern w:val="0"/>
                <w:sz w:val="22"/>
                <w:szCs w:val="22"/>
              </w:rPr>
            </w:pPr>
          </w:p>
        </w:tc>
        <w:tc>
          <w:tcPr>
            <w:tcW w:w="3084" w:type="dxa"/>
            <w:tcBorders>
              <w:top w:val="nil"/>
              <w:left w:val="nil"/>
              <w:bottom w:val="nil"/>
              <w:right w:val="nil"/>
            </w:tcBorders>
            <w:shd w:val="clear" w:color="auto" w:fill="auto"/>
            <w:noWrap/>
            <w:vAlign w:val="center"/>
            <w:hideMark/>
          </w:tcPr>
          <w:p w14:paraId="6F128F8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E05E0" w14:paraId="0E57B7CF" w14:textId="77777777" w:rsidTr="005264E0">
        <w:trPr>
          <w:trHeight w:val="447"/>
          <w:jc w:val="center"/>
        </w:trPr>
        <w:tc>
          <w:tcPr>
            <w:tcW w:w="1996" w:type="dxa"/>
            <w:tcBorders>
              <w:top w:val="nil"/>
              <w:left w:val="nil"/>
              <w:bottom w:val="single" w:sz="12" w:space="0" w:color="auto"/>
              <w:right w:val="nil"/>
            </w:tcBorders>
            <w:shd w:val="clear" w:color="auto" w:fill="auto"/>
            <w:noWrap/>
            <w:vAlign w:val="center"/>
            <w:hideMark/>
          </w:tcPr>
          <w:p w14:paraId="5784001E"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缺失</w:t>
            </w:r>
          </w:p>
        </w:tc>
        <w:tc>
          <w:tcPr>
            <w:tcW w:w="620" w:type="dxa"/>
            <w:tcBorders>
              <w:top w:val="nil"/>
              <w:left w:val="nil"/>
              <w:bottom w:val="single" w:sz="12" w:space="0" w:color="auto"/>
              <w:right w:val="nil"/>
            </w:tcBorders>
            <w:shd w:val="clear" w:color="auto" w:fill="auto"/>
            <w:noWrap/>
            <w:vAlign w:val="center"/>
            <w:hideMark/>
          </w:tcPr>
          <w:p w14:paraId="7E056C4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 xml:space="preserve">　</w:t>
            </w:r>
          </w:p>
        </w:tc>
        <w:tc>
          <w:tcPr>
            <w:tcW w:w="3084" w:type="dxa"/>
            <w:tcBorders>
              <w:top w:val="nil"/>
              <w:left w:val="nil"/>
              <w:bottom w:val="single" w:sz="12" w:space="0" w:color="auto"/>
              <w:right w:val="nil"/>
            </w:tcBorders>
            <w:shd w:val="clear" w:color="auto" w:fill="auto"/>
            <w:noWrap/>
            <w:vAlign w:val="center"/>
            <w:hideMark/>
          </w:tcPr>
          <w:p w14:paraId="31185A94"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p>
        </w:tc>
      </w:tr>
    </w:tbl>
    <w:p w14:paraId="56334415" w14:textId="77777777" w:rsidR="004D4274" w:rsidRDefault="004D4274" w:rsidP="004D4274">
      <w:pPr>
        <w:autoSpaceDE w:val="0"/>
        <w:autoSpaceDN w:val="0"/>
        <w:adjustRightInd w:val="0"/>
        <w:spacing w:line="240" w:lineRule="auto"/>
        <w:jc w:val="center"/>
        <w:rPr>
          <w:rFonts w:eastAsiaTheme="minorEastAsia"/>
          <w:kern w:val="0"/>
        </w:rPr>
      </w:pPr>
    </w:p>
    <w:p w14:paraId="07C7C933" w14:textId="77777777" w:rsidR="004D4274" w:rsidRDefault="004D4274" w:rsidP="004D4274">
      <w:pPr>
        <w:ind w:firstLineChars="200" w:firstLine="480"/>
        <w:jc w:val="center"/>
      </w:pPr>
      <w:r>
        <w:rPr>
          <w:noProof/>
        </w:rPr>
        <w:lastRenderedPageBreak/>
        <w:drawing>
          <wp:inline distT="0" distB="0" distL="0" distR="0" wp14:anchorId="104DE734" wp14:editId="17AB5FC7">
            <wp:extent cx="3898900" cy="3802852"/>
            <wp:effectExtent l="0" t="0" r="6350" b="762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96DAC541-7B7A-43D3-8B79-37D633B846F1}">
                          <asvg:svgBlip xmlns:asvg="http://schemas.microsoft.com/office/drawing/2016/SVG/main" r:embed="rId30"/>
                        </a:ext>
                      </a:extLst>
                    </a:blip>
                    <a:srcRect l="17938" r="24393"/>
                    <a:stretch/>
                  </pic:blipFill>
                  <pic:spPr bwMode="auto">
                    <a:xfrm>
                      <a:off x="0" y="0"/>
                      <a:ext cx="3903240" cy="380708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49A457BF"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167E6EC4" w14:textId="77777777" w:rsidR="004D4274" w:rsidRPr="005C1C14" w:rsidRDefault="004D4274" w:rsidP="005264E0"/>
        </w:tc>
        <w:tc>
          <w:tcPr>
            <w:tcW w:w="4148" w:type="dxa"/>
            <w:tcBorders>
              <w:bottom w:val="single" w:sz="8" w:space="0" w:color="auto"/>
            </w:tcBorders>
          </w:tcPr>
          <w:p w14:paraId="0B6C0263" w14:textId="77777777" w:rsidR="004D4274" w:rsidRPr="005C1C14" w:rsidRDefault="004D4274" w:rsidP="005264E0">
            <w:proofErr w:type="spellStart"/>
            <w:r w:rsidRPr="005C1C14">
              <w:rPr>
                <w:rFonts w:hint="eastAsia"/>
              </w:rPr>
              <w:t>C</w:t>
            </w:r>
            <w:r w:rsidRPr="005C1C14">
              <w:t>luOnPCA</w:t>
            </w:r>
            <w:proofErr w:type="spellEnd"/>
          </w:p>
        </w:tc>
      </w:tr>
      <w:tr w:rsidR="004D4274" w:rsidRPr="00CB2FC8" w14:paraId="7AFEBBC1" w14:textId="77777777" w:rsidTr="005264E0">
        <w:tc>
          <w:tcPr>
            <w:tcW w:w="4148" w:type="dxa"/>
            <w:tcBorders>
              <w:top w:val="single" w:sz="8" w:space="0" w:color="auto"/>
            </w:tcBorders>
          </w:tcPr>
          <w:p w14:paraId="40C714AD" w14:textId="77777777" w:rsidR="004D4274" w:rsidRPr="005C1C14" w:rsidRDefault="004D4274" w:rsidP="005264E0">
            <w:r>
              <w:t>Recall_score0</w:t>
            </w:r>
          </w:p>
        </w:tc>
        <w:tc>
          <w:tcPr>
            <w:tcW w:w="4148" w:type="dxa"/>
            <w:tcBorders>
              <w:top w:val="single" w:sz="8" w:space="0" w:color="auto"/>
            </w:tcBorders>
          </w:tcPr>
          <w:p w14:paraId="307105F8" w14:textId="77777777" w:rsidR="004D4274" w:rsidRPr="005C1C14" w:rsidRDefault="004D4274" w:rsidP="005264E0">
            <w:r>
              <w:t>0.472222222222222</w:t>
            </w:r>
          </w:p>
        </w:tc>
      </w:tr>
      <w:tr w:rsidR="004D4274" w:rsidRPr="00CB2FC8" w14:paraId="345B97E2" w14:textId="77777777" w:rsidTr="005264E0">
        <w:tc>
          <w:tcPr>
            <w:tcW w:w="4148" w:type="dxa"/>
          </w:tcPr>
          <w:p w14:paraId="1975D1F4" w14:textId="77777777" w:rsidR="004D4274" w:rsidRPr="005C1C14" w:rsidRDefault="004D4274" w:rsidP="005264E0">
            <w:r w:rsidRPr="005C1C14">
              <w:t>Recall_score</w:t>
            </w:r>
            <w:r>
              <w:t>1</w:t>
            </w:r>
          </w:p>
        </w:tc>
        <w:tc>
          <w:tcPr>
            <w:tcW w:w="4148" w:type="dxa"/>
          </w:tcPr>
          <w:p w14:paraId="58043469" w14:textId="77777777" w:rsidR="004D4274" w:rsidRPr="005C1C14" w:rsidRDefault="004D4274" w:rsidP="005264E0">
            <w:r w:rsidRPr="00174B7C">
              <w:t>0.873015873015873</w:t>
            </w:r>
          </w:p>
        </w:tc>
      </w:tr>
    </w:tbl>
    <w:p w14:paraId="00B7C02D" w14:textId="77777777" w:rsidR="004D4274" w:rsidRDefault="004D4274" w:rsidP="007B7E34">
      <w:pPr>
        <w:autoSpaceDE w:val="0"/>
        <w:autoSpaceDN w:val="0"/>
        <w:adjustRightInd w:val="0"/>
        <w:spacing w:line="240" w:lineRule="auto"/>
        <w:rPr>
          <w:rFonts w:eastAsiaTheme="minorEastAsia"/>
          <w:kern w:val="0"/>
        </w:rPr>
      </w:pPr>
    </w:p>
    <w:p w14:paraId="245431AD" w14:textId="0E945E2A" w:rsidR="004D4274" w:rsidRDefault="004D4274" w:rsidP="004D4274">
      <w:pPr>
        <w:pStyle w:val="6"/>
      </w:pPr>
      <w:r>
        <w:rPr>
          <w:rFonts w:hint="eastAsia"/>
        </w:rPr>
        <w:t>3</w:t>
      </w:r>
      <w:r>
        <w:t>.</w:t>
      </w:r>
      <w:r w:rsidR="007B7E34">
        <w:t>6</w:t>
      </w:r>
      <w:r>
        <w:t xml:space="preserve"> </w:t>
      </w:r>
      <w:r>
        <w:rPr>
          <w:rFonts w:hint="eastAsia"/>
        </w:rPr>
        <w:t>对所选四个特征进行聚类</w:t>
      </w:r>
    </w:p>
    <w:p w14:paraId="622840A3" w14:textId="0C67CE72" w:rsidR="00E15D4E" w:rsidRDefault="00E15D4E" w:rsidP="00C81580">
      <w:pPr>
        <w:ind w:firstLine="420"/>
      </w:pPr>
      <w:r>
        <w:rPr>
          <w:rFonts w:hint="eastAsia"/>
        </w:rPr>
        <w:t>最终聚类中心、聚类个案数目、混淆矩阵与结果如下。</w:t>
      </w:r>
    </w:p>
    <w:p w14:paraId="6CED2EC6" w14:textId="76256EBF" w:rsidR="00E15D4E" w:rsidRPr="00E15D4E" w:rsidRDefault="00C81580" w:rsidP="00E15D4E">
      <w:r>
        <w:tab/>
      </w:r>
      <w:r>
        <w:rPr>
          <w:rFonts w:hint="eastAsia"/>
        </w:rPr>
        <w:t>对四个特征进行的聚类实际上还是在对</w:t>
      </w:r>
      <w:r>
        <w:rPr>
          <w:rFonts w:hint="eastAsia"/>
        </w:rPr>
        <w:t>PCA</w:t>
      </w:r>
      <w:r>
        <w:rPr>
          <w:rFonts w:hint="eastAsia"/>
        </w:rPr>
        <w:t>进行聚类，由于这一部分的影响比较大，使得最终的结果的混淆矩阵表现的和</w:t>
      </w:r>
      <w:r>
        <w:rPr>
          <w:rFonts w:hint="eastAsia"/>
        </w:rPr>
        <w:t>PCA</w:t>
      </w:r>
      <w:r>
        <w:rPr>
          <w:rFonts w:hint="eastAsia"/>
        </w:rPr>
        <w:t>部分的混淆矩阵一致</w:t>
      </w:r>
      <w:r w:rsidR="006D0E67">
        <w:rPr>
          <w:rFonts w:hint="eastAsia"/>
        </w:rPr>
        <w:t>，从下面的聚类示意图也可以看得出来，在</w:t>
      </w:r>
      <w:r w:rsidR="006D0E67">
        <w:rPr>
          <w:rFonts w:hint="eastAsia"/>
        </w:rPr>
        <w:t>polarity</w:t>
      </w:r>
      <w:r w:rsidR="006D0E67">
        <w:rPr>
          <w:rFonts w:hint="eastAsia"/>
        </w:rPr>
        <w:t>、</w:t>
      </w:r>
      <w:proofErr w:type="spellStart"/>
      <w:r w:rsidR="006D0E67">
        <w:rPr>
          <w:rFonts w:hint="eastAsia"/>
        </w:rPr>
        <w:t>WorthWordRatio</w:t>
      </w:r>
      <w:proofErr w:type="spellEnd"/>
      <w:r w:rsidR="006D0E67">
        <w:rPr>
          <w:rFonts w:hint="eastAsia"/>
        </w:rPr>
        <w:t>和</w:t>
      </w:r>
      <w:proofErr w:type="spellStart"/>
      <w:r w:rsidR="006D0E67">
        <w:rPr>
          <w:rFonts w:hint="eastAsia"/>
        </w:rPr>
        <w:t>Ca</w:t>
      </w:r>
      <w:r w:rsidR="006D0E67">
        <w:t>pitalLetterRatio</w:t>
      </w:r>
      <w:proofErr w:type="spellEnd"/>
      <w:r w:rsidR="006D0E67">
        <w:rPr>
          <w:rFonts w:hint="eastAsia"/>
        </w:rPr>
        <w:t>构成的空间上，两个不同的类之间都混杂在一起，没有区分开，而在</w:t>
      </w:r>
      <w:r w:rsidR="006D0E67">
        <w:rPr>
          <w:rFonts w:hint="eastAsia"/>
        </w:rPr>
        <w:t>PCA</w:t>
      </w:r>
      <w:r w:rsidR="006D0E67">
        <w:rPr>
          <w:rFonts w:hint="eastAsia"/>
        </w:rPr>
        <w:t>的</w:t>
      </w:r>
      <w:proofErr w:type="gramStart"/>
      <w:r w:rsidR="006D0E67">
        <w:rPr>
          <w:rFonts w:hint="eastAsia"/>
        </w:rPr>
        <w:t>三维上</w:t>
      </w:r>
      <w:proofErr w:type="gramEnd"/>
      <w:r w:rsidR="006D0E67">
        <w:rPr>
          <w:rFonts w:hint="eastAsia"/>
        </w:rPr>
        <w:t>则聚类效果较好。</w:t>
      </w:r>
    </w:p>
    <w:p w14:paraId="2909495E" w14:textId="4778D697" w:rsidR="0051464F" w:rsidRDefault="0051464F" w:rsidP="0051464F">
      <w:pPr>
        <w:jc w:val="center"/>
      </w:pPr>
      <w:r w:rsidRPr="0051464F">
        <w:rPr>
          <w:noProof/>
        </w:rPr>
        <w:lastRenderedPageBreak/>
        <w:drawing>
          <wp:inline distT="0" distB="0" distL="0" distR="0" wp14:anchorId="01CD3EEB" wp14:editId="39F37711">
            <wp:extent cx="4019550" cy="4133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4133850"/>
                    </a:xfrm>
                    <a:prstGeom prst="rect">
                      <a:avLst/>
                    </a:prstGeom>
                  </pic:spPr>
                </pic:pic>
              </a:graphicData>
            </a:graphic>
          </wp:inline>
        </w:drawing>
      </w:r>
    </w:p>
    <w:p w14:paraId="4003C82E" w14:textId="0AEC00EF" w:rsidR="0051464F" w:rsidRDefault="0051464F" w:rsidP="0051464F">
      <w:pPr>
        <w:jc w:val="center"/>
      </w:pPr>
      <w:r w:rsidRPr="0051464F">
        <w:rPr>
          <w:noProof/>
        </w:rPr>
        <w:drawing>
          <wp:inline distT="0" distB="0" distL="0" distR="0" wp14:anchorId="1AEC9516" wp14:editId="012032AE">
            <wp:extent cx="4019550" cy="4143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4143375"/>
                    </a:xfrm>
                    <a:prstGeom prst="rect">
                      <a:avLst/>
                    </a:prstGeom>
                  </pic:spPr>
                </pic:pic>
              </a:graphicData>
            </a:graphic>
          </wp:inline>
        </w:drawing>
      </w:r>
    </w:p>
    <w:p w14:paraId="0172BC93" w14:textId="77777777" w:rsidR="00766046" w:rsidRDefault="00766046" w:rsidP="0051464F">
      <w:pPr>
        <w:jc w:val="center"/>
      </w:pPr>
    </w:p>
    <w:p w14:paraId="3C7D1E10" w14:textId="77777777" w:rsidR="00766046" w:rsidRPr="0051464F" w:rsidRDefault="00766046" w:rsidP="0051464F">
      <w:pPr>
        <w:jc w:val="center"/>
        <w:rPr>
          <w:rFonts w:hint="eastAsia"/>
        </w:rPr>
      </w:pPr>
    </w:p>
    <w:tbl>
      <w:tblPr>
        <w:tblW w:w="8222" w:type="dxa"/>
        <w:jc w:val="center"/>
        <w:tblLook w:val="04A0" w:firstRow="1" w:lastRow="0" w:firstColumn="1" w:lastColumn="0" w:noHBand="0" w:noVBand="1"/>
      </w:tblPr>
      <w:tblGrid>
        <w:gridCol w:w="4137"/>
        <w:gridCol w:w="2054"/>
        <w:gridCol w:w="2031"/>
      </w:tblGrid>
      <w:tr w:rsidR="004D4274" w:rsidRPr="003E05E0" w14:paraId="26F52086" w14:textId="77777777" w:rsidTr="005264E0">
        <w:trPr>
          <w:trHeight w:val="276"/>
          <w:jc w:val="center"/>
        </w:trPr>
        <w:tc>
          <w:tcPr>
            <w:tcW w:w="4137" w:type="dxa"/>
            <w:tcBorders>
              <w:top w:val="single" w:sz="12" w:space="0" w:color="auto"/>
              <w:left w:val="nil"/>
              <w:bottom w:val="single" w:sz="8" w:space="0" w:color="auto"/>
              <w:right w:val="nil"/>
            </w:tcBorders>
            <w:shd w:val="clear" w:color="auto" w:fill="auto"/>
            <w:noWrap/>
            <w:vAlign w:val="bottom"/>
            <w:hideMark/>
          </w:tcPr>
          <w:p w14:paraId="4D027D95" w14:textId="77777777" w:rsidR="004D4274" w:rsidRPr="003E05E0" w:rsidRDefault="004D4274" w:rsidP="005264E0">
            <w:pPr>
              <w:widowControl/>
              <w:spacing w:line="240" w:lineRule="auto"/>
              <w:rPr>
                <w:rFonts w:ascii="等线" w:eastAsia="等线" w:hAnsi="等线" w:cs="宋体"/>
                <w:color w:val="000000"/>
                <w:kern w:val="0"/>
                <w:sz w:val="21"/>
                <w:szCs w:val="21"/>
              </w:rPr>
            </w:pPr>
            <w:r w:rsidRPr="003E05E0">
              <w:rPr>
                <w:rFonts w:ascii="等线" w:eastAsia="等线" w:hAnsi="等线" w:cs="宋体" w:hint="eastAsia"/>
                <w:color w:val="000000"/>
                <w:kern w:val="0"/>
                <w:sz w:val="21"/>
                <w:szCs w:val="21"/>
              </w:rPr>
              <w:lastRenderedPageBreak/>
              <w:t xml:space="preserve">　</w:t>
            </w:r>
          </w:p>
        </w:tc>
        <w:tc>
          <w:tcPr>
            <w:tcW w:w="2054" w:type="dxa"/>
            <w:tcBorders>
              <w:top w:val="single" w:sz="12" w:space="0" w:color="auto"/>
              <w:left w:val="nil"/>
              <w:bottom w:val="single" w:sz="8" w:space="0" w:color="auto"/>
              <w:right w:val="nil"/>
            </w:tcBorders>
            <w:shd w:val="clear" w:color="auto" w:fill="auto"/>
            <w:noWrap/>
            <w:vAlign w:val="center"/>
            <w:hideMark/>
          </w:tcPr>
          <w:p w14:paraId="7398AA42"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2031" w:type="dxa"/>
            <w:tcBorders>
              <w:top w:val="single" w:sz="12" w:space="0" w:color="auto"/>
              <w:left w:val="nil"/>
              <w:bottom w:val="single" w:sz="8" w:space="0" w:color="auto"/>
              <w:right w:val="nil"/>
            </w:tcBorders>
            <w:shd w:val="clear" w:color="auto" w:fill="auto"/>
            <w:noWrap/>
            <w:vAlign w:val="center"/>
            <w:hideMark/>
          </w:tcPr>
          <w:p w14:paraId="42C8A88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r>
      <w:tr w:rsidR="004D4274" w:rsidRPr="003E05E0" w14:paraId="7E0F5E6D" w14:textId="77777777" w:rsidTr="005264E0">
        <w:trPr>
          <w:trHeight w:val="288"/>
          <w:jc w:val="center"/>
        </w:trPr>
        <w:tc>
          <w:tcPr>
            <w:tcW w:w="4137" w:type="dxa"/>
            <w:tcBorders>
              <w:top w:val="nil"/>
              <w:left w:val="nil"/>
              <w:right w:val="nil"/>
            </w:tcBorders>
            <w:shd w:val="clear" w:color="auto" w:fill="auto"/>
            <w:noWrap/>
            <w:vAlign w:val="bottom"/>
            <w:hideMark/>
          </w:tcPr>
          <w:p w14:paraId="24ED8F58"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2054" w:type="dxa"/>
            <w:tcBorders>
              <w:top w:val="nil"/>
              <w:left w:val="nil"/>
              <w:right w:val="nil"/>
            </w:tcBorders>
            <w:shd w:val="clear" w:color="auto" w:fill="auto"/>
            <w:noWrap/>
            <w:vAlign w:val="center"/>
            <w:hideMark/>
          </w:tcPr>
          <w:p w14:paraId="48A0F491"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2031" w:type="dxa"/>
            <w:tcBorders>
              <w:top w:val="nil"/>
              <w:left w:val="nil"/>
              <w:right w:val="nil"/>
            </w:tcBorders>
            <w:shd w:val="clear" w:color="auto" w:fill="auto"/>
            <w:noWrap/>
            <w:vAlign w:val="center"/>
            <w:hideMark/>
          </w:tcPr>
          <w:p w14:paraId="61D33118"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r>
      <w:tr w:rsidR="004D4274" w:rsidRPr="003E05E0" w14:paraId="56212B40" w14:textId="77777777" w:rsidTr="005264E0">
        <w:trPr>
          <w:trHeight w:val="264"/>
          <w:jc w:val="center"/>
        </w:trPr>
        <w:tc>
          <w:tcPr>
            <w:tcW w:w="4137" w:type="dxa"/>
            <w:tcBorders>
              <w:left w:val="nil"/>
              <w:bottom w:val="nil"/>
              <w:right w:val="nil"/>
            </w:tcBorders>
            <w:shd w:val="clear" w:color="auto" w:fill="auto"/>
            <w:noWrap/>
            <w:vAlign w:val="bottom"/>
            <w:hideMark/>
          </w:tcPr>
          <w:p w14:paraId="2EA66D5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Polarity</w:t>
            </w:r>
          </w:p>
        </w:tc>
        <w:tc>
          <w:tcPr>
            <w:tcW w:w="2054" w:type="dxa"/>
            <w:tcBorders>
              <w:left w:val="nil"/>
              <w:bottom w:val="nil"/>
              <w:right w:val="nil"/>
            </w:tcBorders>
            <w:shd w:val="clear" w:color="auto" w:fill="auto"/>
            <w:noWrap/>
            <w:vAlign w:val="bottom"/>
            <w:hideMark/>
          </w:tcPr>
          <w:p w14:paraId="41BD7241"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0.8</w:t>
            </w:r>
            <w:r>
              <w:rPr>
                <w:rFonts w:ascii="等线" w:eastAsia="等线" w:hAnsi="等线" w:cs="宋体"/>
                <w:color w:val="000000"/>
                <w:kern w:val="0"/>
                <w:sz w:val="22"/>
                <w:szCs w:val="22"/>
              </w:rPr>
              <w:t>11</w:t>
            </w:r>
          </w:p>
        </w:tc>
        <w:tc>
          <w:tcPr>
            <w:tcW w:w="2031" w:type="dxa"/>
            <w:tcBorders>
              <w:left w:val="nil"/>
              <w:bottom w:val="nil"/>
              <w:right w:val="nil"/>
            </w:tcBorders>
            <w:shd w:val="clear" w:color="auto" w:fill="auto"/>
            <w:noWrap/>
            <w:vAlign w:val="bottom"/>
            <w:hideMark/>
          </w:tcPr>
          <w:p w14:paraId="1BD504AD"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0.81</w:t>
            </w:r>
            <w:r>
              <w:rPr>
                <w:rFonts w:ascii="等线" w:eastAsia="等线" w:hAnsi="等线" w:cs="宋体"/>
                <w:color w:val="000000"/>
                <w:kern w:val="0"/>
                <w:sz w:val="22"/>
                <w:szCs w:val="22"/>
              </w:rPr>
              <w:t>7</w:t>
            </w:r>
          </w:p>
        </w:tc>
      </w:tr>
      <w:tr w:rsidR="004D4274" w:rsidRPr="003E05E0" w14:paraId="28A4BA86" w14:textId="77777777" w:rsidTr="005264E0">
        <w:trPr>
          <w:trHeight w:val="276"/>
          <w:jc w:val="center"/>
        </w:trPr>
        <w:tc>
          <w:tcPr>
            <w:tcW w:w="4137" w:type="dxa"/>
            <w:tcBorders>
              <w:top w:val="nil"/>
              <w:left w:val="nil"/>
              <w:bottom w:val="nil"/>
              <w:right w:val="nil"/>
            </w:tcBorders>
            <w:shd w:val="clear" w:color="auto" w:fill="auto"/>
            <w:noWrap/>
            <w:vAlign w:val="bottom"/>
            <w:hideMark/>
          </w:tcPr>
          <w:p w14:paraId="51851E40" w14:textId="77777777" w:rsidR="004D4274" w:rsidRPr="003E05E0" w:rsidRDefault="004D4274" w:rsidP="005264E0">
            <w:pPr>
              <w:widowControl/>
              <w:spacing w:line="240" w:lineRule="auto"/>
              <w:rPr>
                <w:rFonts w:ascii="等线" w:eastAsia="等线" w:hAnsi="等线" w:cs="宋体"/>
                <w:color w:val="000000"/>
                <w:kern w:val="0"/>
                <w:sz w:val="22"/>
                <w:szCs w:val="22"/>
              </w:rPr>
            </w:pPr>
            <w:proofErr w:type="spellStart"/>
            <w:r w:rsidRPr="003E05E0">
              <w:rPr>
                <w:rFonts w:ascii="等线" w:eastAsia="等线" w:hAnsi="等线" w:cs="宋体" w:hint="eastAsia"/>
                <w:color w:val="000000"/>
                <w:kern w:val="0"/>
                <w:sz w:val="22"/>
                <w:szCs w:val="22"/>
              </w:rPr>
              <w:t>WorthWordRatio</w:t>
            </w:r>
            <w:proofErr w:type="spellEnd"/>
          </w:p>
        </w:tc>
        <w:tc>
          <w:tcPr>
            <w:tcW w:w="2054" w:type="dxa"/>
            <w:tcBorders>
              <w:top w:val="nil"/>
              <w:left w:val="nil"/>
              <w:bottom w:val="nil"/>
              <w:right w:val="nil"/>
            </w:tcBorders>
            <w:shd w:val="clear" w:color="auto" w:fill="auto"/>
            <w:noWrap/>
            <w:vAlign w:val="bottom"/>
            <w:hideMark/>
          </w:tcPr>
          <w:p w14:paraId="7AE65B95"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r>
              <w:rPr>
                <w:rFonts w:ascii="等线" w:eastAsia="等线" w:hAnsi="等线" w:cs="宋体"/>
                <w:color w:val="000000"/>
                <w:kern w:val="0"/>
                <w:sz w:val="22"/>
                <w:szCs w:val="22"/>
              </w:rPr>
              <w:t>443</w:t>
            </w:r>
          </w:p>
        </w:tc>
        <w:tc>
          <w:tcPr>
            <w:tcW w:w="2031" w:type="dxa"/>
            <w:tcBorders>
              <w:top w:val="nil"/>
              <w:left w:val="nil"/>
              <w:bottom w:val="nil"/>
              <w:right w:val="nil"/>
            </w:tcBorders>
            <w:shd w:val="clear" w:color="auto" w:fill="auto"/>
            <w:noWrap/>
            <w:vAlign w:val="bottom"/>
            <w:hideMark/>
          </w:tcPr>
          <w:p w14:paraId="72545744"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r>
              <w:rPr>
                <w:rFonts w:ascii="等线" w:eastAsia="等线" w:hAnsi="等线" w:cs="宋体"/>
                <w:color w:val="000000"/>
                <w:kern w:val="0"/>
                <w:sz w:val="22"/>
                <w:szCs w:val="22"/>
              </w:rPr>
              <w:t>.537</w:t>
            </w:r>
          </w:p>
        </w:tc>
      </w:tr>
      <w:tr w:rsidR="004D4274" w:rsidRPr="003E05E0" w14:paraId="4F7241B3" w14:textId="77777777" w:rsidTr="005264E0">
        <w:trPr>
          <w:trHeight w:val="276"/>
          <w:jc w:val="center"/>
        </w:trPr>
        <w:tc>
          <w:tcPr>
            <w:tcW w:w="4137" w:type="dxa"/>
            <w:tcBorders>
              <w:top w:val="nil"/>
              <w:left w:val="nil"/>
              <w:bottom w:val="nil"/>
              <w:right w:val="nil"/>
            </w:tcBorders>
            <w:shd w:val="clear" w:color="auto" w:fill="auto"/>
            <w:noWrap/>
            <w:vAlign w:val="bottom"/>
          </w:tcPr>
          <w:p w14:paraId="52947308" w14:textId="77777777" w:rsidR="004D4274" w:rsidRPr="003E05E0" w:rsidRDefault="004D4274" w:rsidP="005264E0">
            <w:pPr>
              <w:widowControl/>
              <w:spacing w:line="240" w:lineRule="auto"/>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C</w:t>
            </w:r>
            <w:r>
              <w:rPr>
                <w:rFonts w:ascii="等线" w:eastAsia="等线" w:hAnsi="等线" w:cs="宋体"/>
                <w:color w:val="000000"/>
                <w:kern w:val="0"/>
                <w:sz w:val="22"/>
                <w:szCs w:val="22"/>
              </w:rPr>
              <w:t>apitalLetterRatio</w:t>
            </w:r>
            <w:proofErr w:type="spellEnd"/>
          </w:p>
        </w:tc>
        <w:tc>
          <w:tcPr>
            <w:tcW w:w="2054" w:type="dxa"/>
            <w:tcBorders>
              <w:top w:val="nil"/>
              <w:left w:val="nil"/>
              <w:bottom w:val="nil"/>
              <w:right w:val="nil"/>
            </w:tcBorders>
            <w:shd w:val="clear" w:color="auto" w:fill="auto"/>
            <w:noWrap/>
            <w:vAlign w:val="bottom"/>
          </w:tcPr>
          <w:p w14:paraId="240DD745"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.186262092</w:t>
            </w:r>
          </w:p>
        </w:tc>
        <w:tc>
          <w:tcPr>
            <w:tcW w:w="2031" w:type="dxa"/>
            <w:tcBorders>
              <w:top w:val="nil"/>
              <w:left w:val="nil"/>
              <w:bottom w:val="nil"/>
              <w:right w:val="nil"/>
            </w:tcBorders>
            <w:shd w:val="clear" w:color="auto" w:fill="auto"/>
            <w:noWrap/>
            <w:vAlign w:val="bottom"/>
          </w:tcPr>
          <w:p w14:paraId="420831FB"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.267254146</w:t>
            </w:r>
          </w:p>
        </w:tc>
      </w:tr>
      <w:tr w:rsidR="004D4274" w:rsidRPr="003E05E0" w14:paraId="3C47ECE6" w14:textId="77777777" w:rsidTr="005264E0">
        <w:trPr>
          <w:trHeight w:val="276"/>
          <w:jc w:val="center"/>
        </w:trPr>
        <w:tc>
          <w:tcPr>
            <w:tcW w:w="4137" w:type="dxa"/>
            <w:tcBorders>
              <w:top w:val="nil"/>
              <w:left w:val="nil"/>
              <w:bottom w:val="nil"/>
              <w:right w:val="nil"/>
            </w:tcBorders>
            <w:shd w:val="clear" w:color="auto" w:fill="auto"/>
            <w:noWrap/>
            <w:vAlign w:val="bottom"/>
          </w:tcPr>
          <w:p w14:paraId="6D4F4FDC" w14:textId="77777777" w:rsidR="004D4274" w:rsidRPr="003E05E0"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color w:val="000000"/>
                <w:kern w:val="0"/>
                <w:sz w:val="22"/>
                <w:szCs w:val="22"/>
              </w:rPr>
              <w:t>PCA1</w:t>
            </w:r>
          </w:p>
        </w:tc>
        <w:tc>
          <w:tcPr>
            <w:tcW w:w="2054" w:type="dxa"/>
            <w:tcBorders>
              <w:top w:val="nil"/>
              <w:left w:val="nil"/>
              <w:bottom w:val="nil"/>
              <w:right w:val="nil"/>
            </w:tcBorders>
            <w:shd w:val="clear" w:color="auto" w:fill="auto"/>
            <w:noWrap/>
            <w:vAlign w:val="bottom"/>
          </w:tcPr>
          <w:p w14:paraId="16B790FA"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0.69334607</w:t>
            </w:r>
          </w:p>
        </w:tc>
        <w:tc>
          <w:tcPr>
            <w:tcW w:w="2031" w:type="dxa"/>
            <w:tcBorders>
              <w:top w:val="nil"/>
              <w:left w:val="nil"/>
              <w:bottom w:val="nil"/>
              <w:right w:val="nil"/>
            </w:tcBorders>
            <w:shd w:val="clear" w:color="auto" w:fill="auto"/>
            <w:noWrap/>
            <w:vAlign w:val="bottom"/>
          </w:tcPr>
          <w:p w14:paraId="1B418996"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.96045497</w:t>
            </w:r>
          </w:p>
        </w:tc>
      </w:tr>
      <w:tr w:rsidR="004D4274" w:rsidRPr="003E05E0" w14:paraId="4BEF4E47" w14:textId="77777777" w:rsidTr="005264E0">
        <w:trPr>
          <w:trHeight w:val="276"/>
          <w:jc w:val="center"/>
        </w:trPr>
        <w:tc>
          <w:tcPr>
            <w:tcW w:w="4137" w:type="dxa"/>
            <w:tcBorders>
              <w:top w:val="nil"/>
              <w:left w:val="nil"/>
              <w:bottom w:val="nil"/>
              <w:right w:val="nil"/>
            </w:tcBorders>
            <w:shd w:val="clear" w:color="auto" w:fill="auto"/>
            <w:noWrap/>
            <w:vAlign w:val="bottom"/>
          </w:tcPr>
          <w:p w14:paraId="2E58103E" w14:textId="77777777" w:rsidR="004D4274"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color w:val="000000"/>
                <w:kern w:val="0"/>
                <w:sz w:val="22"/>
                <w:szCs w:val="22"/>
              </w:rPr>
              <w:t>PCA2</w:t>
            </w:r>
          </w:p>
        </w:tc>
        <w:tc>
          <w:tcPr>
            <w:tcW w:w="2054" w:type="dxa"/>
            <w:tcBorders>
              <w:top w:val="nil"/>
              <w:left w:val="nil"/>
              <w:bottom w:val="nil"/>
              <w:right w:val="nil"/>
            </w:tcBorders>
            <w:shd w:val="clear" w:color="auto" w:fill="auto"/>
            <w:noWrap/>
            <w:vAlign w:val="bottom"/>
          </w:tcPr>
          <w:p w14:paraId="0373E874"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.00760398</w:t>
            </w:r>
          </w:p>
        </w:tc>
        <w:tc>
          <w:tcPr>
            <w:tcW w:w="2031" w:type="dxa"/>
            <w:tcBorders>
              <w:top w:val="nil"/>
              <w:left w:val="nil"/>
              <w:bottom w:val="nil"/>
              <w:right w:val="nil"/>
            </w:tcBorders>
            <w:shd w:val="clear" w:color="auto" w:fill="auto"/>
            <w:noWrap/>
            <w:vAlign w:val="bottom"/>
          </w:tcPr>
          <w:p w14:paraId="10A95A06"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0.02714006</w:t>
            </w:r>
          </w:p>
        </w:tc>
      </w:tr>
      <w:tr w:rsidR="004D4274" w:rsidRPr="003E05E0" w14:paraId="571F1CD8" w14:textId="77777777" w:rsidTr="005264E0">
        <w:trPr>
          <w:trHeight w:val="276"/>
          <w:jc w:val="center"/>
        </w:trPr>
        <w:tc>
          <w:tcPr>
            <w:tcW w:w="4137" w:type="dxa"/>
            <w:tcBorders>
              <w:top w:val="nil"/>
              <w:left w:val="nil"/>
              <w:bottom w:val="single" w:sz="12" w:space="0" w:color="auto"/>
              <w:right w:val="nil"/>
            </w:tcBorders>
            <w:shd w:val="clear" w:color="auto" w:fill="auto"/>
            <w:noWrap/>
            <w:vAlign w:val="bottom"/>
          </w:tcPr>
          <w:p w14:paraId="369AD92D" w14:textId="77777777" w:rsidR="004D4274"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hint="eastAsia"/>
                <w:color w:val="000000"/>
                <w:kern w:val="0"/>
                <w:sz w:val="22"/>
                <w:szCs w:val="22"/>
              </w:rPr>
              <w:t>P</w:t>
            </w:r>
            <w:r>
              <w:rPr>
                <w:rFonts w:ascii="等线" w:eastAsia="等线" w:hAnsi="等线" w:cs="宋体"/>
                <w:color w:val="000000"/>
                <w:kern w:val="0"/>
                <w:sz w:val="22"/>
                <w:szCs w:val="22"/>
              </w:rPr>
              <w:t>CA3</w:t>
            </w:r>
          </w:p>
        </w:tc>
        <w:tc>
          <w:tcPr>
            <w:tcW w:w="2054" w:type="dxa"/>
            <w:tcBorders>
              <w:top w:val="nil"/>
              <w:left w:val="nil"/>
              <w:bottom w:val="single" w:sz="12" w:space="0" w:color="auto"/>
              <w:right w:val="nil"/>
            </w:tcBorders>
            <w:shd w:val="clear" w:color="auto" w:fill="auto"/>
            <w:noWrap/>
            <w:vAlign w:val="bottom"/>
          </w:tcPr>
          <w:p w14:paraId="6D8A75F3"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0.00203132</w:t>
            </w:r>
          </w:p>
        </w:tc>
        <w:tc>
          <w:tcPr>
            <w:tcW w:w="2031" w:type="dxa"/>
            <w:tcBorders>
              <w:top w:val="nil"/>
              <w:left w:val="nil"/>
              <w:bottom w:val="single" w:sz="12" w:space="0" w:color="auto"/>
              <w:right w:val="nil"/>
            </w:tcBorders>
            <w:shd w:val="clear" w:color="auto" w:fill="auto"/>
            <w:noWrap/>
            <w:vAlign w:val="bottom"/>
          </w:tcPr>
          <w:p w14:paraId="73DBECFA"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.00754488</w:t>
            </w:r>
          </w:p>
        </w:tc>
      </w:tr>
    </w:tbl>
    <w:p w14:paraId="5FA26535" w14:textId="77777777" w:rsidR="004D4274" w:rsidRDefault="004D4274" w:rsidP="004D4274"/>
    <w:tbl>
      <w:tblPr>
        <w:tblW w:w="8222" w:type="dxa"/>
        <w:jc w:val="center"/>
        <w:tblLook w:val="04A0" w:firstRow="1" w:lastRow="0" w:firstColumn="1" w:lastColumn="0" w:noHBand="0" w:noVBand="1"/>
      </w:tblPr>
      <w:tblGrid>
        <w:gridCol w:w="2879"/>
        <w:gridCol w:w="894"/>
        <w:gridCol w:w="4449"/>
      </w:tblGrid>
      <w:tr w:rsidR="004D4274" w:rsidRPr="003E05E0" w14:paraId="5DA19896" w14:textId="77777777" w:rsidTr="005264E0">
        <w:trPr>
          <w:trHeight w:val="300"/>
          <w:jc w:val="center"/>
        </w:trPr>
        <w:tc>
          <w:tcPr>
            <w:tcW w:w="8222" w:type="dxa"/>
            <w:gridSpan w:val="3"/>
            <w:tcBorders>
              <w:top w:val="single" w:sz="12" w:space="0" w:color="auto"/>
              <w:left w:val="nil"/>
              <w:bottom w:val="single" w:sz="8" w:space="0" w:color="auto"/>
              <w:right w:val="nil"/>
            </w:tcBorders>
            <w:shd w:val="clear" w:color="auto" w:fill="auto"/>
            <w:noWrap/>
            <w:vAlign w:val="center"/>
            <w:hideMark/>
          </w:tcPr>
          <w:p w14:paraId="74117AD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个案数目</w:t>
            </w:r>
          </w:p>
        </w:tc>
      </w:tr>
      <w:tr w:rsidR="004D4274" w:rsidRPr="003E05E0" w14:paraId="4D7F5617"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1B67ABA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894" w:type="dxa"/>
            <w:tcBorders>
              <w:top w:val="nil"/>
              <w:left w:val="nil"/>
              <w:bottom w:val="nil"/>
              <w:right w:val="nil"/>
            </w:tcBorders>
            <w:shd w:val="clear" w:color="auto" w:fill="auto"/>
            <w:noWrap/>
            <w:vAlign w:val="center"/>
            <w:hideMark/>
          </w:tcPr>
          <w:p w14:paraId="7330F47D"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4449" w:type="dxa"/>
            <w:tcBorders>
              <w:top w:val="nil"/>
              <w:left w:val="nil"/>
              <w:bottom w:val="nil"/>
              <w:right w:val="nil"/>
            </w:tcBorders>
            <w:shd w:val="clear" w:color="auto" w:fill="auto"/>
            <w:noWrap/>
            <w:vAlign w:val="center"/>
            <w:hideMark/>
          </w:tcPr>
          <w:p w14:paraId="382062E9"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color w:val="000000"/>
                <w:kern w:val="0"/>
                <w:sz w:val="22"/>
                <w:szCs w:val="22"/>
              </w:rPr>
              <w:t>271518</w:t>
            </w:r>
          </w:p>
        </w:tc>
      </w:tr>
      <w:tr w:rsidR="004D4274" w:rsidRPr="003E05E0" w14:paraId="6B761C9A" w14:textId="77777777" w:rsidTr="005264E0">
        <w:trPr>
          <w:trHeight w:val="276"/>
          <w:jc w:val="center"/>
        </w:trPr>
        <w:tc>
          <w:tcPr>
            <w:tcW w:w="2879" w:type="dxa"/>
            <w:tcBorders>
              <w:top w:val="nil"/>
              <w:left w:val="nil"/>
              <w:bottom w:val="nil"/>
              <w:right w:val="nil"/>
            </w:tcBorders>
            <w:shd w:val="clear" w:color="auto" w:fill="auto"/>
            <w:noWrap/>
            <w:vAlign w:val="bottom"/>
            <w:hideMark/>
          </w:tcPr>
          <w:p w14:paraId="29169B34"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894" w:type="dxa"/>
            <w:tcBorders>
              <w:top w:val="nil"/>
              <w:left w:val="nil"/>
              <w:bottom w:val="nil"/>
              <w:right w:val="nil"/>
            </w:tcBorders>
            <w:shd w:val="clear" w:color="auto" w:fill="auto"/>
            <w:noWrap/>
            <w:vAlign w:val="center"/>
            <w:hideMark/>
          </w:tcPr>
          <w:p w14:paraId="634CF47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c>
          <w:tcPr>
            <w:tcW w:w="4449" w:type="dxa"/>
            <w:tcBorders>
              <w:top w:val="nil"/>
              <w:left w:val="nil"/>
              <w:bottom w:val="nil"/>
              <w:right w:val="nil"/>
            </w:tcBorders>
            <w:shd w:val="clear" w:color="auto" w:fill="auto"/>
            <w:noWrap/>
            <w:vAlign w:val="center"/>
            <w:hideMark/>
          </w:tcPr>
          <w:p w14:paraId="1A4BDD5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color w:val="000000"/>
                <w:kern w:val="0"/>
                <w:sz w:val="22"/>
                <w:szCs w:val="22"/>
              </w:rPr>
              <w:t>95004</w:t>
            </w:r>
          </w:p>
        </w:tc>
      </w:tr>
      <w:tr w:rsidR="004D4274" w:rsidRPr="003E05E0" w14:paraId="33E21AD6"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2D343848"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有效</w:t>
            </w:r>
          </w:p>
        </w:tc>
        <w:tc>
          <w:tcPr>
            <w:tcW w:w="894" w:type="dxa"/>
            <w:tcBorders>
              <w:top w:val="nil"/>
              <w:left w:val="nil"/>
              <w:bottom w:val="nil"/>
              <w:right w:val="nil"/>
            </w:tcBorders>
            <w:shd w:val="clear" w:color="auto" w:fill="auto"/>
            <w:noWrap/>
            <w:vAlign w:val="center"/>
            <w:hideMark/>
          </w:tcPr>
          <w:p w14:paraId="475FF135" w14:textId="77777777" w:rsidR="004D4274" w:rsidRPr="003E05E0" w:rsidRDefault="004D4274" w:rsidP="005264E0">
            <w:pPr>
              <w:widowControl/>
              <w:spacing w:line="240" w:lineRule="auto"/>
              <w:rPr>
                <w:rFonts w:ascii="等线" w:eastAsia="等线" w:hAnsi="等线" w:cs="宋体"/>
                <w:color w:val="000000"/>
                <w:kern w:val="0"/>
                <w:sz w:val="22"/>
                <w:szCs w:val="22"/>
              </w:rPr>
            </w:pPr>
          </w:p>
        </w:tc>
        <w:tc>
          <w:tcPr>
            <w:tcW w:w="4449" w:type="dxa"/>
            <w:tcBorders>
              <w:top w:val="nil"/>
              <w:left w:val="nil"/>
              <w:bottom w:val="nil"/>
              <w:right w:val="nil"/>
            </w:tcBorders>
            <w:shd w:val="clear" w:color="auto" w:fill="auto"/>
            <w:noWrap/>
            <w:vAlign w:val="center"/>
            <w:hideMark/>
          </w:tcPr>
          <w:p w14:paraId="46B549EE"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E05E0" w14:paraId="04C0BDE9" w14:textId="77777777" w:rsidTr="007B7E34">
        <w:trPr>
          <w:trHeight w:val="586"/>
          <w:jc w:val="center"/>
        </w:trPr>
        <w:tc>
          <w:tcPr>
            <w:tcW w:w="2879" w:type="dxa"/>
            <w:tcBorders>
              <w:top w:val="nil"/>
              <w:left w:val="nil"/>
              <w:bottom w:val="single" w:sz="12" w:space="0" w:color="auto"/>
              <w:right w:val="nil"/>
            </w:tcBorders>
            <w:shd w:val="clear" w:color="auto" w:fill="auto"/>
            <w:noWrap/>
            <w:vAlign w:val="center"/>
            <w:hideMark/>
          </w:tcPr>
          <w:p w14:paraId="042C4263"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缺失</w:t>
            </w:r>
          </w:p>
        </w:tc>
        <w:tc>
          <w:tcPr>
            <w:tcW w:w="894" w:type="dxa"/>
            <w:tcBorders>
              <w:top w:val="nil"/>
              <w:left w:val="nil"/>
              <w:bottom w:val="single" w:sz="12" w:space="0" w:color="auto"/>
              <w:right w:val="nil"/>
            </w:tcBorders>
            <w:shd w:val="clear" w:color="auto" w:fill="auto"/>
            <w:noWrap/>
            <w:vAlign w:val="center"/>
            <w:hideMark/>
          </w:tcPr>
          <w:p w14:paraId="30FB7DBF"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4449" w:type="dxa"/>
            <w:tcBorders>
              <w:top w:val="nil"/>
              <w:left w:val="nil"/>
              <w:bottom w:val="single" w:sz="12" w:space="0" w:color="auto"/>
              <w:right w:val="nil"/>
            </w:tcBorders>
            <w:shd w:val="clear" w:color="auto" w:fill="auto"/>
            <w:noWrap/>
            <w:vAlign w:val="center"/>
            <w:hideMark/>
          </w:tcPr>
          <w:p w14:paraId="3B13E18D"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p>
        </w:tc>
      </w:tr>
    </w:tbl>
    <w:p w14:paraId="71424565" w14:textId="77777777" w:rsidR="004D4274" w:rsidRPr="00174B7C" w:rsidRDefault="004D4274" w:rsidP="004D4274"/>
    <w:p w14:paraId="166D24E9" w14:textId="77777777" w:rsidR="004D4274" w:rsidRDefault="004D4274" w:rsidP="004D4274">
      <w:pPr>
        <w:jc w:val="center"/>
      </w:pPr>
      <w:r>
        <w:rPr>
          <w:noProof/>
        </w:rPr>
        <w:drawing>
          <wp:inline distT="0" distB="0" distL="0" distR="0" wp14:anchorId="5129A07B" wp14:editId="44FE7735">
            <wp:extent cx="3536950" cy="3231288"/>
            <wp:effectExtent l="0" t="0" r="6350" b="762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96DAC541-7B7A-43D3-8B79-37D633B846F1}">
                          <asvg:svgBlip xmlns:asvg="http://schemas.microsoft.com/office/drawing/2016/SVG/main" r:embed="rId34"/>
                        </a:ext>
                      </a:extLst>
                    </a:blip>
                    <a:srcRect l="26728" t="16053" r="24512" b="4752"/>
                    <a:stretch/>
                  </pic:blipFill>
                  <pic:spPr bwMode="auto">
                    <a:xfrm>
                      <a:off x="0" y="0"/>
                      <a:ext cx="3541749" cy="3235673"/>
                    </a:xfrm>
                    <a:prstGeom prst="rect">
                      <a:avLst/>
                    </a:prstGeom>
                    <a:ln>
                      <a:noFill/>
                    </a:ln>
                    <a:extLst>
                      <a:ext uri="{53640926-AAD7-44D8-BBD7-CCE9431645EC}">
                        <a14:shadowObscured xmlns:a14="http://schemas.microsoft.com/office/drawing/2010/main"/>
                      </a:ext>
                    </a:extLst>
                  </pic:spPr>
                </pic:pic>
              </a:graphicData>
            </a:graphic>
          </wp:inline>
        </w:drawing>
      </w:r>
    </w:p>
    <w:p w14:paraId="742DC3CD" w14:textId="77777777" w:rsidR="004D4274" w:rsidRPr="00174B7C" w:rsidRDefault="004D4274" w:rsidP="004D4274">
      <w:pPr>
        <w:jc w:val="center"/>
      </w:pPr>
    </w:p>
    <w:tbl>
      <w:tblPr>
        <w:tblStyle w:val="aa"/>
        <w:tblW w:w="0" w:type="auto"/>
        <w:tblLook w:val="04A0" w:firstRow="1" w:lastRow="0" w:firstColumn="1" w:lastColumn="0" w:noHBand="0" w:noVBand="1"/>
      </w:tblPr>
      <w:tblGrid>
        <w:gridCol w:w="4148"/>
        <w:gridCol w:w="4148"/>
      </w:tblGrid>
      <w:tr w:rsidR="004D4274" w:rsidRPr="00EE6BBD" w14:paraId="1C269DCD"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1ABD826A" w14:textId="77777777" w:rsidR="004D4274" w:rsidRPr="005C1C14" w:rsidRDefault="004D4274" w:rsidP="005264E0"/>
        </w:tc>
        <w:tc>
          <w:tcPr>
            <w:tcW w:w="4148" w:type="dxa"/>
            <w:tcBorders>
              <w:bottom w:val="single" w:sz="8" w:space="0" w:color="auto"/>
            </w:tcBorders>
          </w:tcPr>
          <w:p w14:paraId="7340E88F" w14:textId="77777777" w:rsidR="004D4274" w:rsidRPr="005C1C14" w:rsidRDefault="004D4274" w:rsidP="005264E0">
            <w:proofErr w:type="spellStart"/>
            <w:r w:rsidRPr="005C1C14">
              <w:rPr>
                <w:rFonts w:hint="eastAsia"/>
              </w:rPr>
              <w:t>C</w:t>
            </w:r>
            <w:r w:rsidRPr="005C1C14">
              <w:t>luO</w:t>
            </w:r>
            <w:r>
              <w:t>nThree</w:t>
            </w:r>
            <w:proofErr w:type="spellEnd"/>
          </w:p>
        </w:tc>
      </w:tr>
      <w:tr w:rsidR="004D4274" w:rsidRPr="00EE6BBD" w14:paraId="440D443F" w14:textId="77777777" w:rsidTr="005264E0">
        <w:tc>
          <w:tcPr>
            <w:tcW w:w="4148" w:type="dxa"/>
            <w:tcBorders>
              <w:top w:val="single" w:sz="8" w:space="0" w:color="auto"/>
            </w:tcBorders>
          </w:tcPr>
          <w:p w14:paraId="10809206" w14:textId="77777777" w:rsidR="004D4274" w:rsidRPr="005C1C14" w:rsidRDefault="004D4274" w:rsidP="005264E0">
            <w:r>
              <w:t>Recall_score0</w:t>
            </w:r>
          </w:p>
        </w:tc>
        <w:tc>
          <w:tcPr>
            <w:tcW w:w="4148" w:type="dxa"/>
            <w:tcBorders>
              <w:top w:val="single" w:sz="8" w:space="0" w:color="auto"/>
            </w:tcBorders>
          </w:tcPr>
          <w:p w14:paraId="2F6EADC6" w14:textId="77777777" w:rsidR="004D4274" w:rsidRPr="005C1C14" w:rsidRDefault="004D4274" w:rsidP="005264E0">
            <w:r>
              <w:t>0.472222222222222</w:t>
            </w:r>
          </w:p>
        </w:tc>
      </w:tr>
      <w:tr w:rsidR="004D4274" w:rsidRPr="00EE6BBD" w14:paraId="655215AB" w14:textId="77777777" w:rsidTr="005264E0">
        <w:tc>
          <w:tcPr>
            <w:tcW w:w="4148" w:type="dxa"/>
          </w:tcPr>
          <w:p w14:paraId="4BFFEB05" w14:textId="77777777" w:rsidR="004D4274" w:rsidRPr="005C1C14" w:rsidRDefault="004D4274" w:rsidP="005264E0">
            <w:r w:rsidRPr="005C1C14">
              <w:t>Recall_score</w:t>
            </w:r>
            <w:r>
              <w:t>1</w:t>
            </w:r>
          </w:p>
        </w:tc>
        <w:tc>
          <w:tcPr>
            <w:tcW w:w="4148" w:type="dxa"/>
          </w:tcPr>
          <w:p w14:paraId="33E7F942" w14:textId="77777777" w:rsidR="004D4274" w:rsidRPr="005C1C14" w:rsidRDefault="004D4274" w:rsidP="005264E0">
            <w:r w:rsidRPr="00174B7C">
              <w:t>0.873015873015873</w:t>
            </w:r>
          </w:p>
        </w:tc>
      </w:tr>
    </w:tbl>
    <w:p w14:paraId="4B7596C2" w14:textId="77777777" w:rsidR="004D4274" w:rsidRPr="003B4488" w:rsidRDefault="004D4274" w:rsidP="004D4274"/>
    <w:p w14:paraId="12443A3F" w14:textId="6C70C6FE" w:rsidR="00D95CA7" w:rsidRPr="009D4B39" w:rsidRDefault="004D4274" w:rsidP="00D95CA7">
      <w:pPr>
        <w:pStyle w:val="2"/>
        <w:numPr>
          <w:ilvl w:val="0"/>
          <w:numId w:val="1"/>
        </w:numPr>
      </w:pPr>
      <w:r>
        <w:rPr>
          <w:rFonts w:hint="eastAsia"/>
        </w:rPr>
        <w:lastRenderedPageBreak/>
        <w:t>总结</w:t>
      </w:r>
    </w:p>
    <w:p w14:paraId="36BF0C85" w14:textId="0D40877E" w:rsidR="00D95CA7" w:rsidRDefault="00D95CA7" w:rsidP="00D95CA7">
      <w:pPr>
        <w:ind w:firstLine="420"/>
      </w:pPr>
      <w:r>
        <w:rPr>
          <w:rFonts w:hint="eastAsia"/>
        </w:rPr>
        <w:t>在该研究中，我们的目的是找出潜在的垃圾评论，对其进行删除并对相应的用户进行一定的处罚，同时要尽可能的少误伤正常的评论，因此，对垃圾评论的判断应该尽可能的保守，应该保证召回率尽可能的高。在本次选取的特征，对</w:t>
      </w:r>
      <w:r w:rsidR="00C81580">
        <w:rPr>
          <w:rFonts w:hint="eastAsia"/>
        </w:rPr>
        <w:t>大写字母</w:t>
      </w:r>
      <w:r>
        <w:rPr>
          <w:rFonts w:hint="eastAsia"/>
        </w:rPr>
        <w:t>进行的聚类是召回率最高的，但很明显，采用这种方法会使得大量的垃圾评论也被认为是正常评论，效果非常差</w:t>
      </w:r>
      <w:r w:rsidR="00C81580">
        <w:rPr>
          <w:rFonts w:hint="eastAsia"/>
        </w:rPr>
        <w:t>。综合来看，我们</w:t>
      </w:r>
      <w:r>
        <w:rPr>
          <w:rFonts w:hint="eastAsia"/>
        </w:rPr>
        <w:t>认为采用</w:t>
      </w:r>
      <w:r w:rsidR="00C81580">
        <w:rPr>
          <w:rFonts w:hint="eastAsia"/>
        </w:rPr>
        <w:t>PCA</w:t>
      </w:r>
      <w:r>
        <w:rPr>
          <w:rFonts w:hint="eastAsia"/>
        </w:rPr>
        <w:t>进行的聚类是效果最好的</w:t>
      </w:r>
      <w:r w:rsidR="00E61265">
        <w:rPr>
          <w:rFonts w:hint="eastAsia"/>
        </w:rPr>
        <w:t>，不过这种方法的一个主要缺点就是</w:t>
      </w:r>
      <w:r w:rsidR="00C82F0C">
        <w:rPr>
          <w:rFonts w:hint="eastAsia"/>
        </w:rPr>
        <w:t>对垃圾评论的识别效果很一般</w:t>
      </w:r>
      <w:r w:rsidR="00C81580">
        <w:rPr>
          <w:rFonts w:hint="eastAsia"/>
        </w:rPr>
        <w:t>，识别垃圾评论的准确性只在</w:t>
      </w:r>
      <w:r w:rsidR="00C81580">
        <w:rPr>
          <w:rFonts w:hint="eastAsia"/>
        </w:rPr>
        <w:t>5</w:t>
      </w:r>
      <w:r w:rsidR="00C81580">
        <w:t>0%</w:t>
      </w:r>
      <w:r w:rsidR="00C81580">
        <w:rPr>
          <w:rFonts w:hint="eastAsia"/>
        </w:rPr>
        <w:t>左右</w:t>
      </w:r>
      <w:r w:rsidR="00C82F0C">
        <w:rPr>
          <w:rFonts w:hint="eastAsia"/>
        </w:rPr>
        <w:t>。</w:t>
      </w:r>
    </w:p>
    <w:p w14:paraId="388248B5" w14:textId="77777777" w:rsidR="00C82F0C" w:rsidRDefault="00C82F0C" w:rsidP="00C82F0C">
      <w:pPr>
        <w:ind w:firstLine="420"/>
      </w:pPr>
      <w:r>
        <w:rPr>
          <w:rFonts w:hint="eastAsia"/>
        </w:rPr>
        <w:t>接下来讲讲我们模型存在的不足</w:t>
      </w:r>
      <w:r w:rsidR="00D95CA7">
        <w:rPr>
          <w:rFonts w:hint="eastAsia"/>
        </w:rPr>
        <w:t>，</w:t>
      </w:r>
      <w:r>
        <w:rPr>
          <w:rFonts w:hint="eastAsia"/>
        </w:rPr>
        <w:t>我们</w:t>
      </w:r>
      <w:r w:rsidR="00D95CA7">
        <w:rPr>
          <w:rFonts w:hint="eastAsia"/>
        </w:rPr>
        <w:t>认为主要</w:t>
      </w:r>
      <w:r>
        <w:rPr>
          <w:rFonts w:hint="eastAsia"/>
        </w:rPr>
        <w:t>的原因</w:t>
      </w:r>
      <w:r w:rsidR="00D95CA7">
        <w:rPr>
          <w:rFonts w:hint="eastAsia"/>
        </w:rPr>
        <w:t>是选择的特征不够</w:t>
      </w:r>
      <w:proofErr w:type="gramStart"/>
      <w:r>
        <w:rPr>
          <w:rFonts w:hint="eastAsia"/>
        </w:rPr>
        <w:t>够</w:t>
      </w:r>
      <w:proofErr w:type="gramEnd"/>
      <w:r>
        <w:rPr>
          <w:rFonts w:hint="eastAsia"/>
        </w:rPr>
        <w:t>，由于原数据集的缺陷，一些重要的指标，如用户过往发言记录和用户的好友网络等特征无法获取</w:t>
      </w:r>
      <w:r w:rsidR="00D95CA7">
        <w:rPr>
          <w:rFonts w:hint="eastAsia"/>
        </w:rPr>
        <w:t>，</w:t>
      </w:r>
      <w:r>
        <w:rPr>
          <w:rFonts w:hint="eastAsia"/>
        </w:rPr>
        <w:t>因此本模型的预测准确率</w:t>
      </w:r>
      <w:r w:rsidR="00D95CA7">
        <w:rPr>
          <w:rFonts w:hint="eastAsia"/>
        </w:rPr>
        <w:t>仍存在较大的改进空间，另一部分原因是因为</w:t>
      </w:r>
      <w:r w:rsidR="00D95CA7">
        <w:rPr>
          <w:rFonts w:hint="eastAsia"/>
        </w:rPr>
        <w:t>k</w:t>
      </w:r>
      <w:r w:rsidR="00D95CA7">
        <w:t>-</w:t>
      </w:r>
      <w:r w:rsidR="00D95CA7">
        <w:rPr>
          <w:rFonts w:hint="eastAsia"/>
        </w:rPr>
        <w:t>means</w:t>
      </w:r>
      <w:r w:rsidR="00D95CA7">
        <w:rPr>
          <w:rFonts w:hint="eastAsia"/>
        </w:rPr>
        <w:t>聚类</w:t>
      </w:r>
      <w:r w:rsidRPr="00C82F0C">
        <w:rPr>
          <w:rFonts w:hint="eastAsia"/>
        </w:rPr>
        <w:t>对噪声和离群点敏感</w:t>
      </w:r>
      <w:r w:rsidR="00D95CA7">
        <w:rPr>
          <w:rFonts w:hint="eastAsia"/>
        </w:rPr>
        <w:t>，</w:t>
      </w:r>
      <w:r>
        <w:rPr>
          <w:rFonts w:hint="eastAsia"/>
        </w:rPr>
        <w:t>降低识别的正确的，还有一部分原因是</w:t>
      </w:r>
      <w:r>
        <w:rPr>
          <w:rFonts w:hint="eastAsia"/>
        </w:rPr>
        <w:t>k</w:t>
      </w:r>
      <w:r>
        <w:t>-</w:t>
      </w:r>
      <w:r>
        <w:rPr>
          <w:rFonts w:hint="eastAsia"/>
        </w:rPr>
        <w:t>means</w:t>
      </w:r>
      <w:proofErr w:type="gramStart"/>
      <w:r>
        <w:rPr>
          <w:rFonts w:hint="eastAsia"/>
        </w:rPr>
        <w:t>聚类</w:t>
      </w:r>
      <w:r w:rsidRPr="00C82F0C">
        <w:rPr>
          <w:rFonts w:hint="eastAsia"/>
        </w:rPr>
        <w:t>对簇形状</w:t>
      </w:r>
      <w:proofErr w:type="gramEnd"/>
      <w:r w:rsidRPr="00C82F0C">
        <w:rPr>
          <w:rFonts w:hint="eastAsia"/>
        </w:rPr>
        <w:t>和大小敏感</w:t>
      </w:r>
      <w:r>
        <w:rPr>
          <w:rFonts w:hint="eastAsia"/>
        </w:rPr>
        <w:t>，实际上，有用的评论往往是多于垃圾评论的（在正常的视频的</w:t>
      </w:r>
      <w:proofErr w:type="gramStart"/>
      <w:r>
        <w:rPr>
          <w:rFonts w:hint="eastAsia"/>
        </w:rPr>
        <w:t>评论区</w:t>
      </w:r>
      <w:proofErr w:type="gramEnd"/>
      <w:r>
        <w:rPr>
          <w:rFonts w:hint="eastAsia"/>
        </w:rPr>
        <w:t>中）。</w:t>
      </w:r>
    </w:p>
    <w:p w14:paraId="2A1BE6BA" w14:textId="33CF732D" w:rsidR="00C82F0C" w:rsidRPr="009D4B39" w:rsidRDefault="00C82F0C" w:rsidP="00C82F0C">
      <w:pPr>
        <w:ind w:firstLine="420"/>
      </w:pPr>
      <w:r>
        <w:rPr>
          <w:rFonts w:hint="eastAsia"/>
        </w:rPr>
        <w:t>不过</w:t>
      </w:r>
      <w:r>
        <w:rPr>
          <w:rFonts w:hint="eastAsia"/>
        </w:rPr>
        <w:t>k</w:t>
      </w:r>
      <w:r>
        <w:t>-means</w:t>
      </w:r>
      <w:r>
        <w:rPr>
          <w:rFonts w:hint="eastAsia"/>
        </w:rPr>
        <w:t>本身在该领域也有其的优点，它的</w:t>
      </w:r>
      <w:r w:rsidRPr="00C82F0C">
        <w:rPr>
          <w:rFonts w:hint="eastAsia"/>
        </w:rPr>
        <w:t>计算效率高</w:t>
      </w:r>
      <w:r>
        <w:rPr>
          <w:rFonts w:hint="eastAsia"/>
        </w:rPr>
        <w:t>，且不需要根据标注的信息来训练，因此我们认为这一方法比较适合初创公司前期用于识别平台上的垃圾评论。</w:t>
      </w:r>
    </w:p>
    <w:p w14:paraId="32CF9CDD" w14:textId="77777777" w:rsidR="00AA440B" w:rsidRPr="00D95CA7" w:rsidRDefault="00AA440B"/>
    <w:sectPr w:rsidR="00AA440B" w:rsidRPr="00D95C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5659D" w14:textId="77777777" w:rsidR="006260B2" w:rsidRDefault="006260B2" w:rsidP="004D4274">
      <w:pPr>
        <w:spacing w:line="240" w:lineRule="auto"/>
      </w:pPr>
      <w:r>
        <w:separator/>
      </w:r>
    </w:p>
  </w:endnote>
  <w:endnote w:type="continuationSeparator" w:id="0">
    <w:p w14:paraId="585FF264" w14:textId="77777777" w:rsidR="006260B2" w:rsidRDefault="006260B2" w:rsidP="004D42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altName w:val="华文楷体"/>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D4CC6" w14:textId="77777777" w:rsidR="006260B2" w:rsidRDefault="006260B2" w:rsidP="004D4274">
      <w:pPr>
        <w:spacing w:line="240" w:lineRule="auto"/>
      </w:pPr>
      <w:r>
        <w:separator/>
      </w:r>
    </w:p>
  </w:footnote>
  <w:footnote w:type="continuationSeparator" w:id="0">
    <w:p w14:paraId="328ED9FC" w14:textId="77777777" w:rsidR="006260B2" w:rsidRDefault="006260B2" w:rsidP="004D42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60E16"/>
    <w:multiLevelType w:val="hybridMultilevel"/>
    <w:tmpl w:val="E8F00634"/>
    <w:lvl w:ilvl="0" w:tplc="90F0F4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65B6FB9"/>
    <w:multiLevelType w:val="hybridMultilevel"/>
    <w:tmpl w:val="A7EA68A0"/>
    <w:lvl w:ilvl="0" w:tplc="4850AB0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1CA345A"/>
    <w:multiLevelType w:val="hybridMultilevel"/>
    <w:tmpl w:val="003A1DDC"/>
    <w:lvl w:ilvl="0" w:tplc="19C85B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34553388">
    <w:abstractNumId w:val="1"/>
  </w:num>
  <w:num w:numId="2" w16cid:durableId="1608653045">
    <w:abstractNumId w:val="0"/>
  </w:num>
  <w:num w:numId="3" w16cid:durableId="1511988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AD"/>
    <w:rsid w:val="001E14FF"/>
    <w:rsid w:val="004D4274"/>
    <w:rsid w:val="0051464F"/>
    <w:rsid w:val="006260B2"/>
    <w:rsid w:val="006D0E67"/>
    <w:rsid w:val="00766046"/>
    <w:rsid w:val="007B7E34"/>
    <w:rsid w:val="007E2703"/>
    <w:rsid w:val="00802AE7"/>
    <w:rsid w:val="009A7453"/>
    <w:rsid w:val="00A82E00"/>
    <w:rsid w:val="00AA440B"/>
    <w:rsid w:val="00C059AD"/>
    <w:rsid w:val="00C81580"/>
    <w:rsid w:val="00C82F0C"/>
    <w:rsid w:val="00D63964"/>
    <w:rsid w:val="00D95CA7"/>
    <w:rsid w:val="00E15D4E"/>
    <w:rsid w:val="00E61265"/>
    <w:rsid w:val="00F03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00105"/>
  <w15:chartTrackingRefBased/>
  <w15:docId w15:val="{B6C00D1C-E85E-4CF5-8C8E-592DB6EF1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4274"/>
    <w:pPr>
      <w:widowControl w:val="0"/>
      <w:spacing w:line="360" w:lineRule="auto"/>
    </w:pPr>
    <w:rPr>
      <w:rFonts w:ascii="Times New Roman" w:eastAsia="宋体" w:hAnsi="Times New Roman" w:cs="Times New Roman"/>
      <w:sz w:val="24"/>
      <w:szCs w:val="24"/>
    </w:rPr>
  </w:style>
  <w:style w:type="paragraph" w:styleId="1">
    <w:name w:val="heading 1"/>
    <w:basedOn w:val="a"/>
    <w:next w:val="a"/>
    <w:link w:val="10"/>
    <w:uiPriority w:val="9"/>
    <w:qFormat/>
    <w:rsid w:val="004D4274"/>
    <w:pPr>
      <w:keepNext/>
      <w:keepLines/>
      <w:spacing w:before="340" w:after="330" w:line="578" w:lineRule="auto"/>
      <w:jc w:val="center"/>
      <w:outlineLvl w:val="0"/>
    </w:pPr>
    <w:rPr>
      <w:b/>
      <w:bCs/>
      <w:kern w:val="44"/>
      <w:sz w:val="28"/>
      <w:szCs w:val="44"/>
    </w:rPr>
  </w:style>
  <w:style w:type="paragraph" w:styleId="2">
    <w:name w:val="heading 2"/>
    <w:basedOn w:val="a"/>
    <w:next w:val="a"/>
    <w:link w:val="20"/>
    <w:uiPriority w:val="9"/>
    <w:unhideWhenUsed/>
    <w:qFormat/>
    <w:rsid w:val="004D4274"/>
    <w:pPr>
      <w:keepNext/>
      <w:keepLines/>
      <w:spacing w:before="260" w:after="260" w:line="416" w:lineRule="auto"/>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4D4274"/>
    <w:pPr>
      <w:keepNext/>
      <w:keepLines/>
      <w:spacing w:before="260" w:after="260" w:line="416" w:lineRule="auto"/>
      <w:outlineLvl w:val="2"/>
    </w:pPr>
    <w:rPr>
      <w:rFonts w:eastAsia="黑体"/>
      <w:bCs/>
      <w:szCs w:val="32"/>
    </w:rPr>
  </w:style>
  <w:style w:type="paragraph" w:styleId="6">
    <w:name w:val="heading 6"/>
    <w:basedOn w:val="a"/>
    <w:next w:val="a"/>
    <w:link w:val="60"/>
    <w:uiPriority w:val="9"/>
    <w:unhideWhenUsed/>
    <w:qFormat/>
    <w:rsid w:val="004D4274"/>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4274"/>
    <w:pPr>
      <w:tabs>
        <w:tab w:val="center" w:pos="4153"/>
        <w:tab w:val="right" w:pos="8306"/>
      </w:tabs>
      <w:snapToGrid w:val="0"/>
      <w:jc w:val="center"/>
    </w:pPr>
    <w:rPr>
      <w:sz w:val="18"/>
      <w:szCs w:val="18"/>
    </w:rPr>
  </w:style>
  <w:style w:type="character" w:customStyle="1" w:styleId="a4">
    <w:name w:val="页眉 字符"/>
    <w:basedOn w:val="a0"/>
    <w:link w:val="a3"/>
    <w:uiPriority w:val="99"/>
    <w:rsid w:val="004D4274"/>
    <w:rPr>
      <w:sz w:val="18"/>
      <w:szCs w:val="18"/>
    </w:rPr>
  </w:style>
  <w:style w:type="paragraph" w:styleId="a5">
    <w:name w:val="footer"/>
    <w:basedOn w:val="a"/>
    <w:link w:val="a6"/>
    <w:uiPriority w:val="99"/>
    <w:unhideWhenUsed/>
    <w:rsid w:val="004D4274"/>
    <w:pPr>
      <w:tabs>
        <w:tab w:val="center" w:pos="4153"/>
        <w:tab w:val="right" w:pos="8306"/>
      </w:tabs>
      <w:snapToGrid w:val="0"/>
    </w:pPr>
    <w:rPr>
      <w:sz w:val="18"/>
      <w:szCs w:val="18"/>
    </w:rPr>
  </w:style>
  <w:style w:type="character" w:customStyle="1" w:styleId="a6">
    <w:name w:val="页脚 字符"/>
    <w:basedOn w:val="a0"/>
    <w:link w:val="a5"/>
    <w:uiPriority w:val="99"/>
    <w:rsid w:val="004D4274"/>
    <w:rPr>
      <w:sz w:val="18"/>
      <w:szCs w:val="18"/>
    </w:rPr>
  </w:style>
  <w:style w:type="character" w:customStyle="1" w:styleId="10">
    <w:name w:val="标题 1 字符"/>
    <w:basedOn w:val="a0"/>
    <w:link w:val="1"/>
    <w:uiPriority w:val="9"/>
    <w:rsid w:val="004D4274"/>
    <w:rPr>
      <w:rFonts w:ascii="Times New Roman" w:eastAsia="宋体" w:hAnsi="Times New Roman" w:cs="Times New Roman"/>
      <w:b/>
      <w:bCs/>
      <w:kern w:val="44"/>
      <w:sz w:val="28"/>
      <w:szCs w:val="44"/>
    </w:rPr>
  </w:style>
  <w:style w:type="character" w:customStyle="1" w:styleId="20">
    <w:name w:val="标题 2 字符"/>
    <w:basedOn w:val="a0"/>
    <w:link w:val="2"/>
    <w:uiPriority w:val="9"/>
    <w:rsid w:val="004D4274"/>
    <w:rPr>
      <w:rFonts w:asciiTheme="majorHAnsi" w:eastAsia="黑体" w:hAnsiTheme="majorHAnsi" w:cstheme="majorBidi"/>
      <w:b/>
      <w:bCs/>
      <w:sz w:val="28"/>
      <w:szCs w:val="32"/>
    </w:rPr>
  </w:style>
  <w:style w:type="character" w:customStyle="1" w:styleId="30">
    <w:name w:val="标题 3 字符"/>
    <w:basedOn w:val="a0"/>
    <w:link w:val="3"/>
    <w:uiPriority w:val="9"/>
    <w:rsid w:val="004D4274"/>
    <w:rPr>
      <w:rFonts w:ascii="Times New Roman" w:eastAsia="黑体" w:hAnsi="Times New Roman" w:cs="Times New Roman"/>
      <w:bCs/>
      <w:sz w:val="24"/>
      <w:szCs w:val="32"/>
    </w:rPr>
  </w:style>
  <w:style w:type="character" w:customStyle="1" w:styleId="60">
    <w:name w:val="标题 6 字符"/>
    <w:basedOn w:val="a0"/>
    <w:link w:val="6"/>
    <w:uiPriority w:val="9"/>
    <w:rsid w:val="004D4274"/>
    <w:rPr>
      <w:rFonts w:asciiTheme="majorHAnsi" w:eastAsiaTheme="majorEastAsia" w:hAnsiTheme="majorHAnsi" w:cstheme="majorBidi"/>
      <w:b/>
      <w:bCs/>
      <w:sz w:val="24"/>
      <w:szCs w:val="24"/>
    </w:rPr>
  </w:style>
  <w:style w:type="character" w:styleId="a7">
    <w:name w:val="Hyperlink"/>
    <w:basedOn w:val="a0"/>
    <w:uiPriority w:val="99"/>
    <w:unhideWhenUsed/>
    <w:rsid w:val="004D4274"/>
    <w:rPr>
      <w:color w:val="0563C1" w:themeColor="hyperlink"/>
      <w:u w:val="single"/>
    </w:rPr>
  </w:style>
  <w:style w:type="table" w:styleId="a8">
    <w:name w:val="Table Grid"/>
    <w:basedOn w:val="a1"/>
    <w:uiPriority w:val="39"/>
    <w:rsid w:val="004D4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4D4274"/>
    <w:pPr>
      <w:ind w:firstLineChars="200" w:firstLine="420"/>
    </w:pPr>
  </w:style>
  <w:style w:type="table" w:customStyle="1" w:styleId="aa">
    <w:name w:val="三线表"/>
    <w:basedOn w:val="a1"/>
    <w:uiPriority w:val="99"/>
    <w:rsid w:val="004D4274"/>
    <w:pPr>
      <w:jc w:val="center"/>
    </w:pPr>
    <w:tblPr>
      <w:tblBorders>
        <w:top w:val="single" w:sz="12" w:space="0" w:color="auto"/>
        <w:bottom w:val="single" w:sz="12" w:space="0" w:color="auto"/>
      </w:tblBorders>
    </w:tblPr>
    <w:tcPr>
      <w:vAlign w:val="center"/>
    </w:tcPr>
    <w:tblStylePr w:type="firstRow">
      <w:pPr>
        <w:jc w:val="center"/>
      </w:pPr>
      <w:tblPr/>
      <w:tcPr>
        <w:tcBorders>
          <w:top w:val="single" w:sz="12" w:space="0" w:color="auto"/>
          <w:bottom w:val="single" w:sz="12" w:space="0" w:color="auto"/>
        </w:tcBorders>
        <w:shd w:val="clear" w:color="auto" w:fill="FFFFFF" w:themeFill="background1"/>
      </w:tcPr>
    </w:tblStylePr>
  </w:style>
  <w:style w:type="character" w:styleId="ab">
    <w:name w:val="annotation reference"/>
    <w:basedOn w:val="a0"/>
    <w:uiPriority w:val="99"/>
    <w:semiHidden/>
    <w:unhideWhenUsed/>
    <w:rsid w:val="00E15D4E"/>
    <w:rPr>
      <w:sz w:val="21"/>
      <w:szCs w:val="21"/>
    </w:rPr>
  </w:style>
  <w:style w:type="paragraph" w:styleId="ac">
    <w:name w:val="annotation text"/>
    <w:basedOn w:val="a"/>
    <w:link w:val="ad"/>
    <w:uiPriority w:val="99"/>
    <w:unhideWhenUsed/>
    <w:rsid w:val="00E15D4E"/>
  </w:style>
  <w:style w:type="character" w:customStyle="1" w:styleId="ad">
    <w:name w:val="批注文字 字符"/>
    <w:basedOn w:val="a0"/>
    <w:link w:val="ac"/>
    <w:uiPriority w:val="99"/>
    <w:rsid w:val="00E15D4E"/>
    <w:rPr>
      <w:rFonts w:ascii="Times New Roman" w:eastAsia="宋体" w:hAnsi="Times New Roman" w:cs="Times New Roman"/>
      <w:sz w:val="24"/>
      <w:szCs w:val="24"/>
    </w:rPr>
  </w:style>
  <w:style w:type="paragraph" w:styleId="ae">
    <w:name w:val="annotation subject"/>
    <w:basedOn w:val="ac"/>
    <w:next w:val="ac"/>
    <w:link w:val="af"/>
    <w:uiPriority w:val="99"/>
    <w:semiHidden/>
    <w:unhideWhenUsed/>
    <w:rsid w:val="00E15D4E"/>
    <w:rPr>
      <w:b/>
      <w:bCs/>
    </w:rPr>
  </w:style>
  <w:style w:type="character" w:customStyle="1" w:styleId="af">
    <w:name w:val="批注主题 字符"/>
    <w:basedOn w:val="ad"/>
    <w:link w:val="ae"/>
    <w:uiPriority w:val="99"/>
    <w:semiHidden/>
    <w:rsid w:val="00E15D4E"/>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svg"/><Relationship Id="rId7" Type="http://schemas.openxmlformats.org/officeDocument/2006/relationships/hyperlink" Target="https://www.kaggle.com/datasets/japkeeratsingh/youtube-videos-and-the-comments/co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26</Pages>
  <Words>1343</Words>
  <Characters>7659</Characters>
  <Application>Microsoft Office Word</Application>
  <DocSecurity>0</DocSecurity>
  <Lines>63</Lines>
  <Paragraphs>17</Paragraphs>
  <ScaleCrop>false</ScaleCrop>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涂</dc:creator>
  <cp:keywords/>
  <dc:description/>
  <cp:lastModifiedBy>胡 涂</cp:lastModifiedBy>
  <cp:revision>8</cp:revision>
  <dcterms:created xsi:type="dcterms:W3CDTF">2023-04-29T17:52:00Z</dcterms:created>
  <dcterms:modified xsi:type="dcterms:W3CDTF">2023-05-02T14:44:00Z</dcterms:modified>
</cp:coreProperties>
</file>