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14B2C41F" w:rsidR="00CE3AA0" w:rsidRPr="00CE3AA0" w:rsidRDefault="0071484F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>APPENDING TABLES IN POWER QUERY</w:t>
      </w:r>
      <w:r w:rsidR="00674310">
        <w:rPr>
          <w:rFonts w:ascii="aliens and cows" w:hAnsi="aliens and cows"/>
          <w:b/>
          <w:bCs/>
          <w:color w:val="D23338"/>
          <w:sz w:val="32"/>
          <w:szCs w:val="28"/>
        </w:rPr>
        <w:t xml:space="preserve"> </w:t>
      </w:r>
      <w:r w:rsidR="00CE3AA0" w:rsidRPr="00CE3AA0">
        <w:rPr>
          <w:rFonts w:ascii="aliens and cows" w:hAnsi="aliens and cows"/>
          <w:b/>
          <w:bCs/>
          <w:color w:val="D23338"/>
          <w:sz w:val="32"/>
          <w:szCs w:val="28"/>
        </w:rPr>
        <w:t>– DEMO NOTES</w:t>
      </w:r>
    </w:p>
    <w:p w14:paraId="66270317" w14:textId="333EE69C" w:rsidR="00992C7F" w:rsidRPr="00377C73" w:rsidRDefault="00992C7F" w:rsidP="0071484F">
      <w:pPr>
        <w:rPr>
          <w:rFonts w:ascii="Pragmatica" w:hAnsi="Pragmatica"/>
          <w:sz w:val="24"/>
          <w:szCs w:val="24"/>
        </w:rPr>
      </w:pPr>
      <w:bookmarkStart w:id="0" w:name="_GoBack"/>
      <w:r w:rsidRPr="00377C73">
        <w:rPr>
          <w:rFonts w:ascii="Pragmatica" w:hAnsi="Pragmatica"/>
          <w:b/>
          <w:bCs/>
          <w:sz w:val="24"/>
          <w:szCs w:val="24"/>
        </w:rPr>
        <w:t xml:space="preserve">Demo: </w:t>
      </w:r>
      <w:r w:rsidRPr="00377C73">
        <w:rPr>
          <w:rFonts w:ascii="Consolas" w:hAnsi="Consolas"/>
          <w:b/>
          <w:bCs/>
          <w:sz w:val="24"/>
          <w:szCs w:val="24"/>
        </w:rPr>
        <w:t>oscars_yes.csv, oscars_no.csv</w:t>
      </w:r>
      <w:r w:rsidR="0071484F" w:rsidRPr="00377C73">
        <w:rPr>
          <w:rFonts w:ascii="Pragmatica" w:hAnsi="Pragmatica"/>
          <w:sz w:val="24"/>
          <w:szCs w:val="24"/>
        </w:rPr>
        <w:tab/>
      </w:r>
    </w:p>
    <w:p w14:paraId="51D3BCD1" w14:textId="420B4A8C" w:rsidR="0071484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>Start with a blank workbook.</w:t>
      </w:r>
    </w:p>
    <w:p w14:paraId="4637ABC2" w14:textId="6428EB83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This time we will connect to a csv file. Still go to Data -&gt; Get &amp; Transform Data and select From Text/CSV. </w:t>
      </w:r>
    </w:p>
    <w:p w14:paraId="10DFEE83" w14:textId="62CD2B37" w:rsidR="00992C7F" w:rsidRPr="00377C73" w:rsidRDefault="00992C7F" w:rsidP="00992C7F">
      <w:pPr>
        <w:pStyle w:val="ListParagraph"/>
        <w:numPr>
          <w:ilvl w:val="1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Connect to </w:t>
      </w:r>
      <w:r w:rsidRPr="00377C73">
        <w:rPr>
          <w:rFonts w:ascii="Consolas" w:hAnsi="Consolas"/>
        </w:rPr>
        <w:t>oscars_yes.csv</w:t>
      </w:r>
    </w:p>
    <w:p w14:paraId="08EF639D" w14:textId="4B5F459B" w:rsidR="00992C7F" w:rsidRPr="00377C73" w:rsidRDefault="00992C7F" w:rsidP="00992C7F">
      <w:pPr>
        <w:pStyle w:val="ListParagraph"/>
        <w:numPr>
          <w:ilvl w:val="1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An import menu will appear previewing the data. If we wanted to re-shape this data, we could select Transform Data at the bottom; </w:t>
      </w:r>
      <w:proofErr w:type="gramStart"/>
      <w:r w:rsidRPr="00377C73">
        <w:rPr>
          <w:rFonts w:ascii="Pragmatica" w:hAnsi="Pragmatica"/>
        </w:rPr>
        <w:t>however</w:t>
      </w:r>
      <w:proofErr w:type="gramEnd"/>
      <w:r w:rsidRPr="00377C73">
        <w:rPr>
          <w:rFonts w:ascii="Pragmatica" w:hAnsi="Pragmatica"/>
        </w:rPr>
        <w:t xml:space="preserve"> Excel seems to have done a good job with the import, so let’s go ahead and load it to a table. </w:t>
      </w:r>
    </w:p>
    <w:p w14:paraId="4F74ABD9" w14:textId="449BC2F0" w:rsidR="00992C7F" w:rsidRPr="00377C73" w:rsidRDefault="00992C7F" w:rsidP="00992C7F">
      <w:pPr>
        <w:rPr>
          <w:rFonts w:ascii="Pragmatica" w:hAnsi="Pragmatica"/>
          <w:sz w:val="24"/>
          <w:szCs w:val="24"/>
        </w:rPr>
      </w:pPr>
      <w:r w:rsidRPr="00377C73">
        <w:rPr>
          <w:noProof/>
          <w:sz w:val="24"/>
          <w:szCs w:val="24"/>
        </w:rPr>
        <w:drawing>
          <wp:inline distT="0" distB="0" distL="0" distR="0" wp14:anchorId="26925D50" wp14:editId="2B7C319E">
            <wp:extent cx="5943600" cy="391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845A" w14:textId="2E850AC6" w:rsidR="0071484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Do the same thing to export </w:t>
      </w:r>
      <w:r w:rsidRPr="00377C73">
        <w:rPr>
          <w:rFonts w:ascii="Consolas" w:hAnsi="Consolas"/>
        </w:rPr>
        <w:t>oscars_no.csv</w:t>
      </w:r>
      <w:r w:rsidRPr="00377C73">
        <w:rPr>
          <w:rFonts w:ascii="Pragmatica" w:hAnsi="Pragmatica"/>
        </w:rPr>
        <w:t xml:space="preserve"> into this workbook. </w:t>
      </w:r>
    </w:p>
    <w:p w14:paraId="2F88CF4A" w14:textId="44B0C347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There are now two queries in the Queries &amp; Connections menu. </w:t>
      </w:r>
    </w:p>
    <w:p w14:paraId="4C40603F" w14:textId="692FE890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Right-click on the </w:t>
      </w:r>
      <w:proofErr w:type="spellStart"/>
      <w:r w:rsidRPr="00377C73">
        <w:rPr>
          <w:rFonts w:ascii="Consolas" w:hAnsi="Consolas"/>
        </w:rPr>
        <w:t>oscars_yes</w:t>
      </w:r>
      <w:proofErr w:type="spellEnd"/>
      <w:r w:rsidRPr="00377C73">
        <w:rPr>
          <w:rFonts w:ascii="Pragmatica" w:hAnsi="Pragmatica"/>
        </w:rPr>
        <w:t xml:space="preserve"> query and select Append.</w:t>
      </w:r>
    </w:p>
    <w:p w14:paraId="6DF9D1F3" w14:textId="692BD2E0" w:rsidR="00992C7F" w:rsidRPr="00377C73" w:rsidRDefault="00992C7F" w:rsidP="00992C7F">
      <w:pPr>
        <w:rPr>
          <w:rFonts w:ascii="Pragmatica" w:hAnsi="Pragmatica"/>
          <w:sz w:val="24"/>
          <w:szCs w:val="24"/>
        </w:rPr>
      </w:pPr>
    </w:p>
    <w:p w14:paraId="5145C4B9" w14:textId="73699CB9" w:rsidR="00992C7F" w:rsidRPr="00377C73" w:rsidRDefault="00992C7F" w:rsidP="00992C7F">
      <w:pPr>
        <w:rPr>
          <w:rFonts w:ascii="Pragmatica" w:hAnsi="Pragmatica"/>
          <w:sz w:val="24"/>
          <w:szCs w:val="24"/>
        </w:rPr>
      </w:pPr>
      <w:r w:rsidRPr="00377C73">
        <w:rPr>
          <w:noProof/>
          <w:sz w:val="24"/>
          <w:szCs w:val="24"/>
        </w:rPr>
        <w:lastRenderedPageBreak/>
        <w:drawing>
          <wp:inline distT="0" distB="0" distL="0" distR="0" wp14:anchorId="1AE65177" wp14:editId="10D00046">
            <wp:extent cx="3299746" cy="418374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597F" w14:textId="3AAAD24D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Now we can append </w:t>
      </w:r>
      <w:proofErr w:type="spellStart"/>
      <w:r w:rsidRPr="00377C73">
        <w:rPr>
          <w:rFonts w:ascii="Consolas" w:hAnsi="Consolas"/>
        </w:rPr>
        <w:t>oscars_no</w:t>
      </w:r>
      <w:proofErr w:type="spellEnd"/>
      <w:r w:rsidRPr="00377C73">
        <w:rPr>
          <w:rFonts w:ascii="Pragmatica" w:hAnsi="Pragmatica"/>
        </w:rPr>
        <w:t xml:space="preserve"> to </w:t>
      </w:r>
      <w:proofErr w:type="spellStart"/>
      <w:r w:rsidRPr="00377C73">
        <w:rPr>
          <w:rFonts w:ascii="Consolas" w:hAnsi="Consolas"/>
        </w:rPr>
        <w:t>oscars_yes</w:t>
      </w:r>
      <w:proofErr w:type="spellEnd"/>
      <w:r w:rsidRPr="00377C73">
        <w:rPr>
          <w:rFonts w:ascii="Pragmatica" w:hAnsi="Pragmatica"/>
        </w:rPr>
        <w:t>.</w:t>
      </w:r>
    </w:p>
    <w:p w14:paraId="46529E74" w14:textId="5B769EA8" w:rsidR="00992C7F" w:rsidRPr="00377C73" w:rsidRDefault="00992C7F" w:rsidP="00992C7F">
      <w:pPr>
        <w:rPr>
          <w:rFonts w:ascii="Pragmatica" w:hAnsi="Pragmatica"/>
          <w:sz w:val="24"/>
          <w:szCs w:val="24"/>
        </w:rPr>
      </w:pPr>
      <w:r w:rsidRPr="00377C73">
        <w:rPr>
          <w:noProof/>
          <w:sz w:val="24"/>
          <w:szCs w:val="24"/>
        </w:rPr>
        <w:drawing>
          <wp:inline distT="0" distB="0" distL="0" distR="0" wp14:anchorId="70B16D78" wp14:editId="61C177A6">
            <wp:extent cx="5319221" cy="23319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8BE" w14:textId="647424CE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This will make a </w:t>
      </w:r>
      <w:r w:rsidRPr="00377C73">
        <w:rPr>
          <w:rFonts w:ascii="Pragmatica" w:hAnsi="Pragmatica"/>
          <w:i/>
          <w:iCs/>
        </w:rPr>
        <w:t xml:space="preserve">new </w:t>
      </w:r>
      <w:r w:rsidRPr="00377C73">
        <w:rPr>
          <w:rFonts w:ascii="Pragmatica" w:hAnsi="Pragmatica"/>
        </w:rPr>
        <w:t xml:space="preserve">query, named by default </w:t>
      </w:r>
      <w:r w:rsidRPr="00377C73">
        <w:rPr>
          <w:rFonts w:ascii="Consolas" w:hAnsi="Consolas"/>
        </w:rPr>
        <w:t>Append1</w:t>
      </w:r>
      <w:r w:rsidRPr="00377C73">
        <w:rPr>
          <w:rFonts w:ascii="Pragmatica" w:hAnsi="Pragmatica"/>
        </w:rPr>
        <w:t xml:space="preserve">. Rename it to </w:t>
      </w:r>
      <w:proofErr w:type="spellStart"/>
      <w:r w:rsidRPr="00377C73">
        <w:rPr>
          <w:rFonts w:ascii="Consolas" w:hAnsi="Consolas"/>
        </w:rPr>
        <w:t>oscars_append</w:t>
      </w:r>
      <w:proofErr w:type="spellEnd"/>
      <w:r w:rsidRPr="00377C73">
        <w:rPr>
          <w:rFonts w:ascii="Pragmatica" w:hAnsi="Pragmatica"/>
        </w:rPr>
        <w:t>.</w:t>
      </w:r>
    </w:p>
    <w:p w14:paraId="1B569A8F" w14:textId="4E82924B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>To get a visual look at how our workbook’s queries are related, go to the View tab on the ribbon and select Query Dependencies.</w:t>
      </w:r>
    </w:p>
    <w:p w14:paraId="51FBA810" w14:textId="02332AC1" w:rsidR="00992C7F" w:rsidRPr="00377C73" w:rsidRDefault="00992C7F" w:rsidP="00992C7F">
      <w:pPr>
        <w:rPr>
          <w:rFonts w:ascii="Pragmatica" w:hAnsi="Pragmatica"/>
          <w:sz w:val="24"/>
          <w:szCs w:val="24"/>
        </w:rPr>
      </w:pPr>
      <w:r w:rsidRPr="00377C73">
        <w:rPr>
          <w:noProof/>
          <w:sz w:val="24"/>
          <w:szCs w:val="24"/>
        </w:rPr>
        <w:lastRenderedPageBreak/>
        <w:drawing>
          <wp:inline distT="0" distB="0" distL="0" distR="0" wp14:anchorId="7FFBE9FA" wp14:editId="7E4C210B">
            <wp:extent cx="4889217" cy="410307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231" cy="410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F791" w14:textId="77777777" w:rsidR="0071484F" w:rsidRPr="00377C73" w:rsidRDefault="0071484F" w:rsidP="0071484F">
      <w:pPr>
        <w:rPr>
          <w:rFonts w:ascii="Pragmatica" w:hAnsi="Pragmatica"/>
          <w:sz w:val="24"/>
          <w:szCs w:val="24"/>
        </w:rPr>
      </w:pPr>
    </w:p>
    <w:p w14:paraId="79DD44B9" w14:textId="3DAF8E2C" w:rsidR="0071484F" w:rsidRPr="00377C73" w:rsidRDefault="00992C7F" w:rsidP="0071484F">
      <w:pPr>
        <w:rPr>
          <w:rFonts w:ascii="Consolas" w:hAnsi="Consolas"/>
          <w:b/>
          <w:bCs/>
          <w:sz w:val="24"/>
          <w:szCs w:val="24"/>
        </w:rPr>
      </w:pPr>
      <w:r w:rsidRPr="00377C73">
        <w:rPr>
          <w:rFonts w:ascii="Pragmatica" w:hAnsi="Pragmatica"/>
          <w:b/>
          <w:bCs/>
          <w:sz w:val="24"/>
          <w:szCs w:val="24"/>
        </w:rPr>
        <w:t xml:space="preserve">Drill: </w:t>
      </w:r>
      <w:r w:rsidRPr="00377C73">
        <w:rPr>
          <w:rFonts w:ascii="Consolas" w:hAnsi="Consolas"/>
          <w:b/>
          <w:bCs/>
          <w:sz w:val="24"/>
          <w:szCs w:val="24"/>
        </w:rPr>
        <w:t>hof_inducted.xlsx, hof_not_inducted.xlsx</w:t>
      </w:r>
    </w:p>
    <w:p w14:paraId="7DDD3070" w14:textId="473DD5A9" w:rsidR="00992C7F" w:rsidRPr="00377C73" w:rsidRDefault="00992C7F" w:rsidP="0071484F">
      <w:pPr>
        <w:rPr>
          <w:rFonts w:ascii="Pragmatica" w:hAnsi="Pragmatica"/>
          <w:sz w:val="24"/>
          <w:szCs w:val="24"/>
        </w:rPr>
      </w:pPr>
      <w:r w:rsidRPr="00377C73">
        <w:rPr>
          <w:rFonts w:ascii="Pragmatica" w:hAnsi="Pragmatica"/>
          <w:sz w:val="24"/>
          <w:szCs w:val="24"/>
        </w:rPr>
        <w:t>1. Append these tables.</w:t>
      </w:r>
    </w:p>
    <w:bookmarkEnd w:id="0"/>
    <w:p w14:paraId="1E791A91" w14:textId="65A97AD3" w:rsidR="0071484F" w:rsidRPr="0071484F" w:rsidRDefault="0071484F" w:rsidP="00377C73">
      <w:pPr>
        <w:rPr>
          <w:rFonts w:ascii="Pragmatica" w:hAnsi="Pragmatica"/>
        </w:rPr>
      </w:pPr>
    </w:p>
    <w:p w14:paraId="12186C60" w14:textId="4E3A70FD" w:rsidR="00A54886" w:rsidRPr="00674310" w:rsidRDefault="00A54886" w:rsidP="00674310">
      <w:pPr>
        <w:rPr>
          <w:rFonts w:ascii="Pragmatica" w:hAnsi="Pragmatica"/>
        </w:rPr>
      </w:pPr>
    </w:p>
    <w:sectPr w:rsidR="00A54886" w:rsidRPr="00674310" w:rsidSect="00787ED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149BF" w14:textId="77777777" w:rsidR="00064919" w:rsidRDefault="00064919" w:rsidP="00EE2AD8">
      <w:pPr>
        <w:spacing w:after="0" w:line="240" w:lineRule="auto"/>
      </w:pPr>
      <w:r>
        <w:separator/>
      </w:r>
    </w:p>
  </w:endnote>
  <w:endnote w:type="continuationSeparator" w:id="0">
    <w:p w14:paraId="3654CDCE" w14:textId="77777777" w:rsidR="00064919" w:rsidRDefault="00064919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11BDE" w14:textId="77777777" w:rsidR="00674310" w:rsidRDefault="006743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E1675" w14:textId="77777777" w:rsidR="00064919" w:rsidRDefault="00064919" w:rsidP="00EE2AD8">
      <w:pPr>
        <w:spacing w:after="0" w:line="240" w:lineRule="auto"/>
      </w:pPr>
      <w:r>
        <w:separator/>
      </w:r>
    </w:p>
  </w:footnote>
  <w:footnote w:type="continuationSeparator" w:id="0">
    <w:p w14:paraId="28D66B5C" w14:textId="77777777" w:rsidR="00064919" w:rsidRDefault="00064919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F2F3F" w14:textId="77777777" w:rsidR="00674310" w:rsidRDefault="006743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7947B011" w:rsidR="008C3CFB" w:rsidRPr="00CE3AA0" w:rsidRDefault="00674310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TRANSFORMING COLUMNS IN POWER QUERY II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7947B011" w:rsidR="008C3CFB" w:rsidRPr="00CE3AA0" w:rsidRDefault="00674310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TRANSFORMING COLUMNS IN POWER QUERY II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76D4"/>
    <w:multiLevelType w:val="hybridMultilevel"/>
    <w:tmpl w:val="8DD6D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64919"/>
    <w:rsid w:val="000E38EF"/>
    <w:rsid w:val="00165703"/>
    <w:rsid w:val="002954EE"/>
    <w:rsid w:val="003432BA"/>
    <w:rsid w:val="00377C73"/>
    <w:rsid w:val="003A7694"/>
    <w:rsid w:val="004D0301"/>
    <w:rsid w:val="006357B1"/>
    <w:rsid w:val="00674310"/>
    <w:rsid w:val="006C792F"/>
    <w:rsid w:val="0071484F"/>
    <w:rsid w:val="00787EDF"/>
    <w:rsid w:val="008373B9"/>
    <w:rsid w:val="008C3CFB"/>
    <w:rsid w:val="00992C7F"/>
    <w:rsid w:val="009A4ABC"/>
    <w:rsid w:val="00A54886"/>
    <w:rsid w:val="00AB060F"/>
    <w:rsid w:val="00AF0179"/>
    <w:rsid w:val="00B7759C"/>
    <w:rsid w:val="00CE3AA0"/>
    <w:rsid w:val="00DA702A"/>
    <w:rsid w:val="00DF4A4B"/>
    <w:rsid w:val="00EE2AD8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</cp:lastModifiedBy>
  <cp:revision>6</cp:revision>
  <cp:lastPrinted>2019-10-19T23:35:00Z</cp:lastPrinted>
  <dcterms:created xsi:type="dcterms:W3CDTF">2019-12-28T19:16:00Z</dcterms:created>
  <dcterms:modified xsi:type="dcterms:W3CDTF">2019-12-29T19:05:00Z</dcterms:modified>
</cp:coreProperties>
</file>