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1510BA91" w:rsidR="00CE3AA0" w:rsidRPr="00CE3AA0" w:rsidRDefault="00E4588E" w:rsidP="00CE3AA0">
      <w:pPr>
        <w:spacing w:line="360" w:lineRule="auto"/>
        <w:rPr>
          <w:rFonts w:ascii="aliens and cows" w:hAnsi="aliens and cows"/>
          <w:b/>
          <w:bCs/>
          <w:color w:val="D23338"/>
          <w:sz w:val="32"/>
          <w:szCs w:val="28"/>
        </w:rPr>
      </w:pPr>
      <w:r w:rsidRPr="00E4588E">
        <w:rPr>
          <w:rFonts w:ascii="Consolas" w:hAnsi="Consolas"/>
          <w:b/>
          <w:bCs/>
          <w:color w:val="D23338"/>
          <w:sz w:val="32"/>
          <w:szCs w:val="28"/>
        </w:rPr>
        <w:t>JOIN</w:t>
      </w:r>
      <w:r>
        <w:rPr>
          <w:rFonts w:ascii="aliens and cows" w:hAnsi="aliens and cows"/>
          <w:b/>
          <w:bCs/>
          <w:color w:val="D23338"/>
          <w:sz w:val="32"/>
          <w:szCs w:val="28"/>
        </w:rPr>
        <w:t xml:space="preserve"> </w:t>
      </w:r>
      <w:r w:rsidR="00E4139B">
        <w:rPr>
          <w:rFonts w:ascii="aliens and cows" w:hAnsi="aliens and cows"/>
          <w:b/>
          <w:bCs/>
          <w:color w:val="D23338"/>
          <w:sz w:val="32"/>
          <w:szCs w:val="28"/>
        </w:rPr>
        <w:t>BEYOND THE BASICS – DEMO NOTES</w:t>
      </w:r>
    </w:p>
    <w:p w14:paraId="436E7282" w14:textId="3B62ABA5" w:rsidR="00E4588E" w:rsidRPr="00167569" w:rsidRDefault="00167569" w:rsidP="00E4588E">
      <w:pPr>
        <w:spacing w:after="0" w:line="240" w:lineRule="auto"/>
        <w:rPr>
          <w:rFonts w:ascii="Pragmatica" w:eastAsia="Arial" w:hAnsi="Pragmatica" w:cs="Arial"/>
          <w:b/>
          <w:bCs/>
          <w:sz w:val="24"/>
          <w:szCs w:val="24"/>
        </w:rPr>
      </w:pPr>
      <w:r w:rsidRPr="00167569">
        <w:rPr>
          <w:rFonts w:ascii="Pragmatica" w:eastAsia="Arial" w:hAnsi="Pragmatica" w:cs="Arial"/>
          <w:b/>
          <w:bCs/>
          <w:sz w:val="24"/>
          <w:szCs w:val="24"/>
        </w:rPr>
        <w:t xml:space="preserve">Demo: </w:t>
      </w:r>
      <w:r w:rsidR="001805FD">
        <w:rPr>
          <w:rFonts w:ascii="Consolas" w:eastAsia="Arial" w:hAnsi="Consolas" w:cs="Arial"/>
          <w:b/>
          <w:bCs/>
          <w:sz w:val="24"/>
          <w:szCs w:val="24"/>
        </w:rPr>
        <w:t>championships.xlsx</w:t>
      </w:r>
    </w:p>
    <w:p w14:paraId="33998498" w14:textId="77777777" w:rsidR="00E4139B" w:rsidRDefault="00E4139B" w:rsidP="00E4588E">
      <w:pPr>
        <w:spacing w:after="0" w:line="240" w:lineRule="auto"/>
        <w:rPr>
          <w:rFonts w:ascii="Pragmatica" w:eastAsia="Arial" w:hAnsi="Pragmatica" w:cs="Arial"/>
          <w:color w:val="000000"/>
          <w:sz w:val="24"/>
          <w:szCs w:val="24"/>
        </w:rPr>
      </w:pPr>
    </w:p>
    <w:p w14:paraId="1B3B1732" w14:textId="3982FA66" w:rsidR="00E4588E" w:rsidRDefault="001805FD" w:rsidP="00E4588E">
      <w:pPr>
        <w:spacing w:after="0" w:line="240" w:lineRule="auto"/>
        <w:rPr>
          <w:rFonts w:ascii="Pragmatica" w:eastAsia="Arial" w:hAnsi="Pragmatica" w:cs="Arial"/>
          <w:color w:val="000000"/>
          <w:sz w:val="24"/>
          <w:szCs w:val="24"/>
        </w:rPr>
      </w:pPr>
      <w:r>
        <w:rPr>
          <w:rFonts w:ascii="Pragmatica" w:eastAsia="Arial" w:hAnsi="Pragmatica" w:cs="Arial"/>
          <w:color w:val="000000"/>
          <w:sz w:val="24"/>
          <w:szCs w:val="24"/>
        </w:rPr>
        <w:t xml:space="preserve">We would like to find what cities can claim </w:t>
      </w:r>
      <w:r>
        <w:rPr>
          <w:rFonts w:ascii="Pragmatica" w:eastAsia="Arial" w:hAnsi="Pragmatica" w:cs="Arial"/>
          <w:i/>
          <w:iCs/>
          <w:color w:val="000000"/>
          <w:sz w:val="24"/>
          <w:szCs w:val="24"/>
        </w:rPr>
        <w:t xml:space="preserve">only </w:t>
      </w:r>
      <w:r>
        <w:rPr>
          <w:rFonts w:ascii="Pragmatica" w:eastAsia="Arial" w:hAnsi="Pragmatica" w:cs="Arial"/>
          <w:color w:val="000000"/>
          <w:sz w:val="24"/>
          <w:szCs w:val="24"/>
        </w:rPr>
        <w:t xml:space="preserve">a baseball or football championship. </w:t>
      </w:r>
      <w:r>
        <w:rPr>
          <w:rFonts w:ascii="Pragmatica" w:eastAsia="Arial" w:hAnsi="Pragmatica" w:cs="Arial"/>
          <w:color w:val="000000"/>
          <w:sz w:val="24"/>
          <w:szCs w:val="24"/>
        </w:rPr>
        <w:br/>
      </w:r>
    </w:p>
    <w:p w14:paraId="70CCF1E5" w14:textId="2B1428CF" w:rsidR="001805FD" w:rsidRDefault="001805FD" w:rsidP="001805FD">
      <w:pPr>
        <w:pStyle w:val="ListParagraph"/>
        <w:numPr>
          <w:ilvl w:val="0"/>
          <w:numId w:val="14"/>
        </w:numPr>
        <w:spacing w:after="0" w:line="240" w:lineRule="auto"/>
        <w:rPr>
          <w:rFonts w:ascii="Pragmatica" w:eastAsia="Arial" w:hAnsi="Pragmatica" w:cs="Arial"/>
          <w:color w:val="000000"/>
        </w:rPr>
      </w:pPr>
      <w:r>
        <w:rPr>
          <w:rFonts w:ascii="Pragmatica" w:eastAsia="Arial" w:hAnsi="Pragmatica" w:cs="Arial"/>
          <w:color w:val="000000"/>
        </w:rPr>
        <w:t>Preface: This data has been wrangled using Column From Examples. This is a powerful way to add a conditionally-formatted column to a table.</w:t>
      </w:r>
    </w:p>
    <w:p w14:paraId="3F6E51D5" w14:textId="1524C102" w:rsidR="001805FD" w:rsidRDefault="001805FD" w:rsidP="001805FD">
      <w:pPr>
        <w:pStyle w:val="ListParagraph"/>
        <w:numPr>
          <w:ilvl w:val="1"/>
          <w:numId w:val="14"/>
        </w:numPr>
        <w:spacing w:after="0" w:line="240" w:lineRule="auto"/>
        <w:rPr>
          <w:rFonts w:ascii="Pragmatica" w:eastAsia="Arial" w:hAnsi="Pragmatica" w:cs="Arial"/>
          <w:color w:val="000000"/>
        </w:rPr>
      </w:pPr>
      <w:r>
        <w:rPr>
          <w:rFonts w:ascii="Pragmatica" w:eastAsia="Arial" w:hAnsi="Pragmatica" w:cs="Arial"/>
          <w:color w:val="000000"/>
        </w:rPr>
        <w:t xml:space="preserve">To do this, open the football query, select WINNER field and head to the query editor and Add Column &gt; Column From Examples &gt; From Selection. </w:t>
      </w:r>
    </w:p>
    <w:p w14:paraId="3E0D2DB0" w14:textId="6EF5FC6C" w:rsidR="001805FD" w:rsidRDefault="001805FD" w:rsidP="001805FD">
      <w:pPr>
        <w:pStyle w:val="ListParagraph"/>
        <w:numPr>
          <w:ilvl w:val="1"/>
          <w:numId w:val="14"/>
        </w:numPr>
        <w:spacing w:after="0" w:line="240" w:lineRule="auto"/>
        <w:rPr>
          <w:rFonts w:ascii="Pragmatica" w:eastAsia="Arial" w:hAnsi="Pragmatica" w:cs="Arial"/>
          <w:color w:val="000000"/>
        </w:rPr>
      </w:pPr>
      <w:r>
        <w:rPr>
          <w:rFonts w:ascii="Pragmatica" w:eastAsia="Arial" w:hAnsi="Pragmatica" w:cs="Arial"/>
          <w:color w:val="000000"/>
        </w:rPr>
        <w:t xml:space="preserve">What we want to do is start typing the name of the team in the new column. Power Query will start to use conditional logic to begin to complete the field for us. </w:t>
      </w:r>
    </w:p>
    <w:p w14:paraId="0BAC25BE" w14:textId="4B7D7159" w:rsidR="009A3541" w:rsidRPr="001805FD" w:rsidRDefault="001805FD" w:rsidP="009A3541">
      <w:pPr>
        <w:pStyle w:val="ListParagraph"/>
        <w:numPr>
          <w:ilvl w:val="1"/>
          <w:numId w:val="14"/>
        </w:numPr>
        <w:spacing w:after="0" w:line="240" w:lineRule="auto"/>
        <w:rPr>
          <w:rFonts w:ascii="Pragmatica" w:eastAsia="Arial" w:hAnsi="Pragmatica" w:cs="Arial"/>
          <w:color w:val="000000"/>
        </w:rPr>
      </w:pPr>
      <w:r>
        <w:rPr>
          <w:rFonts w:ascii="Pragmatica" w:eastAsia="Arial" w:hAnsi="Pragmatica" w:cs="Arial"/>
          <w:color w:val="000000"/>
        </w:rPr>
        <w:t xml:space="preserve">This is an iterative process. Power Query might get things right at first and then not later. Eventually it should get to “the truth” as determined by you. You can then click OK and use the column in your query. </w:t>
      </w:r>
    </w:p>
    <w:p w14:paraId="3DDF04C4" w14:textId="1269463F" w:rsidR="009A3541" w:rsidRPr="009A3541" w:rsidRDefault="009A3541" w:rsidP="009A3541">
      <w:pPr>
        <w:spacing w:after="0" w:line="240" w:lineRule="auto"/>
        <w:rPr>
          <w:rFonts w:ascii="Pragmatica" w:eastAsia="Arial" w:hAnsi="Pragmatica" w:cs="Arial"/>
          <w:color w:val="000000"/>
        </w:rPr>
      </w:pPr>
      <w:r w:rsidRPr="009A3541">
        <w:rPr>
          <w:rFonts w:ascii="Pragmatica" w:eastAsia="Arial" w:hAnsi="Pragmatica" w:cs="Arial"/>
          <w:color w:val="000000"/>
        </w:rPr>
        <w:t xml:space="preserve"> </w:t>
      </w:r>
    </w:p>
    <w:p w14:paraId="12186C60" w14:textId="26723455" w:rsidR="00A54886" w:rsidRDefault="001805FD" w:rsidP="00674310">
      <w:pPr>
        <w:rPr>
          <w:rFonts w:ascii="Pragmatica" w:hAnsi="Pragmatica"/>
        </w:rPr>
      </w:pPr>
      <w:r>
        <w:rPr>
          <w:noProof/>
        </w:rPr>
        <w:drawing>
          <wp:inline distT="0" distB="0" distL="0" distR="0" wp14:anchorId="6BC8DDA6" wp14:editId="30ACC45D">
            <wp:extent cx="5943600" cy="2909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9570"/>
                    </a:xfrm>
                    <a:prstGeom prst="rect">
                      <a:avLst/>
                    </a:prstGeom>
                  </pic:spPr>
                </pic:pic>
              </a:graphicData>
            </a:graphic>
          </wp:inline>
        </w:drawing>
      </w:r>
    </w:p>
    <w:p w14:paraId="064E61EC" w14:textId="080F4154" w:rsidR="001805FD" w:rsidRDefault="001805FD" w:rsidP="00674310">
      <w:pPr>
        <w:rPr>
          <w:rFonts w:ascii="Pragmatica" w:hAnsi="Pragmatica"/>
        </w:rPr>
      </w:pPr>
    </w:p>
    <w:p w14:paraId="0F2643F7" w14:textId="2C632BF1" w:rsidR="001805FD" w:rsidRDefault="001805FD" w:rsidP="001805FD">
      <w:pPr>
        <w:pStyle w:val="ListParagraph"/>
        <w:numPr>
          <w:ilvl w:val="0"/>
          <w:numId w:val="15"/>
        </w:numPr>
        <w:spacing w:after="0" w:line="240" w:lineRule="auto"/>
        <w:rPr>
          <w:rFonts w:ascii="Pragmatica" w:eastAsia="Arial" w:hAnsi="Pragmatica" w:cs="Arial"/>
          <w:color w:val="000000"/>
        </w:rPr>
      </w:pPr>
      <w:r>
        <w:rPr>
          <w:rFonts w:ascii="Pragmatica" w:eastAsia="Arial" w:hAnsi="Pragmatica" w:cs="Arial"/>
          <w:color w:val="000000"/>
        </w:rPr>
        <w:t xml:space="preserve">Back to the task at hand: We want to find what teams have a baseball championship and not a football championship. </w:t>
      </w:r>
    </w:p>
    <w:p w14:paraId="7399847B" w14:textId="30396A77" w:rsidR="001B5809" w:rsidRDefault="001B5809" w:rsidP="001B5809">
      <w:pPr>
        <w:spacing w:after="0" w:line="240" w:lineRule="auto"/>
        <w:rPr>
          <w:rFonts w:ascii="Pragmatica" w:eastAsia="Arial" w:hAnsi="Pragmatica" w:cs="Arial"/>
          <w:color w:val="000000"/>
        </w:rPr>
      </w:pPr>
    </w:p>
    <w:p w14:paraId="225ED227" w14:textId="1808B938" w:rsidR="001B5809" w:rsidRDefault="001B5809" w:rsidP="001B5809">
      <w:pPr>
        <w:spacing w:after="0" w:line="240" w:lineRule="auto"/>
        <w:rPr>
          <w:rFonts w:ascii="Consolas" w:eastAsia="Arial" w:hAnsi="Consolas" w:cs="Arial"/>
          <w:color w:val="000000"/>
          <w:sz w:val="24"/>
          <w:szCs w:val="20"/>
        </w:rPr>
      </w:pPr>
      <w:r w:rsidRPr="001B5809">
        <w:rPr>
          <w:rFonts w:ascii="Pragmatica" w:eastAsia="Arial" w:hAnsi="Pragmatica" w:cs="Arial"/>
          <w:color w:val="000000"/>
          <w:sz w:val="26"/>
          <w:szCs w:val="20"/>
        </w:rPr>
        <w:t xml:space="preserve">Drill: </w:t>
      </w:r>
      <w:r w:rsidRPr="001B5809">
        <w:rPr>
          <w:rFonts w:ascii="Consolas" w:eastAsia="Arial" w:hAnsi="Consolas" w:cs="Arial"/>
          <w:color w:val="000000"/>
          <w:sz w:val="24"/>
          <w:szCs w:val="20"/>
        </w:rPr>
        <w:t>championships-2.xlsx</w:t>
      </w:r>
    </w:p>
    <w:p w14:paraId="21B65EF4" w14:textId="77777777" w:rsidR="001B5809" w:rsidRPr="001B5809" w:rsidRDefault="001B5809" w:rsidP="001B5809">
      <w:pPr>
        <w:spacing w:after="0" w:line="240" w:lineRule="auto"/>
        <w:rPr>
          <w:rFonts w:ascii="Consolas" w:eastAsia="Arial" w:hAnsi="Consolas" w:cs="Arial"/>
          <w:color w:val="000000"/>
          <w:sz w:val="24"/>
          <w:szCs w:val="20"/>
        </w:rPr>
      </w:pPr>
    </w:p>
    <w:p w14:paraId="0DB6EE79" w14:textId="6C6586A9" w:rsidR="001B5809" w:rsidRPr="001B5809" w:rsidRDefault="001B5809" w:rsidP="001B5809">
      <w:pPr>
        <w:spacing w:after="0" w:line="240" w:lineRule="auto"/>
        <w:rPr>
          <w:rFonts w:ascii="Pragmatica" w:eastAsia="Arial" w:hAnsi="Pragmatica" w:cs="Arial"/>
          <w:color w:val="000000"/>
          <w:sz w:val="26"/>
          <w:szCs w:val="20"/>
        </w:rPr>
      </w:pPr>
      <w:r>
        <w:rPr>
          <w:rFonts w:ascii="Pragmatica" w:eastAsia="Arial" w:hAnsi="Pragmatica" w:cs="Arial"/>
          <w:color w:val="000000"/>
          <w:sz w:val="26"/>
          <w:szCs w:val="20"/>
        </w:rPr>
        <w:lastRenderedPageBreak/>
        <w:t xml:space="preserve">Which cities can claim </w:t>
      </w:r>
      <w:r>
        <w:rPr>
          <w:rFonts w:ascii="Pragmatica" w:eastAsia="Arial" w:hAnsi="Pragmatica" w:cs="Arial"/>
          <w:i/>
          <w:iCs/>
          <w:color w:val="000000"/>
          <w:sz w:val="26"/>
          <w:szCs w:val="20"/>
        </w:rPr>
        <w:t xml:space="preserve">only </w:t>
      </w:r>
      <w:r>
        <w:rPr>
          <w:rFonts w:ascii="Pragmatica" w:eastAsia="Arial" w:hAnsi="Pragmatica" w:cs="Arial"/>
          <w:color w:val="000000"/>
          <w:sz w:val="26"/>
          <w:szCs w:val="20"/>
        </w:rPr>
        <w:t>a hockey or basketball championship?</w:t>
      </w:r>
    </w:p>
    <w:p w14:paraId="4C49D588" w14:textId="75548A4D" w:rsidR="001805FD" w:rsidRDefault="001805FD" w:rsidP="001B5809">
      <w:pPr>
        <w:rPr>
          <w:rFonts w:ascii="Pragmatica" w:hAnsi="Pragmatica"/>
        </w:rPr>
      </w:pPr>
    </w:p>
    <w:p w14:paraId="16714F76" w14:textId="5914C435" w:rsidR="006A5382" w:rsidRPr="00167569" w:rsidRDefault="006A5382" w:rsidP="006A5382">
      <w:pPr>
        <w:spacing w:after="0" w:line="240" w:lineRule="auto"/>
        <w:rPr>
          <w:rFonts w:ascii="Pragmatica" w:eastAsia="Arial" w:hAnsi="Pragmatica" w:cs="Arial"/>
          <w:b/>
          <w:bCs/>
          <w:sz w:val="24"/>
          <w:szCs w:val="24"/>
        </w:rPr>
      </w:pPr>
      <w:r w:rsidRPr="00167569">
        <w:rPr>
          <w:rFonts w:ascii="Pragmatica" w:eastAsia="Arial" w:hAnsi="Pragmatica" w:cs="Arial"/>
          <w:b/>
          <w:bCs/>
          <w:sz w:val="24"/>
          <w:szCs w:val="24"/>
        </w:rPr>
        <w:t xml:space="preserve">Demo: </w:t>
      </w:r>
      <w:r w:rsidR="00143B09">
        <w:rPr>
          <w:rFonts w:ascii="Consolas" w:eastAsia="Arial" w:hAnsi="Consolas" w:cs="Arial"/>
          <w:b/>
          <w:bCs/>
          <w:sz w:val="24"/>
          <w:szCs w:val="24"/>
        </w:rPr>
        <w:t>office-employees</w:t>
      </w:r>
      <w:r>
        <w:rPr>
          <w:rFonts w:ascii="Consolas" w:eastAsia="Arial" w:hAnsi="Consolas" w:cs="Arial"/>
          <w:b/>
          <w:bCs/>
          <w:sz w:val="24"/>
          <w:szCs w:val="24"/>
        </w:rPr>
        <w:t>.xlsx</w:t>
      </w:r>
    </w:p>
    <w:p w14:paraId="474AAA3A" w14:textId="1AAC13E0" w:rsidR="006A5382" w:rsidRDefault="00143B09" w:rsidP="00143B09">
      <w:pPr>
        <w:spacing w:after="0" w:line="240" w:lineRule="auto"/>
        <w:rPr>
          <w:rFonts w:ascii="Consolas" w:eastAsia="Arial" w:hAnsi="Consolas" w:cs="Arial"/>
          <w:sz w:val="24"/>
          <w:szCs w:val="24"/>
        </w:rPr>
      </w:pPr>
      <w:r>
        <w:rPr>
          <w:rFonts w:ascii="Pragmatica" w:eastAsia="Arial" w:hAnsi="Pragmatica" w:cs="Arial"/>
          <w:sz w:val="24"/>
          <w:szCs w:val="24"/>
        </w:rPr>
        <w:t>Worksheet:</w:t>
      </w:r>
      <w:r w:rsidRPr="00167569">
        <w:rPr>
          <w:rFonts w:ascii="Pragmatica" w:eastAsia="Arial" w:hAnsi="Pragmatica" w:cs="Arial"/>
          <w:b/>
          <w:bCs/>
          <w:sz w:val="24"/>
          <w:szCs w:val="24"/>
        </w:rPr>
        <w:t xml:space="preserve"> </w:t>
      </w:r>
      <w:r>
        <w:rPr>
          <w:rFonts w:ascii="Consolas" w:eastAsia="Arial" w:hAnsi="Consolas" w:cs="Arial"/>
          <w:sz w:val="24"/>
          <w:szCs w:val="24"/>
        </w:rPr>
        <w:t>get-to-know-you</w:t>
      </w:r>
    </w:p>
    <w:p w14:paraId="56832C13" w14:textId="77777777" w:rsidR="00143B09" w:rsidRPr="00143B09" w:rsidRDefault="00143B09" w:rsidP="00143B09">
      <w:pPr>
        <w:spacing w:after="0" w:line="240" w:lineRule="auto"/>
        <w:rPr>
          <w:rFonts w:ascii="Pragmatica" w:eastAsia="Arial" w:hAnsi="Pragmatica" w:cs="Arial"/>
          <w:sz w:val="24"/>
          <w:szCs w:val="24"/>
        </w:rPr>
      </w:pPr>
    </w:p>
    <w:p w14:paraId="2EC30519" w14:textId="013EBB7C" w:rsidR="006A5382" w:rsidRDefault="006A5382" w:rsidP="006A5382">
      <w:pPr>
        <w:rPr>
          <w:rFonts w:ascii="Pragmatica" w:eastAsia="Arial" w:hAnsi="Pragmatica" w:cs="Arial"/>
          <w:color w:val="000000"/>
          <w:sz w:val="24"/>
          <w:szCs w:val="24"/>
        </w:rPr>
      </w:pPr>
      <w:r>
        <w:rPr>
          <w:rFonts w:ascii="Pragmatica" w:eastAsia="Arial" w:hAnsi="Pragmatica" w:cs="Arial"/>
          <w:color w:val="000000"/>
          <w:sz w:val="24"/>
          <w:szCs w:val="24"/>
        </w:rPr>
        <w:t xml:space="preserve">HR wants to set up a get-to-know-you activity for the sales team. You need to set up a table so that each salesperson can fill out their favorite color, food, sport to play and sport to watch. </w:t>
      </w:r>
    </w:p>
    <w:p w14:paraId="5EAB2AB5" w14:textId="651E9019" w:rsidR="00143B09" w:rsidRDefault="00143B09" w:rsidP="006A5382">
      <w:pPr>
        <w:rPr>
          <w:rFonts w:ascii="Pragmatica" w:eastAsia="Arial" w:hAnsi="Pragmatica" w:cs="Arial"/>
          <w:color w:val="000000"/>
          <w:sz w:val="24"/>
          <w:szCs w:val="24"/>
        </w:rPr>
      </w:pPr>
      <w:r>
        <w:rPr>
          <w:rFonts w:ascii="Pragmatica" w:eastAsia="Arial" w:hAnsi="Pragmatica" w:cs="Arial"/>
          <w:color w:val="000000"/>
          <w:sz w:val="24"/>
          <w:szCs w:val="24"/>
        </w:rPr>
        <w:t>We can do this with a cross join in Power Query:</w:t>
      </w:r>
    </w:p>
    <w:p w14:paraId="608AF2A9" w14:textId="26FF0628" w:rsidR="00143B09" w:rsidRDefault="00F53E55" w:rsidP="00F53E55">
      <w:pPr>
        <w:pStyle w:val="ListParagraph"/>
        <w:numPr>
          <w:ilvl w:val="0"/>
          <w:numId w:val="15"/>
        </w:numPr>
        <w:rPr>
          <w:rFonts w:ascii="Pragmatica" w:eastAsia="Arial" w:hAnsi="Pragmatica" w:cs="Arial"/>
          <w:color w:val="000000"/>
        </w:rPr>
      </w:pPr>
      <w:r>
        <w:rPr>
          <w:rFonts w:ascii="Pragmatica" w:eastAsia="Arial" w:hAnsi="Pragmatica" w:cs="Arial"/>
          <w:color w:val="000000"/>
        </w:rPr>
        <w:t xml:space="preserve">We’ve already loaded each of these tables in as queries. Click into the </w:t>
      </w:r>
      <w:r w:rsidRPr="00F53E55">
        <w:rPr>
          <w:rFonts w:ascii="Consolas" w:eastAsia="Arial" w:hAnsi="Consolas" w:cs="Arial"/>
          <w:color w:val="000000"/>
        </w:rPr>
        <w:t>names</w:t>
      </w:r>
      <w:r>
        <w:rPr>
          <w:rFonts w:ascii="Pragmatica" w:eastAsia="Arial" w:hAnsi="Pragmatica" w:cs="Arial"/>
          <w:color w:val="000000"/>
        </w:rPr>
        <w:t xml:space="preserve"> query to edit.</w:t>
      </w:r>
    </w:p>
    <w:p w14:paraId="2B1F6BF5" w14:textId="12F8AD6C" w:rsidR="00F53E55" w:rsidRDefault="00F53E55" w:rsidP="00F53E55">
      <w:pPr>
        <w:pStyle w:val="ListParagraph"/>
        <w:numPr>
          <w:ilvl w:val="0"/>
          <w:numId w:val="15"/>
        </w:numPr>
        <w:rPr>
          <w:rFonts w:ascii="Pragmatica" w:eastAsia="Arial" w:hAnsi="Pragmatica" w:cs="Arial"/>
          <w:color w:val="000000"/>
        </w:rPr>
      </w:pPr>
      <w:r>
        <w:rPr>
          <w:rFonts w:ascii="Pragmatica" w:eastAsia="Arial" w:hAnsi="Pragmatica" w:cs="Arial"/>
          <w:color w:val="000000"/>
        </w:rPr>
        <w:t xml:space="preserve">We want to add a custom column (Add Column &gt; Custom Column). We will name this column </w:t>
      </w:r>
      <w:proofErr w:type="spellStart"/>
      <w:r w:rsidRPr="00F53E55">
        <w:rPr>
          <w:rFonts w:ascii="Consolas" w:eastAsia="Arial" w:hAnsi="Consolas" w:cs="Arial"/>
          <w:color w:val="000000"/>
        </w:rPr>
        <w:t>favorite_things</w:t>
      </w:r>
      <w:proofErr w:type="spellEnd"/>
      <w:r>
        <w:rPr>
          <w:rFonts w:ascii="Pragmatica" w:eastAsia="Arial" w:hAnsi="Pragmatica" w:cs="Arial"/>
          <w:color w:val="000000"/>
        </w:rPr>
        <w:t>.</w:t>
      </w:r>
    </w:p>
    <w:p w14:paraId="4A8AB917" w14:textId="22769144" w:rsidR="00F53E55" w:rsidRDefault="00F53E55" w:rsidP="00F53E55">
      <w:pPr>
        <w:pStyle w:val="ListParagraph"/>
        <w:numPr>
          <w:ilvl w:val="1"/>
          <w:numId w:val="15"/>
        </w:numPr>
        <w:rPr>
          <w:rFonts w:ascii="Pragmatica" w:eastAsia="Arial" w:hAnsi="Pragmatica" w:cs="Arial"/>
          <w:color w:val="000000"/>
        </w:rPr>
      </w:pPr>
      <w:r>
        <w:rPr>
          <w:rFonts w:ascii="Pragmatica" w:eastAsia="Arial" w:hAnsi="Pragmatica" w:cs="Arial"/>
          <w:color w:val="000000"/>
        </w:rPr>
        <w:t xml:space="preserve">The formula for our column will be </w:t>
      </w:r>
      <w:proofErr w:type="spellStart"/>
      <w:r w:rsidRPr="00F53E55">
        <w:rPr>
          <w:rFonts w:ascii="Consolas" w:eastAsia="Arial" w:hAnsi="Consolas" w:cs="Arial"/>
          <w:color w:val="000000"/>
        </w:rPr>
        <w:t>favorite_things</w:t>
      </w:r>
      <w:proofErr w:type="spellEnd"/>
      <w:r>
        <w:rPr>
          <w:rFonts w:ascii="Pragmatica" w:eastAsia="Arial" w:hAnsi="Pragmatica" w:cs="Arial"/>
          <w:color w:val="000000"/>
        </w:rPr>
        <w:t xml:space="preserve">. This is another query that shows up in the </w:t>
      </w:r>
      <w:proofErr w:type="spellStart"/>
      <w:r>
        <w:rPr>
          <w:rFonts w:ascii="Pragmatica" w:eastAsia="Arial" w:hAnsi="Pragmatica" w:cs="Arial"/>
          <w:color w:val="000000"/>
        </w:rPr>
        <w:t>Intellisense</w:t>
      </w:r>
      <w:proofErr w:type="spellEnd"/>
      <w:r>
        <w:rPr>
          <w:rFonts w:ascii="Pragmatica" w:eastAsia="Arial" w:hAnsi="Pragmatica" w:cs="Arial"/>
          <w:color w:val="000000"/>
        </w:rPr>
        <w:t xml:space="preserve">. </w:t>
      </w:r>
    </w:p>
    <w:p w14:paraId="39AFA975" w14:textId="2C93A760" w:rsidR="00F53E55" w:rsidRPr="00F53E55" w:rsidRDefault="00F53E55" w:rsidP="00F53E55">
      <w:pPr>
        <w:rPr>
          <w:rFonts w:ascii="Pragmatica" w:eastAsia="Arial" w:hAnsi="Pragmatica" w:cs="Arial"/>
          <w:color w:val="000000"/>
        </w:rPr>
      </w:pPr>
      <w:r>
        <w:rPr>
          <w:noProof/>
        </w:rPr>
        <w:drawing>
          <wp:inline distT="0" distB="0" distL="0" distR="0" wp14:anchorId="3788E58B" wp14:editId="0775FE88">
            <wp:extent cx="59436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1100"/>
                    </a:xfrm>
                    <a:prstGeom prst="rect">
                      <a:avLst/>
                    </a:prstGeom>
                  </pic:spPr>
                </pic:pic>
              </a:graphicData>
            </a:graphic>
          </wp:inline>
        </w:drawing>
      </w:r>
    </w:p>
    <w:p w14:paraId="56A62E36" w14:textId="418063A9" w:rsidR="006A5382" w:rsidRDefault="00F53E55" w:rsidP="00F53E55">
      <w:pPr>
        <w:pStyle w:val="ListParagraph"/>
        <w:numPr>
          <w:ilvl w:val="0"/>
          <w:numId w:val="15"/>
        </w:numPr>
        <w:rPr>
          <w:rFonts w:ascii="Pragmatica" w:hAnsi="Pragmatica"/>
        </w:rPr>
      </w:pPr>
      <w:r>
        <w:rPr>
          <w:rFonts w:ascii="Pragmatica" w:hAnsi="Pragmatica"/>
        </w:rPr>
        <w:t xml:space="preserve">Click OK. Now if you click on any of the </w:t>
      </w:r>
      <w:proofErr w:type="spellStart"/>
      <w:r w:rsidRPr="00F53E55">
        <w:rPr>
          <w:rFonts w:ascii="Consolas" w:hAnsi="Consolas"/>
        </w:rPr>
        <w:t>favorite_things</w:t>
      </w:r>
      <w:proofErr w:type="spellEnd"/>
      <w:r>
        <w:rPr>
          <w:rFonts w:ascii="Pragmatica" w:hAnsi="Pragmatica"/>
        </w:rPr>
        <w:t xml:space="preserve"> cells, you can get a preview of the resulting data at the bottom of your screen:</w:t>
      </w:r>
    </w:p>
    <w:p w14:paraId="757C33AA" w14:textId="50238640" w:rsidR="00F53E55" w:rsidRDefault="00F53E55" w:rsidP="00F53E55">
      <w:pPr>
        <w:rPr>
          <w:rFonts w:ascii="Pragmatica" w:hAnsi="Pragmatica"/>
        </w:rPr>
      </w:pPr>
    </w:p>
    <w:p w14:paraId="7DE21DE3" w14:textId="3ED34969" w:rsidR="00F53E55" w:rsidRDefault="00F53E55" w:rsidP="00F53E55">
      <w:pPr>
        <w:rPr>
          <w:rFonts w:ascii="Pragmatica" w:hAnsi="Pragmatica"/>
        </w:rPr>
      </w:pPr>
      <w:r>
        <w:rPr>
          <w:noProof/>
        </w:rPr>
        <w:lastRenderedPageBreak/>
        <w:drawing>
          <wp:inline distT="0" distB="0" distL="0" distR="0" wp14:anchorId="0D3D94AB" wp14:editId="792295A1">
            <wp:extent cx="4027486" cy="534760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2454" cy="5354203"/>
                    </a:xfrm>
                    <a:prstGeom prst="rect">
                      <a:avLst/>
                    </a:prstGeom>
                  </pic:spPr>
                </pic:pic>
              </a:graphicData>
            </a:graphic>
          </wp:inline>
        </w:drawing>
      </w:r>
    </w:p>
    <w:p w14:paraId="4AB407CD" w14:textId="70E53BD6" w:rsidR="00F53E55" w:rsidRDefault="00F53E55" w:rsidP="00F53E55">
      <w:pPr>
        <w:rPr>
          <w:rFonts w:ascii="Pragmatica" w:hAnsi="Pragmatica"/>
        </w:rPr>
      </w:pPr>
    </w:p>
    <w:p w14:paraId="25358225" w14:textId="45A09E49" w:rsidR="00F53E55" w:rsidRDefault="00F53E55" w:rsidP="00F53E55">
      <w:pPr>
        <w:pStyle w:val="ListParagraph"/>
        <w:numPr>
          <w:ilvl w:val="0"/>
          <w:numId w:val="15"/>
        </w:numPr>
        <w:rPr>
          <w:rFonts w:ascii="Pragmatica" w:hAnsi="Pragmatica"/>
        </w:rPr>
      </w:pPr>
      <w:r>
        <w:rPr>
          <w:rFonts w:ascii="Pragmatica" w:hAnsi="Pragmatica"/>
        </w:rPr>
        <w:t xml:space="preserve">Go ahead and expand the data now. We will get this in a tabular form now. </w:t>
      </w:r>
    </w:p>
    <w:p w14:paraId="3DE53DD9" w14:textId="503BD897" w:rsidR="00F53E55" w:rsidRDefault="00F53E55" w:rsidP="00F53E55">
      <w:pPr>
        <w:pStyle w:val="ListParagraph"/>
        <w:numPr>
          <w:ilvl w:val="0"/>
          <w:numId w:val="15"/>
        </w:numPr>
        <w:rPr>
          <w:rFonts w:ascii="Pragmatica" w:hAnsi="Pragmatica"/>
        </w:rPr>
      </w:pPr>
      <w:r>
        <w:rPr>
          <w:rFonts w:ascii="Pragmatica" w:hAnsi="Pragmatica"/>
        </w:rPr>
        <w:t>To pivot this table to make a checklist, we first need a “values” column to pivot on. This is blank for now so we can insert a blank or null field:</w:t>
      </w:r>
    </w:p>
    <w:p w14:paraId="22F101AF" w14:textId="49BA84FC" w:rsidR="00F53E55" w:rsidRDefault="00F53E55" w:rsidP="00F53E55">
      <w:pPr>
        <w:rPr>
          <w:rFonts w:ascii="Pragmatica" w:hAnsi="Pragmatica"/>
        </w:rPr>
      </w:pPr>
    </w:p>
    <w:p w14:paraId="138C8600" w14:textId="09C874AB" w:rsidR="00F53E55" w:rsidRDefault="00F53E55" w:rsidP="00F53E55">
      <w:pPr>
        <w:rPr>
          <w:rFonts w:ascii="Pragmatica" w:hAnsi="Pragmatica"/>
        </w:rPr>
      </w:pPr>
      <w:r>
        <w:rPr>
          <w:noProof/>
        </w:rPr>
        <w:lastRenderedPageBreak/>
        <w:drawing>
          <wp:inline distT="0" distB="0" distL="0" distR="0" wp14:anchorId="3A13B1C1" wp14:editId="7EA13703">
            <wp:extent cx="5943600" cy="3988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8435"/>
                    </a:xfrm>
                    <a:prstGeom prst="rect">
                      <a:avLst/>
                    </a:prstGeom>
                  </pic:spPr>
                </pic:pic>
              </a:graphicData>
            </a:graphic>
          </wp:inline>
        </w:drawing>
      </w:r>
    </w:p>
    <w:p w14:paraId="6A307100" w14:textId="225A7923" w:rsidR="00F53E55" w:rsidRDefault="00F53E55" w:rsidP="00F53E55">
      <w:pPr>
        <w:rPr>
          <w:rFonts w:ascii="Pragmatica" w:hAnsi="Pragmatica"/>
        </w:rPr>
      </w:pPr>
    </w:p>
    <w:p w14:paraId="03E609E3" w14:textId="6847366B" w:rsidR="00F53E55" w:rsidRDefault="00F53E55" w:rsidP="00F53E55">
      <w:pPr>
        <w:pStyle w:val="ListParagraph"/>
        <w:numPr>
          <w:ilvl w:val="0"/>
          <w:numId w:val="15"/>
        </w:numPr>
        <w:rPr>
          <w:rFonts w:ascii="Pragmatica" w:hAnsi="Pragmatica"/>
        </w:rPr>
      </w:pPr>
      <w:r>
        <w:rPr>
          <w:rFonts w:ascii="Pragmatica" w:hAnsi="Pragmatica"/>
        </w:rPr>
        <w:t xml:space="preserve">Now we need to “pivot” on top of this field, based on the values column. </w:t>
      </w:r>
    </w:p>
    <w:p w14:paraId="0EFF8DD3" w14:textId="1443D6BA" w:rsidR="00F53E55" w:rsidRDefault="00F53E55" w:rsidP="00F53E55">
      <w:pPr>
        <w:pStyle w:val="ListParagraph"/>
        <w:numPr>
          <w:ilvl w:val="1"/>
          <w:numId w:val="15"/>
        </w:numPr>
        <w:rPr>
          <w:rFonts w:ascii="Pragmatica" w:hAnsi="Pragmatica"/>
        </w:rPr>
      </w:pPr>
      <w:r>
        <w:rPr>
          <w:rFonts w:ascii="Pragmatica" w:hAnsi="Pragmatica"/>
        </w:rPr>
        <w:t xml:space="preserve">Select that column and go to Transform &gt; Pivot Column. </w:t>
      </w:r>
    </w:p>
    <w:p w14:paraId="09914DDE" w14:textId="102A12A2" w:rsidR="00F53E55" w:rsidRDefault="00F53E55" w:rsidP="00F53E55">
      <w:pPr>
        <w:pStyle w:val="ListParagraph"/>
        <w:numPr>
          <w:ilvl w:val="1"/>
          <w:numId w:val="15"/>
        </w:numPr>
        <w:rPr>
          <w:rFonts w:ascii="Pragmatica" w:hAnsi="Pragmatica"/>
        </w:rPr>
      </w:pPr>
      <w:r>
        <w:rPr>
          <w:rFonts w:ascii="Pragmatica" w:hAnsi="Pragmatica"/>
        </w:rPr>
        <w:t xml:space="preserve">Select values as the column to pivot on, then select Advanced Options and </w:t>
      </w:r>
      <w:r w:rsidR="00D70B3D">
        <w:rPr>
          <w:rFonts w:ascii="Pragmatica" w:hAnsi="Pragmatica"/>
        </w:rPr>
        <w:t xml:space="preserve">choose “Don’t Aggregate” as your aggregate value function. </w:t>
      </w:r>
    </w:p>
    <w:p w14:paraId="79AC52D5" w14:textId="39198677" w:rsidR="00F53E55" w:rsidRDefault="00F53E55" w:rsidP="00F53E55">
      <w:pPr>
        <w:rPr>
          <w:rFonts w:ascii="Pragmatica" w:hAnsi="Pragmatica"/>
        </w:rPr>
      </w:pPr>
      <w:r>
        <w:rPr>
          <w:noProof/>
        </w:rPr>
        <w:drawing>
          <wp:inline distT="0" distB="0" distL="0" distR="0" wp14:anchorId="359B5A87" wp14:editId="24DAB801">
            <wp:extent cx="5943600" cy="2661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1285"/>
                    </a:xfrm>
                    <a:prstGeom prst="rect">
                      <a:avLst/>
                    </a:prstGeom>
                  </pic:spPr>
                </pic:pic>
              </a:graphicData>
            </a:graphic>
          </wp:inline>
        </w:drawing>
      </w:r>
    </w:p>
    <w:p w14:paraId="23484881" w14:textId="2EB527F7" w:rsidR="00D70B3D" w:rsidRDefault="00D70B3D" w:rsidP="00D70B3D">
      <w:pPr>
        <w:pStyle w:val="ListParagraph"/>
        <w:numPr>
          <w:ilvl w:val="0"/>
          <w:numId w:val="15"/>
        </w:numPr>
        <w:rPr>
          <w:rFonts w:ascii="Pragmatica" w:hAnsi="Pragmatica"/>
        </w:rPr>
      </w:pPr>
      <w:r>
        <w:rPr>
          <w:rFonts w:ascii="Pragmatica" w:hAnsi="Pragmatica"/>
        </w:rPr>
        <w:lastRenderedPageBreak/>
        <w:t xml:space="preserve">We now have a “checklist” table that we can load into Excel. </w:t>
      </w:r>
    </w:p>
    <w:p w14:paraId="79C2F910" w14:textId="76CAED98" w:rsidR="00D70B3D" w:rsidRDefault="00D70B3D" w:rsidP="00D70B3D">
      <w:pPr>
        <w:rPr>
          <w:rFonts w:ascii="Pragmatica" w:hAnsi="Pragmatica"/>
        </w:rPr>
      </w:pPr>
      <w:r>
        <w:rPr>
          <w:noProof/>
        </w:rPr>
        <w:drawing>
          <wp:inline distT="0" distB="0" distL="0" distR="0" wp14:anchorId="5C2FA136" wp14:editId="1F4B520F">
            <wp:extent cx="5943600" cy="999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9490"/>
                    </a:xfrm>
                    <a:prstGeom prst="rect">
                      <a:avLst/>
                    </a:prstGeom>
                  </pic:spPr>
                </pic:pic>
              </a:graphicData>
            </a:graphic>
          </wp:inline>
        </w:drawing>
      </w:r>
    </w:p>
    <w:p w14:paraId="6209C944" w14:textId="4D28E242" w:rsidR="00D70B3D" w:rsidRDefault="00D70B3D" w:rsidP="00D70B3D">
      <w:pPr>
        <w:pStyle w:val="ListParagraph"/>
        <w:numPr>
          <w:ilvl w:val="0"/>
          <w:numId w:val="15"/>
        </w:numPr>
        <w:rPr>
          <w:rFonts w:ascii="Pragmatica" w:hAnsi="Pragmatica"/>
        </w:rPr>
      </w:pPr>
      <w:r>
        <w:rPr>
          <w:rFonts w:ascii="Pragmatica" w:hAnsi="Pragmatica"/>
        </w:rPr>
        <w:t>Currently the names query is loading to a connection only. If we want to change that we can right-click on the query and select Load To.</w:t>
      </w:r>
    </w:p>
    <w:p w14:paraId="347CDE8F" w14:textId="5EC97E3E" w:rsidR="00D70B3D" w:rsidRDefault="00D70B3D" w:rsidP="00D70B3D">
      <w:pPr>
        <w:rPr>
          <w:rFonts w:ascii="Pragmatica" w:hAnsi="Pragmatica"/>
        </w:rPr>
      </w:pPr>
      <w:r>
        <w:rPr>
          <w:noProof/>
        </w:rPr>
        <w:drawing>
          <wp:inline distT="0" distB="0" distL="0" distR="0" wp14:anchorId="7B160F27" wp14:editId="1850465A">
            <wp:extent cx="3161905" cy="53619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905" cy="5361905"/>
                    </a:xfrm>
                    <a:prstGeom prst="rect">
                      <a:avLst/>
                    </a:prstGeom>
                  </pic:spPr>
                </pic:pic>
              </a:graphicData>
            </a:graphic>
          </wp:inline>
        </w:drawing>
      </w:r>
    </w:p>
    <w:p w14:paraId="72FCEF4E" w14:textId="6C757AEB" w:rsidR="0037777E" w:rsidRDefault="0037777E" w:rsidP="00D70B3D">
      <w:pPr>
        <w:rPr>
          <w:rFonts w:ascii="Pragmatica" w:hAnsi="Pragmatica"/>
        </w:rPr>
      </w:pPr>
    </w:p>
    <w:p w14:paraId="71F985AD" w14:textId="5E5EB0F2" w:rsidR="0037777E" w:rsidRDefault="0037777E" w:rsidP="00D70B3D">
      <w:pPr>
        <w:rPr>
          <w:rFonts w:ascii="Pragmatica" w:hAnsi="Pragmatica"/>
        </w:rPr>
      </w:pPr>
      <w:r>
        <w:rPr>
          <w:rFonts w:ascii="Pragmatica" w:hAnsi="Pragmatica"/>
        </w:rPr>
        <w:t xml:space="preserve">Drill: </w:t>
      </w:r>
      <w:r w:rsidRPr="0037777E">
        <w:rPr>
          <w:rFonts w:ascii="Consolas" w:hAnsi="Consolas"/>
        </w:rPr>
        <w:t>states.xlsx</w:t>
      </w:r>
    </w:p>
    <w:p w14:paraId="71B70EB9" w14:textId="5D9514CA" w:rsidR="0037777E" w:rsidRPr="00D70B3D" w:rsidRDefault="0037777E" w:rsidP="00D70B3D">
      <w:pPr>
        <w:rPr>
          <w:rFonts w:ascii="Pragmatica" w:hAnsi="Pragmatica"/>
        </w:rPr>
      </w:pPr>
      <w:r>
        <w:rPr>
          <w:rFonts w:ascii="Pragmatica" w:hAnsi="Pragmatica"/>
        </w:rPr>
        <w:lastRenderedPageBreak/>
        <w:t xml:space="preserve">Create a table to record each state’s bird, flower and capital. </w:t>
      </w:r>
      <w:bookmarkStart w:id="0" w:name="_GoBack"/>
      <w:bookmarkEnd w:id="0"/>
    </w:p>
    <w:sectPr w:rsidR="0037777E" w:rsidRPr="00D70B3D" w:rsidSect="00787ED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152C1" w14:textId="77777777" w:rsidR="00622B8B" w:rsidRDefault="00622B8B" w:rsidP="00EE2AD8">
      <w:pPr>
        <w:spacing w:after="0" w:line="240" w:lineRule="auto"/>
      </w:pPr>
      <w:r>
        <w:separator/>
      </w:r>
    </w:p>
  </w:endnote>
  <w:endnote w:type="continuationSeparator" w:id="0">
    <w:p w14:paraId="346E7343" w14:textId="77777777" w:rsidR="00622B8B" w:rsidRDefault="00622B8B"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Consolas">
    <w:panose1 w:val="020B0609020204030204"/>
    <w:charset w:val="00"/>
    <w:family w:val="modern"/>
    <w:pitch w:val="fixed"/>
    <w:sig w:usb0="E00006FF" w:usb1="0000FCFF" w:usb2="00000001" w:usb3="00000000" w:csb0="0000019F" w:csb1="00000000"/>
  </w:font>
  <w:font w:name="aliens and cows">
    <w:altName w:val="Franklin Gothic Medium Cond"/>
    <w:charset w:val="00"/>
    <w:family w:val="auto"/>
    <w:pitch w:val="variable"/>
    <w:sig w:usb0="00000001" w:usb1="1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1BDE" w14:textId="77777777" w:rsidR="00674310" w:rsidRDefault="00674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B4D0F" w14:textId="77777777" w:rsidR="00622B8B" w:rsidRDefault="00622B8B" w:rsidP="00EE2AD8">
      <w:pPr>
        <w:spacing w:after="0" w:line="240" w:lineRule="auto"/>
      </w:pPr>
      <w:r>
        <w:separator/>
      </w:r>
    </w:p>
  </w:footnote>
  <w:footnote w:type="continuationSeparator" w:id="0">
    <w:p w14:paraId="3A0FE9B4" w14:textId="77777777" w:rsidR="00622B8B" w:rsidRDefault="00622B8B"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2F3F" w14:textId="77777777" w:rsidR="00674310" w:rsidRDefault="00674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46677EF" w:rsidR="008C3CFB" w:rsidRPr="00CE3AA0" w:rsidRDefault="00E4588E" w:rsidP="008C3CFB">
                          <w:pPr>
                            <w:jc w:val="center"/>
                            <w:rPr>
                              <w:rFonts w:ascii="Normafixed Tryout" w:hAnsi="Normafixed Tryout"/>
                              <w:b/>
                              <w:sz w:val="26"/>
                              <w:szCs w:val="20"/>
                            </w:rPr>
                          </w:pPr>
                          <w:r w:rsidRPr="00E4588E">
                            <w:rPr>
                              <w:rFonts w:ascii="Consolas" w:hAnsi="Consolas"/>
                              <w:b/>
                              <w:sz w:val="26"/>
                              <w:szCs w:val="20"/>
                            </w:rPr>
                            <w:t>VLOOKUP()</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46677EF" w:rsidR="008C3CFB" w:rsidRPr="00CE3AA0" w:rsidRDefault="00E4588E" w:rsidP="008C3CFB">
                    <w:pPr>
                      <w:jc w:val="center"/>
                      <w:rPr>
                        <w:rFonts w:ascii="Normafixed Tryout" w:hAnsi="Normafixed Tryout"/>
                        <w:b/>
                        <w:sz w:val="26"/>
                        <w:szCs w:val="20"/>
                      </w:rPr>
                    </w:pPr>
                    <w:r w:rsidRPr="00E4588E">
                      <w:rPr>
                        <w:rFonts w:ascii="Consolas" w:hAnsi="Consolas"/>
                        <w:b/>
                        <w:sz w:val="26"/>
                        <w:szCs w:val="20"/>
                      </w:rPr>
                      <w:t>VLOOKUP()</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451"/>
    <w:multiLevelType w:val="hybridMultilevel"/>
    <w:tmpl w:val="F620C4AE"/>
    <w:lvl w:ilvl="0" w:tplc="5AEEEFB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66B78"/>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662A8"/>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85E3D"/>
    <w:multiLevelType w:val="hybridMultilevel"/>
    <w:tmpl w:val="C08E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D1850"/>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3"/>
  </w:num>
  <w:num w:numId="5">
    <w:abstractNumId w:val="11"/>
  </w:num>
  <w:num w:numId="6">
    <w:abstractNumId w:val="10"/>
  </w:num>
  <w:num w:numId="7">
    <w:abstractNumId w:val="2"/>
  </w:num>
  <w:num w:numId="8">
    <w:abstractNumId w:val="12"/>
  </w:num>
  <w:num w:numId="9">
    <w:abstractNumId w:val="9"/>
  </w:num>
  <w:num w:numId="10">
    <w:abstractNumId w:val="8"/>
  </w:num>
  <w:num w:numId="11">
    <w:abstractNumId w:val="0"/>
  </w:num>
  <w:num w:numId="12">
    <w:abstractNumId w:val="14"/>
  </w:num>
  <w:num w:numId="13">
    <w:abstractNumId w:val="1"/>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43B09"/>
    <w:rsid w:val="00165703"/>
    <w:rsid w:val="00167569"/>
    <w:rsid w:val="001805FD"/>
    <w:rsid w:val="001B5809"/>
    <w:rsid w:val="002954EE"/>
    <w:rsid w:val="003432BA"/>
    <w:rsid w:val="0037777E"/>
    <w:rsid w:val="003A7694"/>
    <w:rsid w:val="004D0301"/>
    <w:rsid w:val="005302D7"/>
    <w:rsid w:val="00622B8B"/>
    <w:rsid w:val="006357B1"/>
    <w:rsid w:val="00674310"/>
    <w:rsid w:val="006A5382"/>
    <w:rsid w:val="006C792F"/>
    <w:rsid w:val="0071484F"/>
    <w:rsid w:val="007565EF"/>
    <w:rsid w:val="00783881"/>
    <w:rsid w:val="00787EDF"/>
    <w:rsid w:val="008373B9"/>
    <w:rsid w:val="008C3CFB"/>
    <w:rsid w:val="009A3541"/>
    <w:rsid w:val="009A4ABC"/>
    <w:rsid w:val="00A54886"/>
    <w:rsid w:val="00AB060F"/>
    <w:rsid w:val="00AF0179"/>
    <w:rsid w:val="00B7759C"/>
    <w:rsid w:val="00CE3AA0"/>
    <w:rsid w:val="00D70B3D"/>
    <w:rsid w:val="00DA702A"/>
    <w:rsid w:val="00DF4A4B"/>
    <w:rsid w:val="00E4139B"/>
    <w:rsid w:val="00E4588E"/>
    <w:rsid w:val="00EE2AD8"/>
    <w:rsid w:val="00EF5B44"/>
    <w:rsid w:val="00F5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paragraph" w:styleId="BalloonText">
    <w:name w:val="Balloon Text"/>
    <w:basedOn w:val="Normal"/>
    <w:link w:val="BalloonTextChar"/>
    <w:uiPriority w:val="99"/>
    <w:semiHidden/>
    <w:unhideWhenUsed/>
    <w:rsid w:val="00E458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8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14</cp:revision>
  <cp:lastPrinted>2019-10-19T23:35:00Z</cp:lastPrinted>
  <dcterms:created xsi:type="dcterms:W3CDTF">2019-12-28T19:16:00Z</dcterms:created>
  <dcterms:modified xsi:type="dcterms:W3CDTF">2020-02-15T15:41:00Z</dcterms:modified>
</cp:coreProperties>
</file>