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A21" w:rsidRPr="00177A21" w:rsidRDefault="00177A21" w:rsidP="00177A21">
      <w:pPr>
        <w:pBdr>
          <w:bottom w:val="single" w:sz="24" w:space="6" w:color="C3C2C1"/>
        </w:pBdr>
        <w:spacing w:before="120" w:after="0" w:line="240" w:lineRule="auto"/>
        <w:jc w:val="center"/>
        <w:textAlignment w:val="baseline"/>
        <w:outlineLvl w:val="0"/>
        <w:rPr>
          <w:rFonts w:ascii="Microsoft YaHei" w:eastAsia="Microsoft YaHei" w:hAnsi="Microsoft YaHei" w:cs="Times New Roman"/>
          <w:color w:val="016F32"/>
          <w:spacing w:val="-7"/>
          <w:kern w:val="36"/>
          <w:sz w:val="86"/>
          <w:szCs w:val="86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016F32"/>
          <w:spacing w:val="-7"/>
          <w:kern w:val="36"/>
          <w:sz w:val="86"/>
          <w:szCs w:val="86"/>
          <w:lang w:eastAsia="en-SG"/>
        </w:rPr>
        <w:t>Assistant Manager - Finance</w:t>
      </w:r>
    </w:p>
    <w:p w:rsidR="00177A21" w:rsidRPr="00177A21" w:rsidRDefault="00177A21" w:rsidP="00177A21">
      <w:pPr>
        <w:spacing w:after="240" w:line="240" w:lineRule="auto"/>
        <w:textAlignment w:val="baseline"/>
        <w:rPr>
          <w:rFonts w:ascii="Microsoft YaHei" w:eastAsia="Microsoft YaHei" w:hAnsi="Microsoft YaHei" w:cs="Times New Roman" w:hint="eastAsia"/>
          <w:caps/>
          <w:color w:val="909090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aps/>
          <w:color w:val="909090"/>
          <w:sz w:val="31"/>
          <w:szCs w:val="31"/>
          <w:lang w:eastAsia="en-SG"/>
        </w:rPr>
        <w:t>HONG KONG</w:t>
      </w:r>
    </w:p>
    <w:p w:rsidR="00177A21" w:rsidRPr="00177A21" w:rsidRDefault="00177A21" w:rsidP="00177A21">
      <w:pPr>
        <w:spacing w:after="240" w:line="240" w:lineRule="auto"/>
        <w:textAlignment w:val="baseline"/>
        <w:rPr>
          <w:rFonts w:ascii="Droid Serif" w:eastAsia="Times New Roman" w:hAnsi="Droid Serif" w:cs="Times New Roman" w:hint="eastAsia"/>
          <w:color w:val="000000"/>
          <w:sz w:val="27"/>
          <w:szCs w:val="27"/>
          <w:lang w:eastAsia="en-SG"/>
        </w:rPr>
      </w:pPr>
      <w:r w:rsidRPr="00177A21">
        <w:rPr>
          <w:rFonts w:ascii="Droid Serif" w:eastAsia="Times New Roman" w:hAnsi="Droid Serif" w:cs="Times New Roman"/>
          <w:color w:val="000000"/>
          <w:sz w:val="27"/>
          <w:szCs w:val="27"/>
          <w:lang w:eastAsia="en-SG"/>
        </w:rPr>
        <w:pict>
          <v:rect id="_x0000_i1025" style="width:0;height:.75pt" o:hralign="center" o:hrstd="t" o:hrnoshade="t" o:hr="t" fillcolor="#c3c2c1" stroked="f"/>
        </w:pict>
      </w:r>
    </w:p>
    <w:p w:rsidR="00177A21" w:rsidRPr="00177A21" w:rsidRDefault="00177A21" w:rsidP="00177A21">
      <w:pPr>
        <w:spacing w:before="240" w:after="240" w:line="240" w:lineRule="auto"/>
        <w:textAlignment w:val="baseline"/>
        <w:rPr>
          <w:rFonts w:ascii="Microsoft YaHei" w:eastAsia="Microsoft YaHei" w:hAnsi="Microsoft YaHei" w:cs="Times New Roman"/>
          <w:b/>
          <w:bCs/>
          <w:color w:val="444241"/>
          <w:sz w:val="33"/>
          <w:szCs w:val="33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b/>
          <w:bCs/>
          <w:color w:val="444241"/>
          <w:sz w:val="33"/>
          <w:szCs w:val="33"/>
          <w:lang w:eastAsia="en-SG"/>
        </w:rPr>
        <w:t>Due to continued expansion across the group, we are recruiting for an Assistant Manager - Finance in our Hong Kong office.</w:t>
      </w:r>
    </w:p>
    <w:p w:rsidR="00177A21" w:rsidRPr="00177A21" w:rsidRDefault="00177A21" w:rsidP="00177A21">
      <w:pPr>
        <w:spacing w:after="240" w:line="240" w:lineRule="auto"/>
        <w:textAlignment w:val="baseline"/>
        <w:rPr>
          <w:rFonts w:ascii="inherit" w:eastAsia="Times New Roman" w:hAnsi="inherit" w:cs="Times New Roman" w:hint="eastAsia"/>
          <w:color w:val="000000"/>
          <w:sz w:val="27"/>
          <w:szCs w:val="27"/>
          <w:lang w:eastAsia="en-SG"/>
        </w:rPr>
      </w:pPr>
      <w:r w:rsidRPr="00177A21">
        <w:rPr>
          <w:rFonts w:ascii="inherit" w:eastAsia="Times New Roman" w:hAnsi="inherit" w:cs="Times New Roman"/>
          <w:color w:val="000000"/>
          <w:sz w:val="27"/>
          <w:szCs w:val="27"/>
          <w:lang w:eastAsia="en-SG"/>
        </w:rPr>
        <w:pict>
          <v:rect id="_x0000_i1026" style="width:0;height:.75pt" o:hralign="center" o:hrstd="t" o:hrnoshade="t" o:hr="t" fillcolor="#c3c2c1" stroked="f"/>
        </w:pict>
      </w:r>
    </w:p>
    <w:p w:rsidR="00177A21" w:rsidRPr="00177A21" w:rsidRDefault="00177A21" w:rsidP="00177A21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/>
          <w:color w:val="016F32"/>
          <w:sz w:val="49"/>
          <w:szCs w:val="49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016F32"/>
          <w:sz w:val="49"/>
          <w:szCs w:val="49"/>
          <w:lang w:eastAsia="en-SG"/>
        </w:rPr>
        <w:t>Job purpose and overall objective</w:t>
      </w:r>
    </w:p>
    <w:p w:rsidR="00177A21" w:rsidRPr="00177A21" w:rsidRDefault="00177A21" w:rsidP="00177A21">
      <w:pPr>
        <w:spacing w:after="240" w:line="240" w:lineRule="auto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To assist the finance team in compliance with company standards, policies and procedures.</w:t>
      </w:r>
    </w:p>
    <w:p w:rsidR="00177A21" w:rsidRPr="00177A21" w:rsidRDefault="00177A21" w:rsidP="00177A21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 w:hint="eastAsia"/>
          <w:color w:val="016F32"/>
          <w:sz w:val="49"/>
          <w:szCs w:val="49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016F32"/>
          <w:sz w:val="49"/>
          <w:szCs w:val="49"/>
          <w:lang w:eastAsia="en-SG"/>
        </w:rPr>
        <w:t>Main or key responsibilities</w:t>
      </w:r>
    </w:p>
    <w:p w:rsidR="00177A21" w:rsidRPr="00177A21" w:rsidRDefault="00177A21" w:rsidP="00177A21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Supervise accounting team to oversee full set of accounts</w:t>
      </w:r>
    </w:p>
    <w:p w:rsidR="00177A21" w:rsidRPr="00177A21" w:rsidRDefault="00177A21" w:rsidP="00177A21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Prepare monthly financial reports and management reporting pack with insightful analysis</w:t>
      </w:r>
    </w:p>
    <w:p w:rsidR="00177A21" w:rsidRPr="00177A21" w:rsidRDefault="00177A21" w:rsidP="00177A21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Prepare balance sheet reconciliations, monitor and take follow up actions for the reconciling items</w:t>
      </w:r>
    </w:p>
    <w:p w:rsidR="00177A21" w:rsidRPr="00177A21" w:rsidRDefault="00177A21" w:rsidP="00177A21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Monitor day to day cash flow and prepare cash flow forecast</w:t>
      </w:r>
    </w:p>
    <w:p w:rsidR="00177A21" w:rsidRPr="00177A21" w:rsidRDefault="00177A21" w:rsidP="00177A21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lastRenderedPageBreak/>
        <w:t>Assist in budgeting and forecasting process</w:t>
      </w:r>
    </w:p>
    <w:p w:rsidR="00177A21" w:rsidRPr="00177A21" w:rsidRDefault="00177A21" w:rsidP="00177A21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Support system implementation project</w:t>
      </w:r>
    </w:p>
    <w:p w:rsidR="00177A21" w:rsidRPr="00177A21" w:rsidRDefault="00177A21" w:rsidP="00177A21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Liaise with different external parties such as auditors and banks</w:t>
      </w:r>
    </w:p>
    <w:p w:rsidR="00177A21" w:rsidRPr="00177A21" w:rsidRDefault="00177A21" w:rsidP="00177A21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Participate in ad hoc projects assigned by senior management</w:t>
      </w:r>
    </w:p>
    <w:p w:rsidR="00177A21" w:rsidRPr="00177A21" w:rsidRDefault="00177A21" w:rsidP="00177A21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 xml:space="preserve">Coordinate with the team on any ad hoc job or project the company </w:t>
      </w:r>
      <w:proofErr w:type="gramStart"/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has to</w:t>
      </w:r>
      <w:proofErr w:type="gramEnd"/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 xml:space="preserve"> undertake</w:t>
      </w:r>
    </w:p>
    <w:p w:rsidR="00177A21" w:rsidRPr="00177A21" w:rsidRDefault="00177A21" w:rsidP="00177A21">
      <w:pPr>
        <w:numPr>
          <w:ilvl w:val="0"/>
          <w:numId w:val="1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Ensure compliance with company standards, policies and procedures</w:t>
      </w:r>
    </w:p>
    <w:p w:rsidR="00177A21" w:rsidRPr="00177A21" w:rsidRDefault="00177A21" w:rsidP="00177A21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 w:hint="eastAsia"/>
          <w:color w:val="016F32"/>
          <w:sz w:val="49"/>
          <w:szCs w:val="49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016F32"/>
          <w:sz w:val="49"/>
          <w:szCs w:val="49"/>
          <w:lang w:eastAsia="en-SG"/>
        </w:rPr>
        <w:t>Essential experience and qualifications</w:t>
      </w:r>
    </w:p>
    <w:p w:rsidR="00177A21" w:rsidRPr="00177A21" w:rsidRDefault="00177A21" w:rsidP="00177A21">
      <w:pPr>
        <w:numPr>
          <w:ilvl w:val="0"/>
          <w:numId w:val="2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Degree in accounting or related discipline </w:t>
      </w:r>
    </w:p>
    <w:p w:rsidR="00177A21" w:rsidRPr="00177A21" w:rsidRDefault="00177A21" w:rsidP="00177A21">
      <w:pPr>
        <w:numPr>
          <w:ilvl w:val="0"/>
          <w:numId w:val="2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HKICPA member or equivalent</w:t>
      </w:r>
    </w:p>
    <w:p w:rsidR="00177A21" w:rsidRPr="00177A21" w:rsidRDefault="00177A21" w:rsidP="00177A21">
      <w:pPr>
        <w:numPr>
          <w:ilvl w:val="0"/>
          <w:numId w:val="2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Good experience of handling accounting entries and preparing a full set of accounts</w:t>
      </w:r>
    </w:p>
    <w:p w:rsidR="00177A21" w:rsidRPr="00177A21" w:rsidRDefault="00177A21" w:rsidP="00177A21">
      <w:pPr>
        <w:numPr>
          <w:ilvl w:val="0"/>
          <w:numId w:val="2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At least five years’ experience in accounting preferably gained in a MNC, of which two years managing junior staff</w:t>
      </w:r>
    </w:p>
    <w:p w:rsidR="00177A21" w:rsidRPr="00177A21" w:rsidRDefault="00177A21" w:rsidP="00177A21">
      <w:pPr>
        <w:numPr>
          <w:ilvl w:val="0"/>
          <w:numId w:val="2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Proficient in Microsoft Office (especially Word and Excel)</w:t>
      </w:r>
    </w:p>
    <w:p w:rsidR="00177A21" w:rsidRPr="00177A21" w:rsidRDefault="00177A21" w:rsidP="00177A21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 w:hint="eastAsia"/>
          <w:color w:val="016F32"/>
          <w:sz w:val="49"/>
          <w:szCs w:val="49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016F32"/>
          <w:sz w:val="49"/>
          <w:szCs w:val="49"/>
          <w:lang w:eastAsia="en-SG"/>
        </w:rPr>
        <w:t>Desirable experience and qualifications</w:t>
      </w:r>
    </w:p>
    <w:p w:rsidR="00177A21" w:rsidRPr="00177A21" w:rsidRDefault="00177A21" w:rsidP="00177A21">
      <w:pPr>
        <w:numPr>
          <w:ilvl w:val="0"/>
          <w:numId w:val="3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lastRenderedPageBreak/>
        <w:t>Knowledge in Microsoft Dynamics Navision would be an advantage</w:t>
      </w:r>
    </w:p>
    <w:p w:rsidR="00177A21" w:rsidRPr="00177A21" w:rsidRDefault="00177A21" w:rsidP="00177A21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 w:hint="eastAsia"/>
          <w:color w:val="016F32"/>
          <w:sz w:val="49"/>
          <w:szCs w:val="49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016F32"/>
          <w:sz w:val="49"/>
          <w:szCs w:val="49"/>
          <w:lang w:eastAsia="en-SG"/>
        </w:rPr>
        <w:t>Personable attributes</w:t>
      </w:r>
    </w:p>
    <w:p w:rsidR="00177A21" w:rsidRPr="00177A21" w:rsidRDefault="00177A21" w:rsidP="00177A21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Strong command of English (both verbal and written)</w:t>
      </w:r>
    </w:p>
    <w:p w:rsidR="00177A21" w:rsidRPr="00177A21" w:rsidRDefault="00177A21" w:rsidP="00177A21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Able to meet deadlines and drive the team’s performance</w:t>
      </w:r>
    </w:p>
    <w:p w:rsidR="00177A21" w:rsidRPr="00177A21" w:rsidRDefault="00177A21" w:rsidP="00177A21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Good team player who wants to work in an international environment</w:t>
      </w:r>
    </w:p>
    <w:p w:rsidR="00177A21" w:rsidRPr="00177A21" w:rsidRDefault="00177A21" w:rsidP="00177A21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Assertive, approachable individual who can work under pressure</w:t>
      </w:r>
    </w:p>
    <w:p w:rsidR="00177A21" w:rsidRPr="00177A21" w:rsidRDefault="00177A21" w:rsidP="00177A21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A self-motivated individual with a strong desire to deliver the best for the business</w:t>
      </w:r>
    </w:p>
    <w:p w:rsidR="00177A21" w:rsidRPr="00177A21" w:rsidRDefault="00177A21" w:rsidP="00177A21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Possess excellent interpersonal skills</w:t>
      </w:r>
    </w:p>
    <w:p w:rsidR="00177A21" w:rsidRPr="00177A21" w:rsidRDefault="00177A21" w:rsidP="00177A21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proofErr w:type="gramStart"/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Be able to</w:t>
      </w:r>
      <w:proofErr w:type="gramEnd"/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 xml:space="preserve"> work proactively and collaboratively - as part of a team and individually</w:t>
      </w:r>
    </w:p>
    <w:p w:rsidR="00177A21" w:rsidRPr="00177A21" w:rsidRDefault="00177A21" w:rsidP="00177A21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Be achievement focused whilst maintaining brand and business values</w:t>
      </w:r>
    </w:p>
    <w:p w:rsidR="00177A21" w:rsidRPr="00177A21" w:rsidRDefault="00177A21" w:rsidP="00177A21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Possess a willingness to learn and share knowledge and skills with the business</w:t>
      </w:r>
    </w:p>
    <w:p w:rsidR="00177A21" w:rsidRPr="00177A21" w:rsidRDefault="00177A21" w:rsidP="00177A21">
      <w:pPr>
        <w:numPr>
          <w:ilvl w:val="0"/>
          <w:numId w:val="4"/>
        </w:numPr>
        <w:spacing w:after="96" w:line="336" w:lineRule="atLeast"/>
        <w:ind w:left="0" w:hanging="96"/>
        <w:textAlignment w:val="baseline"/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</w:pPr>
      <w:r w:rsidRPr="00177A21">
        <w:rPr>
          <w:rFonts w:ascii="Microsoft YaHei" w:eastAsia="Microsoft YaHei" w:hAnsi="Microsoft YaHei" w:cs="Times New Roman" w:hint="eastAsia"/>
          <w:color w:val="444241"/>
          <w:sz w:val="31"/>
          <w:szCs w:val="31"/>
          <w:lang w:eastAsia="en-SG"/>
        </w:rPr>
        <w:t>Be proactive and enthusiastic and have excellent organisational skills and a methodical approach to dealing with a wide range of tasks</w:t>
      </w:r>
    </w:p>
    <w:p w:rsidR="001700B2" w:rsidRDefault="001700B2">
      <w:bookmarkStart w:id="0" w:name="_GoBack"/>
      <w:bookmarkEnd w:id="0"/>
    </w:p>
    <w:sectPr w:rsidR="00170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08FF"/>
    <w:multiLevelType w:val="multilevel"/>
    <w:tmpl w:val="B064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D7923"/>
    <w:multiLevelType w:val="multilevel"/>
    <w:tmpl w:val="0A68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84B4F"/>
    <w:multiLevelType w:val="multilevel"/>
    <w:tmpl w:val="9E3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F59A9"/>
    <w:multiLevelType w:val="multilevel"/>
    <w:tmpl w:val="C35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21"/>
    <w:rsid w:val="001700B2"/>
    <w:rsid w:val="0017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4E55D-F87C-4397-98AB-CBA385A6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A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177A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A21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177A21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177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lead">
    <w:name w:val="lead"/>
    <w:basedOn w:val="Normal"/>
    <w:rsid w:val="00177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Jannah Rossady</dc:creator>
  <cp:keywords/>
  <dc:description/>
  <cp:lastModifiedBy>Jannah Rossady</cp:lastModifiedBy>
  <cp:revision>1</cp:revision>
  <dcterms:created xsi:type="dcterms:W3CDTF">2018-02-28T06:04:00Z</dcterms:created>
  <dcterms:modified xsi:type="dcterms:W3CDTF">2018-02-28T06:05:00Z</dcterms:modified>
</cp:coreProperties>
</file>