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3D1" w:rsidRPr="002C49F3" w:rsidRDefault="001803D1" w:rsidP="002C49F3">
      <w:pPr>
        <w:tabs>
          <w:tab w:val="center" w:pos="4513"/>
          <w:tab w:val="right" w:pos="9026"/>
        </w:tabs>
        <w:spacing w:after="0" w:line="240" w:lineRule="auto"/>
        <w:rPr>
          <w:rFonts w:cs="Calibri"/>
          <w:b/>
          <w:bCs/>
          <w:sz w:val="36"/>
          <w:szCs w:val="36"/>
        </w:rPr>
      </w:pPr>
      <w:r w:rsidRPr="002C49F3">
        <w:rPr>
          <w:rFonts w:cs="Calibri"/>
          <w:b/>
          <w:bCs/>
          <w:sz w:val="36"/>
          <w:szCs w:val="36"/>
          <w:lang w:val="ru-RU"/>
        </w:rPr>
        <w:t>N</w:t>
      </w:r>
      <w:proofErr w:type="spellStart"/>
      <w:r w:rsidRPr="002C49F3">
        <w:rPr>
          <w:rFonts w:cs="Calibri"/>
          <w:b/>
          <w:bCs/>
          <w:sz w:val="36"/>
          <w:szCs w:val="36"/>
        </w:rPr>
        <w:t>atalia</w:t>
      </w:r>
      <w:proofErr w:type="spellEnd"/>
      <w:r w:rsidRPr="002C49F3">
        <w:rPr>
          <w:rFonts w:cs="Calibri"/>
          <w:b/>
          <w:bCs/>
          <w:sz w:val="36"/>
          <w:szCs w:val="36"/>
        </w:rPr>
        <w:t xml:space="preserve"> </w:t>
      </w:r>
      <w:r w:rsidR="005914A7" w:rsidRPr="002C49F3">
        <w:rPr>
          <w:rFonts w:cs="Calibri"/>
          <w:b/>
          <w:bCs/>
          <w:sz w:val="36"/>
          <w:szCs w:val="36"/>
          <w:lang w:val="ru-RU"/>
        </w:rPr>
        <w:t>Tuson</w:t>
      </w:r>
    </w:p>
    <w:p w:rsidR="007E43CF" w:rsidRDefault="007E43CF" w:rsidP="00CE4EF1">
      <w:pPr>
        <w:tabs>
          <w:tab w:val="center" w:pos="4513"/>
          <w:tab w:val="right" w:pos="9026"/>
        </w:tabs>
        <w:spacing w:after="0" w:line="240" w:lineRule="auto"/>
        <w:jc w:val="both"/>
        <w:rPr>
          <w:rFonts w:cs="Calibri"/>
          <w:b/>
          <w:bCs/>
        </w:rPr>
      </w:pPr>
    </w:p>
    <w:p w:rsidR="001803D1" w:rsidRPr="005C010F" w:rsidRDefault="005C010F" w:rsidP="00CE4EF1">
      <w:pPr>
        <w:tabs>
          <w:tab w:val="center" w:pos="4513"/>
          <w:tab w:val="right" w:pos="9026"/>
        </w:tabs>
        <w:spacing w:after="0" w:line="240" w:lineRule="auto"/>
        <w:jc w:val="both"/>
        <w:rPr>
          <w:rFonts w:cs="Calibri"/>
          <w:b/>
          <w:bCs/>
        </w:rPr>
      </w:pPr>
      <w:r>
        <w:rPr>
          <w:rFonts w:cs="Calibri"/>
          <w:b/>
          <w:bCs/>
        </w:rPr>
        <w:t>Mobile: +6593419614</w:t>
      </w:r>
      <w:r>
        <w:rPr>
          <w:rFonts w:cs="Calibri"/>
          <w:b/>
          <w:bCs/>
          <w:lang w:val="ru-RU"/>
        </w:rPr>
        <w:t xml:space="preserve">, </w:t>
      </w:r>
      <w:r w:rsidR="005C78FB" w:rsidRPr="000829C1">
        <w:rPr>
          <w:b/>
          <w:lang w:val="ru-RU"/>
        </w:rPr>
        <w:t>E-Mail</w:t>
      </w:r>
      <w:r w:rsidR="005C78FB" w:rsidRPr="000829C1">
        <w:rPr>
          <w:lang w:val="ru-RU"/>
        </w:rPr>
        <w:t>:</w:t>
      </w:r>
      <w:hyperlink r:id="rId6" w:history="1">
        <w:r w:rsidR="001803D1" w:rsidRPr="000829C1">
          <w:rPr>
            <w:rStyle w:val="Hyperlink"/>
            <w:rFonts w:cs="Calibri"/>
            <w:b/>
            <w:bCs/>
          </w:rPr>
          <w:t>n_tuson@yahoo.co.uk</w:t>
        </w:r>
      </w:hyperlink>
      <w:r>
        <w:rPr>
          <w:rFonts w:cs="Calibri"/>
          <w:b/>
          <w:bCs/>
          <w:lang w:val="ru-RU"/>
        </w:rPr>
        <w:t xml:space="preserve">, </w:t>
      </w:r>
      <w:r w:rsidR="00292E10" w:rsidRPr="000829C1">
        <w:rPr>
          <w:rFonts w:cs="Calibri"/>
          <w:b/>
          <w:bCs/>
          <w:lang w:val="ru-RU"/>
        </w:rPr>
        <w:t>S</w:t>
      </w:r>
      <w:proofErr w:type="spellStart"/>
      <w:r w:rsidR="001803D1" w:rsidRPr="000829C1">
        <w:rPr>
          <w:rFonts w:cs="Calibri"/>
          <w:b/>
          <w:bCs/>
        </w:rPr>
        <w:t>kype</w:t>
      </w:r>
      <w:proofErr w:type="spellEnd"/>
      <w:r w:rsidR="001803D1" w:rsidRPr="000829C1">
        <w:rPr>
          <w:rFonts w:cs="Calibri"/>
          <w:b/>
          <w:bCs/>
        </w:rPr>
        <w:t xml:space="preserve">: </w:t>
      </w:r>
      <w:proofErr w:type="spellStart"/>
      <w:r w:rsidR="001803D1" w:rsidRPr="000829C1">
        <w:rPr>
          <w:rFonts w:cs="Calibri"/>
          <w:b/>
          <w:bCs/>
        </w:rPr>
        <w:t>nataliatuson</w:t>
      </w:r>
      <w:proofErr w:type="spellEnd"/>
    </w:p>
    <w:p w:rsidR="00E60AD0" w:rsidRPr="000829C1" w:rsidRDefault="001803D1" w:rsidP="00CE4EF1">
      <w:pPr>
        <w:tabs>
          <w:tab w:val="center" w:pos="4513"/>
          <w:tab w:val="right" w:pos="9026"/>
        </w:tabs>
        <w:spacing w:after="0" w:line="240" w:lineRule="auto"/>
        <w:rPr>
          <w:rFonts w:cs="Calibri"/>
          <w:b/>
          <w:bCs/>
        </w:rPr>
      </w:pPr>
      <w:r w:rsidRPr="000829C1">
        <w:rPr>
          <w:rFonts w:cs="Calibri"/>
          <w:b/>
          <w:bCs/>
        </w:rPr>
        <w:t xml:space="preserve">   </w:t>
      </w:r>
    </w:p>
    <w:p w:rsidR="001803D1" w:rsidRPr="0015551C" w:rsidRDefault="0015551C" w:rsidP="00CE4EF1">
      <w:pPr>
        <w:tabs>
          <w:tab w:val="center" w:pos="4513"/>
          <w:tab w:val="right" w:pos="9026"/>
        </w:tabs>
        <w:spacing w:after="0" w:line="240" w:lineRule="auto"/>
        <w:rPr>
          <w:rFonts w:cs="Calibri"/>
          <w:b/>
          <w:bCs/>
        </w:rPr>
      </w:pPr>
      <w:r>
        <w:rPr>
          <w:rFonts w:cs="Calibri"/>
          <w:b/>
          <w:bCs/>
          <w:lang w:val="ru-RU"/>
        </w:rPr>
        <w:t>Location</w:t>
      </w:r>
      <w:r w:rsidR="00C632EE">
        <w:rPr>
          <w:rFonts w:cs="Calibri"/>
          <w:b/>
          <w:bCs/>
          <w:lang w:val="ru-RU"/>
        </w:rPr>
        <w:t xml:space="preserve"> -</w:t>
      </w:r>
      <w:r>
        <w:rPr>
          <w:rFonts w:cs="Calibri"/>
          <w:b/>
          <w:bCs/>
          <w:lang w:val="ru-RU"/>
        </w:rPr>
        <w:t xml:space="preserve"> Singapore, C</w:t>
      </w:r>
      <w:r w:rsidR="00363098">
        <w:rPr>
          <w:rFonts w:cs="Calibri"/>
          <w:b/>
          <w:bCs/>
          <w:lang w:val="ru-RU"/>
        </w:rPr>
        <w:t>it</w:t>
      </w:r>
      <w:proofErr w:type="spellStart"/>
      <w:r w:rsidR="00A02664">
        <w:rPr>
          <w:rFonts w:cs="Calibri"/>
          <w:b/>
          <w:bCs/>
        </w:rPr>
        <w:t>izensh</w:t>
      </w:r>
      <w:proofErr w:type="spellEnd"/>
      <w:r w:rsidR="00A02664">
        <w:rPr>
          <w:rFonts w:cs="Calibri"/>
          <w:b/>
          <w:bCs/>
          <w:lang w:val="ru-RU"/>
        </w:rPr>
        <w:t>i</w:t>
      </w:r>
      <w:r w:rsidR="00C632EE">
        <w:rPr>
          <w:rFonts w:cs="Calibri"/>
          <w:b/>
          <w:bCs/>
        </w:rPr>
        <w:t xml:space="preserve">p - </w:t>
      </w:r>
      <w:r w:rsidR="00C632EE">
        <w:rPr>
          <w:rFonts w:cs="Calibri"/>
          <w:b/>
          <w:bCs/>
          <w:lang w:val="ru-RU"/>
        </w:rPr>
        <w:t>UK</w:t>
      </w:r>
    </w:p>
    <w:p w:rsidR="001803D1" w:rsidRPr="000829C1" w:rsidRDefault="001803D1" w:rsidP="00CE4EF1">
      <w:pPr>
        <w:spacing w:after="0" w:line="240" w:lineRule="auto"/>
        <w:rPr>
          <w:rFonts w:cs="Calibri"/>
          <w:b/>
          <w:bCs/>
          <w:color w:val="000000"/>
          <w:shd w:val="clear" w:color="auto" w:fill="FFFFFF"/>
        </w:rPr>
      </w:pPr>
    </w:p>
    <w:p w:rsidR="00F22A68" w:rsidRPr="00F06C79" w:rsidRDefault="00F22A68" w:rsidP="009931AF">
      <w:pPr>
        <w:spacing w:after="0" w:line="240" w:lineRule="auto"/>
        <w:divId w:val="580718509"/>
        <w:rPr>
          <w:rFonts w:asciiTheme="minorHAnsi" w:eastAsia="Times New Roman" w:hAnsiTheme="minorHAnsi"/>
          <w:b/>
          <w:color w:val="000000"/>
        </w:rPr>
      </w:pPr>
      <w:r w:rsidRPr="00F06C79">
        <w:rPr>
          <w:rFonts w:asciiTheme="minorHAnsi" w:eastAsia="Times New Roman" w:hAnsiTheme="minorHAnsi"/>
          <w:b/>
          <w:color w:val="000000"/>
        </w:rPr>
        <w:t xml:space="preserve">CAREER </w:t>
      </w:r>
      <w:r w:rsidRPr="00F06C79">
        <w:rPr>
          <w:rFonts w:asciiTheme="minorHAnsi" w:eastAsia="Times New Roman" w:hAnsiTheme="minorHAnsi"/>
          <w:b/>
          <w:color w:val="000000"/>
          <w:lang w:val="ru-RU"/>
        </w:rPr>
        <w:t>SUMMARY</w:t>
      </w:r>
    </w:p>
    <w:p w:rsidR="00F22A68" w:rsidRDefault="00F22A68" w:rsidP="009931AF">
      <w:pPr>
        <w:spacing w:after="0" w:line="240" w:lineRule="auto"/>
        <w:divId w:val="580718509"/>
        <w:rPr>
          <w:rFonts w:asciiTheme="minorHAnsi" w:eastAsia="Times New Roman" w:hAnsiTheme="minorHAnsi"/>
          <w:color w:val="000000"/>
        </w:rPr>
      </w:pPr>
      <w:r w:rsidRPr="00F06C79">
        <w:rPr>
          <w:rFonts w:asciiTheme="minorHAnsi" w:eastAsia="Times New Roman" w:hAnsiTheme="minorHAnsi"/>
          <w:color w:val="000000"/>
        </w:rPr>
        <w:t>Experienced</w:t>
      </w:r>
      <w:r w:rsidR="008D4A11">
        <w:rPr>
          <w:rFonts w:asciiTheme="minorHAnsi" w:eastAsia="Times New Roman" w:hAnsiTheme="minorHAnsi"/>
          <w:color w:val="000000"/>
          <w:lang w:val="ru-RU"/>
        </w:rPr>
        <w:t xml:space="preserve"> international</w:t>
      </w:r>
      <w:r w:rsidRPr="00F06C79">
        <w:rPr>
          <w:rFonts w:asciiTheme="minorHAnsi" w:eastAsia="Times New Roman" w:hAnsiTheme="minorHAnsi"/>
          <w:color w:val="000000"/>
        </w:rPr>
        <w:t xml:space="preserve"> professional in AML KYC Compliance and Trust Relationship Management. Worked in London and Singapore. Currently based in Singapore. Willing to relocate for the job. Interested in job opportunities all over the world. </w:t>
      </w:r>
    </w:p>
    <w:p w:rsidR="009931AF" w:rsidRPr="00F06C79" w:rsidRDefault="009931AF" w:rsidP="009931AF">
      <w:pPr>
        <w:spacing w:after="0" w:line="240" w:lineRule="auto"/>
        <w:divId w:val="580718509"/>
        <w:rPr>
          <w:rFonts w:asciiTheme="minorHAnsi" w:eastAsia="Times New Roman" w:hAnsiTheme="minorHAnsi"/>
          <w:color w:val="000000"/>
        </w:rPr>
      </w:pPr>
    </w:p>
    <w:p w:rsidR="00312574" w:rsidRPr="009931AF" w:rsidRDefault="001803D1" w:rsidP="00CE4EF1">
      <w:pPr>
        <w:spacing w:after="0" w:line="240" w:lineRule="auto"/>
        <w:rPr>
          <w:rFonts w:cs="Calibri"/>
          <w:b/>
          <w:bCs/>
          <w:color w:val="000000"/>
          <w:shd w:val="clear" w:color="auto" w:fill="FFFFFF"/>
        </w:rPr>
      </w:pPr>
      <w:r w:rsidRPr="000829C1">
        <w:rPr>
          <w:rFonts w:cs="Calibri"/>
          <w:b/>
          <w:bCs/>
          <w:color w:val="000000"/>
          <w:shd w:val="clear" w:color="auto" w:fill="FFFFFF"/>
        </w:rPr>
        <w:t>KEY SKILLS AND QUALIFICATION</w:t>
      </w:r>
    </w:p>
    <w:p w:rsidR="00325AFF" w:rsidRPr="001D33AF" w:rsidRDefault="006516EF" w:rsidP="00312574">
      <w:pPr>
        <w:spacing w:after="0" w:line="240" w:lineRule="auto"/>
      </w:pPr>
      <w:r>
        <w:rPr>
          <w:lang w:val="ru-RU"/>
        </w:rPr>
        <w:t xml:space="preserve">- </w:t>
      </w:r>
      <w:r w:rsidR="0083162F" w:rsidRPr="001D33AF">
        <w:t xml:space="preserve">Client </w:t>
      </w:r>
      <w:proofErr w:type="spellStart"/>
      <w:r w:rsidR="0083162F" w:rsidRPr="001D33AF">
        <w:t>Onboarding</w:t>
      </w:r>
      <w:proofErr w:type="spellEnd"/>
      <w:r w:rsidR="0083162F" w:rsidRPr="001D33AF">
        <w:t xml:space="preserve"> / Compliance / AML / KYC / Due Diligence / Relationship Management / Trust Manager / Company </w:t>
      </w:r>
      <w:r w:rsidR="00325AFF" w:rsidRPr="001D33AF">
        <w:t>Secretary</w:t>
      </w:r>
    </w:p>
    <w:p w:rsidR="00957BAF" w:rsidRPr="001D33AF" w:rsidRDefault="006516EF" w:rsidP="00312574">
      <w:pPr>
        <w:spacing w:after="0" w:line="240" w:lineRule="auto"/>
      </w:pPr>
      <w:r>
        <w:rPr>
          <w:lang w:val="ru-RU"/>
        </w:rPr>
        <w:t xml:space="preserve">- </w:t>
      </w:r>
      <w:r w:rsidR="0083162F" w:rsidRPr="001D33AF">
        <w:t>Qualified Russian Lawyer </w:t>
      </w:r>
    </w:p>
    <w:p w:rsidR="008D7390" w:rsidRPr="001D33AF" w:rsidRDefault="00957BAF" w:rsidP="00312574">
      <w:pPr>
        <w:spacing w:after="0" w:line="240" w:lineRule="auto"/>
      </w:pPr>
      <w:r w:rsidRPr="001D33AF">
        <w:t>- 15</w:t>
      </w:r>
      <w:r w:rsidR="008D7390" w:rsidRPr="001D33AF">
        <w:t xml:space="preserve"> years of multinational experience</w:t>
      </w:r>
    </w:p>
    <w:p w:rsidR="008D7390" w:rsidRPr="001D33AF" w:rsidRDefault="008D7390" w:rsidP="00312574">
      <w:pPr>
        <w:spacing w:after="0" w:line="240" w:lineRule="auto"/>
      </w:pPr>
      <w:r w:rsidRPr="001D33AF">
        <w:t xml:space="preserve">industries - oil &amp; energy, law firms and regulated financial services </w:t>
      </w:r>
    </w:p>
    <w:p w:rsidR="008D7390" w:rsidRPr="001D33AF" w:rsidRDefault="008D7390" w:rsidP="00312574">
      <w:pPr>
        <w:spacing w:after="0" w:line="240" w:lineRule="auto"/>
      </w:pPr>
      <w:r w:rsidRPr="001D33AF">
        <w:t>- was on a team and dealt with Singapore Regulator MAS (Monetary Authority of Singapore) and USA SEC (U.S. Securities and Exchange Commission)</w:t>
      </w:r>
    </w:p>
    <w:p w:rsidR="008D7390" w:rsidRPr="001D33AF" w:rsidRDefault="008D7390" w:rsidP="00312574">
      <w:pPr>
        <w:spacing w:after="0" w:line="240" w:lineRule="auto"/>
      </w:pPr>
      <w:r w:rsidRPr="001D33AF">
        <w:t>- managed relationships with shareholders, senior executives and staff</w:t>
      </w:r>
    </w:p>
    <w:p w:rsidR="00411F20" w:rsidRPr="001D33AF" w:rsidRDefault="008D7390" w:rsidP="00312574">
      <w:pPr>
        <w:spacing w:after="0" w:line="240" w:lineRule="auto"/>
      </w:pPr>
      <w:r w:rsidRPr="001D33AF">
        <w:t>- client facing</w:t>
      </w:r>
    </w:p>
    <w:p w:rsidR="001553B0" w:rsidRPr="000829C1" w:rsidRDefault="001553B0" w:rsidP="00CE4EF1">
      <w:pPr>
        <w:spacing w:after="0" w:line="240" w:lineRule="auto"/>
        <w:rPr>
          <w:rFonts w:cs="Calibri"/>
          <w:b/>
          <w:bCs/>
          <w:color w:val="000000"/>
          <w:shd w:val="clear" w:color="auto" w:fill="FFFFFF"/>
        </w:rPr>
      </w:pPr>
    </w:p>
    <w:p w:rsidR="001803D1" w:rsidRPr="000829C1" w:rsidRDefault="001803D1" w:rsidP="00CE4EF1">
      <w:pPr>
        <w:spacing w:after="0" w:line="240" w:lineRule="auto"/>
        <w:rPr>
          <w:rFonts w:cs="Calibri"/>
          <w:b/>
          <w:bCs/>
          <w:color w:val="000000"/>
        </w:rPr>
      </w:pPr>
      <w:r w:rsidRPr="000829C1">
        <w:rPr>
          <w:rFonts w:cs="Calibri"/>
          <w:b/>
          <w:bCs/>
          <w:color w:val="000000"/>
          <w:shd w:val="clear" w:color="auto" w:fill="FFFFFF"/>
        </w:rPr>
        <w:t>PROFESSIONAL EXPERIENCE</w:t>
      </w:r>
    </w:p>
    <w:p w:rsidR="0069613D" w:rsidRPr="000829C1" w:rsidRDefault="0069613D" w:rsidP="00CE4EF1">
      <w:pPr>
        <w:spacing w:after="0" w:line="240" w:lineRule="auto"/>
        <w:jc w:val="both"/>
        <w:rPr>
          <w:rFonts w:cs="Calibri"/>
          <w:b/>
          <w:bCs/>
          <w:color w:val="000000"/>
        </w:rPr>
      </w:pPr>
    </w:p>
    <w:p w:rsidR="001803D1" w:rsidRPr="000829C1" w:rsidRDefault="00A00354" w:rsidP="00CE4EF1">
      <w:pPr>
        <w:spacing w:after="0" w:line="240" w:lineRule="auto"/>
        <w:jc w:val="both"/>
        <w:rPr>
          <w:rFonts w:cs="Calibri"/>
          <w:b/>
          <w:bCs/>
          <w:color w:val="000000"/>
        </w:rPr>
      </w:pPr>
      <w:r w:rsidRPr="000829C1">
        <w:rPr>
          <w:rFonts w:cs="Calibri"/>
          <w:b/>
          <w:bCs/>
          <w:color w:val="000000"/>
        </w:rPr>
        <w:t xml:space="preserve">10) </w:t>
      </w:r>
      <w:r w:rsidR="001803D1" w:rsidRPr="000829C1">
        <w:rPr>
          <w:rFonts w:cs="Calibri"/>
          <w:b/>
          <w:bCs/>
          <w:color w:val="000000"/>
        </w:rPr>
        <w:t>Noble Group</w:t>
      </w:r>
      <w:r w:rsidRPr="000829C1">
        <w:rPr>
          <w:rFonts w:cs="Calibri"/>
          <w:b/>
          <w:bCs/>
          <w:color w:val="000000"/>
        </w:rPr>
        <w:t xml:space="preserve">, Oil &amp; Energy / </w:t>
      </w:r>
      <w:r w:rsidR="001803D1" w:rsidRPr="000829C1">
        <w:rPr>
          <w:rFonts w:cs="Calibri"/>
          <w:b/>
          <w:bCs/>
          <w:color w:val="222222"/>
        </w:rPr>
        <w:t>manages a portfolio of global supply chains covering a range of industrial and energy products</w:t>
      </w:r>
      <w:r w:rsidR="001803D1" w:rsidRPr="000829C1">
        <w:rPr>
          <w:rFonts w:cs="Calibri"/>
          <w:b/>
          <w:bCs/>
          <w:color w:val="000000"/>
        </w:rPr>
        <w:t>), Si</w:t>
      </w:r>
      <w:r w:rsidR="00EA01E5" w:rsidRPr="000829C1">
        <w:rPr>
          <w:rFonts w:cs="Calibri"/>
          <w:b/>
          <w:bCs/>
          <w:color w:val="000000"/>
        </w:rPr>
        <w:t>ngapore</w:t>
      </w:r>
      <w:r w:rsidR="00297651" w:rsidRPr="000829C1">
        <w:rPr>
          <w:rFonts w:cs="Calibri"/>
          <w:b/>
          <w:bCs/>
          <w:color w:val="000000"/>
          <w:lang w:val="ru-RU"/>
        </w:rPr>
        <w:t xml:space="preserve">, </w:t>
      </w:r>
      <w:r w:rsidR="001803D1" w:rsidRPr="000829C1">
        <w:rPr>
          <w:rFonts w:cs="Calibri"/>
          <w:b/>
          <w:bCs/>
          <w:color w:val="000000"/>
        </w:rPr>
        <w:t xml:space="preserve">Jan 2016 – </w:t>
      </w:r>
      <w:r w:rsidR="00CC0BBF" w:rsidRPr="000829C1">
        <w:rPr>
          <w:rFonts w:cs="Calibri"/>
          <w:b/>
          <w:bCs/>
          <w:color w:val="000000"/>
        </w:rPr>
        <w:t>Apr 2017</w:t>
      </w:r>
      <w:r w:rsidR="001803D1" w:rsidRPr="000829C1">
        <w:rPr>
          <w:rFonts w:cs="Calibri"/>
          <w:b/>
          <w:bCs/>
          <w:color w:val="000000"/>
        </w:rPr>
        <w:t xml:space="preserve">, Permanent </w:t>
      </w:r>
    </w:p>
    <w:p w:rsidR="00EA01E5" w:rsidRPr="000829C1" w:rsidRDefault="00EA01E5" w:rsidP="00CE4EF1">
      <w:pPr>
        <w:spacing w:after="0" w:line="240" w:lineRule="auto"/>
        <w:jc w:val="both"/>
        <w:rPr>
          <w:rFonts w:cs="Calibri"/>
          <w:b/>
          <w:bCs/>
          <w:iCs/>
          <w:color w:val="000000"/>
        </w:rPr>
      </w:pPr>
      <w:r w:rsidRPr="000829C1">
        <w:rPr>
          <w:rFonts w:cs="Calibri"/>
          <w:b/>
          <w:bCs/>
          <w:iCs/>
          <w:color w:val="000000"/>
          <w:lang w:val="ru-RU"/>
        </w:rPr>
        <w:t>Title:</w:t>
      </w:r>
      <w:r w:rsidRPr="000829C1">
        <w:rPr>
          <w:rFonts w:cs="Calibri"/>
          <w:b/>
          <w:bCs/>
          <w:color w:val="000000"/>
          <w:lang w:val="ru-RU"/>
        </w:rPr>
        <w:t xml:space="preserve"> Client On-boarding Specialist</w:t>
      </w:r>
      <w:r w:rsidRPr="000829C1">
        <w:rPr>
          <w:rFonts w:cs="Calibri"/>
          <w:b/>
          <w:bCs/>
          <w:iCs/>
          <w:color w:val="000000"/>
        </w:rPr>
        <w:t xml:space="preserve"> </w:t>
      </w:r>
    </w:p>
    <w:p w:rsidR="001803D1" w:rsidRPr="000829C1" w:rsidRDefault="00A00354" w:rsidP="00CE4EF1">
      <w:pPr>
        <w:spacing w:after="0" w:line="240" w:lineRule="auto"/>
        <w:jc w:val="both"/>
        <w:rPr>
          <w:rFonts w:cs="Calibri"/>
        </w:rPr>
      </w:pPr>
      <w:r w:rsidRPr="000829C1">
        <w:rPr>
          <w:rFonts w:cs="Calibri"/>
          <w:b/>
          <w:bCs/>
          <w:iCs/>
          <w:color w:val="000000"/>
        </w:rPr>
        <w:t xml:space="preserve">Duties: </w:t>
      </w:r>
      <w:r w:rsidR="0069579C" w:rsidRPr="000829C1">
        <w:rPr>
          <w:rFonts w:cs="Calibri"/>
          <w:b/>
          <w:bCs/>
          <w:iCs/>
          <w:color w:val="000000"/>
          <w:lang w:val="ru-RU"/>
        </w:rPr>
        <w:t xml:space="preserve">Compliance </w:t>
      </w:r>
      <w:r w:rsidRPr="000829C1">
        <w:rPr>
          <w:rFonts w:cs="Calibri"/>
          <w:b/>
          <w:bCs/>
          <w:iCs/>
          <w:color w:val="000000"/>
        </w:rPr>
        <w:t xml:space="preserve">Client On-Boarding, </w:t>
      </w:r>
      <w:r w:rsidR="001803D1" w:rsidRPr="000829C1">
        <w:rPr>
          <w:rFonts w:cs="Calibri"/>
          <w:b/>
          <w:bCs/>
          <w:iCs/>
          <w:color w:val="000000"/>
        </w:rPr>
        <w:t>Remediation</w:t>
      </w:r>
      <w:r w:rsidRPr="000829C1">
        <w:rPr>
          <w:rFonts w:cs="Calibri"/>
          <w:b/>
          <w:bCs/>
          <w:iCs/>
          <w:color w:val="000000"/>
        </w:rPr>
        <w:t xml:space="preserve">, Outboarding </w:t>
      </w:r>
    </w:p>
    <w:p w:rsidR="0069613D" w:rsidRPr="000829C1" w:rsidRDefault="001803D1" w:rsidP="00CE4EF1">
      <w:pPr>
        <w:numPr>
          <w:ilvl w:val="0"/>
          <w:numId w:val="1"/>
        </w:numPr>
        <w:spacing w:after="0" w:line="240" w:lineRule="auto"/>
        <w:jc w:val="both"/>
        <w:rPr>
          <w:rFonts w:cs="Calibri"/>
        </w:rPr>
      </w:pPr>
      <w:r w:rsidRPr="000829C1">
        <w:rPr>
          <w:rFonts w:cs="Calibri"/>
        </w:rPr>
        <w:t xml:space="preserve">Performed </w:t>
      </w:r>
      <w:r w:rsidR="00AC78DF" w:rsidRPr="000829C1">
        <w:rPr>
          <w:rFonts w:cs="Calibri"/>
        </w:rPr>
        <w:t xml:space="preserve">client/counterparty on-boarding, outboarding </w:t>
      </w:r>
      <w:r w:rsidRPr="000829C1">
        <w:rPr>
          <w:rFonts w:cs="Calibri"/>
        </w:rPr>
        <w:t>&amp; remediatio</w:t>
      </w:r>
      <w:r w:rsidR="00AC78DF" w:rsidRPr="000829C1">
        <w:rPr>
          <w:rFonts w:cs="Calibri"/>
        </w:rPr>
        <w:t xml:space="preserve">n front-to-end in APAC, </w:t>
      </w:r>
      <w:r w:rsidRPr="000829C1">
        <w:rPr>
          <w:rFonts w:cs="Calibri"/>
        </w:rPr>
        <w:t>EMEA</w:t>
      </w:r>
      <w:r w:rsidR="00AC78DF" w:rsidRPr="000829C1">
        <w:rPr>
          <w:rFonts w:cs="Calibri"/>
        </w:rPr>
        <w:t xml:space="preserve"> and Americas</w:t>
      </w:r>
    </w:p>
    <w:p w:rsidR="00AC78DF" w:rsidRPr="000829C1" w:rsidRDefault="00AC78DF" w:rsidP="00CE4EF1">
      <w:pPr>
        <w:numPr>
          <w:ilvl w:val="0"/>
          <w:numId w:val="1"/>
        </w:numPr>
        <w:spacing w:after="0" w:line="240" w:lineRule="auto"/>
        <w:jc w:val="both"/>
        <w:rPr>
          <w:rFonts w:cs="Calibri"/>
        </w:rPr>
      </w:pPr>
      <w:r w:rsidRPr="000829C1">
        <w:rPr>
          <w:rFonts w:cs="Calibri"/>
        </w:rPr>
        <w:t>Assisted in compliance monitoring and liaised and trained internal stakeholders on requirements of KYC and AML</w:t>
      </w:r>
    </w:p>
    <w:p w:rsidR="00FC0F71" w:rsidRPr="000829C1" w:rsidRDefault="00FC0F71" w:rsidP="00CE4EF1">
      <w:pPr>
        <w:numPr>
          <w:ilvl w:val="0"/>
          <w:numId w:val="1"/>
        </w:numPr>
        <w:tabs>
          <w:tab w:val="left" w:pos="360"/>
        </w:tabs>
        <w:spacing w:after="0" w:line="240" w:lineRule="auto"/>
        <w:jc w:val="both"/>
        <w:rPr>
          <w:rFonts w:cs="Calibri"/>
          <w:color w:val="000000"/>
        </w:rPr>
      </w:pPr>
      <w:r w:rsidRPr="000829C1">
        <w:rPr>
          <w:rFonts w:cs="Calibri"/>
          <w:color w:val="000000"/>
        </w:rPr>
        <w:t xml:space="preserve">Conducted enhanced due diligence and </w:t>
      </w:r>
      <w:r w:rsidR="00F048ED" w:rsidRPr="000829C1">
        <w:rPr>
          <w:rFonts w:cs="Calibri"/>
          <w:color w:val="000000"/>
        </w:rPr>
        <w:t xml:space="preserve">various types of </w:t>
      </w:r>
      <w:r w:rsidRPr="000829C1">
        <w:rPr>
          <w:rFonts w:cs="Calibri"/>
          <w:color w:val="000000"/>
        </w:rPr>
        <w:t>risk assessment regarding dealing with PEPs</w:t>
      </w:r>
    </w:p>
    <w:p w:rsidR="00F048ED" w:rsidRPr="000829C1" w:rsidRDefault="00F048ED" w:rsidP="00CE4EF1">
      <w:pPr>
        <w:numPr>
          <w:ilvl w:val="0"/>
          <w:numId w:val="1"/>
        </w:numPr>
        <w:tabs>
          <w:tab w:val="left" w:pos="360"/>
        </w:tabs>
        <w:spacing w:after="0" w:line="240" w:lineRule="auto"/>
        <w:jc w:val="both"/>
        <w:rPr>
          <w:rFonts w:cs="Calibri"/>
          <w:color w:val="000000"/>
        </w:rPr>
      </w:pPr>
      <w:r w:rsidRPr="000829C1">
        <w:rPr>
          <w:rFonts w:cs="Calibri"/>
          <w:color w:val="000000"/>
        </w:rPr>
        <w:t>Reviewed and analysed PEPs hits and results</w:t>
      </w:r>
    </w:p>
    <w:p w:rsidR="00F048ED" w:rsidRPr="000829C1" w:rsidRDefault="009548CD" w:rsidP="00CE4EF1">
      <w:pPr>
        <w:numPr>
          <w:ilvl w:val="0"/>
          <w:numId w:val="1"/>
        </w:numPr>
        <w:tabs>
          <w:tab w:val="left" w:pos="360"/>
        </w:tabs>
        <w:spacing w:after="0" w:line="240" w:lineRule="auto"/>
        <w:jc w:val="both"/>
        <w:rPr>
          <w:rFonts w:cs="Calibri"/>
          <w:color w:val="000000"/>
        </w:rPr>
      </w:pPr>
      <w:r w:rsidRPr="000829C1">
        <w:rPr>
          <w:rFonts w:cs="Calibri"/>
          <w:color w:val="000000"/>
        </w:rPr>
        <w:t xml:space="preserve">Worked </w:t>
      </w:r>
      <w:r w:rsidR="00F048ED" w:rsidRPr="000829C1">
        <w:rPr>
          <w:rFonts w:cs="Calibri"/>
          <w:color w:val="000000"/>
        </w:rPr>
        <w:t>with heads of compliance in</w:t>
      </w:r>
      <w:r w:rsidRPr="000829C1">
        <w:rPr>
          <w:rFonts w:cs="Calibri"/>
          <w:color w:val="000000"/>
        </w:rPr>
        <w:t xml:space="preserve"> APAC, EMEA and AMERICAS on onboarding, remediation and ad hoc projects </w:t>
      </w:r>
    </w:p>
    <w:p w:rsidR="001803D1" w:rsidRPr="000829C1" w:rsidRDefault="001803D1" w:rsidP="00CE4EF1">
      <w:pPr>
        <w:numPr>
          <w:ilvl w:val="0"/>
          <w:numId w:val="1"/>
        </w:numPr>
        <w:spacing w:after="0" w:line="240" w:lineRule="auto"/>
        <w:jc w:val="both"/>
        <w:rPr>
          <w:rFonts w:cs="Calibri"/>
        </w:rPr>
      </w:pPr>
      <w:r w:rsidRPr="000829C1">
        <w:rPr>
          <w:rFonts w:cs="Calibri"/>
        </w:rPr>
        <w:t xml:space="preserve">Directly communicated with clients/counterparties for collection of data for completion of </w:t>
      </w:r>
      <w:r w:rsidR="002C1200" w:rsidRPr="000829C1">
        <w:rPr>
          <w:rFonts w:cs="Calibri"/>
          <w:lang w:val="ru-RU"/>
        </w:rPr>
        <w:t xml:space="preserve">their onboarding, </w:t>
      </w:r>
      <w:r w:rsidRPr="000829C1">
        <w:rPr>
          <w:rFonts w:cs="Calibri"/>
        </w:rPr>
        <w:t>KYC / AML, Tax, Compliance requirements and Settlement Instructions checks</w:t>
      </w:r>
    </w:p>
    <w:p w:rsidR="0069613D" w:rsidRPr="000829C1" w:rsidRDefault="001803D1" w:rsidP="00CE4EF1">
      <w:pPr>
        <w:numPr>
          <w:ilvl w:val="0"/>
          <w:numId w:val="1"/>
        </w:numPr>
        <w:tabs>
          <w:tab w:val="left" w:pos="360"/>
        </w:tabs>
        <w:spacing w:after="0" w:line="240" w:lineRule="auto"/>
        <w:jc w:val="both"/>
        <w:rPr>
          <w:rFonts w:cs="Calibri"/>
        </w:rPr>
      </w:pPr>
      <w:r w:rsidRPr="000829C1">
        <w:rPr>
          <w:rFonts w:cs="Calibri"/>
        </w:rPr>
        <w:t xml:space="preserve">Reviewed due diligence documents and data based on </w:t>
      </w:r>
      <w:r w:rsidRPr="000829C1">
        <w:rPr>
          <w:rFonts w:cs="Calibri"/>
          <w:color w:val="000000"/>
        </w:rPr>
        <w:t xml:space="preserve">risk rating and relevant requirements </w:t>
      </w:r>
      <w:r w:rsidRPr="000829C1">
        <w:rPr>
          <w:rFonts w:cs="Calibri"/>
        </w:rPr>
        <w:t>and electronic validation</w:t>
      </w:r>
      <w:r w:rsidR="001A4E45" w:rsidRPr="000829C1">
        <w:rPr>
          <w:rFonts w:cs="Calibri"/>
        </w:rPr>
        <w:t>s of VAT and Worldcheck results</w:t>
      </w:r>
    </w:p>
    <w:p w:rsidR="001803D1" w:rsidRPr="000829C1" w:rsidRDefault="007A6157" w:rsidP="00CE4EF1">
      <w:pPr>
        <w:numPr>
          <w:ilvl w:val="0"/>
          <w:numId w:val="1"/>
        </w:numPr>
        <w:spacing w:after="0" w:line="240" w:lineRule="auto"/>
        <w:jc w:val="both"/>
        <w:rPr>
          <w:rFonts w:cs="Calibri"/>
        </w:rPr>
      </w:pPr>
      <w:r w:rsidRPr="000829C1">
        <w:rPr>
          <w:rFonts w:cs="Calibri"/>
        </w:rPr>
        <w:t>Set</w:t>
      </w:r>
      <w:r w:rsidRPr="000829C1">
        <w:rPr>
          <w:rFonts w:cs="Calibri"/>
          <w:lang w:val="ru-RU"/>
        </w:rPr>
        <w:t xml:space="preserve"> </w:t>
      </w:r>
      <w:r w:rsidR="001803D1" w:rsidRPr="000829C1">
        <w:rPr>
          <w:rFonts w:cs="Calibri"/>
        </w:rPr>
        <w:t>up clients/counterparties</w:t>
      </w:r>
      <w:r w:rsidR="00AC78DF" w:rsidRPr="000829C1">
        <w:rPr>
          <w:rFonts w:cs="Calibri"/>
        </w:rPr>
        <w:t xml:space="preserve"> and provide</w:t>
      </w:r>
      <w:r w:rsidR="00E84E73" w:rsidRPr="000829C1">
        <w:rPr>
          <w:rFonts w:cs="Calibri"/>
          <w:lang w:val="ru-RU"/>
        </w:rPr>
        <w:t>d</w:t>
      </w:r>
      <w:r w:rsidR="00AC78DF" w:rsidRPr="000829C1">
        <w:rPr>
          <w:rFonts w:cs="Calibri"/>
        </w:rPr>
        <w:t xml:space="preserve"> approvals</w:t>
      </w:r>
      <w:r w:rsidR="001803D1" w:rsidRPr="000829C1">
        <w:rPr>
          <w:rFonts w:cs="Calibri"/>
        </w:rPr>
        <w:t xml:space="preserve"> in required systems to enable trading </w:t>
      </w:r>
    </w:p>
    <w:p w:rsidR="001803D1" w:rsidRPr="000829C1" w:rsidRDefault="001803D1" w:rsidP="00CE4EF1">
      <w:pPr>
        <w:numPr>
          <w:ilvl w:val="0"/>
          <w:numId w:val="1"/>
        </w:numPr>
        <w:spacing w:after="0" w:line="240" w:lineRule="auto"/>
        <w:jc w:val="both"/>
        <w:rPr>
          <w:rFonts w:cs="Calibri"/>
        </w:rPr>
      </w:pPr>
      <w:r w:rsidRPr="000829C1">
        <w:rPr>
          <w:rFonts w:cs="Calibri"/>
        </w:rPr>
        <w:t xml:space="preserve">Carried out call backs to counterparties to verify SSI </w:t>
      </w:r>
      <w:r w:rsidR="003B7580" w:rsidRPr="000829C1">
        <w:rPr>
          <w:rFonts w:cs="Calibri"/>
        </w:rPr>
        <w:t xml:space="preserve">(standard settlement instruction) </w:t>
      </w:r>
      <w:r w:rsidRPr="000829C1">
        <w:rPr>
          <w:rFonts w:cs="Calibri"/>
        </w:rPr>
        <w:t>data</w:t>
      </w:r>
      <w:r w:rsidR="003B7580" w:rsidRPr="000829C1">
        <w:rPr>
          <w:rFonts w:cs="Calibri"/>
        </w:rPr>
        <w:t xml:space="preserve"> / bank account details</w:t>
      </w:r>
    </w:p>
    <w:p w:rsidR="00A00354" w:rsidRPr="000829C1" w:rsidRDefault="00A00354" w:rsidP="00CE4EF1">
      <w:pPr>
        <w:numPr>
          <w:ilvl w:val="0"/>
          <w:numId w:val="1"/>
        </w:numPr>
        <w:spacing w:after="0" w:line="240" w:lineRule="auto"/>
        <w:jc w:val="both"/>
        <w:rPr>
          <w:rFonts w:cs="Calibri"/>
          <w:color w:val="000000"/>
        </w:rPr>
      </w:pPr>
      <w:r w:rsidRPr="000829C1">
        <w:rPr>
          <w:rFonts w:cs="Calibri"/>
          <w:b/>
          <w:bCs/>
          <w:i/>
          <w:iCs/>
          <w:color w:val="000000"/>
        </w:rPr>
        <w:t>Achievements</w:t>
      </w:r>
    </w:p>
    <w:p w:rsidR="00411F20" w:rsidRPr="000829C1" w:rsidRDefault="00411F20" w:rsidP="00CE4EF1">
      <w:pPr>
        <w:numPr>
          <w:ilvl w:val="0"/>
          <w:numId w:val="1"/>
        </w:numPr>
        <w:spacing w:after="0" w:line="240" w:lineRule="auto"/>
        <w:jc w:val="both"/>
        <w:rPr>
          <w:rFonts w:cs="Calibri"/>
        </w:rPr>
      </w:pPr>
      <w:r w:rsidRPr="000829C1">
        <w:rPr>
          <w:rFonts w:cs="Calibri"/>
          <w:color w:val="000000"/>
        </w:rPr>
        <w:t>I</w:t>
      </w:r>
      <w:r w:rsidR="00642C61" w:rsidRPr="000829C1">
        <w:rPr>
          <w:rFonts w:cs="Calibri"/>
          <w:color w:val="000000"/>
          <w:lang w:val="ru-RU"/>
        </w:rPr>
        <w:t xml:space="preserve">mproved client </w:t>
      </w:r>
      <w:r w:rsidR="00C92891" w:rsidRPr="000829C1">
        <w:rPr>
          <w:rFonts w:cs="Calibri"/>
          <w:color w:val="000000"/>
          <w:lang w:val="ru-RU"/>
        </w:rPr>
        <w:t>onboarding process and procedures</w:t>
      </w:r>
    </w:p>
    <w:p w:rsidR="001803D1" w:rsidRPr="000829C1" w:rsidRDefault="00411F20" w:rsidP="00CE4EF1">
      <w:pPr>
        <w:numPr>
          <w:ilvl w:val="0"/>
          <w:numId w:val="1"/>
        </w:numPr>
        <w:spacing w:after="0" w:line="240" w:lineRule="auto"/>
        <w:jc w:val="both"/>
        <w:rPr>
          <w:rFonts w:cs="Calibri"/>
        </w:rPr>
      </w:pPr>
      <w:r w:rsidRPr="000829C1">
        <w:rPr>
          <w:rFonts w:cs="Calibri"/>
          <w:color w:val="000000"/>
        </w:rPr>
        <w:t>Completed remediati</w:t>
      </w:r>
      <w:r w:rsidR="00AD4923" w:rsidRPr="000829C1">
        <w:rPr>
          <w:rFonts w:cs="Calibri"/>
          <w:color w:val="000000"/>
        </w:rPr>
        <w:t>on fo</w:t>
      </w:r>
      <w:r w:rsidR="00AD4923" w:rsidRPr="000829C1">
        <w:rPr>
          <w:rFonts w:cs="Calibri"/>
          <w:color w:val="000000"/>
          <w:lang w:val="ru-RU"/>
        </w:rPr>
        <w:t>r</w:t>
      </w:r>
      <w:r w:rsidR="00642C61" w:rsidRPr="000829C1">
        <w:rPr>
          <w:rFonts w:cs="Calibri"/>
          <w:color w:val="000000"/>
          <w:lang w:val="ru-RU"/>
        </w:rPr>
        <w:t xml:space="preserve"> </w:t>
      </w:r>
      <w:r w:rsidRPr="000829C1">
        <w:rPr>
          <w:rFonts w:cs="Calibri"/>
          <w:color w:val="000000"/>
        </w:rPr>
        <w:t xml:space="preserve">business teams </w:t>
      </w:r>
      <w:r w:rsidR="003B7580" w:rsidRPr="000829C1">
        <w:rPr>
          <w:rFonts w:cs="Calibri"/>
          <w:color w:val="000000"/>
        </w:rPr>
        <w:t xml:space="preserve">– EnergyCo, </w:t>
      </w:r>
      <w:r w:rsidR="000858E6" w:rsidRPr="000829C1">
        <w:rPr>
          <w:rFonts w:cs="Calibri"/>
          <w:color w:val="000000"/>
        </w:rPr>
        <w:t>Oil and</w:t>
      </w:r>
      <w:r w:rsidR="003B7580" w:rsidRPr="000829C1">
        <w:rPr>
          <w:rFonts w:cs="Calibri"/>
          <w:color w:val="000000"/>
        </w:rPr>
        <w:t xml:space="preserve"> Chartering</w:t>
      </w:r>
    </w:p>
    <w:p w:rsidR="00C741F5" w:rsidRPr="000829C1" w:rsidRDefault="00C741F5" w:rsidP="00CE4EF1">
      <w:pPr>
        <w:spacing w:after="0" w:line="240" w:lineRule="auto"/>
        <w:ind w:left="360"/>
        <w:jc w:val="both"/>
        <w:rPr>
          <w:rFonts w:cs="Calibri"/>
        </w:rPr>
      </w:pPr>
    </w:p>
    <w:p w:rsidR="001803D1" w:rsidRPr="000829C1" w:rsidRDefault="00A00354" w:rsidP="00CE4EF1">
      <w:pPr>
        <w:spacing w:after="0" w:line="240" w:lineRule="auto"/>
        <w:jc w:val="both"/>
        <w:rPr>
          <w:rFonts w:cs="Calibri"/>
          <w:b/>
          <w:bCs/>
          <w:color w:val="000000"/>
        </w:rPr>
      </w:pPr>
      <w:r w:rsidRPr="000829C1">
        <w:rPr>
          <w:rFonts w:cs="Calibri"/>
          <w:b/>
          <w:bCs/>
          <w:color w:val="000000"/>
        </w:rPr>
        <w:t xml:space="preserve">9) </w:t>
      </w:r>
      <w:r w:rsidR="00A94DC1" w:rsidRPr="000829C1">
        <w:rPr>
          <w:rFonts w:cs="Calibri"/>
          <w:b/>
          <w:bCs/>
          <w:color w:val="000000"/>
        </w:rPr>
        <w:t>JP Morgan, Singapore</w:t>
      </w:r>
      <w:r w:rsidR="00A94DC1" w:rsidRPr="000829C1">
        <w:rPr>
          <w:rFonts w:cs="Calibri"/>
          <w:b/>
          <w:bCs/>
          <w:color w:val="000000"/>
          <w:lang w:val="ru-RU"/>
        </w:rPr>
        <w:t>,</w:t>
      </w:r>
      <w:r w:rsidR="00A77918" w:rsidRPr="000829C1">
        <w:rPr>
          <w:rFonts w:cs="Calibri"/>
          <w:b/>
          <w:bCs/>
          <w:color w:val="000000"/>
        </w:rPr>
        <w:t xml:space="preserve"> </w:t>
      </w:r>
      <w:r w:rsidR="001803D1" w:rsidRPr="000829C1">
        <w:rPr>
          <w:rFonts w:cs="Calibri"/>
          <w:b/>
          <w:bCs/>
          <w:color w:val="000000"/>
        </w:rPr>
        <w:t>Feb 2015 – Au</w:t>
      </w:r>
      <w:r w:rsidR="00A77918" w:rsidRPr="000829C1">
        <w:rPr>
          <w:rFonts w:cs="Calibri"/>
          <w:b/>
          <w:bCs/>
          <w:color w:val="000000"/>
        </w:rPr>
        <w:t xml:space="preserve">g 2015, Contract </w:t>
      </w:r>
    </w:p>
    <w:p w:rsidR="00A94DC1" w:rsidRPr="000829C1" w:rsidRDefault="003516A6" w:rsidP="00CE4EF1">
      <w:pPr>
        <w:spacing w:after="0" w:line="240" w:lineRule="auto"/>
        <w:jc w:val="both"/>
        <w:rPr>
          <w:rFonts w:cs="Calibri"/>
          <w:b/>
          <w:bCs/>
          <w:i/>
          <w:iCs/>
          <w:color w:val="000000"/>
        </w:rPr>
      </w:pPr>
      <w:r w:rsidRPr="000829C1">
        <w:rPr>
          <w:rFonts w:cs="Calibri"/>
          <w:b/>
          <w:bCs/>
          <w:color w:val="000000"/>
          <w:lang w:val="ru-RU"/>
        </w:rPr>
        <w:t xml:space="preserve">Title: </w:t>
      </w:r>
      <w:r w:rsidR="00A94DC1" w:rsidRPr="000829C1">
        <w:rPr>
          <w:rFonts w:cs="Calibri"/>
          <w:b/>
          <w:bCs/>
          <w:color w:val="000000"/>
        </w:rPr>
        <w:t>AVP / Compliance Case Lead</w:t>
      </w:r>
      <w:r w:rsidR="00A94DC1" w:rsidRPr="000829C1">
        <w:rPr>
          <w:rFonts w:cs="Calibri"/>
          <w:b/>
          <w:bCs/>
          <w:i/>
          <w:iCs/>
          <w:color w:val="000000"/>
        </w:rPr>
        <w:t xml:space="preserve"> </w:t>
      </w:r>
    </w:p>
    <w:p w:rsidR="001803D1" w:rsidRPr="000829C1" w:rsidRDefault="001803D1" w:rsidP="00CE4EF1">
      <w:pPr>
        <w:spacing w:after="0" w:line="240" w:lineRule="auto"/>
        <w:jc w:val="both"/>
        <w:rPr>
          <w:rFonts w:cs="Calibri"/>
          <w:color w:val="000000"/>
        </w:rPr>
      </w:pPr>
      <w:r w:rsidRPr="000829C1">
        <w:rPr>
          <w:rFonts w:cs="Calibri"/>
          <w:b/>
          <w:bCs/>
          <w:iCs/>
          <w:color w:val="000000"/>
        </w:rPr>
        <w:t xml:space="preserve">Duties: </w:t>
      </w:r>
      <w:r w:rsidR="00CE50CE">
        <w:rPr>
          <w:rFonts w:cs="Calibri"/>
          <w:b/>
          <w:bCs/>
          <w:iCs/>
          <w:color w:val="000000"/>
          <w:lang w:val="ru-RU"/>
        </w:rPr>
        <w:t>C</w:t>
      </w:r>
      <w:proofErr w:type="spellStart"/>
      <w:r w:rsidRPr="000829C1">
        <w:rPr>
          <w:rFonts w:cs="Calibri"/>
          <w:b/>
          <w:bCs/>
          <w:iCs/>
          <w:color w:val="000000"/>
        </w:rPr>
        <w:t>ompliance</w:t>
      </w:r>
      <w:proofErr w:type="spellEnd"/>
      <w:r w:rsidR="00F06212">
        <w:rPr>
          <w:rFonts w:cs="Calibri"/>
          <w:b/>
          <w:bCs/>
          <w:iCs/>
          <w:color w:val="000000"/>
          <w:lang w:val="ru-RU"/>
        </w:rPr>
        <w:t>, Remediation</w:t>
      </w:r>
    </w:p>
    <w:p w:rsidR="00A349DA" w:rsidRPr="00106ACD" w:rsidRDefault="00A77918" w:rsidP="00A104C5">
      <w:pPr>
        <w:numPr>
          <w:ilvl w:val="0"/>
          <w:numId w:val="1"/>
        </w:numPr>
        <w:tabs>
          <w:tab w:val="left" w:pos="360"/>
        </w:tabs>
        <w:spacing w:after="0" w:line="240" w:lineRule="auto"/>
        <w:jc w:val="both"/>
        <w:rPr>
          <w:rFonts w:cs="Calibri"/>
          <w:color w:val="000000"/>
        </w:rPr>
      </w:pPr>
      <w:r w:rsidRPr="000829C1">
        <w:t>W</w:t>
      </w:r>
      <w:r w:rsidRPr="000829C1">
        <w:rPr>
          <w:lang w:val="en"/>
        </w:rPr>
        <w:t>as on a team and dealt with Singapore Regulator MAS (Monetary Authority of Singapore)</w:t>
      </w:r>
    </w:p>
    <w:p w:rsidR="00106ACD" w:rsidRPr="000829C1" w:rsidRDefault="00106ACD" w:rsidP="000558E9">
      <w:pPr>
        <w:numPr>
          <w:ilvl w:val="0"/>
          <w:numId w:val="1"/>
        </w:numPr>
        <w:tabs>
          <w:tab w:val="left" w:pos="360"/>
        </w:tabs>
        <w:spacing w:after="0" w:line="240" w:lineRule="auto"/>
        <w:jc w:val="both"/>
        <w:rPr>
          <w:rFonts w:cs="Calibri"/>
          <w:color w:val="000000"/>
        </w:rPr>
      </w:pPr>
      <w:r w:rsidRPr="000829C1">
        <w:rPr>
          <w:rFonts w:cs="Calibri"/>
          <w:color w:val="000000"/>
        </w:rPr>
        <w:t xml:space="preserve">Reviewed, collected, researched, audited &amp; analysed clients to ensure compliance with regulatory &amp; the Bank’s own internal standards, including in view of Monetary Authority of Singapore (MAS) findings for remediation &amp; renewal for clients of all types &amp; all jurisdictions </w:t>
      </w:r>
    </w:p>
    <w:p w:rsidR="002B6333" w:rsidRPr="000829C1" w:rsidRDefault="002B6333" w:rsidP="000558E9">
      <w:pPr>
        <w:numPr>
          <w:ilvl w:val="0"/>
          <w:numId w:val="1"/>
        </w:numPr>
        <w:tabs>
          <w:tab w:val="left" w:pos="360"/>
        </w:tabs>
        <w:spacing w:after="0" w:line="240" w:lineRule="auto"/>
        <w:jc w:val="both"/>
        <w:rPr>
          <w:rFonts w:cs="Calibri"/>
          <w:color w:val="000000"/>
        </w:rPr>
      </w:pPr>
      <w:r w:rsidRPr="000829C1">
        <w:rPr>
          <w:rFonts w:cs="Calibri"/>
          <w:color w:val="000000"/>
        </w:rPr>
        <w:t xml:space="preserve">Provided review - KYC, AML, due diligence, risk, restrictions, PEPs, suspicious transactions, financial crime &amp; products </w:t>
      </w:r>
    </w:p>
    <w:p w:rsidR="002B6333" w:rsidRPr="000829C1" w:rsidRDefault="002B6333" w:rsidP="00351420">
      <w:pPr>
        <w:tabs>
          <w:tab w:val="left" w:pos="360"/>
        </w:tabs>
        <w:spacing w:after="0" w:line="240" w:lineRule="auto"/>
        <w:ind w:left="360"/>
        <w:jc w:val="both"/>
        <w:rPr>
          <w:rFonts w:cs="Calibri"/>
          <w:color w:val="000000"/>
        </w:rPr>
      </w:pPr>
    </w:p>
    <w:p w:rsidR="00A104C5" w:rsidRDefault="00FA26C0" w:rsidP="00A104C5">
      <w:pPr>
        <w:tabs>
          <w:tab w:val="center" w:pos="4513"/>
          <w:tab w:val="right" w:pos="9026"/>
        </w:tabs>
        <w:spacing w:after="0" w:line="240" w:lineRule="auto"/>
        <w:rPr>
          <w:rFonts w:cs="Calibri"/>
          <w:b/>
          <w:bCs/>
          <w:sz w:val="36"/>
          <w:szCs w:val="36"/>
        </w:rPr>
      </w:pPr>
      <w:r w:rsidRPr="00FA26C0">
        <w:rPr>
          <w:rFonts w:cs="Calibri"/>
          <w:b/>
          <w:bCs/>
          <w:sz w:val="36"/>
          <w:szCs w:val="36"/>
          <w:lang w:val="ru-RU"/>
        </w:rPr>
        <w:lastRenderedPageBreak/>
        <w:t>N</w:t>
      </w:r>
      <w:proofErr w:type="spellStart"/>
      <w:r w:rsidRPr="00FA26C0">
        <w:rPr>
          <w:rFonts w:cs="Calibri"/>
          <w:b/>
          <w:bCs/>
          <w:sz w:val="36"/>
          <w:szCs w:val="36"/>
        </w:rPr>
        <w:t>atalia</w:t>
      </w:r>
      <w:proofErr w:type="spellEnd"/>
      <w:r w:rsidRPr="00FA26C0">
        <w:rPr>
          <w:rFonts w:cs="Calibri"/>
          <w:b/>
          <w:bCs/>
          <w:sz w:val="36"/>
          <w:szCs w:val="36"/>
        </w:rPr>
        <w:t xml:space="preserve"> </w:t>
      </w:r>
      <w:r w:rsidR="00A104C5">
        <w:rPr>
          <w:rFonts w:cs="Calibri"/>
          <w:b/>
          <w:bCs/>
          <w:sz w:val="36"/>
          <w:szCs w:val="36"/>
          <w:lang w:val="ru-RU"/>
        </w:rPr>
        <w:t>Tuson</w:t>
      </w:r>
    </w:p>
    <w:p w:rsidR="00FA26C0" w:rsidRPr="00A104C5" w:rsidRDefault="00A104C5" w:rsidP="00A104C5">
      <w:pPr>
        <w:tabs>
          <w:tab w:val="center" w:pos="4513"/>
          <w:tab w:val="right" w:pos="9026"/>
        </w:tabs>
        <w:spacing w:after="0" w:line="240" w:lineRule="auto"/>
        <w:rPr>
          <w:rFonts w:cs="Calibri"/>
          <w:b/>
          <w:bCs/>
          <w:sz w:val="36"/>
          <w:szCs w:val="36"/>
        </w:rPr>
      </w:pPr>
      <w:r>
        <w:rPr>
          <w:rFonts w:cs="Calibri"/>
          <w:b/>
          <w:bCs/>
        </w:rPr>
        <w:t>Mobile: +6593419614</w:t>
      </w:r>
      <w:r>
        <w:rPr>
          <w:rFonts w:cs="Calibri"/>
          <w:b/>
          <w:bCs/>
          <w:lang w:val="ru-RU"/>
        </w:rPr>
        <w:t xml:space="preserve">, </w:t>
      </w:r>
      <w:r w:rsidR="00FA26C0" w:rsidRPr="00FA26C0">
        <w:rPr>
          <w:b/>
          <w:lang w:val="ru-RU"/>
        </w:rPr>
        <w:t>E-Mail</w:t>
      </w:r>
      <w:r w:rsidR="00FA26C0" w:rsidRPr="00FA26C0">
        <w:rPr>
          <w:lang w:val="ru-RU"/>
        </w:rPr>
        <w:t>:</w:t>
      </w:r>
      <w:hyperlink r:id="rId7" w:history="1">
        <w:r w:rsidR="00FA26C0" w:rsidRPr="00FA26C0">
          <w:rPr>
            <w:rStyle w:val="Hyperlink"/>
            <w:rFonts w:cs="Calibri"/>
            <w:b/>
            <w:bCs/>
          </w:rPr>
          <w:t>n_tuson@yahoo.co.uk</w:t>
        </w:r>
      </w:hyperlink>
      <w:r w:rsidR="006C3DE0">
        <w:rPr>
          <w:rFonts w:cs="Calibri"/>
          <w:b/>
          <w:bCs/>
          <w:lang w:val="ru-RU"/>
        </w:rPr>
        <w:t>,</w:t>
      </w:r>
      <w:r>
        <w:rPr>
          <w:rFonts w:cs="Calibri"/>
          <w:b/>
          <w:bCs/>
        </w:rPr>
        <w:t xml:space="preserve"> </w:t>
      </w:r>
      <w:r w:rsidR="00FA26C0" w:rsidRPr="00D12FA5">
        <w:rPr>
          <w:rFonts w:cs="Calibri"/>
          <w:b/>
          <w:bCs/>
          <w:lang w:val="ru-RU"/>
        </w:rPr>
        <w:t>S</w:t>
      </w:r>
      <w:proofErr w:type="spellStart"/>
      <w:r w:rsidR="00FA26C0" w:rsidRPr="00D12FA5">
        <w:rPr>
          <w:rFonts w:cs="Calibri"/>
          <w:b/>
          <w:bCs/>
        </w:rPr>
        <w:t>kype</w:t>
      </w:r>
      <w:proofErr w:type="spellEnd"/>
      <w:r w:rsidR="00FA26C0" w:rsidRPr="00D12FA5">
        <w:rPr>
          <w:rFonts w:cs="Calibri"/>
          <w:b/>
          <w:bCs/>
        </w:rPr>
        <w:t xml:space="preserve">: </w:t>
      </w:r>
      <w:proofErr w:type="spellStart"/>
      <w:r w:rsidR="00FA26C0" w:rsidRPr="00D12FA5">
        <w:rPr>
          <w:rFonts w:cs="Calibri"/>
          <w:b/>
          <w:bCs/>
        </w:rPr>
        <w:t>nataliatuson</w:t>
      </w:r>
      <w:proofErr w:type="spellEnd"/>
    </w:p>
    <w:p w:rsidR="001803D1" w:rsidRPr="000829C1" w:rsidRDefault="001803D1" w:rsidP="00351420">
      <w:pPr>
        <w:tabs>
          <w:tab w:val="left" w:pos="360"/>
        </w:tabs>
        <w:spacing w:after="0" w:line="240" w:lineRule="auto"/>
        <w:jc w:val="both"/>
        <w:rPr>
          <w:rFonts w:cs="Calibri"/>
          <w:color w:val="000000"/>
        </w:rPr>
      </w:pPr>
    </w:p>
    <w:p w:rsidR="00042C37" w:rsidRPr="000829C1" w:rsidRDefault="00042C37" w:rsidP="00CE4EF1">
      <w:pPr>
        <w:numPr>
          <w:ilvl w:val="0"/>
          <w:numId w:val="1"/>
        </w:numPr>
        <w:tabs>
          <w:tab w:val="left" w:pos="360"/>
        </w:tabs>
        <w:spacing w:after="0" w:line="240" w:lineRule="auto"/>
        <w:jc w:val="both"/>
        <w:rPr>
          <w:rFonts w:cs="Calibri"/>
          <w:color w:val="000000"/>
        </w:rPr>
      </w:pPr>
      <w:r w:rsidRPr="000829C1">
        <w:rPr>
          <w:rFonts w:cs="Calibri"/>
          <w:color w:val="000000"/>
        </w:rPr>
        <w:t xml:space="preserve">Conducted enhanced due diligence and risk assessment </w:t>
      </w:r>
      <w:r w:rsidR="000C74FA" w:rsidRPr="000829C1">
        <w:rPr>
          <w:rFonts w:cs="Calibri"/>
          <w:color w:val="000000"/>
        </w:rPr>
        <w:t xml:space="preserve">reports and </w:t>
      </w:r>
      <w:r w:rsidRPr="000829C1">
        <w:rPr>
          <w:rFonts w:cs="Calibri"/>
          <w:color w:val="000000"/>
        </w:rPr>
        <w:t>reviews an</w:t>
      </w:r>
      <w:r w:rsidR="000C74FA" w:rsidRPr="000829C1">
        <w:rPr>
          <w:rFonts w:cs="Calibri"/>
          <w:color w:val="000000"/>
        </w:rPr>
        <w:t>d highlighted reputational and political risk, ML/TF risk for business with PEPs</w:t>
      </w:r>
    </w:p>
    <w:p w:rsidR="00F048ED" w:rsidRPr="000829C1" w:rsidRDefault="00F048ED" w:rsidP="00CE4EF1">
      <w:pPr>
        <w:numPr>
          <w:ilvl w:val="0"/>
          <w:numId w:val="1"/>
        </w:numPr>
        <w:tabs>
          <w:tab w:val="left" w:pos="360"/>
        </w:tabs>
        <w:spacing w:after="0" w:line="240" w:lineRule="auto"/>
        <w:jc w:val="both"/>
        <w:rPr>
          <w:rFonts w:cs="Calibri"/>
          <w:color w:val="000000"/>
        </w:rPr>
      </w:pPr>
      <w:r w:rsidRPr="000829C1">
        <w:rPr>
          <w:rFonts w:cs="Calibri"/>
          <w:color w:val="000000"/>
        </w:rPr>
        <w:t>Reviewed and analysed PEPs hits and results and produced interpretations and analysis</w:t>
      </w:r>
    </w:p>
    <w:p w:rsidR="000C74FA" w:rsidRPr="000829C1" w:rsidRDefault="000C74FA" w:rsidP="00CE4EF1">
      <w:pPr>
        <w:numPr>
          <w:ilvl w:val="0"/>
          <w:numId w:val="1"/>
        </w:numPr>
        <w:tabs>
          <w:tab w:val="left" w:pos="360"/>
        </w:tabs>
        <w:spacing w:after="0" w:line="240" w:lineRule="auto"/>
        <w:jc w:val="both"/>
        <w:rPr>
          <w:rFonts w:cs="Calibri"/>
          <w:color w:val="000000"/>
        </w:rPr>
      </w:pPr>
      <w:r w:rsidRPr="000829C1">
        <w:rPr>
          <w:rFonts w:cs="Calibri"/>
          <w:color w:val="000000"/>
        </w:rPr>
        <w:t>Worked on a few different platforms to search data and inconsistencies on PEPs for reports</w:t>
      </w:r>
      <w:r w:rsidR="0052408F" w:rsidRPr="000829C1">
        <w:rPr>
          <w:rFonts w:cs="Calibri"/>
          <w:color w:val="000000"/>
        </w:rPr>
        <w:t xml:space="preserve"> and assisted with providing updates </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color w:val="000000"/>
        </w:rPr>
        <w:t>Reviewed clients’ reports of financial transactions and account activities</w:t>
      </w:r>
    </w:p>
    <w:p w:rsidR="001803D1" w:rsidRPr="000829C1" w:rsidRDefault="001803D1" w:rsidP="00CE4EF1">
      <w:pPr>
        <w:numPr>
          <w:ilvl w:val="0"/>
          <w:numId w:val="1"/>
        </w:numPr>
        <w:tabs>
          <w:tab w:val="left" w:pos="360"/>
        </w:tabs>
        <w:spacing w:after="0" w:line="240" w:lineRule="auto"/>
        <w:jc w:val="both"/>
        <w:rPr>
          <w:rFonts w:cs="Arial"/>
        </w:rPr>
      </w:pPr>
      <w:r w:rsidRPr="000829C1">
        <w:rPr>
          <w:rFonts w:cs="Calibri"/>
          <w:color w:val="000000"/>
        </w:rPr>
        <w:t>Completed due diligence based on risk rating, product, country of domicile &amp; booking location, including OFAC sanctions procedures</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Arial"/>
        </w:rPr>
        <w:t>Assisted with special projects related to the improvement of the compliance infrastructure</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color w:val="000000"/>
        </w:rPr>
        <w:t>Worked with stakeholders and colleagues at various teams on project of APAC region KYC AML remediation for MAS and projects of analysing PEPs, source of funds and potential financial crime</w:t>
      </w:r>
    </w:p>
    <w:p w:rsidR="001803D1" w:rsidRPr="000829C1" w:rsidRDefault="001803D1" w:rsidP="00CE4EF1">
      <w:pPr>
        <w:numPr>
          <w:ilvl w:val="0"/>
          <w:numId w:val="1"/>
        </w:numPr>
        <w:tabs>
          <w:tab w:val="left" w:pos="360"/>
        </w:tabs>
        <w:spacing w:after="0" w:line="240" w:lineRule="auto"/>
        <w:jc w:val="both"/>
        <w:rPr>
          <w:rFonts w:cs="Calibri"/>
          <w:b/>
          <w:bCs/>
          <w:i/>
          <w:iCs/>
          <w:color w:val="000000"/>
        </w:rPr>
      </w:pPr>
      <w:r w:rsidRPr="000829C1">
        <w:rPr>
          <w:rFonts w:cs="Calibri"/>
          <w:color w:val="000000"/>
        </w:rPr>
        <w:t>Managed team of 2 people and was responsible for organisational matters of 8 contractors</w:t>
      </w:r>
    </w:p>
    <w:p w:rsidR="001803D1" w:rsidRPr="000829C1" w:rsidRDefault="001803D1" w:rsidP="00CE4EF1">
      <w:pPr>
        <w:spacing w:after="0" w:line="240" w:lineRule="auto"/>
        <w:jc w:val="both"/>
        <w:rPr>
          <w:rFonts w:cs="Calibri"/>
          <w:color w:val="000000"/>
        </w:rPr>
      </w:pPr>
      <w:r w:rsidRPr="000829C1">
        <w:rPr>
          <w:rFonts w:cs="Calibri"/>
          <w:b/>
          <w:bCs/>
          <w:i/>
          <w:iCs/>
          <w:color w:val="000000"/>
        </w:rPr>
        <w:t>Achievements</w:t>
      </w:r>
    </w:p>
    <w:p w:rsidR="000A54C4" w:rsidRPr="000829C1" w:rsidRDefault="00ED72A6" w:rsidP="00CE4EF1">
      <w:pPr>
        <w:numPr>
          <w:ilvl w:val="0"/>
          <w:numId w:val="1"/>
        </w:numPr>
        <w:tabs>
          <w:tab w:val="left" w:pos="360"/>
        </w:tabs>
        <w:spacing w:after="0" w:line="240" w:lineRule="auto"/>
        <w:jc w:val="both"/>
        <w:rPr>
          <w:rFonts w:cs="Calibri"/>
          <w:b/>
          <w:bCs/>
          <w:color w:val="000000"/>
        </w:rPr>
      </w:pPr>
      <w:r w:rsidRPr="000829C1">
        <w:rPr>
          <w:rFonts w:cs="Calibri"/>
          <w:color w:val="000000"/>
          <w:lang w:val="ru-RU"/>
        </w:rPr>
        <w:t>P</w:t>
      </w:r>
      <w:r w:rsidRPr="000829C1">
        <w:rPr>
          <w:rFonts w:cs="Calibri"/>
          <w:color w:val="000000"/>
        </w:rPr>
        <w:t xml:space="preserve">roduced </w:t>
      </w:r>
      <w:r w:rsidRPr="000829C1">
        <w:rPr>
          <w:rFonts w:cs="Calibri"/>
          <w:color w:val="000000"/>
          <w:lang w:val="ru-RU"/>
        </w:rPr>
        <w:t>compliance completion review r</w:t>
      </w:r>
      <w:r w:rsidRPr="000829C1">
        <w:rPr>
          <w:rFonts w:cs="Calibri"/>
          <w:color w:val="000000"/>
        </w:rPr>
        <w:t xml:space="preserve">eports </w:t>
      </w:r>
      <w:r w:rsidR="002765B7" w:rsidRPr="000829C1">
        <w:rPr>
          <w:rFonts w:cs="Calibri"/>
          <w:color w:val="000000"/>
          <w:lang w:val="ru-RU"/>
        </w:rPr>
        <w:t>of r</w:t>
      </w:r>
      <w:r w:rsidR="000E3CB8" w:rsidRPr="000829C1">
        <w:rPr>
          <w:rFonts w:cs="Calibri"/>
          <w:color w:val="000000"/>
        </w:rPr>
        <w:t>ectification process</w:t>
      </w:r>
      <w:r w:rsidR="00150CFC" w:rsidRPr="000829C1">
        <w:rPr>
          <w:rFonts w:cs="Calibri"/>
          <w:color w:val="000000"/>
          <w:lang w:val="ru-RU"/>
        </w:rPr>
        <w:t xml:space="preserve"> and procedures of </w:t>
      </w:r>
      <w:r w:rsidR="001803D1" w:rsidRPr="000829C1">
        <w:rPr>
          <w:rFonts w:cs="Calibri"/>
          <w:color w:val="000000"/>
        </w:rPr>
        <w:t>regulatory breaches and production s</w:t>
      </w:r>
      <w:r w:rsidR="000A54C4" w:rsidRPr="000829C1">
        <w:rPr>
          <w:rFonts w:cs="Calibri"/>
          <w:color w:val="000000"/>
        </w:rPr>
        <w:t>ystem errors and discrepancies</w:t>
      </w:r>
      <w:r w:rsidR="00821057" w:rsidRPr="000829C1">
        <w:rPr>
          <w:rFonts w:cs="Calibri"/>
          <w:color w:val="000000"/>
          <w:lang w:val="ru-RU"/>
        </w:rPr>
        <w:t>.</w:t>
      </w:r>
    </w:p>
    <w:p w:rsidR="001803D1" w:rsidRPr="000829C1" w:rsidRDefault="001803D1" w:rsidP="00CE4EF1">
      <w:pPr>
        <w:spacing w:after="0" w:line="240" w:lineRule="auto"/>
        <w:jc w:val="both"/>
        <w:rPr>
          <w:rFonts w:cs="Calibri"/>
          <w:b/>
          <w:bCs/>
          <w:color w:val="000000"/>
        </w:rPr>
      </w:pPr>
    </w:p>
    <w:p w:rsidR="00720ED5" w:rsidRPr="000829C1" w:rsidRDefault="00720ED5" w:rsidP="00CE4EF1">
      <w:pPr>
        <w:tabs>
          <w:tab w:val="left" w:pos="360"/>
        </w:tabs>
        <w:spacing w:after="0" w:line="240" w:lineRule="auto"/>
        <w:jc w:val="both"/>
        <w:rPr>
          <w:rFonts w:cs="Calibri"/>
          <w:b/>
          <w:bCs/>
          <w:color w:val="000000"/>
        </w:rPr>
      </w:pPr>
      <w:r w:rsidRPr="000829C1">
        <w:rPr>
          <w:rFonts w:cs="Calibri"/>
          <w:b/>
          <w:bCs/>
          <w:color w:val="000000"/>
        </w:rPr>
        <w:t>8) Orangefield Group, Trust Company, Singapore</w:t>
      </w:r>
      <w:r w:rsidR="0029046C" w:rsidRPr="000829C1">
        <w:rPr>
          <w:rFonts w:cs="Calibri"/>
          <w:b/>
          <w:bCs/>
          <w:color w:val="000000"/>
        </w:rPr>
        <w:t>,</w:t>
      </w:r>
      <w:r w:rsidRPr="000829C1">
        <w:rPr>
          <w:rFonts w:cs="Calibri"/>
          <w:b/>
          <w:bCs/>
          <w:color w:val="000000"/>
        </w:rPr>
        <w:t xml:space="preserve"> Dec 2014 – Feb 2015, Contract</w:t>
      </w:r>
    </w:p>
    <w:p w:rsidR="0029046C" w:rsidRPr="000829C1" w:rsidRDefault="0029046C" w:rsidP="00CE4EF1">
      <w:pPr>
        <w:tabs>
          <w:tab w:val="left" w:pos="360"/>
        </w:tabs>
        <w:spacing w:after="0" w:line="240" w:lineRule="auto"/>
        <w:jc w:val="both"/>
        <w:rPr>
          <w:rFonts w:cs="Calibri"/>
          <w:b/>
          <w:bCs/>
          <w:color w:val="000000"/>
        </w:rPr>
      </w:pPr>
      <w:r w:rsidRPr="000829C1">
        <w:rPr>
          <w:rFonts w:cs="Calibri"/>
          <w:b/>
          <w:bCs/>
          <w:color w:val="000000"/>
        </w:rPr>
        <w:t xml:space="preserve">Title: Senior Trust and Corporate Officer </w:t>
      </w:r>
    </w:p>
    <w:p w:rsidR="00720ED5" w:rsidRPr="000829C1" w:rsidRDefault="00720ED5" w:rsidP="00CE4EF1">
      <w:pPr>
        <w:spacing w:after="0" w:line="240" w:lineRule="auto"/>
        <w:jc w:val="both"/>
        <w:rPr>
          <w:rFonts w:cs="Calibri"/>
          <w:color w:val="000000"/>
        </w:rPr>
      </w:pPr>
      <w:r w:rsidRPr="000829C1">
        <w:rPr>
          <w:rFonts w:cs="Calibri"/>
          <w:b/>
          <w:bCs/>
          <w:iCs/>
          <w:color w:val="000000"/>
        </w:rPr>
        <w:t>Duties: Compliance</w:t>
      </w:r>
      <w:r w:rsidR="001C0BC0">
        <w:rPr>
          <w:rFonts w:cs="Calibri"/>
          <w:b/>
          <w:bCs/>
          <w:iCs/>
          <w:color w:val="000000"/>
          <w:lang w:val="ru-RU"/>
        </w:rPr>
        <w:t>, Remediation</w:t>
      </w:r>
      <w:r w:rsidR="00150833" w:rsidRPr="000829C1">
        <w:rPr>
          <w:rFonts w:cs="Calibri"/>
          <w:b/>
          <w:bCs/>
          <w:iCs/>
          <w:color w:val="000000"/>
        </w:rPr>
        <w:t xml:space="preserve"> and Client Relationship Manage</w:t>
      </w:r>
      <w:r w:rsidR="00150833" w:rsidRPr="000829C1">
        <w:rPr>
          <w:rFonts w:cs="Calibri"/>
          <w:b/>
          <w:bCs/>
          <w:iCs/>
          <w:color w:val="000000"/>
          <w:lang w:val="ru-RU"/>
        </w:rPr>
        <w:t>ment</w:t>
      </w:r>
    </w:p>
    <w:p w:rsidR="00720ED5" w:rsidRPr="000829C1" w:rsidRDefault="00720ED5" w:rsidP="00CE4EF1">
      <w:pPr>
        <w:numPr>
          <w:ilvl w:val="0"/>
          <w:numId w:val="1"/>
        </w:numPr>
        <w:tabs>
          <w:tab w:val="left" w:pos="360"/>
        </w:tabs>
        <w:spacing w:after="0" w:line="240" w:lineRule="auto"/>
        <w:jc w:val="both"/>
        <w:rPr>
          <w:rFonts w:cs="Calibri"/>
          <w:color w:val="000000"/>
        </w:rPr>
      </w:pPr>
      <w:r w:rsidRPr="000829C1">
        <w:rPr>
          <w:rFonts w:cs="Calibri"/>
          <w:color w:val="000000"/>
        </w:rPr>
        <w:t>Conducted compliance in Singapore and compliance advisory in view of MAS regulations and assistance in view of BVI Financial Services Commission (FSC) requirements: monitoring, full review and audit of KYC, AML, due diligence, risk, restrictions, OFAC sanctions, PEPs, source of funds and client profiling analysis, suspicious activities and transaction reports, financial crime, investment performance review and arranged on-boarding, renewal, remediation, scheduled and ad hoc for all types of clients: local and foreign companies, LLPs, LPs, trusts, foundations and HNWI and UHNWI</w:t>
      </w:r>
    </w:p>
    <w:p w:rsidR="00720ED5" w:rsidRPr="000829C1" w:rsidRDefault="00720ED5" w:rsidP="00CE4EF1">
      <w:pPr>
        <w:numPr>
          <w:ilvl w:val="0"/>
          <w:numId w:val="1"/>
        </w:numPr>
        <w:tabs>
          <w:tab w:val="left" w:pos="360"/>
        </w:tabs>
        <w:spacing w:after="0" w:line="240" w:lineRule="auto"/>
        <w:jc w:val="both"/>
        <w:rPr>
          <w:rFonts w:cs="Calibri"/>
          <w:color w:val="000000"/>
        </w:rPr>
      </w:pPr>
      <w:r w:rsidRPr="000829C1">
        <w:rPr>
          <w:rFonts w:cs="Calibri"/>
          <w:color w:val="000000"/>
        </w:rPr>
        <w:t>Provided all aspects of trust administration for multi-jurisdictional portfolio of private &amp; unit trusts, underlying companies &amp; opening of bank accounts &amp; fiduciary advisory &amp; acted as ACRA registered company secretary</w:t>
      </w:r>
    </w:p>
    <w:p w:rsidR="00720ED5" w:rsidRPr="000829C1" w:rsidRDefault="00720ED5" w:rsidP="00CE4EF1">
      <w:pPr>
        <w:numPr>
          <w:ilvl w:val="0"/>
          <w:numId w:val="1"/>
        </w:numPr>
        <w:tabs>
          <w:tab w:val="left" w:pos="360"/>
        </w:tabs>
        <w:spacing w:after="0" w:line="240" w:lineRule="auto"/>
        <w:jc w:val="both"/>
        <w:rPr>
          <w:rFonts w:cs="Calibri"/>
          <w:color w:val="000000"/>
        </w:rPr>
      </w:pPr>
      <w:r w:rsidRPr="000829C1">
        <w:rPr>
          <w:rFonts w:cs="Calibri"/>
          <w:color w:val="000000"/>
        </w:rPr>
        <w:t xml:space="preserve">Assisted clients of Orangefield with FATCA registration </w:t>
      </w:r>
    </w:p>
    <w:p w:rsidR="00720ED5" w:rsidRPr="000829C1" w:rsidRDefault="007F46DF" w:rsidP="00CE4EF1">
      <w:pPr>
        <w:numPr>
          <w:ilvl w:val="0"/>
          <w:numId w:val="1"/>
        </w:numPr>
        <w:tabs>
          <w:tab w:val="left" w:pos="360"/>
        </w:tabs>
        <w:spacing w:after="0" w:line="240" w:lineRule="auto"/>
        <w:jc w:val="both"/>
        <w:rPr>
          <w:rFonts w:cs="Calibri"/>
          <w:b/>
          <w:bCs/>
          <w:i/>
          <w:iCs/>
          <w:color w:val="000000"/>
        </w:rPr>
      </w:pPr>
      <w:r w:rsidRPr="000829C1">
        <w:rPr>
          <w:rFonts w:cs="Calibri"/>
          <w:color w:val="000000"/>
        </w:rPr>
        <w:t>P</w:t>
      </w:r>
      <w:r w:rsidR="00720ED5" w:rsidRPr="000829C1">
        <w:rPr>
          <w:rFonts w:cs="Calibri"/>
          <w:color w:val="000000"/>
        </w:rPr>
        <w:t xml:space="preserve">rovided compliance guidance to colleagues in Singapore office – about 20 people </w:t>
      </w:r>
    </w:p>
    <w:p w:rsidR="00720ED5" w:rsidRPr="000829C1" w:rsidRDefault="00720ED5" w:rsidP="00CE4EF1">
      <w:pPr>
        <w:tabs>
          <w:tab w:val="left" w:pos="360"/>
        </w:tabs>
        <w:spacing w:after="0" w:line="240" w:lineRule="auto"/>
        <w:jc w:val="both"/>
        <w:rPr>
          <w:rFonts w:cs="Calibri"/>
          <w:b/>
          <w:bCs/>
          <w:color w:val="000000"/>
        </w:rPr>
      </w:pPr>
    </w:p>
    <w:p w:rsidR="001803D1" w:rsidRPr="000829C1" w:rsidRDefault="00720ED5" w:rsidP="00CE4EF1">
      <w:pPr>
        <w:tabs>
          <w:tab w:val="left" w:pos="360"/>
        </w:tabs>
        <w:spacing w:after="0" w:line="240" w:lineRule="auto"/>
        <w:jc w:val="both"/>
        <w:rPr>
          <w:rFonts w:cs="Calibri"/>
          <w:b/>
          <w:bCs/>
          <w:i/>
          <w:iCs/>
          <w:color w:val="000000"/>
        </w:rPr>
      </w:pPr>
      <w:r w:rsidRPr="000829C1">
        <w:rPr>
          <w:rFonts w:cs="Calibri"/>
          <w:b/>
          <w:bCs/>
          <w:color w:val="000000"/>
        </w:rPr>
        <w:t xml:space="preserve">7) </w:t>
      </w:r>
      <w:r w:rsidR="001803D1" w:rsidRPr="000829C1">
        <w:rPr>
          <w:rFonts w:cs="Calibri"/>
          <w:b/>
          <w:bCs/>
          <w:color w:val="000000"/>
        </w:rPr>
        <w:t xml:space="preserve">State Street Bank and Trust Company, Singapore, </w:t>
      </w:r>
      <w:r w:rsidR="0029046C" w:rsidRPr="000829C1">
        <w:rPr>
          <w:rFonts w:cs="Calibri"/>
          <w:b/>
          <w:bCs/>
          <w:color w:val="000000"/>
        </w:rPr>
        <w:t>Apr 2013 – May 2014, Contract</w:t>
      </w:r>
    </w:p>
    <w:p w:rsidR="0029046C" w:rsidRPr="000829C1" w:rsidRDefault="0029046C" w:rsidP="00CE4EF1">
      <w:pPr>
        <w:tabs>
          <w:tab w:val="left" w:pos="360"/>
        </w:tabs>
        <w:spacing w:after="0" w:line="240" w:lineRule="auto"/>
        <w:jc w:val="both"/>
        <w:rPr>
          <w:rFonts w:cs="Calibri"/>
          <w:b/>
          <w:bCs/>
          <w:iCs/>
          <w:color w:val="000000"/>
        </w:rPr>
      </w:pPr>
      <w:r w:rsidRPr="000829C1">
        <w:rPr>
          <w:rFonts w:cs="Calibri"/>
          <w:b/>
          <w:bCs/>
          <w:iCs/>
          <w:color w:val="000000"/>
        </w:rPr>
        <w:t xml:space="preserve">Title: </w:t>
      </w:r>
      <w:r w:rsidRPr="000829C1">
        <w:rPr>
          <w:rFonts w:cs="Calibri"/>
          <w:b/>
          <w:bCs/>
          <w:color w:val="000000"/>
        </w:rPr>
        <w:t>AVP / Trust</w:t>
      </w:r>
      <w:r w:rsidRPr="000829C1">
        <w:rPr>
          <w:rFonts w:cs="Calibri"/>
          <w:b/>
          <w:bCs/>
          <w:iCs/>
          <w:color w:val="000000"/>
        </w:rPr>
        <w:t xml:space="preserve"> Manager                                          </w:t>
      </w:r>
    </w:p>
    <w:p w:rsidR="001803D1" w:rsidRPr="000829C1" w:rsidRDefault="001803D1" w:rsidP="00CE4EF1">
      <w:pPr>
        <w:tabs>
          <w:tab w:val="left" w:pos="360"/>
        </w:tabs>
        <w:spacing w:after="0" w:line="240" w:lineRule="auto"/>
        <w:jc w:val="both"/>
        <w:rPr>
          <w:rFonts w:cs="Calibri"/>
          <w:color w:val="000000"/>
        </w:rPr>
      </w:pPr>
      <w:r w:rsidRPr="000829C1">
        <w:rPr>
          <w:rFonts w:cs="Calibri"/>
          <w:b/>
          <w:bCs/>
          <w:iCs/>
          <w:color w:val="000000"/>
        </w:rPr>
        <w:t xml:space="preserve">Duties: </w:t>
      </w:r>
      <w:r w:rsidR="00B306ED" w:rsidRPr="000829C1">
        <w:rPr>
          <w:rFonts w:cs="Calibri"/>
          <w:b/>
          <w:bCs/>
          <w:iCs/>
          <w:color w:val="000000"/>
          <w:lang w:val="ru-RU"/>
        </w:rPr>
        <w:t xml:space="preserve">Trustee. </w:t>
      </w:r>
      <w:r w:rsidR="00271184" w:rsidRPr="000829C1">
        <w:rPr>
          <w:rFonts w:cs="Calibri"/>
          <w:b/>
          <w:bCs/>
          <w:iCs/>
          <w:color w:val="000000"/>
        </w:rPr>
        <w:t xml:space="preserve">Assisted with opening of Trust Department and applying for MAS </w:t>
      </w:r>
      <w:r w:rsidR="00B306ED" w:rsidRPr="000829C1">
        <w:rPr>
          <w:rFonts w:cs="Calibri"/>
          <w:b/>
          <w:bCs/>
          <w:iCs/>
          <w:color w:val="000000"/>
          <w:lang w:val="ru-RU"/>
        </w:rPr>
        <w:t xml:space="preserve">(Monetary Authority of Singapore) </w:t>
      </w:r>
      <w:r w:rsidR="00271184" w:rsidRPr="000829C1">
        <w:rPr>
          <w:rFonts w:cs="Calibri"/>
          <w:b/>
          <w:bCs/>
          <w:iCs/>
          <w:color w:val="000000"/>
        </w:rPr>
        <w:t>Approved Trustee Licence</w:t>
      </w:r>
      <w:r w:rsidRPr="000829C1">
        <w:rPr>
          <w:rFonts w:cs="Calibri"/>
          <w:b/>
          <w:bCs/>
          <w:iCs/>
          <w:color w:val="000000"/>
        </w:rPr>
        <w:t xml:space="preserve">                      </w:t>
      </w:r>
    </w:p>
    <w:p w:rsidR="0029046C" w:rsidRPr="000829C1" w:rsidRDefault="0029046C" w:rsidP="00CE4EF1">
      <w:pPr>
        <w:numPr>
          <w:ilvl w:val="0"/>
          <w:numId w:val="1"/>
        </w:numPr>
        <w:tabs>
          <w:tab w:val="left" w:pos="360"/>
        </w:tabs>
        <w:spacing w:after="0" w:line="240" w:lineRule="auto"/>
        <w:jc w:val="both"/>
        <w:rPr>
          <w:rFonts w:cs="Calibri"/>
          <w:color w:val="000000"/>
        </w:rPr>
      </w:pPr>
      <w:r w:rsidRPr="000829C1">
        <w:rPr>
          <w:rFonts w:cs="Calibri"/>
          <w:bCs/>
          <w:iCs/>
          <w:color w:val="000000"/>
        </w:rPr>
        <w:t xml:space="preserve">worked closely with Compliance Team </w:t>
      </w:r>
      <w:r w:rsidR="003F6997" w:rsidRPr="000829C1">
        <w:rPr>
          <w:rFonts w:cs="Calibri"/>
          <w:bCs/>
          <w:iCs/>
          <w:color w:val="000000"/>
          <w:lang w:val="ru-RU"/>
        </w:rPr>
        <w:t>and senior</w:t>
      </w:r>
      <w:r w:rsidR="0047098B" w:rsidRPr="000829C1">
        <w:rPr>
          <w:rFonts w:cs="Calibri"/>
          <w:bCs/>
          <w:iCs/>
          <w:color w:val="000000"/>
          <w:lang w:val="ru-RU"/>
        </w:rPr>
        <w:t xml:space="preserve"> bank</w:t>
      </w:r>
      <w:r w:rsidR="003F6997" w:rsidRPr="000829C1">
        <w:rPr>
          <w:rFonts w:cs="Calibri"/>
          <w:bCs/>
          <w:iCs/>
          <w:color w:val="000000"/>
          <w:lang w:val="ru-RU"/>
        </w:rPr>
        <w:t xml:space="preserve"> executives </w:t>
      </w:r>
      <w:r w:rsidRPr="000829C1">
        <w:rPr>
          <w:rFonts w:cs="Calibri"/>
          <w:bCs/>
          <w:iCs/>
          <w:color w:val="000000"/>
        </w:rPr>
        <w:t xml:space="preserve">and </w:t>
      </w:r>
      <w:r w:rsidR="005169E8" w:rsidRPr="000829C1">
        <w:rPr>
          <w:rFonts w:cs="Calibri"/>
          <w:bCs/>
          <w:iCs/>
          <w:color w:val="000000"/>
          <w:lang w:val="ru-RU"/>
        </w:rPr>
        <w:t>MAS (Monetary Authority of Singapore)</w:t>
      </w:r>
      <w:r w:rsidRPr="000829C1">
        <w:rPr>
          <w:rFonts w:cs="Calibri"/>
          <w:bCs/>
          <w:iCs/>
          <w:color w:val="000000"/>
        </w:rPr>
        <w:t xml:space="preserve"> </w:t>
      </w:r>
      <w:r w:rsidR="00271184" w:rsidRPr="000829C1">
        <w:rPr>
          <w:rFonts w:cs="Calibri"/>
          <w:bCs/>
          <w:iCs/>
          <w:color w:val="000000"/>
        </w:rPr>
        <w:t xml:space="preserve">on preparation, review and coordination of MAS questions - answers  </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color w:val="000000"/>
        </w:rPr>
        <w:t xml:space="preserve">Drafted marketing material for bundle service product for Collective Investment Schemes </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color w:val="000000"/>
        </w:rPr>
        <w:t xml:space="preserve">Together with Client Relationship and Business Development met with </w:t>
      </w:r>
      <w:r w:rsidR="0047098B" w:rsidRPr="000829C1">
        <w:rPr>
          <w:rFonts w:cs="Calibri"/>
          <w:color w:val="000000"/>
        </w:rPr>
        <w:t>Singapore institutional clients</w:t>
      </w:r>
    </w:p>
    <w:p w:rsidR="001803D1" w:rsidRPr="000829C1" w:rsidRDefault="001803D1" w:rsidP="00CE4EF1">
      <w:pPr>
        <w:spacing w:after="0" w:line="240" w:lineRule="auto"/>
        <w:jc w:val="both"/>
        <w:rPr>
          <w:rFonts w:cs="Calibri"/>
          <w:color w:val="000000"/>
        </w:rPr>
      </w:pPr>
      <w:r w:rsidRPr="000829C1">
        <w:rPr>
          <w:rFonts w:cs="Calibri"/>
          <w:b/>
          <w:bCs/>
          <w:i/>
          <w:iCs/>
          <w:color w:val="000000"/>
        </w:rPr>
        <w:t>Achievements</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color w:val="000000"/>
        </w:rPr>
        <w:t>Incorporated Trust Company and applied for Approved Trustee Lic</w:t>
      </w:r>
      <w:r w:rsidR="00D62458" w:rsidRPr="000829C1">
        <w:rPr>
          <w:rFonts w:cs="Calibri"/>
          <w:color w:val="000000"/>
        </w:rPr>
        <w:t xml:space="preserve">ence to the MAS within </w:t>
      </w:r>
      <w:r w:rsidR="0019664B" w:rsidRPr="000829C1">
        <w:rPr>
          <w:rFonts w:cs="Calibri"/>
          <w:color w:val="000000"/>
          <w:lang w:val="ru-RU"/>
        </w:rPr>
        <w:t xml:space="preserve">shortest period of time </w:t>
      </w:r>
      <w:r w:rsidR="004C4084" w:rsidRPr="000829C1">
        <w:rPr>
          <w:rFonts w:cs="Calibri"/>
          <w:color w:val="000000"/>
          <w:lang w:val="ru-RU"/>
        </w:rPr>
        <w:t>and tight deadlines</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color w:val="000000"/>
        </w:rPr>
        <w:t>Acted as de facto Company Secretary for the period of 6 months</w:t>
      </w:r>
    </w:p>
    <w:p w:rsidR="00111701" w:rsidRPr="000C4264" w:rsidRDefault="001803D1" w:rsidP="000558E9">
      <w:pPr>
        <w:numPr>
          <w:ilvl w:val="0"/>
          <w:numId w:val="1"/>
        </w:numPr>
        <w:tabs>
          <w:tab w:val="left" w:pos="360"/>
        </w:tabs>
        <w:spacing w:after="0" w:line="240" w:lineRule="auto"/>
        <w:jc w:val="both"/>
        <w:rPr>
          <w:rFonts w:cs="Calibri"/>
          <w:b/>
          <w:bCs/>
          <w:color w:val="000000"/>
        </w:rPr>
      </w:pPr>
      <w:r w:rsidRPr="000829C1">
        <w:rPr>
          <w:rFonts w:cs="Calibri"/>
          <w:color w:val="000000"/>
        </w:rPr>
        <w:t>Developed unit trust trustee model and drafted procedures for servicing Singapore Authorised Funds</w:t>
      </w:r>
    </w:p>
    <w:p w:rsidR="000C4264" w:rsidRDefault="000C4264" w:rsidP="000558E9">
      <w:pPr>
        <w:tabs>
          <w:tab w:val="left" w:pos="360"/>
        </w:tabs>
        <w:spacing w:after="0" w:line="240" w:lineRule="auto"/>
        <w:jc w:val="both"/>
        <w:rPr>
          <w:rFonts w:cs="Calibri"/>
          <w:b/>
          <w:bCs/>
          <w:color w:val="000000"/>
        </w:rPr>
      </w:pPr>
    </w:p>
    <w:p w:rsidR="000C4264" w:rsidRPr="000829C1" w:rsidRDefault="000C4264" w:rsidP="000558E9">
      <w:pPr>
        <w:tabs>
          <w:tab w:val="left" w:pos="360"/>
        </w:tabs>
        <w:spacing w:after="0" w:line="240" w:lineRule="auto"/>
        <w:jc w:val="both"/>
        <w:rPr>
          <w:rFonts w:cs="Calibri"/>
          <w:b/>
          <w:bCs/>
          <w:color w:val="000000"/>
        </w:rPr>
      </w:pPr>
      <w:r w:rsidRPr="000829C1">
        <w:rPr>
          <w:rFonts w:cs="Calibri"/>
          <w:b/>
          <w:bCs/>
          <w:color w:val="000000"/>
        </w:rPr>
        <w:t xml:space="preserve">6) </w:t>
      </w:r>
      <w:proofErr w:type="spellStart"/>
      <w:r w:rsidRPr="000829C1">
        <w:rPr>
          <w:rFonts w:cs="Calibri"/>
          <w:b/>
          <w:bCs/>
          <w:color w:val="000000"/>
        </w:rPr>
        <w:t>Asiaciti</w:t>
      </w:r>
      <w:proofErr w:type="spellEnd"/>
      <w:r w:rsidRPr="000829C1">
        <w:rPr>
          <w:rFonts w:cs="Calibri"/>
          <w:b/>
          <w:bCs/>
          <w:color w:val="000000"/>
        </w:rPr>
        <w:t xml:space="preserve"> Trust, Trust Company, Singapore, Mar 2011 – Apr 2013, Permanent </w:t>
      </w:r>
    </w:p>
    <w:p w:rsidR="000C4264" w:rsidRPr="000829C1" w:rsidRDefault="000C4264" w:rsidP="000558E9">
      <w:pPr>
        <w:tabs>
          <w:tab w:val="left" w:pos="360"/>
        </w:tabs>
        <w:spacing w:after="0" w:line="240" w:lineRule="auto"/>
        <w:jc w:val="both"/>
        <w:rPr>
          <w:rFonts w:cs="Calibri"/>
          <w:b/>
          <w:bCs/>
          <w:color w:val="000000"/>
        </w:rPr>
      </w:pPr>
      <w:r w:rsidRPr="000829C1">
        <w:rPr>
          <w:rFonts w:cs="Calibri"/>
          <w:b/>
          <w:bCs/>
          <w:color w:val="000000"/>
        </w:rPr>
        <w:t xml:space="preserve">Title: Senior Trust and Corporate Officer </w:t>
      </w:r>
    </w:p>
    <w:p w:rsidR="000C4264" w:rsidRPr="000829C1" w:rsidRDefault="000C4264" w:rsidP="000558E9">
      <w:pPr>
        <w:spacing w:after="0" w:line="240" w:lineRule="auto"/>
        <w:jc w:val="both"/>
        <w:rPr>
          <w:rFonts w:cs="Calibri"/>
          <w:color w:val="000000"/>
        </w:rPr>
      </w:pPr>
      <w:r w:rsidRPr="000829C1">
        <w:rPr>
          <w:rFonts w:cs="Calibri"/>
          <w:b/>
          <w:bCs/>
          <w:iCs/>
          <w:color w:val="000000"/>
        </w:rPr>
        <w:t xml:space="preserve">Duties: Compliance and </w:t>
      </w:r>
      <w:r w:rsidR="00B51B4F">
        <w:rPr>
          <w:rFonts w:cs="Calibri"/>
          <w:b/>
          <w:bCs/>
          <w:iCs/>
          <w:color w:val="000000"/>
          <w:lang w:val="ru-RU"/>
        </w:rPr>
        <w:t xml:space="preserve">Trust </w:t>
      </w:r>
      <w:bookmarkStart w:id="0" w:name="_GoBack"/>
      <w:bookmarkEnd w:id="0"/>
      <w:r w:rsidRPr="000829C1">
        <w:rPr>
          <w:rFonts w:cs="Calibri"/>
          <w:b/>
          <w:bCs/>
          <w:iCs/>
          <w:color w:val="000000"/>
        </w:rPr>
        <w:t>Relationship Manage</w:t>
      </w:r>
      <w:r w:rsidRPr="000829C1">
        <w:rPr>
          <w:rFonts w:cs="Calibri"/>
          <w:b/>
          <w:bCs/>
          <w:iCs/>
          <w:color w:val="000000"/>
          <w:lang w:val="ru-RU"/>
        </w:rPr>
        <w:t>ment</w:t>
      </w:r>
    </w:p>
    <w:p w:rsidR="009E1944" w:rsidRDefault="000C4264" w:rsidP="000558E9">
      <w:pPr>
        <w:numPr>
          <w:ilvl w:val="0"/>
          <w:numId w:val="1"/>
        </w:numPr>
        <w:tabs>
          <w:tab w:val="left" w:pos="360"/>
        </w:tabs>
        <w:spacing w:after="0" w:line="240" w:lineRule="auto"/>
        <w:jc w:val="both"/>
        <w:rPr>
          <w:rFonts w:cs="Calibri"/>
          <w:color w:val="000000"/>
        </w:rPr>
      </w:pPr>
      <w:r w:rsidRPr="000829C1">
        <w:rPr>
          <w:rFonts w:cs="Calibri"/>
          <w:color w:val="000000"/>
        </w:rPr>
        <w:t xml:space="preserve">Conducted compliance in Singapore and compliance advisory in view of MAS regulations requirements: monitoring, full review and audit of KYC, AML, due diligence, risk, restrictions, OFAC sanctions, PEPs, source of funds and client profiling analysis, suspicious activities and transaction reports, financial crime, investment performance review and </w:t>
      </w:r>
    </w:p>
    <w:p w:rsidR="0000228A" w:rsidRPr="0000228A" w:rsidRDefault="0000228A" w:rsidP="0000228A">
      <w:pPr>
        <w:tabs>
          <w:tab w:val="center" w:pos="4513"/>
          <w:tab w:val="right" w:pos="9026"/>
        </w:tabs>
        <w:spacing w:after="0" w:line="240" w:lineRule="auto"/>
        <w:rPr>
          <w:rFonts w:cs="Calibri"/>
          <w:b/>
          <w:bCs/>
          <w:sz w:val="36"/>
          <w:szCs w:val="36"/>
        </w:rPr>
      </w:pPr>
      <w:r w:rsidRPr="0000228A">
        <w:rPr>
          <w:rFonts w:cs="Calibri"/>
          <w:b/>
          <w:bCs/>
          <w:sz w:val="36"/>
          <w:szCs w:val="36"/>
          <w:lang w:val="ru-RU"/>
        </w:rPr>
        <w:lastRenderedPageBreak/>
        <w:t>N</w:t>
      </w:r>
      <w:proofErr w:type="spellStart"/>
      <w:r w:rsidRPr="0000228A">
        <w:rPr>
          <w:rFonts w:cs="Calibri"/>
          <w:b/>
          <w:bCs/>
          <w:sz w:val="36"/>
          <w:szCs w:val="36"/>
        </w:rPr>
        <w:t>atalia</w:t>
      </w:r>
      <w:proofErr w:type="spellEnd"/>
      <w:r w:rsidRPr="0000228A">
        <w:rPr>
          <w:rFonts w:cs="Calibri"/>
          <w:b/>
          <w:bCs/>
          <w:sz w:val="36"/>
          <w:szCs w:val="36"/>
        </w:rPr>
        <w:t xml:space="preserve"> </w:t>
      </w:r>
      <w:r w:rsidRPr="0000228A">
        <w:rPr>
          <w:rFonts w:cs="Calibri"/>
          <w:b/>
          <w:bCs/>
          <w:sz w:val="36"/>
          <w:szCs w:val="36"/>
          <w:lang w:val="ru-RU"/>
        </w:rPr>
        <w:t>Tuson</w:t>
      </w:r>
    </w:p>
    <w:p w:rsidR="0000228A" w:rsidRPr="0000228A" w:rsidRDefault="0000228A" w:rsidP="0000228A">
      <w:pPr>
        <w:tabs>
          <w:tab w:val="center" w:pos="4513"/>
          <w:tab w:val="right" w:pos="9026"/>
        </w:tabs>
        <w:spacing w:after="0" w:line="240" w:lineRule="auto"/>
        <w:jc w:val="both"/>
        <w:rPr>
          <w:rFonts w:cs="Calibri"/>
          <w:b/>
          <w:bCs/>
        </w:rPr>
      </w:pPr>
      <w:r w:rsidRPr="0000228A">
        <w:rPr>
          <w:rFonts w:cs="Calibri"/>
          <w:b/>
          <w:bCs/>
        </w:rPr>
        <w:t>Mobile: +6593419614</w:t>
      </w:r>
      <w:r w:rsidRPr="0000228A">
        <w:rPr>
          <w:rFonts w:cs="Calibri"/>
          <w:b/>
          <w:bCs/>
          <w:lang w:val="ru-RU"/>
        </w:rPr>
        <w:t xml:space="preserve">, </w:t>
      </w:r>
      <w:r w:rsidRPr="0000228A">
        <w:rPr>
          <w:b/>
          <w:lang w:val="ru-RU"/>
        </w:rPr>
        <w:t>E-Mail</w:t>
      </w:r>
      <w:r w:rsidRPr="0000228A">
        <w:rPr>
          <w:lang w:val="ru-RU"/>
        </w:rPr>
        <w:t>:</w:t>
      </w:r>
      <w:hyperlink r:id="rId8" w:history="1">
        <w:r w:rsidRPr="0000228A">
          <w:rPr>
            <w:rStyle w:val="Hyperlink"/>
            <w:rFonts w:cs="Calibri"/>
            <w:b/>
            <w:bCs/>
          </w:rPr>
          <w:t>n_tuson@yahoo.co.uk</w:t>
        </w:r>
      </w:hyperlink>
      <w:r w:rsidRPr="0000228A">
        <w:rPr>
          <w:rFonts w:cs="Calibri"/>
          <w:b/>
          <w:bCs/>
          <w:lang w:val="ru-RU"/>
        </w:rPr>
        <w:t>, S</w:t>
      </w:r>
      <w:proofErr w:type="spellStart"/>
      <w:r w:rsidRPr="0000228A">
        <w:rPr>
          <w:rFonts w:cs="Calibri"/>
          <w:b/>
          <w:bCs/>
        </w:rPr>
        <w:t>kype</w:t>
      </w:r>
      <w:proofErr w:type="spellEnd"/>
      <w:r w:rsidRPr="0000228A">
        <w:rPr>
          <w:rFonts w:cs="Calibri"/>
          <w:b/>
          <w:bCs/>
        </w:rPr>
        <w:t xml:space="preserve">: </w:t>
      </w:r>
      <w:proofErr w:type="spellStart"/>
      <w:r w:rsidRPr="0000228A">
        <w:rPr>
          <w:rFonts w:cs="Calibri"/>
          <w:b/>
          <w:bCs/>
        </w:rPr>
        <w:t>nataliatuson</w:t>
      </w:r>
      <w:proofErr w:type="spellEnd"/>
    </w:p>
    <w:p w:rsidR="009E1944" w:rsidRPr="0000228A" w:rsidRDefault="009E1944" w:rsidP="0000228A">
      <w:pPr>
        <w:pStyle w:val="ListParagraph"/>
        <w:tabs>
          <w:tab w:val="left" w:pos="360"/>
        </w:tabs>
        <w:spacing w:after="0" w:line="240" w:lineRule="auto"/>
        <w:ind w:left="360"/>
        <w:jc w:val="both"/>
        <w:rPr>
          <w:rFonts w:cs="Calibri"/>
          <w:b/>
          <w:bCs/>
          <w:color w:val="000000"/>
        </w:rPr>
      </w:pPr>
    </w:p>
    <w:p w:rsidR="00401014" w:rsidRPr="00A575BC" w:rsidRDefault="000C4264" w:rsidP="00A575BC">
      <w:pPr>
        <w:tabs>
          <w:tab w:val="left" w:pos="360"/>
        </w:tabs>
        <w:spacing w:after="0" w:line="240" w:lineRule="auto"/>
        <w:ind w:left="360"/>
        <w:jc w:val="both"/>
        <w:rPr>
          <w:rFonts w:cs="Calibri"/>
          <w:color w:val="000000"/>
        </w:rPr>
      </w:pPr>
      <w:r w:rsidRPr="000829C1">
        <w:rPr>
          <w:rFonts w:cs="Calibri"/>
          <w:color w:val="000000"/>
        </w:rPr>
        <w:t>arranged on-boarding, renewal, remediation, scheduled and ad hoc for all types of clients: local and foreign companies, LLPs, LPs, trusts, foundations and HNWI and UHNWI</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color w:val="000000"/>
        </w:rPr>
        <w:t>Provided all aspects of trust administration for multi-jurisdictional portfolio of private &amp; unit trusts, underlying companies &amp; opening of bank accounts &amp; fiduciary advisory &amp; acted as ACRA</w:t>
      </w:r>
      <w:r w:rsidR="007509C5" w:rsidRPr="000829C1">
        <w:rPr>
          <w:rFonts w:cs="Calibri"/>
          <w:color w:val="000000"/>
        </w:rPr>
        <w:t xml:space="preserve"> (Accounting and Corporate Regulatory Authority)</w:t>
      </w:r>
      <w:r w:rsidRPr="000829C1">
        <w:rPr>
          <w:rFonts w:cs="Calibri"/>
          <w:color w:val="000000"/>
        </w:rPr>
        <w:t xml:space="preserve"> registered company secretary</w:t>
      </w:r>
    </w:p>
    <w:p w:rsidR="001803D1" w:rsidRPr="000829C1" w:rsidRDefault="001803D1" w:rsidP="00CE4EF1">
      <w:pPr>
        <w:spacing w:after="0" w:line="240" w:lineRule="auto"/>
        <w:jc w:val="both"/>
        <w:rPr>
          <w:rFonts w:cs="Calibri"/>
          <w:color w:val="000000"/>
        </w:rPr>
      </w:pPr>
      <w:r w:rsidRPr="000829C1">
        <w:rPr>
          <w:rFonts w:cs="Calibri"/>
          <w:b/>
          <w:bCs/>
          <w:i/>
          <w:iCs/>
          <w:color w:val="000000"/>
        </w:rPr>
        <w:t>Achievements</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color w:val="000000"/>
        </w:rPr>
        <w:t>Managed team to completion of internal and external compliance and trust related projects on time</w:t>
      </w:r>
    </w:p>
    <w:p w:rsidR="001803D1" w:rsidRPr="000829C1" w:rsidRDefault="00D45EAF" w:rsidP="00CE4EF1">
      <w:pPr>
        <w:numPr>
          <w:ilvl w:val="0"/>
          <w:numId w:val="1"/>
        </w:numPr>
        <w:tabs>
          <w:tab w:val="left" w:pos="360"/>
        </w:tabs>
        <w:spacing w:after="0" w:line="240" w:lineRule="auto"/>
        <w:jc w:val="both"/>
        <w:rPr>
          <w:rFonts w:cs="Calibri"/>
          <w:b/>
          <w:bCs/>
          <w:color w:val="000000"/>
        </w:rPr>
      </w:pPr>
      <w:r w:rsidRPr="000829C1">
        <w:rPr>
          <w:rFonts w:cs="Calibri"/>
          <w:color w:val="000000"/>
        </w:rPr>
        <w:t>I</w:t>
      </w:r>
      <w:r w:rsidR="009613B7" w:rsidRPr="000829C1">
        <w:rPr>
          <w:rFonts w:cs="Calibri"/>
          <w:color w:val="000000"/>
          <w:lang w:val="ru-RU"/>
        </w:rPr>
        <w:t xml:space="preserve">mproved </w:t>
      </w:r>
      <w:r w:rsidR="001803D1" w:rsidRPr="000829C1">
        <w:rPr>
          <w:rFonts w:cs="Calibri"/>
          <w:color w:val="000000"/>
        </w:rPr>
        <w:t xml:space="preserve">various stages </w:t>
      </w:r>
      <w:r w:rsidR="009613B7" w:rsidRPr="000829C1">
        <w:rPr>
          <w:rFonts w:cs="Calibri"/>
          <w:color w:val="000000"/>
        </w:rPr>
        <w:t xml:space="preserve">of administration </w:t>
      </w:r>
      <w:r w:rsidR="00977B89" w:rsidRPr="000829C1">
        <w:rPr>
          <w:rFonts w:cs="Calibri"/>
          <w:color w:val="000000"/>
          <w:lang w:val="ru-RU"/>
        </w:rPr>
        <w:t xml:space="preserve">and control </w:t>
      </w:r>
      <w:r w:rsidR="00537883" w:rsidRPr="000829C1">
        <w:rPr>
          <w:rFonts w:cs="Calibri"/>
          <w:color w:val="000000"/>
          <w:lang w:val="ru-RU"/>
        </w:rPr>
        <w:t>of trusts and companies</w:t>
      </w:r>
    </w:p>
    <w:p w:rsidR="001803D1" w:rsidRPr="000829C1" w:rsidRDefault="001803D1" w:rsidP="00CE4EF1">
      <w:pPr>
        <w:tabs>
          <w:tab w:val="left" w:pos="360"/>
        </w:tabs>
        <w:spacing w:after="0" w:line="240" w:lineRule="auto"/>
        <w:ind w:left="360"/>
        <w:jc w:val="both"/>
        <w:rPr>
          <w:rFonts w:cs="Calibri"/>
          <w:b/>
          <w:bCs/>
          <w:color w:val="000000"/>
        </w:rPr>
      </w:pPr>
    </w:p>
    <w:p w:rsidR="001803D1" w:rsidRPr="000829C1" w:rsidRDefault="007F46DF" w:rsidP="00CE4EF1">
      <w:pPr>
        <w:tabs>
          <w:tab w:val="left" w:pos="360"/>
        </w:tabs>
        <w:spacing w:after="0" w:line="240" w:lineRule="auto"/>
        <w:jc w:val="both"/>
        <w:rPr>
          <w:rFonts w:cs="Calibri"/>
          <w:b/>
          <w:bCs/>
          <w:i/>
          <w:iCs/>
          <w:color w:val="000000"/>
        </w:rPr>
      </w:pPr>
      <w:r w:rsidRPr="000829C1">
        <w:rPr>
          <w:rFonts w:cs="Calibri"/>
          <w:b/>
          <w:bCs/>
          <w:color w:val="000000"/>
        </w:rPr>
        <w:t xml:space="preserve">5) </w:t>
      </w:r>
      <w:r w:rsidR="004E0A18" w:rsidRPr="000829C1">
        <w:rPr>
          <w:rFonts w:cs="Calibri"/>
          <w:b/>
          <w:bCs/>
          <w:color w:val="000000"/>
        </w:rPr>
        <w:t>Goldman Sachs, London,</w:t>
      </w:r>
      <w:r w:rsidR="001803D1" w:rsidRPr="000829C1">
        <w:rPr>
          <w:rFonts w:cs="Calibri"/>
          <w:b/>
          <w:bCs/>
          <w:color w:val="000000"/>
        </w:rPr>
        <w:t xml:space="preserve"> Jul 2009 – D</w:t>
      </w:r>
      <w:r w:rsidRPr="000829C1">
        <w:rPr>
          <w:rFonts w:cs="Calibri"/>
          <w:b/>
          <w:bCs/>
          <w:color w:val="000000"/>
        </w:rPr>
        <w:t>ec 2010, Contract </w:t>
      </w:r>
    </w:p>
    <w:p w:rsidR="00A77918" w:rsidRPr="000829C1" w:rsidRDefault="004E0A18" w:rsidP="00CE4EF1">
      <w:pPr>
        <w:tabs>
          <w:tab w:val="left" w:pos="360"/>
        </w:tabs>
        <w:spacing w:after="0" w:line="240" w:lineRule="auto"/>
        <w:jc w:val="both"/>
        <w:rPr>
          <w:rFonts w:cs="Calibri"/>
          <w:b/>
          <w:bCs/>
          <w:i/>
          <w:iCs/>
          <w:color w:val="000000"/>
        </w:rPr>
      </w:pPr>
      <w:r w:rsidRPr="000829C1">
        <w:rPr>
          <w:rFonts w:cs="Calibri"/>
          <w:b/>
          <w:bCs/>
          <w:iCs/>
          <w:color w:val="000000"/>
        </w:rPr>
        <w:t>Title</w:t>
      </w:r>
      <w:r w:rsidRPr="000829C1">
        <w:rPr>
          <w:rFonts w:cs="Calibri"/>
          <w:b/>
          <w:bCs/>
          <w:i/>
          <w:iCs/>
          <w:color w:val="000000"/>
        </w:rPr>
        <w:t xml:space="preserve">: </w:t>
      </w:r>
      <w:r w:rsidRPr="000829C1">
        <w:rPr>
          <w:rFonts w:cs="Calibri"/>
          <w:b/>
          <w:bCs/>
          <w:iCs/>
          <w:color w:val="000000"/>
        </w:rPr>
        <w:t>Associate</w:t>
      </w:r>
    </w:p>
    <w:p w:rsidR="007F46DF" w:rsidRPr="000829C1" w:rsidRDefault="001803D1" w:rsidP="00CE4EF1">
      <w:pPr>
        <w:tabs>
          <w:tab w:val="left" w:pos="360"/>
        </w:tabs>
        <w:spacing w:after="0" w:line="240" w:lineRule="auto"/>
        <w:jc w:val="both"/>
        <w:rPr>
          <w:rFonts w:cs="Calibri"/>
          <w:b/>
          <w:bCs/>
          <w:iCs/>
          <w:color w:val="000000"/>
        </w:rPr>
      </w:pPr>
      <w:r w:rsidRPr="000829C1">
        <w:rPr>
          <w:rFonts w:cs="Calibri"/>
          <w:b/>
          <w:bCs/>
          <w:iCs/>
          <w:color w:val="000000"/>
        </w:rPr>
        <w:t>Duties</w:t>
      </w:r>
      <w:r w:rsidRPr="000829C1">
        <w:rPr>
          <w:rFonts w:cs="Calibri"/>
          <w:b/>
          <w:bCs/>
          <w:i/>
          <w:iCs/>
          <w:color w:val="000000"/>
        </w:rPr>
        <w:t xml:space="preserve">: </w:t>
      </w:r>
      <w:r w:rsidRPr="000829C1">
        <w:rPr>
          <w:rFonts w:cs="Calibri"/>
          <w:b/>
          <w:bCs/>
          <w:iCs/>
          <w:color w:val="000000"/>
        </w:rPr>
        <w:t>Compliance / Legal</w:t>
      </w:r>
      <w:r w:rsidR="00CA7036" w:rsidRPr="000829C1">
        <w:rPr>
          <w:rFonts w:cs="Calibri"/>
          <w:b/>
          <w:bCs/>
          <w:iCs/>
          <w:color w:val="000000"/>
          <w:lang w:val="ru-RU"/>
        </w:rPr>
        <w:t xml:space="preserve">, </w:t>
      </w:r>
      <w:r w:rsidR="007F46DF" w:rsidRPr="000829C1">
        <w:rPr>
          <w:rFonts w:cs="Calibri"/>
          <w:b/>
          <w:bCs/>
          <w:color w:val="000000"/>
        </w:rPr>
        <w:t>Company Secretary and Legal Officer</w:t>
      </w:r>
    </w:p>
    <w:p w:rsidR="007509C5"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color w:val="000000"/>
        </w:rPr>
        <w:t>Acted as de facto Company Secretary and provided full company secretarial and corporate governance support</w:t>
      </w:r>
    </w:p>
    <w:p w:rsidR="007509C5" w:rsidRPr="000829C1" w:rsidRDefault="007509C5" w:rsidP="00CE4EF1">
      <w:pPr>
        <w:numPr>
          <w:ilvl w:val="0"/>
          <w:numId w:val="1"/>
        </w:numPr>
        <w:tabs>
          <w:tab w:val="left" w:pos="360"/>
        </w:tabs>
        <w:spacing w:after="0" w:line="240" w:lineRule="auto"/>
        <w:jc w:val="both"/>
        <w:rPr>
          <w:rFonts w:cs="Calibri"/>
          <w:color w:val="000000"/>
        </w:rPr>
      </w:pPr>
      <w:r w:rsidRPr="000829C1">
        <w:t>W</w:t>
      </w:r>
      <w:r w:rsidRPr="000829C1">
        <w:rPr>
          <w:lang w:val="en"/>
        </w:rPr>
        <w:t>orked on global project of dealing with USA SEC (U.S. Securities and Exchange Commission)</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rPr>
        <w:t>Managed team of 2 people</w:t>
      </w:r>
    </w:p>
    <w:p w:rsidR="001803D1" w:rsidRPr="000829C1" w:rsidRDefault="001803D1" w:rsidP="00CE4EF1">
      <w:pPr>
        <w:spacing w:after="0" w:line="240" w:lineRule="auto"/>
        <w:jc w:val="both"/>
        <w:rPr>
          <w:rFonts w:cs="Calibri"/>
          <w:color w:val="000000"/>
        </w:rPr>
      </w:pPr>
      <w:r w:rsidRPr="000829C1">
        <w:rPr>
          <w:rFonts w:cs="Calibri"/>
          <w:b/>
          <w:bCs/>
          <w:i/>
          <w:iCs/>
          <w:color w:val="000000"/>
        </w:rPr>
        <w:t>Achievements:</w:t>
      </w:r>
    </w:p>
    <w:p w:rsidR="001803D1" w:rsidRPr="000829C1" w:rsidRDefault="00082251" w:rsidP="00CE4EF1">
      <w:pPr>
        <w:numPr>
          <w:ilvl w:val="0"/>
          <w:numId w:val="1"/>
        </w:numPr>
        <w:tabs>
          <w:tab w:val="left" w:pos="360"/>
        </w:tabs>
        <w:spacing w:after="0" w:line="240" w:lineRule="auto"/>
        <w:jc w:val="both"/>
        <w:rPr>
          <w:rFonts w:cs="Calibri"/>
          <w:color w:val="000000"/>
        </w:rPr>
      </w:pPr>
      <w:r w:rsidRPr="000829C1">
        <w:rPr>
          <w:rFonts w:cs="Calibri"/>
          <w:color w:val="000000"/>
          <w:lang w:val="ru-RU"/>
        </w:rPr>
        <w:t xml:space="preserve">Organised and </w:t>
      </w:r>
      <w:r w:rsidR="000B64B1" w:rsidRPr="000829C1">
        <w:rPr>
          <w:rFonts w:cs="Calibri"/>
          <w:color w:val="000000"/>
          <w:lang w:val="ru-RU"/>
        </w:rPr>
        <w:t>i</w:t>
      </w:r>
      <w:r w:rsidR="009C516D" w:rsidRPr="000829C1">
        <w:rPr>
          <w:rFonts w:cs="Calibri"/>
          <w:color w:val="000000"/>
          <w:lang w:val="ru-RU"/>
        </w:rPr>
        <w:t xml:space="preserve">nstigated </w:t>
      </w:r>
      <w:r w:rsidR="00846DA2" w:rsidRPr="000829C1">
        <w:rPr>
          <w:rFonts w:cs="Calibri"/>
          <w:color w:val="000000"/>
          <w:lang w:val="ru-RU"/>
        </w:rPr>
        <w:t xml:space="preserve">reform process for </w:t>
      </w:r>
      <w:r w:rsidR="001803D1" w:rsidRPr="000829C1">
        <w:rPr>
          <w:rFonts w:cs="Calibri"/>
          <w:color w:val="000000"/>
        </w:rPr>
        <w:t xml:space="preserve">best practice </w:t>
      </w:r>
      <w:r w:rsidR="00846DA2" w:rsidRPr="000829C1">
        <w:rPr>
          <w:rFonts w:cs="Calibri"/>
          <w:color w:val="000000"/>
          <w:lang w:val="ru-RU"/>
        </w:rPr>
        <w:t xml:space="preserve">compliance </w:t>
      </w:r>
      <w:r w:rsidR="001803D1" w:rsidRPr="000829C1">
        <w:rPr>
          <w:rFonts w:cs="Calibri"/>
          <w:color w:val="000000"/>
        </w:rPr>
        <w:t>procedures</w:t>
      </w:r>
      <w:r w:rsidR="00846DA2" w:rsidRPr="000829C1">
        <w:rPr>
          <w:rFonts w:cs="Calibri"/>
          <w:color w:val="000000"/>
        </w:rPr>
        <w:t xml:space="preserve"> </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color w:val="000000"/>
        </w:rPr>
        <w:t>Conducted procedures for reviewing, regularising, implementing and maintaining data storage</w:t>
      </w:r>
    </w:p>
    <w:p w:rsidR="001803D1" w:rsidRPr="000829C1" w:rsidRDefault="001803D1" w:rsidP="00CE4EF1">
      <w:pPr>
        <w:numPr>
          <w:ilvl w:val="0"/>
          <w:numId w:val="1"/>
        </w:numPr>
        <w:tabs>
          <w:tab w:val="left" w:pos="360"/>
        </w:tabs>
        <w:spacing w:after="0" w:line="240" w:lineRule="auto"/>
        <w:jc w:val="both"/>
        <w:rPr>
          <w:rFonts w:cs="Calibri"/>
          <w:color w:val="000000"/>
        </w:rPr>
      </w:pPr>
      <w:r w:rsidRPr="000829C1">
        <w:rPr>
          <w:rFonts w:cs="Calibri"/>
          <w:color w:val="000000"/>
        </w:rPr>
        <w:t>Prepared procedures and training for a newly opened branch of the Trade Management in New York City</w:t>
      </w:r>
    </w:p>
    <w:p w:rsidR="001803D1" w:rsidRPr="000829C1" w:rsidRDefault="001803D1" w:rsidP="00CE4EF1">
      <w:pPr>
        <w:spacing w:after="0" w:line="240" w:lineRule="auto"/>
        <w:jc w:val="both"/>
        <w:rPr>
          <w:rFonts w:cs="Calibri"/>
          <w:color w:val="000000"/>
        </w:rPr>
      </w:pPr>
    </w:p>
    <w:p w:rsidR="004B4907" w:rsidRPr="000829C1" w:rsidRDefault="007F46DF" w:rsidP="00CE4EF1">
      <w:pPr>
        <w:spacing w:after="0" w:line="240" w:lineRule="auto"/>
        <w:jc w:val="both"/>
        <w:rPr>
          <w:rFonts w:cs="Calibri"/>
          <w:b/>
          <w:bCs/>
          <w:color w:val="000000"/>
        </w:rPr>
      </w:pPr>
      <w:r w:rsidRPr="000829C1">
        <w:rPr>
          <w:rFonts w:cs="Calibri"/>
          <w:b/>
          <w:bCs/>
          <w:color w:val="000000"/>
        </w:rPr>
        <w:t>4) Cleary Gottlie</w:t>
      </w:r>
      <w:r w:rsidR="004E0A18" w:rsidRPr="000829C1">
        <w:rPr>
          <w:rFonts w:cs="Calibri"/>
          <w:b/>
          <w:bCs/>
          <w:color w:val="000000"/>
        </w:rPr>
        <w:t>b Steen &amp; Hamilton LLP</w:t>
      </w:r>
      <w:r w:rsidRPr="000829C1">
        <w:rPr>
          <w:rFonts w:cs="Calibri"/>
          <w:b/>
          <w:bCs/>
          <w:color w:val="000000"/>
        </w:rPr>
        <w:t>,</w:t>
      </w:r>
      <w:r w:rsidR="004B4907" w:rsidRPr="000829C1">
        <w:rPr>
          <w:rFonts w:cs="Calibri"/>
          <w:b/>
          <w:bCs/>
          <w:color w:val="000000"/>
        </w:rPr>
        <w:t xml:space="preserve"> USA Law Firm,</w:t>
      </w:r>
      <w:r w:rsidR="004E0A18" w:rsidRPr="000829C1">
        <w:rPr>
          <w:rFonts w:cs="Calibri"/>
          <w:b/>
          <w:bCs/>
          <w:color w:val="000000"/>
        </w:rPr>
        <w:t xml:space="preserve"> London,</w:t>
      </w:r>
      <w:r w:rsidR="004B4907" w:rsidRPr="000829C1">
        <w:rPr>
          <w:rFonts w:cs="Calibri"/>
          <w:b/>
          <w:bCs/>
          <w:color w:val="000000"/>
        </w:rPr>
        <w:t xml:space="preserve"> Sep 2008 – Apr 2009, Contract </w:t>
      </w:r>
    </w:p>
    <w:p w:rsidR="004E0A18" w:rsidRPr="000829C1" w:rsidRDefault="004E0A18" w:rsidP="00CE4EF1">
      <w:pPr>
        <w:spacing w:after="0" w:line="240" w:lineRule="auto"/>
        <w:jc w:val="both"/>
        <w:rPr>
          <w:rFonts w:cs="Calibri"/>
          <w:b/>
          <w:bCs/>
          <w:color w:val="000000"/>
        </w:rPr>
      </w:pPr>
      <w:r w:rsidRPr="000829C1">
        <w:rPr>
          <w:rFonts w:cs="Calibri"/>
          <w:b/>
          <w:bCs/>
          <w:color w:val="000000"/>
        </w:rPr>
        <w:t>Title: Paralegal</w:t>
      </w:r>
    </w:p>
    <w:p w:rsidR="004E0A18" w:rsidRPr="000829C1" w:rsidRDefault="00D33B2B" w:rsidP="00CE4EF1">
      <w:pPr>
        <w:spacing w:after="0" w:line="240" w:lineRule="auto"/>
        <w:jc w:val="both"/>
        <w:rPr>
          <w:rFonts w:cs="Calibri"/>
          <w:b/>
          <w:bCs/>
          <w:color w:val="000000"/>
        </w:rPr>
      </w:pPr>
      <w:r w:rsidRPr="000829C1">
        <w:rPr>
          <w:rFonts w:cs="Calibri"/>
          <w:b/>
          <w:bCs/>
          <w:color w:val="000000"/>
        </w:rPr>
        <w:t xml:space="preserve">Duties: </w:t>
      </w:r>
      <w:r w:rsidR="004E0A18" w:rsidRPr="000829C1">
        <w:rPr>
          <w:rFonts w:cs="Calibri"/>
          <w:b/>
          <w:bCs/>
          <w:color w:val="000000"/>
        </w:rPr>
        <w:t>legal assistance at Corporate Law and Banking and Finance Law Team</w:t>
      </w:r>
    </w:p>
    <w:p w:rsidR="004E0A18" w:rsidRPr="000829C1" w:rsidRDefault="004E0A18" w:rsidP="00CE4EF1">
      <w:pPr>
        <w:spacing w:after="0" w:line="240" w:lineRule="auto"/>
        <w:jc w:val="both"/>
        <w:rPr>
          <w:rFonts w:cs="Calibri"/>
          <w:color w:val="000000"/>
        </w:rPr>
      </w:pPr>
      <w:r w:rsidRPr="000829C1">
        <w:rPr>
          <w:rFonts w:cs="Calibri"/>
          <w:b/>
          <w:bCs/>
          <w:i/>
          <w:iCs/>
          <w:color w:val="000000"/>
        </w:rPr>
        <w:t>Achievements:</w:t>
      </w:r>
    </w:p>
    <w:p w:rsidR="004E0A18" w:rsidRPr="000829C1" w:rsidRDefault="004E0A18" w:rsidP="00CE4EF1">
      <w:pPr>
        <w:numPr>
          <w:ilvl w:val="0"/>
          <w:numId w:val="1"/>
        </w:numPr>
        <w:tabs>
          <w:tab w:val="left" w:pos="360"/>
        </w:tabs>
        <w:spacing w:after="0" w:line="240" w:lineRule="auto"/>
        <w:jc w:val="both"/>
        <w:rPr>
          <w:rFonts w:cs="Calibri"/>
          <w:color w:val="000000"/>
        </w:rPr>
      </w:pPr>
      <w:r w:rsidRPr="000829C1">
        <w:rPr>
          <w:rFonts w:cs="Calibri"/>
          <w:color w:val="000000"/>
        </w:rPr>
        <w:t xml:space="preserve">Assisted Business Development to assess the viability of the opening a new office in the Middle East </w:t>
      </w:r>
    </w:p>
    <w:p w:rsidR="004E0A18" w:rsidRPr="000829C1" w:rsidRDefault="004E0A18" w:rsidP="00CE4EF1">
      <w:pPr>
        <w:numPr>
          <w:ilvl w:val="0"/>
          <w:numId w:val="1"/>
        </w:numPr>
        <w:tabs>
          <w:tab w:val="left" w:pos="360"/>
        </w:tabs>
        <w:spacing w:after="0" w:line="240" w:lineRule="auto"/>
        <w:jc w:val="both"/>
        <w:rPr>
          <w:rFonts w:cs="Calibri"/>
          <w:b/>
          <w:bCs/>
          <w:color w:val="000000"/>
        </w:rPr>
      </w:pPr>
      <w:r w:rsidRPr="000829C1">
        <w:rPr>
          <w:rFonts w:cs="Calibri"/>
          <w:color w:val="000000"/>
        </w:rPr>
        <w:t>Reviewed and analysed M&amp;A deals and managed matter-trackers in each of the law firm’s European offices </w:t>
      </w:r>
    </w:p>
    <w:p w:rsidR="004E0A18" w:rsidRPr="000829C1" w:rsidRDefault="004E0A18" w:rsidP="00CE4EF1">
      <w:pPr>
        <w:tabs>
          <w:tab w:val="left" w:pos="360"/>
        </w:tabs>
        <w:spacing w:after="0" w:line="240" w:lineRule="auto"/>
        <w:ind w:left="360"/>
        <w:jc w:val="both"/>
        <w:rPr>
          <w:rFonts w:cs="Calibri"/>
          <w:b/>
          <w:bCs/>
          <w:color w:val="000000"/>
        </w:rPr>
      </w:pPr>
      <w:r w:rsidRPr="000829C1">
        <w:rPr>
          <w:rFonts w:cs="Calibri"/>
          <w:b/>
          <w:bCs/>
          <w:color w:val="000000"/>
        </w:rPr>
        <w:t xml:space="preserve"> </w:t>
      </w:r>
    </w:p>
    <w:p w:rsidR="00D33B2B" w:rsidRPr="000829C1" w:rsidRDefault="004B4907" w:rsidP="00CE4EF1">
      <w:pPr>
        <w:spacing w:after="0" w:line="240" w:lineRule="auto"/>
        <w:jc w:val="both"/>
        <w:rPr>
          <w:rFonts w:cs="Calibri"/>
          <w:b/>
          <w:bCs/>
          <w:color w:val="000000"/>
        </w:rPr>
      </w:pPr>
      <w:r w:rsidRPr="000829C1">
        <w:rPr>
          <w:rFonts w:cs="Calibri"/>
          <w:b/>
          <w:bCs/>
          <w:color w:val="000000"/>
        </w:rPr>
        <w:t xml:space="preserve">3) </w:t>
      </w:r>
      <w:r w:rsidR="007F46DF" w:rsidRPr="000829C1">
        <w:rPr>
          <w:rFonts w:cs="Calibri"/>
          <w:b/>
          <w:bCs/>
          <w:color w:val="000000"/>
        </w:rPr>
        <w:t xml:space="preserve">Skadden, Arps, Slate, Meagher &amp; Flom (UK) LLP, </w:t>
      </w:r>
      <w:r w:rsidRPr="000829C1">
        <w:rPr>
          <w:rFonts w:cs="Calibri"/>
          <w:b/>
          <w:bCs/>
          <w:color w:val="000000"/>
        </w:rPr>
        <w:t xml:space="preserve">USA Law Firm, </w:t>
      </w:r>
      <w:r w:rsidR="004E0A18" w:rsidRPr="000829C1">
        <w:rPr>
          <w:rFonts w:cs="Calibri"/>
          <w:b/>
          <w:bCs/>
          <w:color w:val="000000"/>
        </w:rPr>
        <w:t xml:space="preserve">London, </w:t>
      </w:r>
      <w:r w:rsidR="007F46DF" w:rsidRPr="000829C1">
        <w:rPr>
          <w:rFonts w:cs="Calibri"/>
          <w:b/>
          <w:bCs/>
          <w:color w:val="000000"/>
        </w:rPr>
        <w:t>Jun 2008 – Aug 2008, Contract    </w:t>
      </w:r>
    </w:p>
    <w:p w:rsidR="004E0A18" w:rsidRPr="000829C1" w:rsidRDefault="004E0A18" w:rsidP="00CE4EF1">
      <w:pPr>
        <w:spacing w:after="0" w:line="240" w:lineRule="auto"/>
        <w:jc w:val="both"/>
        <w:rPr>
          <w:rFonts w:cs="Calibri"/>
          <w:b/>
          <w:bCs/>
          <w:color w:val="000000"/>
        </w:rPr>
      </w:pPr>
      <w:r w:rsidRPr="000829C1">
        <w:rPr>
          <w:rFonts w:cs="Calibri"/>
          <w:b/>
          <w:bCs/>
          <w:color w:val="000000"/>
        </w:rPr>
        <w:t>Title: Legal Assistant</w:t>
      </w:r>
    </w:p>
    <w:p w:rsidR="00D33B2B" w:rsidRPr="000829C1" w:rsidRDefault="004E0A18" w:rsidP="00CE4EF1">
      <w:pPr>
        <w:spacing w:after="0" w:line="240" w:lineRule="auto"/>
        <w:jc w:val="both"/>
        <w:rPr>
          <w:rFonts w:cs="Calibri"/>
          <w:b/>
          <w:bCs/>
          <w:color w:val="000000"/>
        </w:rPr>
      </w:pPr>
      <w:r w:rsidRPr="000829C1">
        <w:rPr>
          <w:rFonts w:cs="Calibri"/>
          <w:b/>
          <w:bCs/>
          <w:color w:val="000000"/>
        </w:rPr>
        <w:t xml:space="preserve">Duties: legal assistance at </w:t>
      </w:r>
      <w:r w:rsidR="00D33B2B" w:rsidRPr="000829C1">
        <w:rPr>
          <w:rFonts w:cs="Calibri"/>
          <w:b/>
          <w:bCs/>
          <w:color w:val="000000"/>
        </w:rPr>
        <w:t>Corporate Law and Litigation and Arbitration Team</w:t>
      </w:r>
    </w:p>
    <w:p w:rsidR="00D33B2B" w:rsidRPr="000829C1" w:rsidRDefault="00D33B2B" w:rsidP="00CE4EF1">
      <w:pPr>
        <w:spacing w:after="0" w:line="240" w:lineRule="auto"/>
        <w:jc w:val="both"/>
        <w:rPr>
          <w:rFonts w:cs="Calibri"/>
          <w:b/>
          <w:bCs/>
          <w:color w:val="000000"/>
        </w:rPr>
      </w:pPr>
    </w:p>
    <w:p w:rsidR="00D33B2B" w:rsidRPr="000829C1" w:rsidRDefault="00D33B2B" w:rsidP="00CE4EF1">
      <w:pPr>
        <w:spacing w:after="0" w:line="240" w:lineRule="auto"/>
        <w:jc w:val="both"/>
        <w:rPr>
          <w:rFonts w:cs="Calibri"/>
          <w:b/>
          <w:bCs/>
          <w:color w:val="000000"/>
        </w:rPr>
      </w:pPr>
      <w:r w:rsidRPr="000829C1">
        <w:rPr>
          <w:rFonts w:cs="Calibri"/>
          <w:b/>
          <w:bCs/>
          <w:color w:val="000000"/>
        </w:rPr>
        <w:t xml:space="preserve">2) </w:t>
      </w:r>
      <w:r w:rsidR="007F46DF" w:rsidRPr="000829C1">
        <w:rPr>
          <w:rFonts w:cs="Calibri"/>
          <w:b/>
          <w:bCs/>
          <w:color w:val="000000"/>
        </w:rPr>
        <w:t xml:space="preserve">Starr &amp; Partners LLP, </w:t>
      </w:r>
      <w:r w:rsidRPr="000829C1">
        <w:rPr>
          <w:rFonts w:cs="Calibri"/>
          <w:b/>
          <w:bCs/>
          <w:color w:val="000000"/>
        </w:rPr>
        <w:t xml:space="preserve">UK Law Firm, </w:t>
      </w:r>
      <w:r w:rsidR="004E0A18" w:rsidRPr="000829C1">
        <w:rPr>
          <w:rFonts w:cs="Calibri"/>
          <w:b/>
          <w:bCs/>
          <w:color w:val="000000"/>
        </w:rPr>
        <w:t xml:space="preserve">London, </w:t>
      </w:r>
      <w:r w:rsidRPr="000829C1">
        <w:rPr>
          <w:rFonts w:cs="Calibri"/>
          <w:b/>
          <w:bCs/>
          <w:color w:val="000000"/>
        </w:rPr>
        <w:t>Oct 2007 – Jun 2008, Contract</w:t>
      </w:r>
    </w:p>
    <w:p w:rsidR="004E0A18" w:rsidRPr="000829C1" w:rsidRDefault="004E0A18" w:rsidP="00CE4EF1">
      <w:pPr>
        <w:spacing w:after="0" w:line="240" w:lineRule="auto"/>
        <w:jc w:val="both"/>
        <w:rPr>
          <w:rFonts w:cs="Calibri"/>
          <w:b/>
          <w:bCs/>
          <w:color w:val="000000"/>
        </w:rPr>
      </w:pPr>
      <w:r w:rsidRPr="000829C1">
        <w:rPr>
          <w:rFonts w:cs="Calibri"/>
          <w:b/>
          <w:bCs/>
          <w:color w:val="000000"/>
        </w:rPr>
        <w:t>Title: Legal Assistant</w:t>
      </w:r>
    </w:p>
    <w:p w:rsidR="004E0A18" w:rsidRPr="000829C1" w:rsidRDefault="004E0A18" w:rsidP="00CE4EF1">
      <w:pPr>
        <w:spacing w:after="0" w:line="240" w:lineRule="auto"/>
        <w:jc w:val="both"/>
        <w:rPr>
          <w:rFonts w:cs="Calibri"/>
          <w:b/>
          <w:bCs/>
          <w:color w:val="000000"/>
        </w:rPr>
      </w:pPr>
      <w:r w:rsidRPr="000829C1">
        <w:rPr>
          <w:rFonts w:cs="Calibri"/>
          <w:b/>
          <w:bCs/>
          <w:color w:val="000000"/>
        </w:rPr>
        <w:t xml:space="preserve">Duties: legal assistance at </w:t>
      </w:r>
      <w:r w:rsidR="00D33B2B" w:rsidRPr="000829C1">
        <w:rPr>
          <w:rFonts w:cs="Calibri"/>
          <w:b/>
          <w:bCs/>
          <w:color w:val="000000"/>
        </w:rPr>
        <w:t>Corporate Law Team</w:t>
      </w:r>
    </w:p>
    <w:p w:rsidR="00D33B2B" w:rsidRPr="000829C1" w:rsidRDefault="00D33B2B" w:rsidP="00CE4EF1">
      <w:pPr>
        <w:spacing w:after="0" w:line="240" w:lineRule="auto"/>
        <w:jc w:val="both"/>
        <w:rPr>
          <w:rFonts w:cs="Calibri"/>
          <w:b/>
          <w:bCs/>
          <w:color w:val="000000"/>
        </w:rPr>
      </w:pPr>
    </w:p>
    <w:p w:rsidR="00D33B2B" w:rsidRPr="000829C1" w:rsidRDefault="00D33B2B" w:rsidP="00CE4EF1">
      <w:pPr>
        <w:spacing w:after="0" w:line="240" w:lineRule="auto"/>
        <w:jc w:val="both"/>
        <w:rPr>
          <w:rFonts w:cs="Calibri"/>
          <w:b/>
          <w:bCs/>
          <w:color w:val="000000"/>
        </w:rPr>
      </w:pPr>
      <w:r w:rsidRPr="000829C1">
        <w:rPr>
          <w:rFonts w:cs="Calibri"/>
          <w:b/>
          <w:bCs/>
          <w:color w:val="000000"/>
        </w:rPr>
        <w:t>1) S</w:t>
      </w:r>
      <w:r w:rsidR="007F46DF" w:rsidRPr="000829C1">
        <w:rPr>
          <w:rFonts w:cs="Calibri"/>
          <w:b/>
          <w:bCs/>
          <w:color w:val="000000"/>
        </w:rPr>
        <w:t>aville &amp; Co.,</w:t>
      </w:r>
      <w:r w:rsidRPr="000829C1">
        <w:rPr>
          <w:rFonts w:cs="Calibri"/>
          <w:b/>
          <w:bCs/>
          <w:color w:val="000000"/>
        </w:rPr>
        <w:t xml:space="preserve"> </w:t>
      </w:r>
      <w:r w:rsidR="00A77918" w:rsidRPr="000829C1">
        <w:rPr>
          <w:rFonts w:cs="Calibri"/>
          <w:b/>
          <w:bCs/>
          <w:color w:val="000000"/>
        </w:rPr>
        <w:t xml:space="preserve">City of London </w:t>
      </w:r>
      <w:r w:rsidRPr="000829C1">
        <w:rPr>
          <w:rFonts w:cs="Calibri"/>
          <w:b/>
          <w:bCs/>
          <w:color w:val="000000"/>
        </w:rPr>
        <w:t>Scrivener Notaries /</w:t>
      </w:r>
      <w:r w:rsidR="00A77918" w:rsidRPr="000829C1">
        <w:rPr>
          <w:rFonts w:cs="Calibri"/>
          <w:b/>
          <w:bCs/>
          <w:color w:val="000000"/>
        </w:rPr>
        <w:t xml:space="preserve"> UK Law Firm</w:t>
      </w:r>
      <w:r w:rsidRPr="000829C1">
        <w:rPr>
          <w:rFonts w:cs="Calibri"/>
          <w:b/>
          <w:bCs/>
          <w:color w:val="000000"/>
        </w:rPr>
        <w:t xml:space="preserve">, </w:t>
      </w:r>
      <w:r w:rsidR="004E0A18" w:rsidRPr="000829C1">
        <w:rPr>
          <w:rFonts w:cs="Calibri"/>
          <w:b/>
          <w:bCs/>
          <w:color w:val="000000"/>
        </w:rPr>
        <w:t xml:space="preserve">London, </w:t>
      </w:r>
      <w:r w:rsidR="007F46DF" w:rsidRPr="000829C1">
        <w:rPr>
          <w:rFonts w:cs="Calibri"/>
          <w:b/>
          <w:bCs/>
          <w:color w:val="000000"/>
        </w:rPr>
        <w:t>Sep 2002 – Oct 2007, Permanent       </w:t>
      </w:r>
    </w:p>
    <w:p w:rsidR="00A77918" w:rsidRPr="000829C1" w:rsidRDefault="00A77918" w:rsidP="00CE4EF1">
      <w:pPr>
        <w:spacing w:after="0" w:line="240" w:lineRule="auto"/>
        <w:jc w:val="both"/>
        <w:rPr>
          <w:rFonts w:cs="Calibri"/>
          <w:b/>
          <w:bCs/>
          <w:i/>
          <w:iCs/>
          <w:color w:val="000000"/>
        </w:rPr>
      </w:pPr>
      <w:r w:rsidRPr="000829C1">
        <w:rPr>
          <w:rFonts w:cs="Calibri"/>
          <w:b/>
          <w:bCs/>
          <w:iCs/>
          <w:color w:val="000000"/>
        </w:rPr>
        <w:t>Title</w:t>
      </w:r>
      <w:r w:rsidRPr="000829C1">
        <w:rPr>
          <w:rFonts w:cs="Calibri"/>
          <w:b/>
          <w:bCs/>
          <w:i/>
          <w:iCs/>
          <w:color w:val="000000"/>
        </w:rPr>
        <w:t xml:space="preserve">: </w:t>
      </w:r>
      <w:r w:rsidRPr="000829C1">
        <w:rPr>
          <w:rFonts w:cs="Calibri"/>
          <w:b/>
          <w:bCs/>
          <w:iCs/>
          <w:color w:val="000000"/>
        </w:rPr>
        <w:t>Paralegal</w:t>
      </w:r>
      <w:r w:rsidRPr="000829C1">
        <w:rPr>
          <w:rFonts w:cs="Calibri"/>
          <w:b/>
          <w:bCs/>
          <w:i/>
          <w:iCs/>
          <w:color w:val="000000"/>
        </w:rPr>
        <w:t xml:space="preserve"> </w:t>
      </w:r>
    </w:p>
    <w:p w:rsidR="007F46DF" w:rsidRPr="000829C1" w:rsidRDefault="00D33B2B" w:rsidP="00CE4EF1">
      <w:pPr>
        <w:spacing w:after="0" w:line="240" w:lineRule="auto"/>
        <w:jc w:val="both"/>
        <w:rPr>
          <w:rFonts w:cs="Calibri"/>
          <w:b/>
          <w:bCs/>
          <w:color w:val="000000"/>
        </w:rPr>
      </w:pPr>
      <w:r w:rsidRPr="000829C1">
        <w:rPr>
          <w:rFonts w:cs="Calibri"/>
          <w:b/>
          <w:bCs/>
          <w:iCs/>
          <w:color w:val="000000"/>
        </w:rPr>
        <w:t>D</w:t>
      </w:r>
      <w:r w:rsidR="00A77918" w:rsidRPr="000829C1">
        <w:rPr>
          <w:rFonts w:cs="Calibri"/>
          <w:b/>
          <w:bCs/>
          <w:iCs/>
          <w:color w:val="000000"/>
        </w:rPr>
        <w:t xml:space="preserve">uties: Client Onboarding, </w:t>
      </w:r>
      <w:r w:rsidR="004E0A18" w:rsidRPr="000829C1">
        <w:rPr>
          <w:rFonts w:cs="Calibri"/>
          <w:b/>
          <w:bCs/>
          <w:iCs/>
          <w:color w:val="000000"/>
        </w:rPr>
        <w:t>Compliance / Legal, Offshore Company Secretary</w:t>
      </w:r>
      <w:r w:rsidR="007F46DF" w:rsidRPr="000829C1">
        <w:rPr>
          <w:rFonts w:cs="Calibri"/>
          <w:b/>
          <w:bCs/>
          <w:iCs/>
          <w:color w:val="000000"/>
        </w:rPr>
        <w:tab/>
      </w:r>
      <w:r w:rsidR="007F46DF" w:rsidRPr="000829C1">
        <w:rPr>
          <w:rFonts w:cs="Calibri"/>
          <w:b/>
          <w:bCs/>
          <w:iCs/>
          <w:color w:val="000000"/>
        </w:rPr>
        <w:tab/>
        <w:t xml:space="preserve">                     </w:t>
      </w:r>
    </w:p>
    <w:p w:rsidR="00A77918" w:rsidRPr="000829C1" w:rsidRDefault="00A77918" w:rsidP="00CE4EF1">
      <w:pPr>
        <w:numPr>
          <w:ilvl w:val="0"/>
          <w:numId w:val="1"/>
        </w:numPr>
        <w:tabs>
          <w:tab w:val="left" w:pos="360"/>
        </w:tabs>
        <w:spacing w:after="0" w:line="240" w:lineRule="auto"/>
        <w:jc w:val="both"/>
        <w:rPr>
          <w:rFonts w:cs="Calibri"/>
          <w:color w:val="000000"/>
        </w:rPr>
      </w:pPr>
      <w:r w:rsidRPr="000829C1">
        <w:rPr>
          <w:rFonts w:cs="Calibri"/>
          <w:color w:val="000000"/>
        </w:rPr>
        <w:t>AML, KYC, due diligence</w:t>
      </w:r>
    </w:p>
    <w:p w:rsidR="007F46DF" w:rsidRPr="000829C1" w:rsidRDefault="007F46DF" w:rsidP="00CE4EF1">
      <w:pPr>
        <w:numPr>
          <w:ilvl w:val="0"/>
          <w:numId w:val="1"/>
        </w:numPr>
        <w:tabs>
          <w:tab w:val="left" w:pos="360"/>
        </w:tabs>
        <w:spacing w:after="0" w:line="240" w:lineRule="auto"/>
        <w:jc w:val="both"/>
        <w:rPr>
          <w:rFonts w:cs="Calibri"/>
          <w:color w:val="000000"/>
        </w:rPr>
      </w:pPr>
      <w:r w:rsidRPr="000829C1">
        <w:rPr>
          <w:rFonts w:cs="Calibri"/>
          <w:color w:val="000000"/>
        </w:rPr>
        <w:t xml:space="preserve">Prepared forms and reports for UK Companies House </w:t>
      </w:r>
      <w:r w:rsidR="004E0A18" w:rsidRPr="000829C1">
        <w:rPr>
          <w:rFonts w:cs="Calibri"/>
          <w:color w:val="000000"/>
        </w:rPr>
        <w:t xml:space="preserve">and for various countries Ship Registers  </w:t>
      </w:r>
    </w:p>
    <w:p w:rsidR="007F46DF" w:rsidRPr="000829C1" w:rsidRDefault="00B845D8" w:rsidP="00CE4EF1">
      <w:pPr>
        <w:numPr>
          <w:ilvl w:val="0"/>
          <w:numId w:val="1"/>
        </w:numPr>
        <w:tabs>
          <w:tab w:val="left" w:pos="360"/>
        </w:tabs>
        <w:spacing w:after="0" w:line="240" w:lineRule="auto"/>
        <w:jc w:val="both"/>
        <w:rPr>
          <w:rFonts w:cs="Calibri"/>
          <w:b/>
          <w:bCs/>
          <w:i/>
          <w:iCs/>
          <w:color w:val="000000"/>
        </w:rPr>
      </w:pPr>
      <w:r w:rsidRPr="000829C1">
        <w:rPr>
          <w:rFonts w:cs="Calibri"/>
          <w:lang w:val="ru-RU"/>
        </w:rPr>
        <w:t xml:space="preserve">Managed </w:t>
      </w:r>
      <w:r w:rsidR="00B1362F" w:rsidRPr="000829C1">
        <w:rPr>
          <w:rFonts w:cs="Calibri"/>
          <w:lang w:val="ru-RU"/>
        </w:rPr>
        <w:t>contract</w:t>
      </w:r>
      <w:r w:rsidR="006479A5" w:rsidRPr="000829C1">
        <w:rPr>
          <w:rFonts w:cs="Calibri"/>
          <w:lang w:val="ru-RU"/>
        </w:rPr>
        <w:t xml:space="preserve"> </w:t>
      </w:r>
      <w:r w:rsidR="0069121F" w:rsidRPr="000829C1">
        <w:rPr>
          <w:rFonts w:cs="Calibri"/>
          <w:lang w:val="ru-RU"/>
        </w:rPr>
        <w:t xml:space="preserve">and </w:t>
      </w:r>
      <w:r w:rsidR="002E4D44" w:rsidRPr="000829C1">
        <w:rPr>
          <w:rFonts w:cs="Calibri"/>
          <w:lang w:val="ru-RU"/>
        </w:rPr>
        <w:t>temporary staff</w:t>
      </w:r>
    </w:p>
    <w:p w:rsidR="000F14D0" w:rsidRDefault="000F14D0" w:rsidP="0089489B">
      <w:pPr>
        <w:tabs>
          <w:tab w:val="center" w:pos="4513"/>
          <w:tab w:val="right" w:pos="9026"/>
        </w:tabs>
        <w:spacing w:after="0" w:line="240" w:lineRule="auto"/>
        <w:rPr>
          <w:rFonts w:cs="Calibri"/>
          <w:b/>
          <w:bCs/>
          <w:sz w:val="36"/>
          <w:szCs w:val="36"/>
          <w:lang w:val="ru-RU"/>
        </w:rPr>
      </w:pPr>
    </w:p>
    <w:p w:rsidR="009906C8" w:rsidRPr="00917318" w:rsidRDefault="009906C8" w:rsidP="000558E9">
      <w:pPr>
        <w:spacing w:after="0"/>
        <w:rPr>
          <w:b/>
          <w:shd w:val="clear" w:color="auto" w:fill="FFFFFF"/>
        </w:rPr>
      </w:pPr>
      <w:r w:rsidRPr="00D00667">
        <w:rPr>
          <w:b/>
          <w:shd w:val="clear" w:color="auto" w:fill="FFFFFF"/>
        </w:rPr>
        <w:t xml:space="preserve">EDUCATION </w:t>
      </w:r>
    </w:p>
    <w:p w:rsidR="009906C8" w:rsidRPr="0028211A" w:rsidRDefault="009906C8" w:rsidP="000558E9">
      <w:pPr>
        <w:spacing w:after="0"/>
      </w:pPr>
      <w:r w:rsidRPr="00817F4B">
        <w:rPr>
          <w:b/>
        </w:rPr>
        <w:t>2017</w:t>
      </w:r>
      <w:r w:rsidRPr="0028211A">
        <w:t xml:space="preserve"> - Anti Money Laundering &amp; Countering of Terrorist Financing Certificate, Udemy.com online learning platform</w:t>
      </w:r>
    </w:p>
    <w:p w:rsidR="009906C8" w:rsidRPr="0028211A" w:rsidRDefault="009906C8" w:rsidP="000558E9">
      <w:pPr>
        <w:spacing w:after="0"/>
      </w:pPr>
      <w:r w:rsidRPr="00817F4B">
        <w:rPr>
          <w:b/>
        </w:rPr>
        <w:t>2017</w:t>
      </w:r>
      <w:r w:rsidRPr="0028211A">
        <w:t xml:space="preserve"> - MBA Certificate, Udemy.com online learning platform</w:t>
      </w:r>
    </w:p>
    <w:p w:rsidR="009906C8" w:rsidRPr="0028211A" w:rsidRDefault="009906C8" w:rsidP="000558E9">
      <w:pPr>
        <w:spacing w:after="0"/>
      </w:pPr>
      <w:r w:rsidRPr="00817F4B">
        <w:rPr>
          <w:b/>
        </w:rPr>
        <w:t>2017</w:t>
      </w:r>
      <w:r w:rsidRPr="0028211A">
        <w:t xml:space="preserve"> - Sales and Relationship Management Certificate, Udemy.com online learning platform</w:t>
      </w:r>
    </w:p>
    <w:p w:rsidR="00DB0B06" w:rsidRDefault="009906C8" w:rsidP="00DB0B06">
      <w:pPr>
        <w:spacing w:after="0"/>
      </w:pPr>
      <w:r w:rsidRPr="00003262">
        <w:rPr>
          <w:b/>
        </w:rPr>
        <w:t>2017</w:t>
      </w:r>
      <w:r w:rsidRPr="0028211A">
        <w:t xml:space="preserve"> </w:t>
      </w:r>
      <w:r>
        <w:t>–</w:t>
      </w:r>
      <w:r w:rsidRPr="0028211A">
        <w:t xml:space="preserve"> </w:t>
      </w:r>
      <w:r>
        <w:rPr>
          <w:lang w:val="ru-RU"/>
        </w:rPr>
        <w:t>Certificate in Su</w:t>
      </w:r>
      <w:r>
        <w:t>cc</w:t>
      </w:r>
      <w:r>
        <w:rPr>
          <w:lang w:val="ru-RU"/>
        </w:rPr>
        <w:t>e</w:t>
      </w:r>
      <w:proofErr w:type="spellStart"/>
      <w:r w:rsidRPr="0028211A">
        <w:t>ssful</w:t>
      </w:r>
      <w:proofErr w:type="spellEnd"/>
      <w:r w:rsidRPr="0028211A">
        <w:t xml:space="preserve"> </w:t>
      </w:r>
      <w:r>
        <w:t>International Companies in Chin</w:t>
      </w:r>
      <w:r>
        <w:rPr>
          <w:lang w:val="ru-RU"/>
        </w:rPr>
        <w:t>a, U</w:t>
      </w:r>
      <w:r w:rsidRPr="0028211A">
        <w:t xml:space="preserve">demy.com online learning </w:t>
      </w:r>
      <w:r w:rsidR="00DB0B06">
        <w:rPr>
          <w:lang w:val="ru-RU"/>
        </w:rPr>
        <w:t>platform</w:t>
      </w:r>
    </w:p>
    <w:p w:rsidR="00DB0B06" w:rsidRDefault="009906C8" w:rsidP="00DB0B06">
      <w:pPr>
        <w:spacing w:after="0"/>
      </w:pPr>
      <w:r w:rsidRPr="00003262">
        <w:rPr>
          <w:b/>
        </w:rPr>
        <w:t>2017</w:t>
      </w:r>
      <w:r w:rsidRPr="0028211A">
        <w:t xml:space="preserve"> - Intelligence Analyst Certificate, Ud</w:t>
      </w:r>
      <w:r>
        <w:t xml:space="preserve">emy.com online learning </w:t>
      </w:r>
      <w:r w:rsidR="00DB0B06">
        <w:rPr>
          <w:lang w:val="ru-RU"/>
        </w:rPr>
        <w:t>platform</w:t>
      </w:r>
    </w:p>
    <w:p w:rsidR="00DB0B06" w:rsidRDefault="00DB0B06" w:rsidP="00DB0B06">
      <w:pPr>
        <w:spacing w:after="0"/>
      </w:pPr>
    </w:p>
    <w:p w:rsidR="0089489B" w:rsidRPr="00DB0B06" w:rsidRDefault="0089489B" w:rsidP="00DB0B06">
      <w:pPr>
        <w:spacing w:after="0"/>
      </w:pPr>
      <w:r w:rsidRPr="0089489B">
        <w:rPr>
          <w:rFonts w:cs="Calibri"/>
          <w:b/>
          <w:bCs/>
          <w:sz w:val="36"/>
          <w:szCs w:val="36"/>
          <w:lang w:val="ru-RU"/>
        </w:rPr>
        <w:t>N</w:t>
      </w:r>
      <w:proofErr w:type="spellStart"/>
      <w:r w:rsidRPr="0089489B">
        <w:rPr>
          <w:rFonts w:cs="Calibri"/>
          <w:b/>
          <w:bCs/>
          <w:sz w:val="36"/>
          <w:szCs w:val="36"/>
        </w:rPr>
        <w:t>atalia</w:t>
      </w:r>
      <w:proofErr w:type="spellEnd"/>
      <w:r w:rsidRPr="0089489B">
        <w:rPr>
          <w:rFonts w:cs="Calibri"/>
          <w:b/>
          <w:bCs/>
          <w:sz w:val="36"/>
          <w:szCs w:val="36"/>
        </w:rPr>
        <w:t xml:space="preserve"> </w:t>
      </w:r>
      <w:r w:rsidRPr="0089489B">
        <w:rPr>
          <w:rFonts w:cs="Calibri"/>
          <w:b/>
          <w:bCs/>
          <w:sz w:val="36"/>
          <w:szCs w:val="36"/>
          <w:lang w:val="ru-RU"/>
        </w:rPr>
        <w:t>Tuson</w:t>
      </w:r>
    </w:p>
    <w:p w:rsidR="0089489B" w:rsidRPr="00B07367" w:rsidRDefault="00B07367" w:rsidP="0028211A">
      <w:pPr>
        <w:tabs>
          <w:tab w:val="center" w:pos="4513"/>
          <w:tab w:val="right" w:pos="9026"/>
        </w:tabs>
        <w:spacing w:after="0" w:line="240" w:lineRule="auto"/>
        <w:jc w:val="both"/>
        <w:rPr>
          <w:rFonts w:cs="Calibri"/>
          <w:b/>
          <w:bCs/>
        </w:rPr>
      </w:pPr>
      <w:r>
        <w:rPr>
          <w:rFonts w:cs="Calibri"/>
          <w:b/>
          <w:bCs/>
        </w:rPr>
        <w:t>Mobile: +6593419614</w:t>
      </w:r>
      <w:r>
        <w:rPr>
          <w:rFonts w:cs="Calibri"/>
          <w:b/>
          <w:bCs/>
          <w:lang w:val="ru-RU"/>
        </w:rPr>
        <w:t xml:space="preserve">, </w:t>
      </w:r>
      <w:r w:rsidR="0089489B" w:rsidRPr="0028211A">
        <w:rPr>
          <w:b/>
          <w:lang w:val="ru-RU"/>
        </w:rPr>
        <w:t>E-Mail</w:t>
      </w:r>
      <w:r w:rsidR="0089489B" w:rsidRPr="0028211A">
        <w:rPr>
          <w:lang w:val="ru-RU"/>
        </w:rPr>
        <w:t>:</w:t>
      </w:r>
      <w:hyperlink r:id="rId9" w:history="1">
        <w:r w:rsidR="0089489B" w:rsidRPr="0028211A">
          <w:rPr>
            <w:rStyle w:val="Hyperlink"/>
            <w:rFonts w:cs="Calibri"/>
            <w:b/>
            <w:bCs/>
          </w:rPr>
          <w:t>n_tuson@yahoo.co.uk</w:t>
        </w:r>
      </w:hyperlink>
      <w:r>
        <w:rPr>
          <w:rFonts w:cs="Calibri"/>
          <w:b/>
          <w:bCs/>
          <w:lang w:val="ru-RU"/>
        </w:rPr>
        <w:t xml:space="preserve">, </w:t>
      </w:r>
      <w:r w:rsidR="0089489B" w:rsidRPr="0028211A">
        <w:rPr>
          <w:rFonts w:cs="Calibri"/>
          <w:b/>
          <w:bCs/>
          <w:lang w:val="ru-RU"/>
        </w:rPr>
        <w:t>S</w:t>
      </w:r>
      <w:proofErr w:type="spellStart"/>
      <w:r w:rsidR="0089489B" w:rsidRPr="0028211A">
        <w:rPr>
          <w:rFonts w:cs="Calibri"/>
          <w:b/>
          <w:bCs/>
        </w:rPr>
        <w:t>kype</w:t>
      </w:r>
      <w:proofErr w:type="spellEnd"/>
      <w:r w:rsidR="0089489B" w:rsidRPr="0028211A">
        <w:rPr>
          <w:rFonts w:cs="Calibri"/>
          <w:b/>
          <w:bCs/>
        </w:rPr>
        <w:t xml:space="preserve">: </w:t>
      </w:r>
      <w:proofErr w:type="spellStart"/>
      <w:r w:rsidR="0089489B" w:rsidRPr="0028211A">
        <w:rPr>
          <w:rFonts w:cs="Calibri"/>
          <w:b/>
          <w:bCs/>
        </w:rPr>
        <w:t>nataliatuson</w:t>
      </w:r>
      <w:proofErr w:type="spellEnd"/>
    </w:p>
    <w:p w:rsidR="0089489B" w:rsidRDefault="0089489B" w:rsidP="00CE4EF1">
      <w:pPr>
        <w:spacing w:after="0" w:line="240" w:lineRule="auto"/>
        <w:rPr>
          <w:rFonts w:cs="Calibri"/>
          <w:b/>
          <w:bCs/>
          <w:color w:val="000000"/>
          <w:shd w:val="clear" w:color="auto" w:fill="FFFFFF"/>
        </w:rPr>
      </w:pPr>
    </w:p>
    <w:p w:rsidR="00EC31E6" w:rsidRPr="0028211A" w:rsidRDefault="00EC31E6" w:rsidP="008029D5">
      <w:pPr>
        <w:spacing w:after="0"/>
      </w:pPr>
      <w:r w:rsidRPr="00003262">
        <w:rPr>
          <w:b/>
        </w:rPr>
        <w:t>2017</w:t>
      </w:r>
      <w:r w:rsidRPr="0028211A">
        <w:t xml:space="preserve"> - Asset Protection Using Offshore Companies Certificate, Udemy.com online learning platform</w:t>
      </w:r>
    </w:p>
    <w:p w:rsidR="00EC31E6" w:rsidRPr="0028211A" w:rsidRDefault="00EC31E6" w:rsidP="008029D5">
      <w:pPr>
        <w:spacing w:after="0"/>
      </w:pPr>
      <w:r w:rsidRPr="00003262">
        <w:rPr>
          <w:b/>
        </w:rPr>
        <w:t>2017</w:t>
      </w:r>
      <w:r w:rsidRPr="0028211A">
        <w:t xml:space="preserve"> - Introduction to Financial Markets on Wall Street, Udemy.com online learning platform</w:t>
      </w:r>
    </w:p>
    <w:p w:rsidR="001803D1" w:rsidRPr="000829C1" w:rsidRDefault="001803D1" w:rsidP="008029D5">
      <w:pPr>
        <w:spacing w:after="0"/>
      </w:pPr>
      <w:r w:rsidRPr="00003262">
        <w:rPr>
          <w:b/>
        </w:rPr>
        <w:t>2011</w:t>
      </w:r>
      <w:r w:rsidRPr="0028211A">
        <w:t xml:space="preserve"> - Advanced Compliance Certificate, Gateway 2</w:t>
      </w:r>
      <w:r w:rsidRPr="000829C1">
        <w:t>1, Singapore</w:t>
      </w:r>
      <w:r w:rsidRPr="000829C1">
        <w:rPr>
          <w:rFonts w:cs="Liberation Serif"/>
        </w:rPr>
        <w:t xml:space="preserve"> </w:t>
      </w:r>
    </w:p>
    <w:p w:rsidR="001803D1" w:rsidRPr="000829C1" w:rsidRDefault="001803D1" w:rsidP="00817F4B">
      <w:pPr>
        <w:tabs>
          <w:tab w:val="left" w:pos="360"/>
        </w:tabs>
        <w:spacing w:after="0" w:line="240" w:lineRule="auto"/>
        <w:rPr>
          <w:rFonts w:cs="Calibri"/>
          <w:b/>
          <w:bCs/>
          <w:color w:val="000000"/>
        </w:rPr>
      </w:pPr>
      <w:r w:rsidRPr="000829C1">
        <w:rPr>
          <w:rFonts w:cs="Calibri"/>
          <w:b/>
          <w:bCs/>
          <w:color w:val="000000"/>
        </w:rPr>
        <w:t>2001</w:t>
      </w:r>
      <w:r w:rsidRPr="000829C1">
        <w:rPr>
          <w:rFonts w:cs="Calibri"/>
          <w:color w:val="000000"/>
        </w:rPr>
        <w:t xml:space="preserve"> - Law Degree, Novgorod State University, Russia                                              </w:t>
      </w:r>
      <w:r w:rsidR="002C7E1E" w:rsidRPr="000829C1">
        <w:rPr>
          <w:rFonts w:cs="Calibri"/>
          <w:color w:val="000000"/>
        </w:rPr>
        <w:t>             </w:t>
      </w:r>
      <w:r w:rsidR="00006DA0" w:rsidRPr="000829C1">
        <w:rPr>
          <w:rFonts w:cs="Calibri"/>
          <w:color w:val="000000"/>
        </w:rPr>
        <w:t xml:space="preserve">          </w:t>
      </w:r>
    </w:p>
    <w:p w:rsidR="005C6960" w:rsidRPr="000829C1" w:rsidRDefault="001803D1" w:rsidP="00003262">
      <w:pPr>
        <w:tabs>
          <w:tab w:val="left" w:pos="360"/>
        </w:tabs>
        <w:spacing w:after="0" w:line="240" w:lineRule="auto"/>
        <w:rPr>
          <w:rFonts w:cs="Calibri"/>
          <w:b/>
          <w:bCs/>
          <w:color w:val="000000"/>
        </w:rPr>
      </w:pPr>
      <w:r w:rsidRPr="000829C1">
        <w:rPr>
          <w:rFonts w:cs="Calibri"/>
          <w:b/>
          <w:bCs/>
          <w:color w:val="000000"/>
        </w:rPr>
        <w:t>1999</w:t>
      </w:r>
      <w:r w:rsidRPr="000829C1">
        <w:rPr>
          <w:rFonts w:cs="Calibri"/>
          <w:color w:val="000000"/>
        </w:rPr>
        <w:t xml:space="preserve"> - Certificate in International Trade Law, from joint programme of Case Western Reserve University School of Law, Cleveland</w:t>
      </w:r>
      <w:r w:rsidRPr="000829C1">
        <w:rPr>
          <w:rFonts w:cs="Calibri"/>
          <w:b/>
          <w:bCs/>
          <w:color w:val="000000"/>
        </w:rPr>
        <w:t xml:space="preserve"> </w:t>
      </w:r>
      <w:r w:rsidRPr="000829C1">
        <w:rPr>
          <w:rFonts w:cs="Calibri"/>
          <w:color w:val="000000"/>
        </w:rPr>
        <w:t xml:space="preserve">State University - Cleveland-Marshall College of Law, USA and Novgorod State University, Russia  </w:t>
      </w:r>
    </w:p>
    <w:p w:rsidR="005C6960" w:rsidRPr="000829C1" w:rsidRDefault="005C6960" w:rsidP="00003262">
      <w:pPr>
        <w:widowControl w:val="0"/>
        <w:tabs>
          <w:tab w:val="left" w:pos="360"/>
        </w:tabs>
        <w:spacing w:after="0" w:line="240" w:lineRule="auto"/>
        <w:rPr>
          <w:rFonts w:cs="Tahoma"/>
          <w:b/>
          <w:color w:val="000000"/>
          <w:shd w:val="clear" w:color="auto" w:fill="E0E0E0"/>
          <w:lang w:val="en"/>
        </w:rPr>
      </w:pPr>
      <w:r w:rsidRPr="000829C1">
        <w:rPr>
          <w:rFonts w:cs="Tahoma"/>
          <w:b/>
          <w:color w:val="000000"/>
          <w:lang w:val="en"/>
        </w:rPr>
        <w:t>1998</w:t>
      </w:r>
      <w:r w:rsidRPr="000829C1">
        <w:rPr>
          <w:rFonts w:cs="Tahoma"/>
          <w:color w:val="000000"/>
          <w:lang w:val="en"/>
        </w:rPr>
        <w:t xml:space="preserve"> - Certificate in Journalism, Novgorod State University, Russia    </w:t>
      </w:r>
    </w:p>
    <w:p w:rsidR="001803D1" w:rsidRPr="000829C1" w:rsidRDefault="001803D1" w:rsidP="00CE4EF1">
      <w:pPr>
        <w:tabs>
          <w:tab w:val="left" w:pos="360"/>
        </w:tabs>
        <w:spacing w:after="0" w:line="240" w:lineRule="auto"/>
        <w:ind w:left="360" w:firstLine="51"/>
        <w:rPr>
          <w:rFonts w:cs="Calibri"/>
          <w:b/>
          <w:bCs/>
          <w:color w:val="000000"/>
        </w:rPr>
      </w:pPr>
    </w:p>
    <w:sectPr w:rsidR="001803D1" w:rsidRPr="000829C1" w:rsidSect="0069613D">
      <w:pgSz w:w="12240" w:h="15840"/>
      <w:pgMar w:top="720" w:right="720" w:bottom="720" w:left="720" w:header="720" w:footer="720" w:gutter="0"/>
      <w:cols w:space="72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45">
    <w:altName w:val="Times New Roman"/>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AR PL SungtiL GB">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83D4395"/>
    <w:multiLevelType w:val="hybridMultilevel"/>
    <w:tmpl w:val="FD903936"/>
    <w:lvl w:ilvl="0" w:tplc="48090011">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ACD5824"/>
    <w:multiLevelType w:val="hybridMultilevel"/>
    <w:tmpl w:val="895C0406"/>
    <w:lvl w:ilvl="0" w:tplc="48090011">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EE9128E"/>
    <w:multiLevelType w:val="hybridMultilevel"/>
    <w:tmpl w:val="B4768DDC"/>
    <w:lvl w:ilvl="0" w:tplc="48090011">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6BF248C"/>
    <w:multiLevelType w:val="hybridMultilevel"/>
    <w:tmpl w:val="73ACF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B02C87"/>
    <w:multiLevelType w:val="hybridMultilevel"/>
    <w:tmpl w:val="C5840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C03A7A"/>
    <w:multiLevelType w:val="hybridMultilevel"/>
    <w:tmpl w:val="10A01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FF3216"/>
    <w:multiLevelType w:val="hybridMultilevel"/>
    <w:tmpl w:val="2DE2B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9669C3"/>
    <w:multiLevelType w:val="hybridMultilevel"/>
    <w:tmpl w:val="3A4CDB12"/>
    <w:lvl w:ilvl="0" w:tplc="FFFFFFFF">
      <w:start w:val="2017"/>
      <w:numFmt w:val="bullet"/>
      <w:lvlText w:val="-"/>
      <w:lvlJc w:val="left"/>
      <w:pPr>
        <w:ind w:left="720" w:hanging="360"/>
      </w:pPr>
      <w:rPr>
        <w:rFonts w:ascii="Calibri" w:eastAsia="Times New Roman" w:hAnsi="Calibri" w:cs="font45"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E359DE"/>
    <w:multiLevelType w:val="hybridMultilevel"/>
    <w:tmpl w:val="CBA0515E"/>
    <w:lvl w:ilvl="0" w:tplc="FFFFFFFF">
      <w:start w:val="2011"/>
      <w:numFmt w:val="decimal"/>
      <w:lvlText w:val="%1"/>
      <w:lvlJc w:val="left"/>
      <w:pPr>
        <w:ind w:left="804" w:hanging="444"/>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1B330A"/>
    <w:multiLevelType w:val="hybridMultilevel"/>
    <w:tmpl w:val="A8C4D4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5D23C91"/>
    <w:multiLevelType w:val="hybridMultilevel"/>
    <w:tmpl w:val="41FEFCC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75D709DA"/>
    <w:multiLevelType w:val="hybridMultilevel"/>
    <w:tmpl w:val="E9F04B2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64A3D8B"/>
    <w:multiLevelType w:val="hybridMultilevel"/>
    <w:tmpl w:val="64849A2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AAB3467"/>
    <w:multiLevelType w:val="hybridMultilevel"/>
    <w:tmpl w:val="2820CCEE"/>
    <w:lvl w:ilvl="0" w:tplc="FFFFFFFF">
      <w:start w:val="2017"/>
      <w:numFmt w:val="bullet"/>
      <w:lvlText w:val="-"/>
      <w:lvlJc w:val="left"/>
      <w:pPr>
        <w:ind w:left="720" w:hanging="360"/>
      </w:pPr>
      <w:rPr>
        <w:rFonts w:ascii="Calibri" w:eastAsia="Times New Roman" w:hAnsi="Calibri" w:cs="font45"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11"/>
  </w:num>
  <w:num w:numId="8">
    <w:abstractNumId w:val="13"/>
  </w:num>
  <w:num w:numId="9">
    <w:abstractNumId w:val="12"/>
  </w:num>
  <w:num w:numId="10">
    <w:abstractNumId w:val="14"/>
  </w:num>
  <w:num w:numId="11">
    <w:abstractNumId w:val="7"/>
  </w:num>
  <w:num w:numId="12">
    <w:abstractNumId w:val="8"/>
  </w:num>
  <w:num w:numId="13">
    <w:abstractNumId w:val="5"/>
  </w:num>
  <w:num w:numId="14">
    <w:abstractNumId w:val="9"/>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60"/>
    <w:rsid w:val="0000228A"/>
    <w:rsid w:val="00003262"/>
    <w:rsid w:val="00006DA0"/>
    <w:rsid w:val="00042C37"/>
    <w:rsid w:val="00082251"/>
    <w:rsid w:val="000829C1"/>
    <w:rsid w:val="000858E6"/>
    <w:rsid w:val="000A54C4"/>
    <w:rsid w:val="000B64B1"/>
    <w:rsid w:val="000C4264"/>
    <w:rsid w:val="000C74FA"/>
    <w:rsid w:val="000E3CB8"/>
    <w:rsid w:val="000F14D0"/>
    <w:rsid w:val="00102954"/>
    <w:rsid w:val="00106ACD"/>
    <w:rsid w:val="00111701"/>
    <w:rsid w:val="001406C6"/>
    <w:rsid w:val="0014093D"/>
    <w:rsid w:val="00147767"/>
    <w:rsid w:val="00150833"/>
    <w:rsid w:val="00150CFC"/>
    <w:rsid w:val="001553B0"/>
    <w:rsid w:val="0015551C"/>
    <w:rsid w:val="001803D1"/>
    <w:rsid w:val="0018486D"/>
    <w:rsid w:val="00194179"/>
    <w:rsid w:val="0019664B"/>
    <w:rsid w:val="001A4E45"/>
    <w:rsid w:val="001C0BC0"/>
    <w:rsid w:val="001D33AF"/>
    <w:rsid w:val="00262492"/>
    <w:rsid w:val="00271184"/>
    <w:rsid w:val="002765B7"/>
    <w:rsid w:val="0028211A"/>
    <w:rsid w:val="0028548B"/>
    <w:rsid w:val="0029046C"/>
    <w:rsid w:val="00292E10"/>
    <w:rsid w:val="00297651"/>
    <w:rsid w:val="002B0D7A"/>
    <w:rsid w:val="002B6333"/>
    <w:rsid w:val="002B79FC"/>
    <w:rsid w:val="002C1200"/>
    <w:rsid w:val="002C49F3"/>
    <w:rsid w:val="002C7E1E"/>
    <w:rsid w:val="002E4D44"/>
    <w:rsid w:val="00312574"/>
    <w:rsid w:val="00325AFF"/>
    <w:rsid w:val="00351420"/>
    <w:rsid w:val="003516A6"/>
    <w:rsid w:val="00354C8B"/>
    <w:rsid w:val="00363098"/>
    <w:rsid w:val="0036489A"/>
    <w:rsid w:val="003B353A"/>
    <w:rsid w:val="003B7580"/>
    <w:rsid w:val="003F6997"/>
    <w:rsid w:val="00401014"/>
    <w:rsid w:val="00411F20"/>
    <w:rsid w:val="0044563F"/>
    <w:rsid w:val="00463AF8"/>
    <w:rsid w:val="00467B4E"/>
    <w:rsid w:val="0047098B"/>
    <w:rsid w:val="004824DC"/>
    <w:rsid w:val="004B4907"/>
    <w:rsid w:val="004C4084"/>
    <w:rsid w:val="004E0A18"/>
    <w:rsid w:val="004E6299"/>
    <w:rsid w:val="004F782E"/>
    <w:rsid w:val="005169E8"/>
    <w:rsid w:val="0052408F"/>
    <w:rsid w:val="00537883"/>
    <w:rsid w:val="005516FB"/>
    <w:rsid w:val="005914A7"/>
    <w:rsid w:val="005A5A95"/>
    <w:rsid w:val="005C010F"/>
    <w:rsid w:val="005C6960"/>
    <w:rsid w:val="005C78FB"/>
    <w:rsid w:val="005E2AC8"/>
    <w:rsid w:val="005F641A"/>
    <w:rsid w:val="00635FA8"/>
    <w:rsid w:val="00642C61"/>
    <w:rsid w:val="006479A5"/>
    <w:rsid w:val="006516EF"/>
    <w:rsid w:val="00660028"/>
    <w:rsid w:val="00681E16"/>
    <w:rsid w:val="0069121F"/>
    <w:rsid w:val="0069579C"/>
    <w:rsid w:val="0069613D"/>
    <w:rsid w:val="006C3DE0"/>
    <w:rsid w:val="006E5FED"/>
    <w:rsid w:val="006F2C2F"/>
    <w:rsid w:val="00720ED5"/>
    <w:rsid w:val="00733F68"/>
    <w:rsid w:val="007509C5"/>
    <w:rsid w:val="00753805"/>
    <w:rsid w:val="007A6157"/>
    <w:rsid w:val="007B75C3"/>
    <w:rsid w:val="007E43CF"/>
    <w:rsid w:val="007F46DF"/>
    <w:rsid w:val="008029D5"/>
    <w:rsid w:val="008149BE"/>
    <w:rsid w:val="00817F4B"/>
    <w:rsid w:val="00821057"/>
    <w:rsid w:val="00821E74"/>
    <w:rsid w:val="0083162F"/>
    <w:rsid w:val="00846CD7"/>
    <w:rsid w:val="00846DA2"/>
    <w:rsid w:val="008908C9"/>
    <w:rsid w:val="0089489B"/>
    <w:rsid w:val="008967B8"/>
    <w:rsid w:val="008D4A11"/>
    <w:rsid w:val="008D7390"/>
    <w:rsid w:val="008D7A20"/>
    <w:rsid w:val="008E0049"/>
    <w:rsid w:val="009104DC"/>
    <w:rsid w:val="00917318"/>
    <w:rsid w:val="009548CD"/>
    <w:rsid w:val="00955790"/>
    <w:rsid w:val="00957BAF"/>
    <w:rsid w:val="009613B7"/>
    <w:rsid w:val="00967A9F"/>
    <w:rsid w:val="00977B89"/>
    <w:rsid w:val="00984483"/>
    <w:rsid w:val="009906C8"/>
    <w:rsid w:val="009931AF"/>
    <w:rsid w:val="009A3E0C"/>
    <w:rsid w:val="009C516D"/>
    <w:rsid w:val="009D1870"/>
    <w:rsid w:val="009E1944"/>
    <w:rsid w:val="00A00354"/>
    <w:rsid w:val="00A02664"/>
    <w:rsid w:val="00A104C5"/>
    <w:rsid w:val="00A27AC7"/>
    <w:rsid w:val="00A349DA"/>
    <w:rsid w:val="00A575BC"/>
    <w:rsid w:val="00A77918"/>
    <w:rsid w:val="00A94DC1"/>
    <w:rsid w:val="00AC78DF"/>
    <w:rsid w:val="00AD31E1"/>
    <w:rsid w:val="00AD4923"/>
    <w:rsid w:val="00AE4170"/>
    <w:rsid w:val="00AF1394"/>
    <w:rsid w:val="00B07367"/>
    <w:rsid w:val="00B1362F"/>
    <w:rsid w:val="00B306ED"/>
    <w:rsid w:val="00B438D6"/>
    <w:rsid w:val="00B51B4F"/>
    <w:rsid w:val="00B845D8"/>
    <w:rsid w:val="00C632EE"/>
    <w:rsid w:val="00C741F5"/>
    <w:rsid w:val="00C8497E"/>
    <w:rsid w:val="00C92891"/>
    <w:rsid w:val="00CA7036"/>
    <w:rsid w:val="00CC0BBF"/>
    <w:rsid w:val="00CE4EF1"/>
    <w:rsid w:val="00CE50CE"/>
    <w:rsid w:val="00CF754B"/>
    <w:rsid w:val="00D00667"/>
    <w:rsid w:val="00D12FA5"/>
    <w:rsid w:val="00D22A55"/>
    <w:rsid w:val="00D23313"/>
    <w:rsid w:val="00D33B2B"/>
    <w:rsid w:val="00D364F2"/>
    <w:rsid w:val="00D45EAF"/>
    <w:rsid w:val="00D47A60"/>
    <w:rsid w:val="00D62458"/>
    <w:rsid w:val="00DB0B06"/>
    <w:rsid w:val="00E60AD0"/>
    <w:rsid w:val="00E751E3"/>
    <w:rsid w:val="00E84E73"/>
    <w:rsid w:val="00EA01E5"/>
    <w:rsid w:val="00EB1843"/>
    <w:rsid w:val="00EC31E6"/>
    <w:rsid w:val="00ED72A6"/>
    <w:rsid w:val="00F048ED"/>
    <w:rsid w:val="00F06212"/>
    <w:rsid w:val="00F06C79"/>
    <w:rsid w:val="00F22A68"/>
    <w:rsid w:val="00F91DFE"/>
    <w:rsid w:val="00F94C71"/>
    <w:rsid w:val="00FA26C0"/>
    <w:rsid w:val="00FA27D8"/>
    <w:rsid w:val="00FC0F71"/>
    <w:rsid w:val="00FC7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358D985"/>
  <w15:chartTrackingRefBased/>
  <w15:docId w15:val="{A8C0DAB6-A5AE-E047-B035-B4B89AD5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259" w:lineRule="auto"/>
    </w:pPr>
    <w:rPr>
      <w:rFonts w:ascii="Calibri" w:eastAsia="SimSun" w:hAnsi="Calibri" w:cs="font45"/>
      <w:kern w:val="1"/>
      <w:sz w:val="22"/>
      <w:szCs w:val="22"/>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5C7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363058">
      <w:bodyDiv w:val="1"/>
      <w:marLeft w:val="0"/>
      <w:marRight w:val="0"/>
      <w:marTop w:val="0"/>
      <w:marBottom w:val="0"/>
      <w:divBdr>
        <w:top w:val="none" w:sz="0" w:space="0" w:color="auto"/>
        <w:left w:val="none" w:sz="0" w:space="0" w:color="auto"/>
        <w:bottom w:val="none" w:sz="0" w:space="0" w:color="auto"/>
        <w:right w:val="none" w:sz="0" w:space="0" w:color="auto"/>
      </w:divBdr>
      <w:divsChild>
        <w:div w:id="580718509">
          <w:marLeft w:val="0"/>
          <w:marRight w:val="0"/>
          <w:marTop w:val="0"/>
          <w:marBottom w:val="0"/>
          <w:divBdr>
            <w:top w:val="none" w:sz="0" w:space="0" w:color="auto"/>
            <w:left w:val="none" w:sz="0" w:space="0" w:color="auto"/>
            <w:bottom w:val="none" w:sz="0" w:space="0" w:color="auto"/>
            <w:right w:val="none" w:sz="0" w:space="0" w:color="auto"/>
          </w:divBdr>
        </w:div>
        <w:div w:id="1515848134">
          <w:marLeft w:val="0"/>
          <w:marRight w:val="0"/>
          <w:marTop w:val="0"/>
          <w:marBottom w:val="0"/>
          <w:divBdr>
            <w:top w:val="none" w:sz="0" w:space="0" w:color="auto"/>
            <w:left w:val="none" w:sz="0" w:space="0" w:color="auto"/>
            <w:bottom w:val="none" w:sz="0" w:space="0" w:color="auto"/>
            <w:right w:val="none" w:sz="0" w:space="0" w:color="auto"/>
          </w:divBdr>
        </w:div>
        <w:div w:id="577981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_tuson@yahoo.co.uk" TargetMode="External" /><Relationship Id="rId3" Type="http://schemas.openxmlformats.org/officeDocument/2006/relationships/styles" Target="styles.xml" /><Relationship Id="rId7" Type="http://schemas.openxmlformats.org/officeDocument/2006/relationships/hyperlink" Target="mailto:n_tuson@yahoo.co.uk"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n_tuson@yahoo.co.uk" TargetMode="Externa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mailto:n_tuson@yahoo.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A9242-34F5-EA44-8FCE-B4B35838F96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Links>
    <vt:vector size="6" baseType="variant">
      <vt:variant>
        <vt:i4>3997813</vt:i4>
      </vt:variant>
      <vt:variant>
        <vt:i4>0</vt:i4>
      </vt:variant>
      <vt:variant>
        <vt:i4>0</vt:i4>
      </vt:variant>
      <vt:variant>
        <vt:i4>5</vt:i4>
      </vt:variant>
      <vt:variant>
        <vt:lpwstr>mailto:n_tuson@yahoo.co.uk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 Tuson</cp:lastModifiedBy>
  <cp:revision>74</cp:revision>
  <cp:lastPrinted>1899-12-31T16:00:00Z</cp:lastPrinted>
  <dcterms:created xsi:type="dcterms:W3CDTF">2017-07-03T19:06:00Z</dcterms:created>
  <dcterms:modified xsi:type="dcterms:W3CDTF">2017-07-03T20:01:00Z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