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pct"/>
        <w:tblCellSpacing w:w="0" w:type="dxa"/>
        <w:tblLayout w:type="fixed"/>
        <w:tblCellMar>
          <w:top w:w="30" w:type="dxa"/>
          <w:left w:w="30" w:type="dxa"/>
          <w:bottom w:w="30" w:type="dxa"/>
          <w:right w:w="30" w:type="dxa"/>
        </w:tblCellMar>
        <w:tblLook w:val="04A0" w:firstRow="1" w:lastRow="0" w:firstColumn="1" w:lastColumn="0" w:noHBand="0" w:noVBand="1"/>
      </w:tblPr>
      <w:tblGrid>
        <w:gridCol w:w="4814"/>
        <w:gridCol w:w="296"/>
        <w:gridCol w:w="4494"/>
        <w:gridCol w:w="165"/>
        <w:gridCol w:w="102"/>
        <w:gridCol w:w="80"/>
        <w:gridCol w:w="80"/>
      </w:tblGrid>
      <w:tr w:rsidR="00E648E6" w:rsidRPr="00AB1E66" w:rsidTr="00E648E6">
        <w:trPr>
          <w:gridAfter w:val="3"/>
          <w:wAfter w:w="131" w:type="pct"/>
          <w:tblCellSpacing w:w="0" w:type="dxa"/>
        </w:trPr>
        <w:tc>
          <w:tcPr>
            <w:tcW w:w="4869" w:type="pct"/>
            <w:gridSpan w:val="4"/>
            <w:hideMark/>
          </w:tcPr>
          <w:p w:rsidR="00E648E6" w:rsidRPr="00AB1E66" w:rsidRDefault="00E648E6" w:rsidP="0084608A">
            <w:pPr>
              <w:spacing w:after="0" w:line="240" w:lineRule="auto"/>
              <w:rPr>
                <w:rFonts w:ascii="Arial" w:eastAsia="Times New Roman" w:hAnsi="Arial" w:cs="Arial"/>
                <w:b/>
                <w:bCs/>
                <w:sz w:val="18"/>
                <w:szCs w:val="18"/>
              </w:rPr>
            </w:pPr>
            <w:bookmarkStart w:id="0" w:name="_GoBack"/>
            <w:bookmarkEnd w:id="0"/>
            <w:r w:rsidRPr="00AB1E66">
              <w:rPr>
                <w:rFonts w:ascii="Arial" w:eastAsia="Times New Roman" w:hAnsi="Arial" w:cs="Arial"/>
                <w:b/>
                <w:bCs/>
                <w:sz w:val="18"/>
                <w:szCs w:val="18"/>
              </w:rPr>
              <w:t>Man Hoe Keung</w:t>
            </w:r>
            <w:r>
              <w:rPr>
                <w:rFonts w:ascii="Arial" w:eastAsia="Times New Roman" w:hAnsi="Arial" w:cs="Arial"/>
                <w:b/>
                <w:bCs/>
                <w:sz w:val="18"/>
                <w:szCs w:val="18"/>
              </w:rPr>
              <w:t>, Jonathan</w:t>
            </w:r>
          </w:p>
        </w:tc>
      </w:tr>
      <w:tr w:rsidR="00E648E6" w:rsidRPr="00AB1E66" w:rsidTr="00E648E6">
        <w:trPr>
          <w:gridAfter w:val="3"/>
          <w:wAfter w:w="131" w:type="pct"/>
          <w:tblCellSpacing w:w="0" w:type="dxa"/>
        </w:trPr>
        <w:tc>
          <w:tcPr>
            <w:tcW w:w="4869" w:type="pct"/>
            <w:gridSpan w:val="4"/>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3"/>
          <w:wAfter w:w="131" w:type="pct"/>
          <w:tblCellSpacing w:w="0" w:type="dxa"/>
        </w:trPr>
        <w:tc>
          <w:tcPr>
            <w:tcW w:w="4869" w:type="pct"/>
            <w:gridSpan w:val="4"/>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3"/>
          <w:wAfter w:w="131" w:type="pct"/>
          <w:tblCellSpacing w:w="0" w:type="dxa"/>
        </w:trPr>
        <w:tc>
          <w:tcPr>
            <w:tcW w:w="4869" w:type="pct"/>
            <w:gridSpan w:val="4"/>
            <w:tcBorders>
              <w:bottom w:val="single" w:sz="6" w:space="0" w:color="DAE1EB"/>
            </w:tcBorders>
            <w:shd w:val="clear" w:color="auto" w:fill="FFFFFF"/>
            <w:hideMark/>
          </w:tcPr>
          <w:p w:rsidR="00E648E6" w:rsidRPr="00AB1E66" w:rsidRDefault="00E648E6" w:rsidP="0084608A">
            <w:pPr>
              <w:spacing w:after="0" w:line="240" w:lineRule="auto"/>
              <w:rPr>
                <w:rFonts w:ascii="Arial" w:eastAsia="Times New Roman" w:hAnsi="Arial" w:cs="Arial"/>
                <w:b/>
                <w:bCs/>
                <w:color w:val="000000"/>
                <w:sz w:val="18"/>
                <w:szCs w:val="18"/>
                <w:u w:val="single"/>
              </w:rPr>
            </w:pPr>
          </w:p>
          <w:p w:rsidR="00E648E6" w:rsidRPr="00AB1E66" w:rsidRDefault="00E648E6" w:rsidP="0084608A">
            <w:pPr>
              <w:spacing w:after="0" w:line="240" w:lineRule="auto"/>
              <w:rPr>
                <w:rFonts w:ascii="Arial" w:eastAsia="Times New Roman" w:hAnsi="Arial" w:cs="Arial"/>
                <w:b/>
                <w:bCs/>
                <w:color w:val="000000"/>
                <w:sz w:val="18"/>
                <w:szCs w:val="18"/>
                <w:u w:val="single"/>
              </w:rPr>
            </w:pPr>
            <w:r w:rsidRPr="00AB1E66">
              <w:rPr>
                <w:rFonts w:ascii="Arial" w:eastAsia="Times New Roman" w:hAnsi="Arial" w:cs="Arial"/>
                <w:b/>
                <w:bCs/>
                <w:color w:val="000000"/>
                <w:sz w:val="18"/>
                <w:szCs w:val="18"/>
                <w:u w:val="single"/>
              </w:rPr>
              <w:t>Personal Particulars</w:t>
            </w:r>
          </w:p>
        </w:tc>
      </w:tr>
      <w:tr w:rsidR="00E648E6" w:rsidRPr="00AB1E66" w:rsidTr="00E648E6">
        <w:trPr>
          <w:gridAfter w:val="1"/>
          <w:wAfter w:w="40" w:type="pct"/>
          <w:tblCellSpacing w:w="0" w:type="dxa"/>
        </w:trPr>
        <w:tc>
          <w:tcPr>
            <w:tcW w:w="240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Date of Birth</w:t>
            </w:r>
          </w:p>
        </w:tc>
        <w:tc>
          <w:tcPr>
            <w:tcW w:w="148"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24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08 Jan 1982</w:t>
            </w:r>
          </w:p>
        </w:tc>
        <w:tc>
          <w:tcPr>
            <w:tcW w:w="82"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51"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40"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1"/>
          <w:wAfter w:w="40" w:type="pct"/>
          <w:tblCellSpacing w:w="0" w:type="dxa"/>
        </w:trPr>
        <w:tc>
          <w:tcPr>
            <w:tcW w:w="240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Nationality</w:t>
            </w:r>
          </w:p>
        </w:tc>
        <w:tc>
          <w:tcPr>
            <w:tcW w:w="148"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24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Singapore / Permanent resident of Hong Kong</w:t>
            </w:r>
          </w:p>
        </w:tc>
        <w:tc>
          <w:tcPr>
            <w:tcW w:w="82"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51"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40"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1"/>
          <w:wAfter w:w="40" w:type="pct"/>
          <w:trHeight w:val="456"/>
          <w:tblCellSpacing w:w="0" w:type="dxa"/>
        </w:trPr>
        <w:tc>
          <w:tcPr>
            <w:tcW w:w="240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Address</w:t>
            </w:r>
          </w:p>
        </w:tc>
        <w:tc>
          <w:tcPr>
            <w:tcW w:w="148"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240" w:type="pct"/>
            <w:hideMark/>
          </w:tcPr>
          <w:p w:rsidR="00E648E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BLK</w:t>
            </w:r>
            <w:r>
              <w:rPr>
                <w:rFonts w:ascii="Arial" w:eastAsia="Times New Roman" w:hAnsi="Arial" w:cs="Arial"/>
                <w:sz w:val="18"/>
                <w:szCs w:val="18"/>
              </w:rPr>
              <w:t>261</w:t>
            </w:r>
            <w:r w:rsidRPr="00AB1E66">
              <w:rPr>
                <w:rFonts w:ascii="Arial" w:eastAsia="Times New Roman" w:hAnsi="Arial" w:cs="Arial"/>
                <w:sz w:val="18"/>
                <w:szCs w:val="18"/>
              </w:rPr>
              <w:t xml:space="preserve">B </w:t>
            </w:r>
            <w:proofErr w:type="spellStart"/>
            <w:r>
              <w:rPr>
                <w:rFonts w:ascii="Arial" w:eastAsia="Times New Roman" w:hAnsi="Arial" w:cs="Arial"/>
                <w:sz w:val="18"/>
                <w:szCs w:val="18"/>
              </w:rPr>
              <w:t>Sengkang</w:t>
            </w:r>
            <w:proofErr w:type="spellEnd"/>
            <w:r>
              <w:rPr>
                <w:rFonts w:ascii="Arial" w:eastAsia="Times New Roman" w:hAnsi="Arial" w:cs="Arial"/>
                <w:sz w:val="18"/>
                <w:szCs w:val="18"/>
              </w:rPr>
              <w:t xml:space="preserve"> East Way</w:t>
            </w:r>
            <w:r w:rsidRPr="00AB1E66">
              <w:rPr>
                <w:rFonts w:ascii="Arial" w:eastAsia="Times New Roman" w:hAnsi="Arial" w:cs="Arial"/>
                <w:sz w:val="18"/>
                <w:szCs w:val="18"/>
              </w:rPr>
              <w:t xml:space="preserve">, </w:t>
            </w:r>
          </w:p>
          <w:p w:rsidR="00E648E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#14-</w:t>
            </w:r>
            <w:r>
              <w:rPr>
                <w:rFonts w:ascii="Arial" w:eastAsia="Times New Roman" w:hAnsi="Arial" w:cs="Arial"/>
                <w:sz w:val="18"/>
                <w:szCs w:val="18"/>
              </w:rPr>
              <w:t>440</w:t>
            </w:r>
          </w:p>
          <w:p w:rsidR="00E648E6" w:rsidRDefault="00E648E6" w:rsidP="0084608A">
            <w:pPr>
              <w:spacing w:after="0" w:line="240" w:lineRule="auto"/>
              <w:rPr>
                <w:rFonts w:ascii="Arial" w:eastAsia="Times New Roman" w:hAnsi="Arial" w:cs="Arial"/>
                <w:sz w:val="18"/>
                <w:szCs w:val="18"/>
              </w:rPr>
            </w:pPr>
            <w:r>
              <w:rPr>
                <w:rFonts w:ascii="Arial" w:eastAsia="Times New Roman" w:hAnsi="Arial" w:cs="Arial"/>
                <w:sz w:val="18"/>
                <w:szCs w:val="18"/>
              </w:rPr>
              <w:t>S542261</w:t>
            </w:r>
            <w:r w:rsidRPr="00AB1E66">
              <w:rPr>
                <w:rFonts w:ascii="Arial" w:eastAsia="Times New Roman" w:hAnsi="Arial" w:cs="Arial"/>
                <w:sz w:val="18"/>
                <w:szCs w:val="18"/>
              </w:rPr>
              <w:t xml:space="preserve"> </w:t>
            </w:r>
          </w:p>
          <w:p w:rsidR="00E648E6" w:rsidRPr="00AB1E66" w:rsidRDefault="00E648E6" w:rsidP="00E648E6">
            <w:pPr>
              <w:spacing w:after="0" w:line="240" w:lineRule="auto"/>
              <w:rPr>
                <w:rFonts w:ascii="Arial" w:eastAsia="Times New Roman" w:hAnsi="Arial" w:cs="Arial"/>
                <w:sz w:val="18"/>
                <w:szCs w:val="18"/>
              </w:rPr>
            </w:pPr>
            <w:r w:rsidRPr="00AB1E66">
              <w:rPr>
                <w:rFonts w:ascii="Arial" w:eastAsia="Times New Roman" w:hAnsi="Arial" w:cs="Arial"/>
                <w:sz w:val="18"/>
                <w:szCs w:val="18"/>
              </w:rPr>
              <w:t>Singapore</w:t>
            </w:r>
          </w:p>
        </w:tc>
        <w:tc>
          <w:tcPr>
            <w:tcW w:w="82"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51"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40"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2"/>
          <w:wAfter w:w="80" w:type="pct"/>
          <w:trHeight w:val="57"/>
          <w:tblCellSpacing w:w="0" w:type="dxa"/>
        </w:trPr>
        <w:tc>
          <w:tcPr>
            <w:tcW w:w="240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Contact (Mobile)</w:t>
            </w:r>
          </w:p>
        </w:tc>
        <w:tc>
          <w:tcPr>
            <w:tcW w:w="148"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321" w:type="pct"/>
            <w:gridSpan w:val="2"/>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8128 8877</w:t>
            </w:r>
          </w:p>
        </w:tc>
        <w:tc>
          <w:tcPr>
            <w:tcW w:w="51" w:type="pct"/>
            <w:vAlign w:val="center"/>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gridAfter w:val="2"/>
          <w:wAfter w:w="80" w:type="pct"/>
          <w:trHeight w:val="57"/>
          <w:tblCellSpacing w:w="0" w:type="dxa"/>
        </w:trPr>
        <w:tc>
          <w:tcPr>
            <w:tcW w:w="240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Contact (email)</w:t>
            </w:r>
          </w:p>
        </w:tc>
        <w:tc>
          <w:tcPr>
            <w:tcW w:w="148"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321" w:type="pct"/>
            <w:gridSpan w:val="2"/>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Jonathanmanhk@gmail.com</w:t>
            </w:r>
          </w:p>
        </w:tc>
        <w:tc>
          <w:tcPr>
            <w:tcW w:w="51" w:type="pct"/>
            <w:vAlign w:val="center"/>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tblCellSpacing w:w="0" w:type="dxa"/>
        </w:trPr>
        <w:tc>
          <w:tcPr>
            <w:tcW w:w="4869" w:type="pct"/>
            <w:gridSpan w:val="4"/>
            <w:hideMark/>
          </w:tcPr>
          <w:p w:rsidR="00E648E6" w:rsidRPr="00AB1E66" w:rsidRDefault="00E648E6" w:rsidP="0084608A">
            <w:pPr>
              <w:tabs>
                <w:tab w:val="center" w:pos="2696"/>
                <w:tab w:val="center" w:pos="2880"/>
              </w:tabs>
              <w:spacing w:after="0" w:line="240" w:lineRule="auto"/>
              <w:ind w:right="7026"/>
              <w:rPr>
                <w:rFonts w:ascii="Arial" w:eastAsia="Times New Roman" w:hAnsi="Arial" w:cs="Arial"/>
                <w:sz w:val="18"/>
                <w:szCs w:val="18"/>
              </w:rPr>
            </w:pPr>
          </w:p>
        </w:tc>
        <w:tc>
          <w:tcPr>
            <w:tcW w:w="51" w:type="pct"/>
          </w:tcPr>
          <w:p w:rsidR="00E648E6" w:rsidRPr="00AB1E66" w:rsidRDefault="00E648E6" w:rsidP="0084608A">
            <w:pPr>
              <w:spacing w:after="0" w:line="240" w:lineRule="auto"/>
              <w:ind w:left="-5857" w:hanging="59"/>
              <w:rPr>
                <w:rFonts w:ascii="Arial" w:eastAsia="Times New Roman" w:hAnsi="Arial" w:cs="Arial"/>
                <w:sz w:val="18"/>
                <w:szCs w:val="18"/>
              </w:rPr>
            </w:pPr>
          </w:p>
        </w:tc>
        <w:tc>
          <w:tcPr>
            <w:tcW w:w="40" w:type="pct"/>
          </w:tcPr>
          <w:p w:rsidR="00E648E6" w:rsidRPr="00AB1E66" w:rsidRDefault="00E648E6" w:rsidP="0084608A">
            <w:pPr>
              <w:spacing w:after="0" w:line="240" w:lineRule="auto"/>
              <w:rPr>
                <w:rFonts w:ascii="Arial" w:eastAsia="Times New Roman" w:hAnsi="Arial" w:cs="Arial"/>
                <w:sz w:val="18"/>
                <w:szCs w:val="18"/>
              </w:rPr>
            </w:pPr>
          </w:p>
        </w:tc>
        <w:tc>
          <w:tcPr>
            <w:tcW w:w="40" w:type="pct"/>
            <w:vAlign w:val="center"/>
          </w:tcPr>
          <w:p w:rsidR="00E648E6" w:rsidRPr="00AB1E66" w:rsidRDefault="00E648E6" w:rsidP="0084608A">
            <w:pPr>
              <w:spacing w:after="0" w:line="240" w:lineRule="auto"/>
              <w:rPr>
                <w:rFonts w:ascii="Arial" w:eastAsia="Times New Roman" w:hAnsi="Arial" w:cs="Arial"/>
                <w:sz w:val="18"/>
                <w:szCs w:val="18"/>
              </w:rPr>
            </w:pPr>
          </w:p>
        </w:tc>
      </w:tr>
    </w:tbl>
    <w:p w:rsidR="00E648E6" w:rsidRDefault="00E648E6" w:rsidP="00E648E6">
      <w:pPr>
        <w:spacing w:after="0" w:line="240" w:lineRule="auto"/>
        <w:rPr>
          <w:rFonts w:ascii="Arial" w:eastAsia="Times New Roman" w:hAnsi="Arial" w:cs="Arial"/>
          <w:b/>
          <w:sz w:val="18"/>
          <w:szCs w:val="18"/>
          <w:u w:val="single"/>
        </w:rPr>
      </w:pPr>
    </w:p>
    <w:p w:rsidR="00E648E6" w:rsidRPr="00545C6F" w:rsidRDefault="00E648E6" w:rsidP="00E648E6">
      <w:pPr>
        <w:spacing w:after="0" w:line="240" w:lineRule="auto"/>
        <w:rPr>
          <w:rFonts w:ascii="Arial" w:eastAsia="Times New Roman" w:hAnsi="Arial" w:cs="Arial"/>
          <w:b/>
          <w:sz w:val="18"/>
          <w:szCs w:val="18"/>
        </w:rPr>
      </w:pPr>
      <w:r w:rsidRPr="00545C6F">
        <w:rPr>
          <w:rFonts w:ascii="Arial" w:eastAsia="Times New Roman" w:hAnsi="Arial" w:cs="Arial"/>
          <w:b/>
          <w:sz w:val="18"/>
          <w:szCs w:val="18"/>
        </w:rPr>
        <w:t xml:space="preserve">Date: </w:t>
      </w:r>
      <w:r>
        <w:rPr>
          <w:rFonts w:ascii="Arial" w:eastAsia="Times New Roman" w:hAnsi="Arial" w:cs="Arial"/>
          <w:b/>
          <w:sz w:val="18"/>
          <w:szCs w:val="18"/>
        </w:rPr>
        <w:t>Oct 2016</w:t>
      </w:r>
      <w:r w:rsidRPr="00545C6F">
        <w:rPr>
          <w:rFonts w:ascii="Arial" w:eastAsia="Times New Roman" w:hAnsi="Arial" w:cs="Arial"/>
          <w:b/>
          <w:sz w:val="18"/>
          <w:szCs w:val="18"/>
        </w:rPr>
        <w:t xml:space="preserve"> – </w:t>
      </w:r>
      <w:r>
        <w:rPr>
          <w:rFonts w:ascii="Arial" w:eastAsia="Times New Roman" w:hAnsi="Arial" w:cs="Arial"/>
          <w:b/>
          <w:sz w:val="18"/>
          <w:szCs w:val="18"/>
        </w:rPr>
        <w:t>present</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 xml:space="preserve">Position: Compliance </w:t>
      </w:r>
      <w:r w:rsidRPr="00AB1E66">
        <w:rPr>
          <w:rFonts w:ascii="Arial" w:eastAsia="Times New Roman" w:hAnsi="Arial" w:cs="Arial"/>
          <w:sz w:val="18"/>
          <w:szCs w:val="18"/>
        </w:rPr>
        <w:t>Manager</w:t>
      </w:r>
      <w:r>
        <w:rPr>
          <w:rFonts w:ascii="Arial" w:eastAsia="Times New Roman" w:hAnsi="Arial" w:cs="Arial"/>
          <w:sz w:val="18"/>
          <w:szCs w:val="18"/>
        </w:rPr>
        <w:t xml:space="preserve"> </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 xml:space="preserve">Company: </w:t>
      </w:r>
      <w:r>
        <w:rPr>
          <w:rFonts w:ascii="Arial" w:eastAsia="Times New Roman" w:hAnsi="Arial" w:cs="Arial"/>
          <w:b/>
          <w:bCs/>
          <w:sz w:val="18"/>
          <w:szCs w:val="18"/>
        </w:rPr>
        <w:t>Zhongtai International Holdings (Singapore) Pte. Ltd.</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Start up</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 xml:space="preserve">Sole compliance role hence involves licence application, policies, and procedures, </w:t>
      </w:r>
      <w:proofErr w:type="spellStart"/>
      <w:r>
        <w:rPr>
          <w:rFonts w:ascii="Arial" w:eastAsia="Times New Roman" w:hAnsi="Arial" w:cs="Arial"/>
          <w:color w:val="333333"/>
          <w:sz w:val="18"/>
          <w:szCs w:val="18"/>
          <w:bdr w:val="none" w:sz="0" w:space="0" w:color="auto" w:frame="1"/>
        </w:rPr>
        <w:t>etc</w:t>
      </w:r>
      <w:proofErr w:type="spellEnd"/>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HR matters</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IT matters</w:t>
      </w:r>
    </w:p>
    <w:p w:rsidR="00E648E6" w:rsidRPr="00E648E6" w:rsidRDefault="00E648E6" w:rsidP="00E648E6">
      <w:pPr>
        <w:numPr>
          <w:ilvl w:val="0"/>
          <w:numId w:val="3"/>
        </w:numPr>
        <w:spacing w:after="0" w:line="240" w:lineRule="auto"/>
        <w:rPr>
          <w:rFonts w:ascii="Arial" w:eastAsia="Times New Roman" w:hAnsi="Arial" w:cs="Arial"/>
          <w:b/>
          <w:sz w:val="18"/>
          <w:szCs w:val="18"/>
          <w:u w:val="single"/>
        </w:rPr>
      </w:pPr>
      <w:r w:rsidRPr="00E648E6">
        <w:rPr>
          <w:rFonts w:ascii="Arial" w:eastAsia="Times New Roman" w:hAnsi="Arial" w:cs="Arial"/>
          <w:color w:val="333333"/>
          <w:sz w:val="18"/>
          <w:szCs w:val="18"/>
          <w:bdr w:val="none" w:sz="0" w:space="0" w:color="auto" w:frame="1"/>
        </w:rPr>
        <w:t>Any other matters</w:t>
      </w:r>
    </w:p>
    <w:p w:rsidR="00E648E6" w:rsidRDefault="00E648E6" w:rsidP="00E648E6">
      <w:pPr>
        <w:spacing w:after="0" w:line="240" w:lineRule="auto"/>
        <w:rPr>
          <w:rFonts w:ascii="Arial" w:eastAsia="Times New Roman" w:hAnsi="Arial" w:cs="Arial"/>
          <w:b/>
          <w:sz w:val="18"/>
          <w:szCs w:val="18"/>
          <w:u w:val="single"/>
        </w:rPr>
      </w:pPr>
    </w:p>
    <w:p w:rsidR="00E648E6" w:rsidRPr="00AB1E66" w:rsidRDefault="00E648E6" w:rsidP="00E648E6">
      <w:pPr>
        <w:spacing w:after="0" w:line="240" w:lineRule="auto"/>
        <w:rPr>
          <w:rFonts w:ascii="Arial" w:eastAsia="Times New Roman" w:hAnsi="Arial" w:cs="Arial"/>
          <w:b/>
          <w:sz w:val="18"/>
          <w:szCs w:val="18"/>
          <w:u w:val="single"/>
        </w:rPr>
      </w:pPr>
      <w:r w:rsidRPr="00AB1E66">
        <w:rPr>
          <w:rFonts w:ascii="Arial" w:eastAsia="Times New Roman" w:hAnsi="Arial" w:cs="Arial"/>
          <w:b/>
          <w:sz w:val="18"/>
          <w:szCs w:val="18"/>
          <w:u w:val="single"/>
        </w:rPr>
        <w:t>Past employment:</w:t>
      </w:r>
    </w:p>
    <w:p w:rsidR="00E648E6" w:rsidRPr="00545C6F" w:rsidRDefault="00E648E6" w:rsidP="00E648E6">
      <w:pPr>
        <w:spacing w:after="0" w:line="240" w:lineRule="auto"/>
        <w:rPr>
          <w:rFonts w:ascii="Arial" w:eastAsia="Times New Roman" w:hAnsi="Arial" w:cs="Arial"/>
          <w:b/>
          <w:sz w:val="18"/>
          <w:szCs w:val="18"/>
        </w:rPr>
      </w:pPr>
      <w:r w:rsidRPr="00545C6F">
        <w:rPr>
          <w:rFonts w:ascii="Arial" w:eastAsia="Times New Roman" w:hAnsi="Arial" w:cs="Arial"/>
          <w:b/>
          <w:sz w:val="18"/>
          <w:szCs w:val="18"/>
        </w:rPr>
        <w:t xml:space="preserve">Date: </w:t>
      </w:r>
      <w:r>
        <w:rPr>
          <w:rFonts w:ascii="Arial" w:eastAsia="Times New Roman" w:hAnsi="Arial" w:cs="Arial"/>
          <w:b/>
          <w:sz w:val="18"/>
          <w:szCs w:val="18"/>
        </w:rPr>
        <w:t>Oct 2014</w:t>
      </w:r>
      <w:r w:rsidRPr="00545C6F">
        <w:rPr>
          <w:rFonts w:ascii="Arial" w:eastAsia="Times New Roman" w:hAnsi="Arial" w:cs="Arial"/>
          <w:b/>
          <w:sz w:val="18"/>
          <w:szCs w:val="18"/>
        </w:rPr>
        <w:t xml:space="preserve"> – </w:t>
      </w:r>
      <w:r>
        <w:rPr>
          <w:rFonts w:ascii="Arial" w:eastAsia="Times New Roman" w:hAnsi="Arial" w:cs="Arial"/>
          <w:b/>
          <w:sz w:val="18"/>
          <w:szCs w:val="18"/>
        </w:rPr>
        <w:t>July 2016</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 xml:space="preserve">Position: Compliance Assistant </w:t>
      </w:r>
      <w:r w:rsidRPr="00AB1E66">
        <w:rPr>
          <w:rFonts w:ascii="Arial" w:eastAsia="Times New Roman" w:hAnsi="Arial" w:cs="Arial"/>
          <w:sz w:val="18"/>
          <w:szCs w:val="18"/>
        </w:rPr>
        <w:t>Manager</w:t>
      </w:r>
      <w:r>
        <w:rPr>
          <w:rFonts w:ascii="Arial" w:eastAsia="Times New Roman" w:hAnsi="Arial" w:cs="Arial"/>
          <w:sz w:val="18"/>
          <w:szCs w:val="18"/>
        </w:rPr>
        <w:t xml:space="preserve"> </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 xml:space="preserve">Company: </w:t>
      </w:r>
      <w:r>
        <w:rPr>
          <w:rFonts w:ascii="Arial" w:eastAsia="Times New Roman" w:hAnsi="Arial" w:cs="Arial"/>
          <w:b/>
          <w:bCs/>
          <w:sz w:val="18"/>
          <w:szCs w:val="18"/>
        </w:rPr>
        <w:t>Invesco Asset Management Singapore Ltd</w:t>
      </w:r>
    </w:p>
    <w:p w:rsidR="00E648E6" w:rsidRPr="00A41E8F"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 xml:space="preserve">AML/KYC matters (e.g. onboarding, </w:t>
      </w:r>
      <w:r w:rsidRPr="00A41E8F">
        <w:rPr>
          <w:rFonts w:ascii="Arial" w:eastAsia="Times New Roman" w:hAnsi="Arial" w:cs="Arial"/>
          <w:color w:val="333333"/>
          <w:sz w:val="18"/>
          <w:szCs w:val="18"/>
          <w:bdr w:val="none" w:sz="0" w:space="0" w:color="auto" w:frame="1"/>
        </w:rPr>
        <w:t>screening, review and reporting</w:t>
      </w:r>
      <w:r>
        <w:rPr>
          <w:rFonts w:ascii="Arial" w:eastAsia="Times New Roman" w:hAnsi="Arial" w:cs="Arial"/>
          <w:color w:val="333333"/>
          <w:sz w:val="18"/>
          <w:szCs w:val="18"/>
          <w:bdr w:val="none" w:sz="0" w:space="0" w:color="auto" w:frame="1"/>
        </w:rPr>
        <w:t>)</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Liaison officer for</w:t>
      </w:r>
      <w:r w:rsidRPr="00A41E8F">
        <w:rPr>
          <w:rFonts w:ascii="Arial" w:eastAsia="Times New Roman" w:hAnsi="Arial" w:cs="Arial"/>
          <w:color w:val="333333"/>
          <w:sz w:val="18"/>
          <w:szCs w:val="18"/>
          <w:bdr w:val="none" w:sz="0" w:space="0" w:color="auto" w:frame="1"/>
        </w:rPr>
        <w:t xml:space="preserve"> </w:t>
      </w:r>
      <w:r>
        <w:rPr>
          <w:rFonts w:ascii="Arial" w:eastAsia="Times New Roman" w:hAnsi="Arial" w:cs="Arial"/>
          <w:color w:val="333333"/>
          <w:sz w:val="18"/>
          <w:szCs w:val="18"/>
          <w:bdr w:val="none" w:sz="0" w:space="0" w:color="auto" w:frame="1"/>
        </w:rPr>
        <w:t xml:space="preserve">MAS that include ad-hoc queries or completion of surveys and questionnaire </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sidRPr="00AB1E66">
        <w:rPr>
          <w:rFonts w:ascii="Arial" w:eastAsia="Times New Roman" w:hAnsi="Arial" w:cs="Arial"/>
          <w:color w:val="333333"/>
          <w:sz w:val="18"/>
          <w:szCs w:val="18"/>
          <w:bdr w:val="none" w:sz="0" w:space="0" w:color="auto" w:frame="1"/>
        </w:rPr>
        <w:t>Compliance advisory</w:t>
      </w:r>
      <w:r>
        <w:rPr>
          <w:rFonts w:ascii="Arial" w:eastAsia="Times New Roman" w:hAnsi="Arial" w:cs="Arial"/>
          <w:color w:val="333333"/>
          <w:sz w:val="18"/>
          <w:szCs w:val="18"/>
          <w:bdr w:val="none" w:sz="0" w:space="0" w:color="auto" w:frame="1"/>
        </w:rPr>
        <w:t xml:space="preserve"> (e.g. queries from the sales team that may include onboarding or regulations within Southeast Asia region, marketing team or other global initiatives)</w:t>
      </w:r>
    </w:p>
    <w:p w:rsidR="00E648E6" w:rsidRPr="00AB1E6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 xml:space="preserve">Licensing matters (e.g. representatives, directors, </w:t>
      </w:r>
      <w:proofErr w:type="spellStart"/>
      <w:r>
        <w:rPr>
          <w:rFonts w:ascii="Arial" w:eastAsia="Times New Roman" w:hAnsi="Arial" w:cs="Arial"/>
          <w:color w:val="333333"/>
          <w:sz w:val="18"/>
          <w:szCs w:val="18"/>
          <w:bdr w:val="none" w:sz="0" w:space="0" w:color="auto" w:frame="1"/>
        </w:rPr>
        <w:t>etc</w:t>
      </w:r>
      <w:proofErr w:type="spellEnd"/>
      <w:r>
        <w:rPr>
          <w:rFonts w:ascii="Arial" w:eastAsia="Times New Roman" w:hAnsi="Arial" w:cs="Arial"/>
          <w:color w:val="333333"/>
          <w:sz w:val="18"/>
          <w:szCs w:val="18"/>
          <w:bdr w:val="none" w:sz="0" w:space="0" w:color="auto" w:frame="1"/>
        </w:rPr>
        <w:t>)</w:t>
      </w:r>
    </w:p>
    <w:p w:rsidR="00E648E6" w:rsidRPr="00F2694C"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sidRPr="00AB1E66">
        <w:rPr>
          <w:rFonts w:ascii="Arial" w:eastAsia="Times New Roman" w:hAnsi="Arial" w:cs="Arial"/>
          <w:color w:val="333333"/>
          <w:sz w:val="18"/>
          <w:szCs w:val="18"/>
          <w:bdr w:val="none" w:sz="0" w:space="0" w:color="auto" w:frame="1"/>
        </w:rPr>
        <w:t xml:space="preserve">Review of internal controls </w:t>
      </w:r>
      <w:r>
        <w:rPr>
          <w:rFonts w:ascii="Arial" w:eastAsia="Times New Roman" w:hAnsi="Arial" w:cs="Arial"/>
          <w:color w:val="333333"/>
          <w:sz w:val="18"/>
          <w:szCs w:val="18"/>
          <w:bdr w:val="none" w:sz="0" w:space="0" w:color="auto" w:frame="1"/>
        </w:rPr>
        <w:t xml:space="preserve">and procedure manuals (Licensing, Outsourcing, </w:t>
      </w:r>
      <w:proofErr w:type="spellStart"/>
      <w:r>
        <w:rPr>
          <w:rFonts w:ascii="Arial" w:eastAsia="Times New Roman" w:hAnsi="Arial" w:cs="Arial"/>
          <w:color w:val="333333"/>
          <w:sz w:val="18"/>
          <w:szCs w:val="18"/>
          <w:bdr w:val="none" w:sz="0" w:space="0" w:color="auto" w:frame="1"/>
        </w:rPr>
        <w:t>etc</w:t>
      </w:r>
      <w:proofErr w:type="spellEnd"/>
      <w:r>
        <w:rPr>
          <w:rFonts w:ascii="Arial" w:eastAsia="Times New Roman" w:hAnsi="Arial" w:cs="Arial"/>
          <w:color w:val="333333"/>
          <w:sz w:val="18"/>
          <w:szCs w:val="18"/>
          <w:bdr w:val="none" w:sz="0" w:space="0" w:color="auto" w:frame="1"/>
        </w:rPr>
        <w:t>)</w:t>
      </w:r>
    </w:p>
    <w:p w:rsidR="00E648E6" w:rsidRPr="000B745F"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sidRPr="00AB1E66">
        <w:rPr>
          <w:rFonts w:ascii="Arial" w:eastAsia="Times New Roman" w:hAnsi="Arial" w:cs="Arial"/>
          <w:color w:val="333333"/>
          <w:sz w:val="18"/>
          <w:szCs w:val="18"/>
          <w:bdr w:val="none" w:sz="0" w:space="0" w:color="auto" w:frame="1"/>
        </w:rPr>
        <w:t>Conduct compliance</w:t>
      </w:r>
      <w:r>
        <w:rPr>
          <w:rFonts w:ascii="Arial" w:eastAsia="Times New Roman" w:hAnsi="Arial" w:cs="Arial"/>
          <w:color w:val="333333"/>
          <w:sz w:val="18"/>
          <w:szCs w:val="18"/>
          <w:bdr w:val="none" w:sz="0" w:space="0" w:color="auto" w:frame="1"/>
        </w:rPr>
        <w:t>/AML/Code of ethics/Gifts &amp; Entertainment/Foreign representatives</w:t>
      </w:r>
      <w:r w:rsidRPr="00AB1E66">
        <w:rPr>
          <w:rFonts w:ascii="Arial" w:eastAsia="Times New Roman" w:hAnsi="Arial" w:cs="Arial"/>
          <w:color w:val="333333"/>
          <w:sz w:val="18"/>
          <w:szCs w:val="18"/>
          <w:bdr w:val="none" w:sz="0" w:space="0" w:color="auto" w:frame="1"/>
        </w:rPr>
        <w:t xml:space="preserve"> training</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Handle and coordinate MAS inspection and statutory audit</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Investment compliance using Charles River (e.g. Fair allocation. Disclosure of interest, trades monitoring)</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 xml:space="preserve">Review of regulations/consultation papers and impact analysis (Consultations, New, Amendments, </w:t>
      </w:r>
      <w:proofErr w:type="spellStart"/>
      <w:r>
        <w:rPr>
          <w:rFonts w:ascii="Arial" w:eastAsia="Times New Roman" w:hAnsi="Arial" w:cs="Arial"/>
          <w:color w:val="333333"/>
          <w:sz w:val="18"/>
          <w:szCs w:val="18"/>
          <w:bdr w:val="none" w:sz="0" w:space="0" w:color="auto" w:frame="1"/>
        </w:rPr>
        <w:t>etc</w:t>
      </w:r>
      <w:proofErr w:type="spellEnd"/>
      <w:r>
        <w:rPr>
          <w:rFonts w:ascii="Arial" w:eastAsia="Times New Roman" w:hAnsi="Arial" w:cs="Arial"/>
          <w:color w:val="333333"/>
          <w:sz w:val="18"/>
          <w:szCs w:val="18"/>
          <w:bdr w:val="none" w:sz="0" w:space="0" w:color="auto" w:frame="1"/>
        </w:rPr>
        <w:t>)</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Weekly Gifts and Entertainment reviews</w:t>
      </w:r>
    </w:p>
    <w:p w:rsidR="00E648E6" w:rsidRDefault="00E648E6" w:rsidP="00E648E6">
      <w:pPr>
        <w:numPr>
          <w:ilvl w:val="0"/>
          <w:numId w:val="3"/>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Other ad-hoc projects (local or global)</w:t>
      </w:r>
    </w:p>
    <w:p w:rsidR="00E648E6" w:rsidRDefault="00E648E6" w:rsidP="00E648E6">
      <w:pPr>
        <w:spacing w:after="0" w:line="240" w:lineRule="auto"/>
        <w:rPr>
          <w:rFonts w:ascii="Arial" w:eastAsia="Times New Roman" w:hAnsi="Arial" w:cs="Arial"/>
          <w:sz w:val="18"/>
          <w:szCs w:val="18"/>
        </w:rPr>
      </w:pPr>
    </w:p>
    <w:p w:rsidR="00E648E6" w:rsidRDefault="00E648E6" w:rsidP="00E648E6">
      <w:pPr>
        <w:spacing w:after="0" w:line="240" w:lineRule="auto"/>
        <w:rPr>
          <w:rFonts w:ascii="Arial" w:eastAsia="Times New Roman" w:hAnsi="Arial" w:cs="Arial"/>
          <w:b/>
          <w:sz w:val="18"/>
          <w:szCs w:val="18"/>
        </w:rPr>
      </w:pPr>
      <w:r>
        <w:rPr>
          <w:rFonts w:ascii="Arial" w:eastAsia="Times New Roman" w:hAnsi="Arial" w:cs="Arial"/>
          <w:b/>
          <w:sz w:val="18"/>
          <w:szCs w:val="18"/>
        </w:rPr>
        <w:t>Date: Aug 2010 – October 2014</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Position: Manager (Executive from August 2010 to December 2011, Assistant manager from January 2012 to December 2013)</w:t>
      </w:r>
    </w:p>
    <w:p w:rsidR="00E648E6" w:rsidRDefault="00E648E6" w:rsidP="00E648E6">
      <w:pPr>
        <w:spacing w:after="0" w:line="240" w:lineRule="auto"/>
        <w:rPr>
          <w:rFonts w:ascii="Arial" w:eastAsia="Times New Roman" w:hAnsi="Arial" w:cs="Arial"/>
          <w:sz w:val="18"/>
          <w:szCs w:val="18"/>
        </w:rPr>
      </w:pPr>
      <w:r>
        <w:rPr>
          <w:rFonts w:ascii="Arial" w:eastAsia="Times New Roman" w:hAnsi="Arial" w:cs="Arial"/>
          <w:sz w:val="18"/>
          <w:szCs w:val="18"/>
        </w:rPr>
        <w:t xml:space="preserve">Company: </w:t>
      </w:r>
      <w:proofErr w:type="spellStart"/>
      <w:r>
        <w:rPr>
          <w:rFonts w:ascii="Arial" w:eastAsia="Times New Roman" w:hAnsi="Arial" w:cs="Arial"/>
          <w:b/>
          <w:sz w:val="18"/>
          <w:szCs w:val="18"/>
        </w:rPr>
        <w:t>iFAST</w:t>
      </w:r>
      <w:proofErr w:type="spellEnd"/>
      <w:r>
        <w:rPr>
          <w:rFonts w:ascii="Arial" w:eastAsia="Times New Roman" w:hAnsi="Arial" w:cs="Arial"/>
          <w:b/>
          <w:sz w:val="18"/>
          <w:szCs w:val="18"/>
        </w:rPr>
        <w:t xml:space="preserve"> Financial </w:t>
      </w:r>
      <w:proofErr w:type="spellStart"/>
      <w:r>
        <w:rPr>
          <w:rFonts w:ascii="Arial" w:eastAsia="Times New Roman" w:hAnsi="Arial" w:cs="Arial"/>
          <w:b/>
          <w:sz w:val="18"/>
          <w:szCs w:val="18"/>
        </w:rPr>
        <w:t>Pte</w:t>
      </w:r>
      <w:proofErr w:type="spellEnd"/>
      <w:r>
        <w:rPr>
          <w:rFonts w:ascii="Arial" w:eastAsia="Times New Roman" w:hAnsi="Arial" w:cs="Arial"/>
          <w:b/>
          <w:sz w:val="18"/>
          <w:szCs w:val="18"/>
        </w:rPr>
        <w:t xml:space="preserve"> Ltd</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Compliance monitoring/checks to ensure that the company processes are in compliance with the relevant Acts and regulations, such as the Securities and Futures Act (SFA)/Financial Advisers Act (FAA)/CPF Investment Administrator Guidelines and internal policies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Review regulatory changes/consultation papers as and when necessary, communicate to the relevant departments if needed, and also discuss with relevant stakeholders on regulatory impact and necessary system or non-system changes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Liaise with and also prepare reports (e.g. regular reporting, surveys, ad-hoc queries) for submission to regulators (MAS and CPF Board)</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Anti-Money Laundering (‘AML’) related matters (e.g. onboarding, screening, review and reporting)</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Compliance advisory and licensing matters for both internal (e.g. business initiatives, sales queries, new product line (insurance)) and external parties (e.g. consultancy services, liaising with compliance department of B2B clients, licence application)</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Review of internal controls and procedures and is part of consultation and implementation process, both business and non-business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Handling of complaints and investigations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Review of contracts, such as distribution agreements and service agreements (Compliance related clauses, e.g., FATCA, AML; terms are in line with outsourcing guidelines)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Maintenance of outsourcing register, annual review and ad-hoc review for new vendors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lastRenderedPageBreak/>
        <w:t>Maintenance of Compliance procedure manuals (update, review and amend)</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Review of advertising and marketing materials</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Conduct compliance/AML training</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Cover for Hong Kong and Malaysia compliance team</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Monitoring of suspicious transactions and reporting to STRO</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Handle and coordinate MAS inspection and statutory audit</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 xml:space="preserve">Manage, coordinate and/or implement projects, for example, Tax Crimes, FATCA, PDPA, </w:t>
      </w:r>
      <w:proofErr w:type="spellStart"/>
      <w:r>
        <w:rPr>
          <w:rFonts w:ascii="Arial" w:eastAsia="Times New Roman" w:hAnsi="Arial" w:cs="Arial"/>
          <w:color w:val="333333"/>
          <w:sz w:val="18"/>
          <w:szCs w:val="18"/>
          <w:bdr w:val="none" w:sz="0" w:space="0" w:color="auto" w:frame="1"/>
        </w:rPr>
        <w:t>etc</w:t>
      </w:r>
      <w:proofErr w:type="spellEnd"/>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Supervisory role – hire, train, delegation of work, review of subordinate’s work and performance review</w:t>
      </w:r>
    </w:p>
    <w:p w:rsidR="00E648E6" w:rsidRDefault="00E648E6" w:rsidP="00E648E6">
      <w:pPr>
        <w:numPr>
          <w:ilvl w:val="0"/>
          <w:numId w:val="4"/>
        </w:numPr>
        <w:spacing w:after="0" w:line="240" w:lineRule="auto"/>
        <w:rPr>
          <w:rFonts w:ascii="Arial" w:eastAsia="Times New Roman" w:hAnsi="Arial" w:cs="Arial"/>
          <w:color w:val="333333"/>
          <w:sz w:val="18"/>
          <w:szCs w:val="18"/>
          <w:bdr w:val="none" w:sz="0" w:space="0" w:color="auto" w:frame="1"/>
        </w:rPr>
      </w:pPr>
      <w:r>
        <w:rPr>
          <w:rFonts w:ascii="Arial" w:eastAsia="Times New Roman" w:hAnsi="Arial" w:cs="Arial"/>
          <w:color w:val="333333"/>
          <w:sz w:val="18"/>
          <w:szCs w:val="18"/>
          <w:bdr w:val="none" w:sz="0" w:space="0" w:color="auto" w:frame="1"/>
        </w:rPr>
        <w:t>Assisted in IPO process</w:t>
      </w:r>
    </w:p>
    <w:p w:rsidR="00E648E6" w:rsidRDefault="00E648E6" w:rsidP="00E648E6">
      <w:pPr>
        <w:spacing w:after="0" w:line="240" w:lineRule="auto"/>
        <w:rPr>
          <w:rFonts w:ascii="Arial" w:eastAsia="Times New Roman" w:hAnsi="Arial" w:cs="Arial"/>
          <w:sz w:val="18"/>
          <w:szCs w:val="18"/>
        </w:rPr>
      </w:pPr>
    </w:p>
    <w:p w:rsidR="00E648E6" w:rsidRPr="00AB1E66" w:rsidRDefault="00E648E6" w:rsidP="00E648E6">
      <w:pPr>
        <w:spacing w:after="0" w:line="240" w:lineRule="auto"/>
        <w:rPr>
          <w:rFonts w:ascii="Arial" w:eastAsia="Times New Roman" w:hAnsi="Arial" w:cs="Arial"/>
          <w:sz w:val="18"/>
          <w:szCs w:val="18"/>
        </w:rPr>
      </w:pPr>
      <w:r>
        <w:rPr>
          <w:rFonts w:ascii="Arial" w:eastAsia="Times New Roman" w:hAnsi="Arial" w:cs="Arial"/>
          <w:b/>
          <w:sz w:val="18"/>
          <w:szCs w:val="18"/>
        </w:rPr>
        <w:t>Date: Dec 2008</w:t>
      </w:r>
      <w:r w:rsidRPr="00AB1E66">
        <w:rPr>
          <w:rFonts w:ascii="Arial" w:eastAsia="Times New Roman" w:hAnsi="Arial" w:cs="Arial"/>
          <w:b/>
          <w:sz w:val="18"/>
          <w:szCs w:val="18"/>
        </w:rPr>
        <w:t xml:space="preserve"> - May 2010</w:t>
      </w:r>
      <w:r w:rsidRPr="00AB1E66">
        <w:rPr>
          <w:rFonts w:ascii="Arial" w:eastAsia="Times New Roman" w:hAnsi="Arial" w:cs="Arial"/>
          <w:sz w:val="18"/>
          <w:szCs w:val="18"/>
        </w:rPr>
        <w:br/>
        <w:t>Position: Senior Associate (Junior Executive )</w:t>
      </w:r>
      <w:r w:rsidRPr="00AB1E66">
        <w:rPr>
          <w:rFonts w:ascii="Arial" w:eastAsia="Times New Roman" w:hAnsi="Arial" w:cs="Arial"/>
          <w:sz w:val="18"/>
          <w:szCs w:val="18"/>
        </w:rPr>
        <w:br/>
        <w:t xml:space="preserve">Company: </w:t>
      </w:r>
      <w:r w:rsidRPr="00545C6F">
        <w:rPr>
          <w:rFonts w:ascii="Arial" w:eastAsia="Times New Roman" w:hAnsi="Arial" w:cs="Arial"/>
          <w:b/>
          <w:sz w:val="18"/>
          <w:szCs w:val="18"/>
        </w:rPr>
        <w:t xml:space="preserve">Stone Forest Corporate Advisory </w:t>
      </w:r>
      <w:proofErr w:type="spellStart"/>
      <w:r w:rsidRPr="00545C6F">
        <w:rPr>
          <w:rFonts w:ascii="Arial" w:eastAsia="Times New Roman" w:hAnsi="Arial" w:cs="Arial"/>
          <w:b/>
          <w:sz w:val="18"/>
          <w:szCs w:val="18"/>
        </w:rPr>
        <w:t>Pte</w:t>
      </w:r>
      <w:proofErr w:type="spellEnd"/>
      <w:r w:rsidRPr="00545C6F">
        <w:rPr>
          <w:rFonts w:ascii="Arial" w:eastAsia="Times New Roman" w:hAnsi="Arial" w:cs="Arial"/>
          <w:b/>
          <w:sz w:val="18"/>
          <w:szCs w:val="18"/>
        </w:rPr>
        <w:t xml:space="preserve"> Ltd</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Recovery of assets</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Liquidation and Litigation</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 xml:space="preserve">Correspond and hold meetings with clients, lawyers, banks, Official Receiver, debtors, creditors, </w:t>
      </w:r>
      <w:proofErr w:type="spellStart"/>
      <w:r w:rsidRPr="00AB1E66">
        <w:rPr>
          <w:rFonts w:ascii="Arial" w:eastAsia="Times New Roman" w:hAnsi="Arial" w:cs="Arial"/>
          <w:sz w:val="18"/>
          <w:szCs w:val="18"/>
        </w:rPr>
        <w:t>etc</w:t>
      </w:r>
      <w:proofErr w:type="spellEnd"/>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Accounting duties and review of financial statements/company affairs</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Investigation</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Reports</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Business development</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Project management</w:t>
      </w:r>
    </w:p>
    <w:p w:rsidR="00E648E6" w:rsidRDefault="00E648E6" w:rsidP="00E648E6">
      <w:pPr>
        <w:spacing w:after="0" w:line="240" w:lineRule="auto"/>
        <w:rPr>
          <w:rFonts w:ascii="Arial" w:eastAsia="Times New Roman" w:hAnsi="Arial" w:cs="Arial"/>
          <w:b/>
          <w:sz w:val="18"/>
          <w:szCs w:val="18"/>
        </w:rPr>
      </w:pPr>
    </w:p>
    <w:p w:rsidR="00E648E6" w:rsidRDefault="00E648E6" w:rsidP="00E648E6">
      <w:pPr>
        <w:spacing w:after="0" w:line="240" w:lineRule="auto"/>
        <w:rPr>
          <w:rFonts w:ascii="Arial" w:eastAsia="Times New Roman" w:hAnsi="Arial" w:cs="Arial"/>
          <w:sz w:val="18"/>
          <w:szCs w:val="18"/>
        </w:rPr>
      </w:pPr>
      <w:r w:rsidRPr="00AB1E66">
        <w:rPr>
          <w:rFonts w:ascii="Arial" w:eastAsia="Times New Roman" w:hAnsi="Arial" w:cs="Arial"/>
          <w:b/>
          <w:sz w:val="18"/>
          <w:szCs w:val="18"/>
        </w:rPr>
        <w:t>Date: Jun 2007 - Apr 2008</w:t>
      </w:r>
      <w:r w:rsidRPr="00AB1E66">
        <w:rPr>
          <w:rFonts w:ascii="Arial" w:eastAsia="Times New Roman" w:hAnsi="Arial" w:cs="Arial"/>
          <w:sz w:val="18"/>
          <w:szCs w:val="18"/>
        </w:rPr>
        <w:br/>
        <w:t>Position: Accounts Executive</w:t>
      </w:r>
      <w:r w:rsidRPr="00AB1E66">
        <w:rPr>
          <w:rFonts w:ascii="Arial" w:eastAsia="Times New Roman" w:hAnsi="Arial" w:cs="Arial"/>
          <w:sz w:val="18"/>
          <w:szCs w:val="18"/>
        </w:rPr>
        <w:br/>
        <w:t xml:space="preserve">Company: </w:t>
      </w:r>
      <w:proofErr w:type="spellStart"/>
      <w:r w:rsidRPr="00545C6F">
        <w:rPr>
          <w:rFonts w:ascii="Arial" w:eastAsia="Times New Roman" w:hAnsi="Arial" w:cs="Arial"/>
          <w:b/>
          <w:sz w:val="18"/>
          <w:szCs w:val="18"/>
        </w:rPr>
        <w:t>Oosh</w:t>
      </w:r>
      <w:proofErr w:type="spellEnd"/>
      <w:r w:rsidRPr="00545C6F">
        <w:rPr>
          <w:rFonts w:ascii="Arial" w:eastAsia="Times New Roman" w:hAnsi="Arial" w:cs="Arial"/>
          <w:b/>
          <w:sz w:val="18"/>
          <w:szCs w:val="18"/>
        </w:rPr>
        <w:t xml:space="preserve"> </w:t>
      </w:r>
      <w:proofErr w:type="spellStart"/>
      <w:r w:rsidRPr="00545C6F">
        <w:rPr>
          <w:rFonts w:ascii="Arial" w:eastAsia="Times New Roman" w:hAnsi="Arial" w:cs="Arial"/>
          <w:b/>
          <w:sz w:val="18"/>
          <w:szCs w:val="18"/>
        </w:rPr>
        <w:t>Pte</w:t>
      </w:r>
      <w:proofErr w:type="spellEnd"/>
      <w:r w:rsidRPr="00545C6F">
        <w:rPr>
          <w:rFonts w:ascii="Arial" w:eastAsia="Times New Roman" w:hAnsi="Arial" w:cs="Arial"/>
          <w:b/>
          <w:sz w:val="18"/>
          <w:szCs w:val="18"/>
        </w:rPr>
        <w:t xml:space="preserve"> Ltd</w:t>
      </w:r>
    </w:p>
    <w:p w:rsidR="00E648E6" w:rsidRPr="00AB1E66" w:rsidRDefault="00E648E6" w:rsidP="00E648E6">
      <w:pPr>
        <w:numPr>
          <w:ilvl w:val="0"/>
          <w:numId w:val="2"/>
        </w:numPr>
        <w:spacing w:after="0" w:line="240" w:lineRule="auto"/>
        <w:rPr>
          <w:rFonts w:ascii="Arial" w:eastAsia="Times New Roman" w:hAnsi="Arial" w:cs="Arial"/>
          <w:sz w:val="18"/>
          <w:szCs w:val="18"/>
        </w:rPr>
      </w:pPr>
      <w:r w:rsidRPr="00AB1E66">
        <w:rPr>
          <w:rFonts w:ascii="Arial" w:eastAsia="Times New Roman" w:hAnsi="Arial" w:cs="Arial"/>
          <w:sz w:val="18"/>
          <w:szCs w:val="18"/>
        </w:rPr>
        <w:t>Accounting duties (Partial set)</w:t>
      </w:r>
    </w:p>
    <w:p w:rsidR="00E648E6" w:rsidRPr="00AB1E66" w:rsidRDefault="00E648E6" w:rsidP="00E648E6">
      <w:pPr>
        <w:numPr>
          <w:ilvl w:val="0"/>
          <w:numId w:val="1"/>
        </w:numPr>
        <w:spacing w:after="0" w:line="240" w:lineRule="auto"/>
        <w:rPr>
          <w:rFonts w:ascii="Arial" w:eastAsia="Times New Roman" w:hAnsi="Arial" w:cs="Arial"/>
          <w:sz w:val="18"/>
          <w:szCs w:val="18"/>
        </w:rPr>
      </w:pPr>
      <w:r w:rsidRPr="00AB1E66">
        <w:rPr>
          <w:rFonts w:ascii="Arial" w:eastAsia="Times New Roman" w:hAnsi="Arial" w:cs="Arial"/>
          <w:sz w:val="18"/>
          <w:szCs w:val="18"/>
        </w:rPr>
        <w:t>Costing</w:t>
      </w:r>
    </w:p>
    <w:p w:rsidR="00E648E6" w:rsidRDefault="00E648E6" w:rsidP="00E648E6">
      <w:pPr>
        <w:spacing w:after="0" w:line="240" w:lineRule="auto"/>
        <w:rPr>
          <w:rFonts w:ascii="Arial" w:eastAsia="Times New Roman" w:hAnsi="Arial" w:cs="Arial"/>
          <w:sz w:val="18"/>
          <w:szCs w:val="18"/>
        </w:rPr>
      </w:pPr>
      <w:r w:rsidRPr="00AB1E66">
        <w:rPr>
          <w:rFonts w:ascii="Arial" w:eastAsia="Times New Roman" w:hAnsi="Arial" w:cs="Arial"/>
          <w:sz w:val="18"/>
          <w:szCs w:val="18"/>
        </w:rPr>
        <w:t xml:space="preserve"> </w:t>
      </w:r>
    </w:p>
    <w:p w:rsidR="00E648E6" w:rsidRDefault="00E648E6" w:rsidP="00E648E6">
      <w:pPr>
        <w:spacing w:after="0" w:line="240" w:lineRule="auto"/>
        <w:rPr>
          <w:rFonts w:ascii="Arial" w:eastAsia="Times New Roman" w:hAnsi="Arial" w:cs="Arial"/>
          <w:sz w:val="18"/>
          <w:szCs w:val="18"/>
        </w:rPr>
      </w:pPr>
      <w:r w:rsidRPr="00AB1E66">
        <w:rPr>
          <w:rFonts w:ascii="Arial" w:eastAsia="Times New Roman" w:hAnsi="Arial" w:cs="Arial"/>
          <w:b/>
          <w:sz w:val="18"/>
          <w:szCs w:val="18"/>
        </w:rPr>
        <w:t>Date: Aug 2006 - Mar 2007</w:t>
      </w:r>
      <w:r w:rsidRPr="00AB1E66">
        <w:rPr>
          <w:rFonts w:ascii="Arial" w:eastAsia="Times New Roman" w:hAnsi="Arial" w:cs="Arial"/>
          <w:sz w:val="18"/>
          <w:szCs w:val="18"/>
        </w:rPr>
        <w:t xml:space="preserve"> </w:t>
      </w:r>
      <w:r w:rsidRPr="00AB1E66">
        <w:rPr>
          <w:rFonts w:ascii="Arial" w:eastAsia="Times New Roman" w:hAnsi="Arial" w:cs="Arial"/>
          <w:b/>
          <w:sz w:val="18"/>
          <w:szCs w:val="18"/>
        </w:rPr>
        <w:t>(Contract)</w:t>
      </w:r>
      <w:r w:rsidRPr="00AB1E66">
        <w:rPr>
          <w:rFonts w:ascii="Arial" w:eastAsia="Times New Roman" w:hAnsi="Arial" w:cs="Arial"/>
          <w:sz w:val="18"/>
          <w:szCs w:val="18"/>
        </w:rPr>
        <w:br/>
        <w:t>Position: Accounts Assistant</w:t>
      </w:r>
      <w:r w:rsidRPr="00AB1E66">
        <w:rPr>
          <w:rFonts w:ascii="Arial" w:eastAsia="Times New Roman" w:hAnsi="Arial" w:cs="Arial"/>
          <w:sz w:val="18"/>
          <w:szCs w:val="18"/>
        </w:rPr>
        <w:br/>
        <w:t xml:space="preserve">Company: </w:t>
      </w:r>
      <w:r w:rsidRPr="00545C6F">
        <w:rPr>
          <w:rFonts w:ascii="Arial" w:eastAsia="Times New Roman" w:hAnsi="Arial" w:cs="Arial"/>
          <w:b/>
          <w:sz w:val="18"/>
          <w:szCs w:val="18"/>
        </w:rPr>
        <w:t xml:space="preserve">Makino Asia </w:t>
      </w:r>
      <w:proofErr w:type="spellStart"/>
      <w:r w:rsidRPr="00545C6F">
        <w:rPr>
          <w:rFonts w:ascii="Arial" w:eastAsia="Times New Roman" w:hAnsi="Arial" w:cs="Arial"/>
          <w:b/>
          <w:sz w:val="18"/>
          <w:szCs w:val="18"/>
        </w:rPr>
        <w:t>Pte</w:t>
      </w:r>
      <w:proofErr w:type="spellEnd"/>
      <w:r w:rsidRPr="00545C6F">
        <w:rPr>
          <w:rFonts w:ascii="Arial" w:eastAsia="Times New Roman" w:hAnsi="Arial" w:cs="Arial"/>
          <w:b/>
          <w:sz w:val="18"/>
          <w:szCs w:val="18"/>
        </w:rPr>
        <w:t xml:space="preserve"> Ltd</w:t>
      </w:r>
    </w:p>
    <w:p w:rsidR="00E648E6" w:rsidRDefault="00E648E6" w:rsidP="00E648E6">
      <w:pPr>
        <w:numPr>
          <w:ilvl w:val="0"/>
          <w:numId w:val="1"/>
        </w:numPr>
        <w:spacing w:after="0" w:line="240" w:lineRule="auto"/>
        <w:rPr>
          <w:rFonts w:ascii="Arial" w:eastAsia="Times New Roman" w:hAnsi="Arial" w:cs="Arial"/>
          <w:b/>
          <w:sz w:val="18"/>
          <w:szCs w:val="18"/>
        </w:rPr>
      </w:pPr>
      <w:r w:rsidRPr="00AB1E66">
        <w:rPr>
          <w:rFonts w:ascii="Arial" w:eastAsia="Times New Roman" w:hAnsi="Arial" w:cs="Arial"/>
          <w:sz w:val="18"/>
          <w:szCs w:val="18"/>
        </w:rPr>
        <w:t>Administrative and accounting duties</w:t>
      </w:r>
      <w:r w:rsidRPr="00AB1E66">
        <w:rPr>
          <w:rFonts w:ascii="Arial" w:eastAsia="Times New Roman" w:hAnsi="Arial" w:cs="Arial"/>
          <w:sz w:val="18"/>
          <w:szCs w:val="18"/>
        </w:rPr>
        <w:br/>
      </w:r>
    </w:p>
    <w:p w:rsidR="00E648E6" w:rsidRPr="00AB1E66" w:rsidRDefault="00E648E6" w:rsidP="00E648E6">
      <w:pPr>
        <w:spacing w:after="0" w:line="240" w:lineRule="auto"/>
        <w:ind w:left="720" w:hanging="720"/>
        <w:rPr>
          <w:rFonts w:ascii="Arial" w:eastAsia="Times New Roman" w:hAnsi="Arial" w:cs="Arial"/>
          <w:b/>
          <w:sz w:val="18"/>
          <w:szCs w:val="18"/>
        </w:rPr>
      </w:pPr>
      <w:r w:rsidRPr="00AB1E66">
        <w:rPr>
          <w:rFonts w:ascii="Arial" w:eastAsia="Times New Roman" w:hAnsi="Arial" w:cs="Arial"/>
          <w:b/>
          <w:sz w:val="18"/>
          <w:szCs w:val="18"/>
        </w:rPr>
        <w:t>Others:</w:t>
      </w:r>
    </w:p>
    <w:p w:rsidR="00E648E6" w:rsidRDefault="00E648E6" w:rsidP="00E648E6">
      <w:r w:rsidRPr="00AB1E66">
        <w:rPr>
          <w:rFonts w:ascii="Arial" w:eastAsia="Times New Roman" w:hAnsi="Arial" w:cs="Arial"/>
          <w:sz w:val="18"/>
          <w:szCs w:val="18"/>
        </w:rPr>
        <w:t>Sales Executive for 2</w:t>
      </w:r>
      <w:r w:rsidRPr="00AB1E66">
        <w:rPr>
          <w:rFonts w:ascii="Arial" w:eastAsia="Times New Roman" w:hAnsi="Arial" w:cs="Arial"/>
          <w:sz w:val="18"/>
          <w:szCs w:val="18"/>
          <w:vertAlign w:val="superscript"/>
        </w:rPr>
        <w:t>nd</w:t>
      </w:r>
      <w:r w:rsidRPr="00AB1E66">
        <w:rPr>
          <w:rFonts w:ascii="Arial" w:eastAsia="Times New Roman" w:hAnsi="Arial" w:cs="Arial"/>
          <w:sz w:val="18"/>
          <w:szCs w:val="18"/>
        </w:rPr>
        <w:t xml:space="preserve"> hand car dealer, Telemarketer for </w:t>
      </w:r>
      <w:proofErr w:type="spellStart"/>
      <w:r w:rsidRPr="00AB1E66">
        <w:rPr>
          <w:rFonts w:ascii="Arial" w:eastAsia="Times New Roman" w:hAnsi="Arial" w:cs="Arial"/>
          <w:sz w:val="18"/>
          <w:szCs w:val="18"/>
        </w:rPr>
        <w:t>Singtel</w:t>
      </w:r>
      <w:proofErr w:type="spellEnd"/>
      <w:r w:rsidRPr="00AB1E66">
        <w:rPr>
          <w:rFonts w:ascii="Arial" w:eastAsia="Times New Roman" w:hAnsi="Arial" w:cs="Arial"/>
          <w:sz w:val="18"/>
          <w:szCs w:val="18"/>
        </w:rPr>
        <w:t xml:space="preserve"> and an IT training school, Market researcher for </w:t>
      </w:r>
      <w:proofErr w:type="spellStart"/>
      <w:r w:rsidRPr="00AB1E66">
        <w:rPr>
          <w:rFonts w:ascii="Arial" w:eastAsia="Times New Roman" w:hAnsi="Arial" w:cs="Arial"/>
          <w:sz w:val="18"/>
          <w:szCs w:val="18"/>
        </w:rPr>
        <w:t>Euromonitor</w:t>
      </w:r>
      <w:proofErr w:type="spellEnd"/>
      <w:r w:rsidRPr="00AB1E66">
        <w:rPr>
          <w:rFonts w:ascii="Arial" w:eastAsia="Times New Roman" w:hAnsi="Arial" w:cs="Arial"/>
          <w:sz w:val="18"/>
          <w:szCs w:val="18"/>
        </w:rPr>
        <w:t xml:space="preserve"> International, delivery man and courier driver</w:t>
      </w:r>
      <w:r>
        <w:rPr>
          <w:rFonts w:ascii="Arial" w:eastAsia="Times New Roman" w:hAnsi="Arial" w:cs="Arial"/>
          <w:sz w:val="18"/>
          <w:szCs w:val="18"/>
        </w:rPr>
        <w:t xml:space="preserve"> for various companies. Have been a waiter, bartender and bar manager for various clubs in Singapore. Ran campaigns as a Project Supervisor for </w:t>
      </w:r>
      <w:proofErr w:type="spellStart"/>
      <w:r>
        <w:rPr>
          <w:rFonts w:ascii="Arial" w:eastAsia="Times New Roman" w:hAnsi="Arial" w:cs="Arial"/>
          <w:sz w:val="18"/>
          <w:szCs w:val="18"/>
        </w:rPr>
        <w:t>Publicis</w:t>
      </w:r>
      <w:proofErr w:type="spellEnd"/>
      <w:r>
        <w:rPr>
          <w:rFonts w:ascii="Arial" w:eastAsia="Times New Roman" w:hAnsi="Arial" w:cs="Arial"/>
          <w:sz w:val="18"/>
          <w:szCs w:val="18"/>
        </w:rPr>
        <w:t xml:space="preserve"> Dialogue/Western Union as well. Was employed as an Interior Designer and Sales Consultant for about one and half year. Was a contract teacher in a local primary school.</w:t>
      </w:r>
      <w:r w:rsidRPr="00AB1E66">
        <w:rPr>
          <w:rFonts w:ascii="Arial" w:eastAsia="Times New Roman" w:hAnsi="Arial" w:cs="Arial"/>
          <w:sz w:val="18"/>
          <w:szCs w:val="18"/>
        </w:rPr>
        <w:br/>
      </w:r>
    </w:p>
    <w:tbl>
      <w:tblPr>
        <w:tblW w:w="5413" w:type="pct"/>
        <w:tblCellSpacing w:w="0" w:type="dxa"/>
        <w:tblLayout w:type="fixed"/>
        <w:tblCellMar>
          <w:top w:w="30" w:type="dxa"/>
          <w:left w:w="30" w:type="dxa"/>
          <w:bottom w:w="30" w:type="dxa"/>
          <w:right w:w="30" w:type="dxa"/>
        </w:tblCellMar>
        <w:tblLook w:val="04A0" w:firstRow="1" w:lastRow="0" w:firstColumn="1" w:lastColumn="0" w:noHBand="0" w:noVBand="1"/>
      </w:tblPr>
      <w:tblGrid>
        <w:gridCol w:w="4676"/>
        <w:gridCol w:w="440"/>
        <w:gridCol w:w="348"/>
        <w:gridCol w:w="1333"/>
        <w:gridCol w:w="1349"/>
        <w:gridCol w:w="1626"/>
      </w:tblGrid>
      <w:tr w:rsidR="00E648E6" w:rsidRPr="00AB1E66" w:rsidTr="0084608A">
        <w:trPr>
          <w:tblCellSpacing w:w="0" w:type="dxa"/>
        </w:trPr>
        <w:tc>
          <w:tcPr>
            <w:tcW w:w="5000" w:type="pct"/>
            <w:gridSpan w:val="6"/>
            <w:tcBorders>
              <w:bottom w:val="single" w:sz="6" w:space="0" w:color="DAE1EB"/>
            </w:tcBorders>
            <w:shd w:val="clear" w:color="auto" w:fill="FFFFFF"/>
            <w:hideMark/>
          </w:tcPr>
          <w:p w:rsidR="00E648E6" w:rsidRPr="00AB1E66" w:rsidRDefault="00E648E6" w:rsidP="0084608A">
            <w:pPr>
              <w:spacing w:after="0" w:line="240" w:lineRule="auto"/>
              <w:rPr>
                <w:rFonts w:ascii="Arial" w:eastAsia="Times New Roman" w:hAnsi="Arial" w:cs="Arial"/>
                <w:b/>
                <w:bCs/>
                <w:color w:val="000000"/>
                <w:sz w:val="18"/>
                <w:szCs w:val="18"/>
                <w:u w:val="single"/>
              </w:rPr>
            </w:pPr>
            <w:r w:rsidRPr="00AB1E66">
              <w:rPr>
                <w:rFonts w:ascii="Arial" w:eastAsia="Times New Roman" w:hAnsi="Arial" w:cs="Arial"/>
                <w:b/>
                <w:bCs/>
                <w:color w:val="000000"/>
                <w:sz w:val="18"/>
                <w:szCs w:val="18"/>
                <w:u w:val="single"/>
              </w:rPr>
              <w:t xml:space="preserve">Educational Background </w:t>
            </w:r>
          </w:p>
        </w:tc>
      </w:tr>
      <w:tr w:rsidR="00E648E6" w:rsidRPr="00AB1E66" w:rsidTr="0084608A">
        <w:trPr>
          <w:tblCellSpacing w:w="0" w:type="dxa"/>
        </w:trPr>
        <w:tc>
          <w:tcPr>
            <w:tcW w:w="5000" w:type="pct"/>
            <w:gridSpan w:val="6"/>
            <w:hideMark/>
          </w:tcPr>
          <w:p w:rsidR="00E648E6" w:rsidRPr="00AB1E66" w:rsidRDefault="00E648E6" w:rsidP="00E648E6">
            <w:pPr>
              <w:spacing w:after="0" w:line="240" w:lineRule="auto"/>
              <w:rPr>
                <w:rFonts w:ascii="Arial" w:eastAsia="Times New Roman" w:hAnsi="Arial" w:cs="Arial"/>
                <w:sz w:val="18"/>
                <w:szCs w:val="18"/>
              </w:rPr>
            </w:pPr>
            <w:r>
              <w:rPr>
                <w:rFonts w:ascii="Arial" w:eastAsia="Times New Roman" w:hAnsi="Arial" w:cs="Arial"/>
                <w:b/>
                <w:bCs/>
                <w:sz w:val="18"/>
                <w:szCs w:val="18"/>
              </w:rPr>
              <w:t xml:space="preserve">- </w:t>
            </w:r>
            <w:r w:rsidRPr="00AB1E66">
              <w:rPr>
                <w:rFonts w:ascii="Arial" w:eastAsia="Times New Roman" w:hAnsi="Arial" w:cs="Arial"/>
                <w:b/>
                <w:bCs/>
                <w:sz w:val="18"/>
                <w:szCs w:val="18"/>
              </w:rPr>
              <w:t>Bachelor's Degree in Accountancy/Banking</w:t>
            </w:r>
            <w:r>
              <w:rPr>
                <w:rFonts w:ascii="Arial" w:eastAsia="Times New Roman" w:hAnsi="Arial" w:cs="Arial"/>
                <w:sz w:val="18"/>
                <w:szCs w:val="18"/>
              </w:rPr>
              <w:t xml:space="preserve"> </w:t>
            </w:r>
            <w:r w:rsidRPr="00AB1E66">
              <w:rPr>
                <w:rFonts w:ascii="Arial" w:eastAsia="Times New Roman" w:hAnsi="Arial" w:cs="Arial"/>
                <w:sz w:val="18"/>
                <w:szCs w:val="18"/>
              </w:rPr>
              <w:t>Graduation Date: 2008</w:t>
            </w:r>
          </w:p>
        </w:tc>
      </w:tr>
      <w:tr w:rsidR="00E648E6" w:rsidRPr="00AB1E66" w:rsidTr="00E648E6">
        <w:trPr>
          <w:tblCellSpacing w:w="0" w:type="dxa"/>
        </w:trPr>
        <w:tc>
          <w:tcPr>
            <w:tcW w:w="2393"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Major</w:t>
            </w:r>
          </w:p>
        </w:tc>
        <w:tc>
          <w:tcPr>
            <w:tcW w:w="225"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382" w:type="pct"/>
            <w:gridSpan w:val="4"/>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Accounting</w:t>
            </w:r>
          </w:p>
        </w:tc>
      </w:tr>
      <w:tr w:rsidR="00E648E6" w:rsidRPr="00AB1E66" w:rsidTr="00E648E6">
        <w:trPr>
          <w:tblCellSpacing w:w="0" w:type="dxa"/>
        </w:trPr>
        <w:tc>
          <w:tcPr>
            <w:tcW w:w="2393" w:type="pct"/>
            <w:hideMark/>
          </w:tcPr>
          <w:p w:rsidR="00E648E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Institution/College</w:t>
            </w:r>
          </w:p>
          <w:p w:rsidR="00E648E6" w:rsidRDefault="00E648E6" w:rsidP="0084608A">
            <w:pPr>
              <w:spacing w:after="0" w:line="240" w:lineRule="auto"/>
              <w:rPr>
                <w:rFonts w:ascii="Arial" w:eastAsia="Times New Roman" w:hAnsi="Arial" w:cs="Arial"/>
                <w:sz w:val="18"/>
                <w:szCs w:val="18"/>
              </w:rPr>
            </w:pPr>
          </w:p>
          <w:p w:rsidR="00E648E6" w:rsidRDefault="00E648E6" w:rsidP="0084608A">
            <w:pPr>
              <w:spacing w:after="0" w:line="240" w:lineRule="auto"/>
              <w:rPr>
                <w:rFonts w:ascii="Arial" w:eastAsia="Times New Roman" w:hAnsi="Arial" w:cs="Arial"/>
                <w:b/>
                <w:sz w:val="18"/>
                <w:szCs w:val="18"/>
              </w:rPr>
            </w:pPr>
            <w:r w:rsidRPr="00AB06CA">
              <w:rPr>
                <w:rFonts w:ascii="Arial" w:eastAsia="Times New Roman" w:hAnsi="Arial" w:cs="Arial"/>
                <w:b/>
                <w:sz w:val="18"/>
                <w:szCs w:val="18"/>
              </w:rPr>
              <w:t xml:space="preserve">Diploma in Compliance </w:t>
            </w:r>
            <w:r>
              <w:rPr>
                <w:rFonts w:ascii="Arial" w:eastAsia="Times New Roman" w:hAnsi="Arial" w:cs="Arial"/>
                <w:b/>
                <w:sz w:val="18"/>
                <w:szCs w:val="18"/>
              </w:rPr>
              <w:t>(accredited by IC</w:t>
            </w:r>
            <w:r w:rsidRPr="00AB06CA">
              <w:rPr>
                <w:rFonts w:ascii="Arial" w:eastAsia="Times New Roman" w:hAnsi="Arial" w:cs="Arial"/>
                <w:b/>
                <w:sz w:val="18"/>
                <w:szCs w:val="18"/>
              </w:rPr>
              <w:t>A)</w:t>
            </w:r>
            <w:r>
              <w:rPr>
                <w:rFonts w:ascii="Arial" w:eastAsia="Times New Roman" w:hAnsi="Arial" w:cs="Arial"/>
                <w:b/>
                <w:sz w:val="18"/>
                <w:szCs w:val="18"/>
              </w:rPr>
              <w:t xml:space="preserve"> - 2011</w:t>
            </w:r>
          </w:p>
          <w:p w:rsidR="00E648E6" w:rsidRDefault="00E648E6" w:rsidP="0084608A">
            <w:pPr>
              <w:spacing w:after="0" w:line="240" w:lineRule="auto"/>
              <w:rPr>
                <w:rFonts w:ascii="Arial" w:eastAsia="Times New Roman" w:hAnsi="Arial" w:cs="Arial"/>
                <w:b/>
                <w:sz w:val="18"/>
                <w:szCs w:val="18"/>
              </w:rPr>
            </w:pPr>
            <w:r w:rsidRPr="00AB06CA">
              <w:rPr>
                <w:rFonts w:ascii="Arial" w:eastAsia="Times New Roman" w:hAnsi="Arial" w:cs="Arial"/>
                <w:b/>
                <w:sz w:val="18"/>
                <w:szCs w:val="18"/>
              </w:rPr>
              <w:t xml:space="preserve">Diploma in </w:t>
            </w:r>
            <w:r>
              <w:rPr>
                <w:rFonts w:ascii="Arial" w:eastAsia="Times New Roman" w:hAnsi="Arial" w:cs="Arial"/>
                <w:b/>
                <w:sz w:val="18"/>
                <w:szCs w:val="18"/>
              </w:rPr>
              <w:t>AML</w:t>
            </w:r>
            <w:r w:rsidRPr="00AB06CA">
              <w:rPr>
                <w:rFonts w:ascii="Arial" w:eastAsia="Times New Roman" w:hAnsi="Arial" w:cs="Arial"/>
                <w:b/>
                <w:sz w:val="18"/>
                <w:szCs w:val="18"/>
              </w:rPr>
              <w:t xml:space="preserve"> </w:t>
            </w:r>
            <w:r>
              <w:rPr>
                <w:rFonts w:ascii="Arial" w:eastAsia="Times New Roman" w:hAnsi="Arial" w:cs="Arial"/>
                <w:b/>
                <w:sz w:val="18"/>
                <w:szCs w:val="18"/>
              </w:rPr>
              <w:t>(accredited by IC</w:t>
            </w:r>
            <w:r w:rsidRPr="00AB06CA">
              <w:rPr>
                <w:rFonts w:ascii="Arial" w:eastAsia="Times New Roman" w:hAnsi="Arial" w:cs="Arial"/>
                <w:b/>
                <w:sz w:val="18"/>
                <w:szCs w:val="18"/>
              </w:rPr>
              <w:t>A)</w:t>
            </w:r>
            <w:r>
              <w:rPr>
                <w:rFonts w:ascii="Arial" w:eastAsia="Times New Roman" w:hAnsi="Arial" w:cs="Arial"/>
                <w:b/>
                <w:sz w:val="18"/>
                <w:szCs w:val="18"/>
              </w:rPr>
              <w:t xml:space="preserve"> - 2013</w:t>
            </w:r>
          </w:p>
          <w:p w:rsidR="00E648E6" w:rsidRPr="00AB06CA" w:rsidRDefault="00E648E6" w:rsidP="0084608A">
            <w:pPr>
              <w:spacing w:after="0" w:line="240" w:lineRule="auto"/>
              <w:rPr>
                <w:rFonts w:ascii="Arial" w:eastAsia="Times New Roman" w:hAnsi="Arial" w:cs="Arial"/>
                <w:b/>
                <w:sz w:val="18"/>
                <w:szCs w:val="18"/>
              </w:rPr>
            </w:pPr>
          </w:p>
        </w:tc>
        <w:tc>
          <w:tcPr>
            <w:tcW w:w="225"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w:t>
            </w:r>
          </w:p>
        </w:tc>
        <w:tc>
          <w:tcPr>
            <w:tcW w:w="2382" w:type="pct"/>
            <w:gridSpan w:val="4"/>
            <w:hideMark/>
          </w:tcPr>
          <w:p w:rsidR="00E648E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RMIT, Singapore</w:t>
            </w:r>
          </w:p>
          <w:p w:rsidR="00E648E6" w:rsidRDefault="00E648E6" w:rsidP="0084608A">
            <w:pPr>
              <w:spacing w:after="0" w:line="240" w:lineRule="auto"/>
              <w:rPr>
                <w:rFonts w:ascii="Arial" w:eastAsia="Times New Roman" w:hAnsi="Arial" w:cs="Arial"/>
                <w:sz w:val="18"/>
                <w:szCs w:val="18"/>
              </w:rPr>
            </w:pPr>
          </w:p>
          <w:p w:rsidR="00E648E6" w:rsidRPr="00AB1E66" w:rsidRDefault="00E648E6" w:rsidP="0084608A">
            <w:pPr>
              <w:spacing w:after="0" w:line="240" w:lineRule="auto"/>
              <w:rPr>
                <w:rFonts w:ascii="Arial" w:eastAsia="Times New Roman" w:hAnsi="Arial" w:cs="Arial"/>
                <w:sz w:val="18"/>
                <w:szCs w:val="18"/>
              </w:rPr>
            </w:pPr>
          </w:p>
        </w:tc>
      </w:tr>
      <w:tr w:rsidR="00E648E6" w:rsidRPr="00AB1E66" w:rsidTr="00E648E6">
        <w:trPr>
          <w:tblCellSpacing w:w="0" w:type="dxa"/>
        </w:trPr>
        <w:tc>
          <w:tcPr>
            <w:tcW w:w="2393" w:type="pct"/>
            <w:hideMark/>
          </w:tcPr>
          <w:p w:rsidR="00E648E6" w:rsidRPr="00AB1E66" w:rsidRDefault="00E648E6" w:rsidP="0084608A">
            <w:pPr>
              <w:spacing w:after="0" w:line="240" w:lineRule="auto"/>
              <w:rPr>
                <w:rFonts w:ascii="Arial" w:eastAsia="Times New Roman" w:hAnsi="Arial" w:cs="Arial"/>
                <w:sz w:val="18"/>
                <w:szCs w:val="18"/>
              </w:rPr>
            </w:pPr>
          </w:p>
        </w:tc>
        <w:tc>
          <w:tcPr>
            <w:tcW w:w="225" w:type="pct"/>
            <w:hideMark/>
          </w:tcPr>
          <w:p w:rsidR="00E648E6" w:rsidRPr="00AB1E66" w:rsidRDefault="00E648E6" w:rsidP="0084608A">
            <w:pPr>
              <w:spacing w:after="0" w:line="240" w:lineRule="auto"/>
              <w:rPr>
                <w:rFonts w:ascii="Arial" w:eastAsia="Times New Roman" w:hAnsi="Arial" w:cs="Arial"/>
                <w:sz w:val="18"/>
                <w:szCs w:val="18"/>
              </w:rPr>
            </w:pPr>
          </w:p>
        </w:tc>
        <w:tc>
          <w:tcPr>
            <w:tcW w:w="178" w:type="pct"/>
            <w:hideMark/>
          </w:tcPr>
          <w:p w:rsidR="00E648E6" w:rsidRPr="00AB1E66" w:rsidRDefault="00E648E6" w:rsidP="0084608A">
            <w:pPr>
              <w:spacing w:after="0" w:line="240" w:lineRule="auto"/>
              <w:rPr>
                <w:rFonts w:ascii="Arial" w:eastAsia="Times New Roman" w:hAnsi="Arial" w:cs="Arial"/>
                <w:sz w:val="18"/>
                <w:szCs w:val="18"/>
              </w:rPr>
            </w:pPr>
          </w:p>
        </w:tc>
        <w:tc>
          <w:tcPr>
            <w:tcW w:w="682"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690" w:type="pct"/>
            <w:vAlign w:val="center"/>
            <w:hideMark/>
          </w:tcPr>
          <w:p w:rsidR="00E648E6" w:rsidRPr="00AB1E66" w:rsidRDefault="00E648E6" w:rsidP="0084608A">
            <w:pPr>
              <w:spacing w:after="0" w:line="240" w:lineRule="auto"/>
              <w:rPr>
                <w:rFonts w:ascii="Arial" w:eastAsia="Times New Roman" w:hAnsi="Arial" w:cs="Arial"/>
                <w:sz w:val="18"/>
                <w:szCs w:val="18"/>
              </w:rPr>
            </w:pPr>
          </w:p>
        </w:tc>
        <w:tc>
          <w:tcPr>
            <w:tcW w:w="832"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84608A">
        <w:trPr>
          <w:tblCellSpacing w:w="0" w:type="dxa"/>
        </w:trPr>
        <w:tc>
          <w:tcPr>
            <w:tcW w:w="5000" w:type="pct"/>
            <w:gridSpan w:val="6"/>
            <w:vAlign w:val="center"/>
            <w:hideMark/>
          </w:tcPr>
          <w:p w:rsidR="00E648E6" w:rsidRPr="00AB1E66" w:rsidRDefault="00E648E6" w:rsidP="0084608A">
            <w:pPr>
              <w:spacing w:after="0" w:line="240" w:lineRule="auto"/>
              <w:rPr>
                <w:rFonts w:ascii="Arial" w:eastAsia="Times New Roman" w:hAnsi="Arial" w:cs="Arial"/>
                <w:color w:val="808000"/>
                <w:sz w:val="18"/>
                <w:szCs w:val="18"/>
              </w:rPr>
            </w:pPr>
          </w:p>
        </w:tc>
      </w:tr>
      <w:tr w:rsidR="00E648E6" w:rsidRPr="00AB1E66" w:rsidTr="0084608A">
        <w:trPr>
          <w:tblCellSpacing w:w="0" w:type="dxa"/>
        </w:trPr>
        <w:tc>
          <w:tcPr>
            <w:tcW w:w="5000" w:type="pct"/>
            <w:gridSpan w:val="6"/>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84608A">
        <w:trPr>
          <w:tblCellSpacing w:w="0" w:type="dxa"/>
        </w:trPr>
        <w:tc>
          <w:tcPr>
            <w:tcW w:w="5000" w:type="pct"/>
            <w:gridSpan w:val="6"/>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84608A">
        <w:trPr>
          <w:tblCellSpacing w:w="0" w:type="dxa"/>
        </w:trPr>
        <w:tc>
          <w:tcPr>
            <w:tcW w:w="5000" w:type="pct"/>
            <w:gridSpan w:val="6"/>
            <w:tcBorders>
              <w:bottom w:val="single" w:sz="6" w:space="0" w:color="DAE1EB"/>
            </w:tcBorders>
            <w:shd w:val="clear" w:color="auto" w:fill="FFFFFF"/>
            <w:hideMark/>
          </w:tcPr>
          <w:p w:rsidR="00E648E6" w:rsidRPr="00AB1E66" w:rsidRDefault="00E648E6" w:rsidP="0084608A">
            <w:pPr>
              <w:spacing w:after="0" w:line="240" w:lineRule="auto"/>
              <w:rPr>
                <w:rFonts w:ascii="Arial" w:eastAsia="Times New Roman" w:hAnsi="Arial" w:cs="Arial"/>
                <w:b/>
                <w:bCs/>
                <w:color w:val="000000"/>
                <w:sz w:val="18"/>
                <w:szCs w:val="18"/>
                <w:u w:val="single"/>
              </w:rPr>
            </w:pPr>
            <w:r w:rsidRPr="00AB1E66">
              <w:rPr>
                <w:rFonts w:ascii="Arial" w:eastAsia="Times New Roman" w:hAnsi="Arial" w:cs="Arial"/>
                <w:b/>
                <w:bCs/>
                <w:color w:val="000000"/>
                <w:sz w:val="18"/>
                <w:szCs w:val="18"/>
                <w:u w:val="single"/>
              </w:rPr>
              <w:t>Languages </w:t>
            </w:r>
          </w:p>
        </w:tc>
      </w:tr>
      <w:tr w:rsidR="00E648E6" w:rsidRPr="00AB1E66" w:rsidTr="0084608A">
        <w:trPr>
          <w:tblCellSpacing w:w="0" w:type="dxa"/>
        </w:trPr>
        <w:tc>
          <w:tcPr>
            <w:tcW w:w="5000" w:type="pct"/>
            <w:gridSpan w:val="6"/>
            <w:hideMark/>
          </w:tcPr>
          <w:tbl>
            <w:tblPr>
              <w:tblW w:w="10026" w:type="dxa"/>
              <w:tblCellSpacing w:w="0" w:type="dxa"/>
              <w:tblLayout w:type="fixed"/>
              <w:tblCellMar>
                <w:top w:w="30" w:type="dxa"/>
                <w:left w:w="30" w:type="dxa"/>
                <w:bottom w:w="30" w:type="dxa"/>
                <w:right w:w="30" w:type="dxa"/>
              </w:tblCellMar>
              <w:tblLook w:val="04A0" w:firstRow="1" w:lastRow="0" w:firstColumn="1" w:lastColumn="0" w:noHBand="0" w:noVBand="1"/>
            </w:tblPr>
            <w:tblGrid>
              <w:gridCol w:w="4050"/>
              <w:gridCol w:w="2160"/>
              <w:gridCol w:w="1909"/>
              <w:gridCol w:w="1907"/>
            </w:tblGrid>
            <w:tr w:rsidR="00E648E6" w:rsidRPr="00AB1E66" w:rsidTr="0084608A">
              <w:trPr>
                <w:tblCellSpacing w:w="0" w:type="dxa"/>
              </w:trPr>
              <w:tc>
                <w:tcPr>
                  <w:tcW w:w="202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b/>
                      <w:bCs/>
                      <w:sz w:val="18"/>
                      <w:szCs w:val="18"/>
                    </w:rPr>
                    <w:t>Language / Dialects</w:t>
                  </w:r>
                  <w:r w:rsidRPr="00AB1E66">
                    <w:rPr>
                      <w:rFonts w:ascii="Arial" w:eastAsia="Times New Roman" w:hAnsi="Arial" w:cs="Arial"/>
                      <w:sz w:val="18"/>
                      <w:szCs w:val="18"/>
                    </w:rPr>
                    <w:t xml:space="preserve"> </w:t>
                  </w:r>
                </w:p>
              </w:tc>
              <w:tc>
                <w:tcPr>
                  <w:tcW w:w="1077" w:type="pct"/>
                  <w:hideMark/>
                </w:tcPr>
                <w:p w:rsidR="00E648E6" w:rsidRPr="00AB1E66" w:rsidRDefault="00E648E6" w:rsidP="0084608A">
                  <w:pPr>
                    <w:spacing w:after="0" w:line="240" w:lineRule="auto"/>
                    <w:jc w:val="center"/>
                    <w:rPr>
                      <w:rFonts w:ascii="Arial" w:eastAsia="Times New Roman" w:hAnsi="Arial" w:cs="Arial"/>
                      <w:sz w:val="18"/>
                      <w:szCs w:val="18"/>
                    </w:rPr>
                  </w:pPr>
                </w:p>
              </w:tc>
              <w:tc>
                <w:tcPr>
                  <w:tcW w:w="952" w:type="pct"/>
                  <w:hideMark/>
                </w:tcPr>
                <w:p w:rsidR="00E648E6" w:rsidRPr="00AB1E66" w:rsidRDefault="00E648E6" w:rsidP="0084608A">
                  <w:pPr>
                    <w:spacing w:after="0" w:line="240" w:lineRule="auto"/>
                    <w:jc w:val="center"/>
                    <w:rPr>
                      <w:rFonts w:ascii="Arial" w:eastAsia="Times New Roman" w:hAnsi="Arial" w:cs="Arial"/>
                      <w:sz w:val="18"/>
                      <w:szCs w:val="18"/>
                    </w:rPr>
                  </w:pPr>
                </w:p>
              </w:tc>
              <w:tc>
                <w:tcPr>
                  <w:tcW w:w="952" w:type="pct"/>
                  <w:hideMark/>
                </w:tcPr>
                <w:p w:rsidR="00E648E6" w:rsidRPr="00AB1E66" w:rsidRDefault="00E648E6" w:rsidP="0084608A">
                  <w:pPr>
                    <w:spacing w:after="0" w:line="240" w:lineRule="auto"/>
                    <w:jc w:val="center"/>
                    <w:rPr>
                      <w:rFonts w:ascii="Arial" w:eastAsia="Times New Roman" w:hAnsi="Arial" w:cs="Arial"/>
                      <w:sz w:val="18"/>
                      <w:szCs w:val="18"/>
                    </w:rPr>
                  </w:pPr>
                </w:p>
              </w:tc>
            </w:tr>
            <w:tr w:rsidR="00E648E6" w:rsidRPr="00AB1E66" w:rsidTr="0084608A">
              <w:trPr>
                <w:tblCellSpacing w:w="0" w:type="dxa"/>
              </w:trPr>
              <w:tc>
                <w:tcPr>
                  <w:tcW w:w="2020" w:type="pct"/>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t xml:space="preserve">English, Chinese, Cantonese, </w:t>
                  </w:r>
                  <w:proofErr w:type="spellStart"/>
                  <w:r w:rsidRPr="00AB1E66">
                    <w:rPr>
                      <w:rFonts w:ascii="Arial" w:eastAsia="Times New Roman" w:hAnsi="Arial" w:cs="Arial"/>
                      <w:sz w:val="18"/>
                      <w:szCs w:val="18"/>
                    </w:rPr>
                    <w:t>Hokkien</w:t>
                  </w:r>
                  <w:proofErr w:type="spellEnd"/>
                </w:p>
              </w:tc>
              <w:tc>
                <w:tcPr>
                  <w:tcW w:w="1077" w:type="pct"/>
                  <w:hideMark/>
                </w:tcPr>
                <w:p w:rsidR="00E648E6" w:rsidRPr="00AB1E66" w:rsidRDefault="00E648E6" w:rsidP="0084608A">
                  <w:pPr>
                    <w:spacing w:after="0" w:line="240" w:lineRule="auto"/>
                    <w:jc w:val="center"/>
                    <w:rPr>
                      <w:rFonts w:ascii="Arial" w:eastAsia="Times New Roman" w:hAnsi="Arial" w:cs="Arial"/>
                      <w:sz w:val="18"/>
                      <w:szCs w:val="18"/>
                    </w:rPr>
                  </w:pPr>
                </w:p>
              </w:tc>
              <w:tc>
                <w:tcPr>
                  <w:tcW w:w="952" w:type="pct"/>
                  <w:hideMark/>
                </w:tcPr>
                <w:p w:rsidR="00E648E6" w:rsidRPr="00AB1E66" w:rsidRDefault="00E648E6" w:rsidP="0084608A">
                  <w:pPr>
                    <w:spacing w:after="0" w:line="240" w:lineRule="auto"/>
                    <w:jc w:val="center"/>
                    <w:rPr>
                      <w:rFonts w:ascii="Arial" w:eastAsia="Times New Roman" w:hAnsi="Arial" w:cs="Arial"/>
                      <w:sz w:val="18"/>
                      <w:szCs w:val="18"/>
                    </w:rPr>
                  </w:pPr>
                </w:p>
              </w:tc>
              <w:tc>
                <w:tcPr>
                  <w:tcW w:w="952"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r w:rsidR="00E648E6" w:rsidRPr="00AB1E66" w:rsidTr="0084608A">
              <w:trPr>
                <w:gridAfter w:val="2"/>
                <w:wAfter w:w="1903" w:type="pct"/>
                <w:tblCellSpacing w:w="0" w:type="dxa"/>
              </w:trPr>
              <w:tc>
                <w:tcPr>
                  <w:tcW w:w="2020" w:type="pct"/>
                  <w:hideMark/>
                </w:tcPr>
                <w:p w:rsidR="00E648E6" w:rsidRPr="00AB1E66" w:rsidRDefault="00E648E6" w:rsidP="0084608A">
                  <w:pPr>
                    <w:spacing w:after="0" w:line="240" w:lineRule="auto"/>
                    <w:rPr>
                      <w:rFonts w:ascii="Arial" w:eastAsia="Times New Roman" w:hAnsi="Arial" w:cs="Arial"/>
                      <w:sz w:val="18"/>
                      <w:szCs w:val="18"/>
                    </w:rPr>
                  </w:pPr>
                </w:p>
              </w:tc>
              <w:tc>
                <w:tcPr>
                  <w:tcW w:w="1077" w:type="pct"/>
                  <w:vAlign w:val="center"/>
                  <w:hideMark/>
                </w:tcPr>
                <w:p w:rsidR="00E648E6" w:rsidRPr="00AB1E66" w:rsidRDefault="00E648E6" w:rsidP="0084608A">
                  <w:pPr>
                    <w:spacing w:after="0" w:line="240" w:lineRule="auto"/>
                    <w:rPr>
                      <w:rFonts w:ascii="Arial" w:eastAsia="Times New Roman" w:hAnsi="Arial" w:cs="Arial"/>
                      <w:sz w:val="18"/>
                      <w:szCs w:val="18"/>
                    </w:rPr>
                  </w:pPr>
                </w:p>
              </w:tc>
            </w:tr>
          </w:tbl>
          <w:p w:rsidR="00E648E6" w:rsidRPr="00AB1E66" w:rsidRDefault="00E648E6" w:rsidP="0084608A">
            <w:pPr>
              <w:spacing w:after="0" w:line="240" w:lineRule="auto"/>
              <w:rPr>
                <w:rFonts w:ascii="Arial" w:eastAsia="Times New Roman" w:hAnsi="Arial" w:cs="Arial"/>
                <w:sz w:val="18"/>
                <w:szCs w:val="18"/>
              </w:rPr>
            </w:pPr>
          </w:p>
        </w:tc>
      </w:tr>
      <w:tr w:rsidR="00E648E6" w:rsidRPr="00AB1E66" w:rsidTr="0084608A">
        <w:trPr>
          <w:tblCellSpacing w:w="0" w:type="dxa"/>
        </w:trPr>
        <w:tc>
          <w:tcPr>
            <w:tcW w:w="5000" w:type="pct"/>
            <w:gridSpan w:val="6"/>
            <w:tcBorders>
              <w:bottom w:val="single" w:sz="6" w:space="0" w:color="DAE1EB"/>
            </w:tcBorders>
            <w:shd w:val="clear" w:color="auto" w:fill="FFFFFF"/>
            <w:hideMark/>
          </w:tcPr>
          <w:p w:rsidR="00E648E6" w:rsidRPr="00AB1E66" w:rsidRDefault="00E648E6" w:rsidP="0084608A">
            <w:pPr>
              <w:spacing w:after="0" w:line="240" w:lineRule="auto"/>
              <w:rPr>
                <w:rFonts w:ascii="Arial" w:eastAsia="Times New Roman" w:hAnsi="Arial" w:cs="Arial"/>
                <w:b/>
                <w:bCs/>
                <w:color w:val="000000"/>
                <w:sz w:val="18"/>
                <w:szCs w:val="18"/>
                <w:u w:val="single"/>
              </w:rPr>
            </w:pPr>
            <w:r w:rsidRPr="00AB1E66">
              <w:rPr>
                <w:rFonts w:ascii="Arial" w:eastAsia="Times New Roman" w:hAnsi="Arial" w:cs="Arial"/>
                <w:b/>
                <w:bCs/>
                <w:color w:val="000000"/>
                <w:sz w:val="18"/>
                <w:szCs w:val="18"/>
                <w:u w:val="single"/>
              </w:rPr>
              <w:t>Additional information</w:t>
            </w:r>
          </w:p>
        </w:tc>
      </w:tr>
      <w:tr w:rsidR="00E648E6" w:rsidRPr="00AB1E66" w:rsidTr="0084608A">
        <w:trPr>
          <w:tblCellSpacing w:w="0" w:type="dxa"/>
        </w:trPr>
        <w:tc>
          <w:tcPr>
            <w:tcW w:w="5000" w:type="pct"/>
            <w:gridSpan w:val="6"/>
            <w:hideMark/>
          </w:tcPr>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u w:val="single"/>
              </w:rPr>
              <w:t>Skills</w:t>
            </w:r>
            <w:r w:rsidRPr="00AB1E66">
              <w:rPr>
                <w:rFonts w:ascii="Arial" w:eastAsia="Times New Roman" w:hAnsi="Arial" w:cs="Arial"/>
                <w:sz w:val="18"/>
                <w:szCs w:val="18"/>
              </w:rPr>
              <w:br/>
              <w:t xml:space="preserve">MS </w:t>
            </w:r>
            <w:r>
              <w:rPr>
                <w:rFonts w:ascii="Arial" w:eastAsia="Times New Roman" w:hAnsi="Arial" w:cs="Arial"/>
                <w:sz w:val="18"/>
                <w:szCs w:val="18"/>
              </w:rPr>
              <w:t>Office (Word, Excel, PowerPoint</w:t>
            </w:r>
            <w:r w:rsidRPr="00AB1E66">
              <w:rPr>
                <w:rFonts w:ascii="Arial" w:eastAsia="Times New Roman" w:hAnsi="Arial" w:cs="Arial"/>
                <w:sz w:val="18"/>
                <w:szCs w:val="18"/>
              </w:rPr>
              <w:t>)</w:t>
            </w:r>
            <w:r w:rsidRPr="00AB1E66">
              <w:rPr>
                <w:rFonts w:ascii="Arial" w:eastAsia="Times New Roman" w:hAnsi="Arial" w:cs="Arial"/>
                <w:sz w:val="18"/>
                <w:szCs w:val="18"/>
              </w:rPr>
              <w:br/>
              <w:t>MYOB</w:t>
            </w:r>
            <w:r w:rsidRPr="00AB1E66">
              <w:rPr>
                <w:rFonts w:ascii="Arial" w:eastAsia="Times New Roman" w:hAnsi="Arial" w:cs="Arial"/>
                <w:sz w:val="18"/>
                <w:szCs w:val="18"/>
              </w:rPr>
              <w:br/>
            </w:r>
            <w:proofErr w:type="spellStart"/>
            <w:r w:rsidRPr="00AB1E66">
              <w:rPr>
                <w:rFonts w:ascii="Arial" w:eastAsia="Times New Roman" w:hAnsi="Arial" w:cs="Arial"/>
                <w:sz w:val="18"/>
                <w:szCs w:val="18"/>
              </w:rPr>
              <w:t>Syteline</w:t>
            </w:r>
            <w:proofErr w:type="spellEnd"/>
            <w:r w:rsidRPr="00AB1E66">
              <w:rPr>
                <w:rFonts w:ascii="Arial" w:eastAsia="Times New Roman" w:hAnsi="Arial" w:cs="Arial"/>
                <w:sz w:val="18"/>
                <w:szCs w:val="18"/>
              </w:rPr>
              <w:t xml:space="preserve"> (ERP system)</w:t>
            </w:r>
            <w:r w:rsidRPr="00AB1E66">
              <w:rPr>
                <w:rFonts w:ascii="Arial" w:eastAsia="Times New Roman" w:hAnsi="Arial" w:cs="Arial"/>
                <w:sz w:val="18"/>
                <w:szCs w:val="18"/>
              </w:rPr>
              <w:br/>
              <w:t>Fact Accounting</w:t>
            </w:r>
            <w:r w:rsidRPr="00AB1E66">
              <w:rPr>
                <w:rFonts w:ascii="Arial" w:eastAsia="Times New Roman" w:hAnsi="Arial" w:cs="Arial"/>
                <w:sz w:val="18"/>
                <w:szCs w:val="18"/>
              </w:rPr>
              <w:br/>
              <w:t>Raptor (Inventory control &amp; purchasing system)</w:t>
            </w:r>
          </w:p>
          <w:p w:rsidR="00E648E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lastRenderedPageBreak/>
              <w:t>SQL</w:t>
            </w:r>
            <w:r w:rsidRPr="00AB1E66">
              <w:rPr>
                <w:rFonts w:ascii="Arial" w:eastAsia="Times New Roman" w:hAnsi="Arial" w:cs="Arial"/>
                <w:sz w:val="18"/>
                <w:szCs w:val="18"/>
              </w:rPr>
              <w:br/>
            </w:r>
            <w:r w:rsidRPr="00AB1E66">
              <w:rPr>
                <w:rFonts w:ascii="Arial" w:eastAsia="Times New Roman" w:hAnsi="Arial" w:cs="Arial"/>
                <w:sz w:val="18"/>
                <w:szCs w:val="18"/>
              </w:rPr>
              <w:br/>
            </w:r>
            <w:r w:rsidRPr="009670DD">
              <w:rPr>
                <w:rFonts w:ascii="Arial" w:eastAsia="Times New Roman" w:hAnsi="Arial" w:cs="Arial"/>
                <w:b/>
                <w:sz w:val="18"/>
                <w:szCs w:val="18"/>
                <w:u w:val="single"/>
              </w:rPr>
              <w:t>Other professional certification</w:t>
            </w:r>
            <w:r w:rsidRPr="009670DD">
              <w:rPr>
                <w:rFonts w:ascii="Arial" w:eastAsia="Times New Roman" w:hAnsi="Arial" w:cs="Arial"/>
                <w:b/>
                <w:sz w:val="18"/>
                <w:szCs w:val="18"/>
              </w:rPr>
              <w:br/>
            </w:r>
            <w:r>
              <w:rPr>
                <w:rFonts w:ascii="Arial" w:eastAsia="Times New Roman" w:hAnsi="Arial" w:cs="Arial"/>
                <w:sz w:val="18"/>
                <w:szCs w:val="18"/>
              </w:rPr>
              <w:t>CMFAS M3</w:t>
            </w:r>
          </w:p>
          <w:p w:rsidR="00E648E6" w:rsidRPr="00AB1E66" w:rsidRDefault="00E648E6" w:rsidP="0084608A">
            <w:pPr>
              <w:spacing w:after="0" w:line="240" w:lineRule="auto"/>
              <w:rPr>
                <w:rFonts w:ascii="Arial" w:eastAsia="Times New Roman" w:hAnsi="Arial" w:cs="Arial"/>
                <w:sz w:val="18"/>
                <w:szCs w:val="18"/>
              </w:rPr>
            </w:pPr>
            <w:r>
              <w:rPr>
                <w:rFonts w:ascii="Arial" w:eastAsia="Times New Roman" w:hAnsi="Arial" w:cs="Arial"/>
                <w:sz w:val="18"/>
                <w:szCs w:val="18"/>
              </w:rPr>
              <w:t xml:space="preserve">CMFAS </w:t>
            </w:r>
            <w:r w:rsidRPr="00AB1E66">
              <w:rPr>
                <w:rFonts w:ascii="Arial" w:eastAsia="Times New Roman" w:hAnsi="Arial" w:cs="Arial"/>
                <w:sz w:val="18"/>
                <w:szCs w:val="18"/>
              </w:rPr>
              <w:t>M5</w:t>
            </w:r>
            <w:r w:rsidRPr="00AB1E66">
              <w:rPr>
                <w:rFonts w:ascii="Arial" w:eastAsia="Times New Roman" w:hAnsi="Arial" w:cs="Arial"/>
                <w:sz w:val="18"/>
                <w:szCs w:val="18"/>
              </w:rPr>
              <w:br/>
            </w:r>
            <w:r>
              <w:rPr>
                <w:rFonts w:ascii="Arial" w:eastAsia="Times New Roman" w:hAnsi="Arial" w:cs="Arial"/>
                <w:sz w:val="18"/>
                <w:szCs w:val="18"/>
              </w:rPr>
              <w:t xml:space="preserve">CMFAS </w:t>
            </w:r>
            <w:r w:rsidRPr="00AB1E66">
              <w:rPr>
                <w:rFonts w:ascii="Arial" w:eastAsia="Times New Roman" w:hAnsi="Arial" w:cs="Arial"/>
                <w:sz w:val="18"/>
                <w:szCs w:val="18"/>
              </w:rPr>
              <w:t>M9</w:t>
            </w:r>
            <w:r w:rsidRPr="00AB1E66">
              <w:rPr>
                <w:rFonts w:ascii="Arial" w:eastAsia="Times New Roman" w:hAnsi="Arial" w:cs="Arial"/>
                <w:sz w:val="18"/>
                <w:szCs w:val="18"/>
              </w:rPr>
              <w:br/>
              <w:t>H</w:t>
            </w:r>
            <w:r>
              <w:rPr>
                <w:rFonts w:ascii="Arial" w:eastAsia="Times New Roman" w:hAnsi="Arial" w:cs="Arial"/>
                <w:sz w:val="18"/>
                <w:szCs w:val="18"/>
              </w:rPr>
              <w:t xml:space="preserve">ealth </w:t>
            </w:r>
            <w:r w:rsidRPr="00AB1E66">
              <w:rPr>
                <w:rFonts w:ascii="Arial" w:eastAsia="Times New Roman" w:hAnsi="Arial" w:cs="Arial"/>
                <w:sz w:val="18"/>
                <w:szCs w:val="18"/>
              </w:rPr>
              <w:t>I</w:t>
            </w:r>
            <w:r>
              <w:rPr>
                <w:rFonts w:ascii="Arial" w:eastAsia="Times New Roman" w:hAnsi="Arial" w:cs="Arial"/>
                <w:sz w:val="18"/>
                <w:szCs w:val="18"/>
              </w:rPr>
              <w:t>nsurance (SCI)</w:t>
            </w:r>
            <w:r w:rsidRPr="00AB1E66">
              <w:rPr>
                <w:rFonts w:ascii="Arial" w:eastAsia="Times New Roman" w:hAnsi="Arial" w:cs="Arial"/>
                <w:sz w:val="18"/>
                <w:szCs w:val="18"/>
              </w:rPr>
              <w:br/>
            </w:r>
            <w:proofErr w:type="spellStart"/>
            <w:r w:rsidRPr="00AB1E66">
              <w:rPr>
                <w:rFonts w:ascii="Arial" w:eastAsia="Times New Roman" w:hAnsi="Arial" w:cs="Arial"/>
                <w:sz w:val="18"/>
                <w:szCs w:val="18"/>
              </w:rPr>
              <w:t>CommGI</w:t>
            </w:r>
            <w:proofErr w:type="spellEnd"/>
            <w:r>
              <w:rPr>
                <w:rFonts w:ascii="Arial" w:eastAsia="Times New Roman" w:hAnsi="Arial" w:cs="Arial"/>
                <w:sz w:val="18"/>
                <w:szCs w:val="18"/>
              </w:rPr>
              <w:t xml:space="preserve"> (SCI)</w:t>
            </w:r>
            <w:r w:rsidRPr="00AB1E66">
              <w:rPr>
                <w:rFonts w:ascii="Arial" w:eastAsia="Times New Roman" w:hAnsi="Arial" w:cs="Arial"/>
                <w:sz w:val="18"/>
                <w:szCs w:val="18"/>
              </w:rPr>
              <w:br/>
              <w:t>PGI</w:t>
            </w:r>
            <w:r>
              <w:rPr>
                <w:rFonts w:ascii="Arial" w:eastAsia="Times New Roman" w:hAnsi="Arial" w:cs="Arial"/>
                <w:sz w:val="18"/>
                <w:szCs w:val="18"/>
              </w:rPr>
              <w:t xml:space="preserve"> (SCI)</w:t>
            </w:r>
            <w:r w:rsidRPr="00AB1E66">
              <w:rPr>
                <w:rFonts w:ascii="Arial" w:eastAsia="Times New Roman" w:hAnsi="Arial" w:cs="Arial"/>
                <w:sz w:val="18"/>
                <w:szCs w:val="18"/>
              </w:rPr>
              <w:br/>
            </w:r>
          </w:p>
          <w:p w:rsidR="00E648E6" w:rsidRPr="00AB1E66" w:rsidRDefault="00E648E6" w:rsidP="0084608A">
            <w:pPr>
              <w:spacing w:after="0" w:line="240" w:lineRule="auto"/>
              <w:rPr>
                <w:rFonts w:ascii="Arial" w:eastAsia="Times New Roman" w:hAnsi="Arial" w:cs="Arial"/>
                <w:sz w:val="18"/>
                <w:szCs w:val="18"/>
              </w:rPr>
            </w:pPr>
            <w:r w:rsidRPr="00AB1E66">
              <w:rPr>
                <w:rFonts w:ascii="Arial" w:eastAsia="Times New Roman" w:hAnsi="Arial" w:cs="Arial"/>
                <w:sz w:val="18"/>
                <w:szCs w:val="18"/>
              </w:rPr>
              <w:br/>
            </w:r>
            <w:r w:rsidRPr="009670DD">
              <w:rPr>
                <w:rFonts w:ascii="Arial" w:eastAsia="Times New Roman" w:hAnsi="Arial" w:cs="Arial"/>
                <w:b/>
                <w:sz w:val="18"/>
                <w:szCs w:val="18"/>
                <w:u w:val="single"/>
              </w:rPr>
              <w:t>National Service</w:t>
            </w:r>
            <w:r w:rsidRPr="00AB1E66">
              <w:rPr>
                <w:rFonts w:ascii="Arial" w:eastAsia="Times New Roman" w:hAnsi="Arial" w:cs="Arial"/>
                <w:sz w:val="18"/>
                <w:szCs w:val="18"/>
              </w:rPr>
              <w:br/>
              <w:t xml:space="preserve">April 2001 </w:t>
            </w:r>
            <w:r>
              <w:rPr>
                <w:rFonts w:ascii="Arial" w:eastAsia="Times New Roman" w:hAnsi="Arial" w:cs="Arial"/>
                <w:sz w:val="18"/>
                <w:szCs w:val="18"/>
              </w:rPr>
              <w:t xml:space="preserve">to </w:t>
            </w:r>
            <w:r w:rsidRPr="00AB1E66">
              <w:rPr>
                <w:rFonts w:ascii="Arial" w:eastAsia="Times New Roman" w:hAnsi="Arial" w:cs="Arial"/>
                <w:sz w:val="18"/>
                <w:szCs w:val="18"/>
              </w:rPr>
              <w:t>Aug 2003</w:t>
            </w:r>
            <w:r w:rsidRPr="00AB1E66">
              <w:rPr>
                <w:rFonts w:ascii="Arial" w:eastAsia="Times New Roman" w:hAnsi="Arial" w:cs="Arial"/>
                <w:sz w:val="18"/>
                <w:szCs w:val="18"/>
              </w:rPr>
              <w:br/>
              <w:t>Vocation: RSL/ISL</w:t>
            </w:r>
            <w:r w:rsidRPr="00AB1E66">
              <w:rPr>
                <w:rFonts w:ascii="Arial" w:eastAsia="Times New Roman" w:hAnsi="Arial" w:cs="Arial"/>
                <w:sz w:val="18"/>
                <w:szCs w:val="18"/>
              </w:rPr>
              <w:br/>
              <w:t>Unit/Squadron: FDS/Changi Airbase</w:t>
            </w:r>
            <w:r w:rsidRPr="00AB1E66">
              <w:rPr>
                <w:rFonts w:ascii="Arial" w:eastAsia="Times New Roman" w:hAnsi="Arial" w:cs="Arial"/>
                <w:sz w:val="18"/>
                <w:szCs w:val="18"/>
              </w:rPr>
              <w:br/>
              <w:t>Highest rank: 3rd Sergeant</w:t>
            </w:r>
            <w:r w:rsidRPr="00AB1E66">
              <w:rPr>
                <w:rFonts w:ascii="Arial" w:eastAsia="Times New Roman" w:hAnsi="Arial" w:cs="Arial"/>
                <w:sz w:val="18"/>
                <w:szCs w:val="18"/>
              </w:rPr>
              <w:br/>
            </w:r>
            <w:r>
              <w:rPr>
                <w:rFonts w:ascii="Arial" w:eastAsia="Times New Roman" w:hAnsi="Arial" w:cs="Arial"/>
                <w:sz w:val="18"/>
                <w:szCs w:val="18"/>
              </w:rPr>
              <w:t>MR: Apr 2015</w:t>
            </w:r>
          </w:p>
        </w:tc>
      </w:tr>
    </w:tbl>
    <w:p w:rsidR="00E648E6" w:rsidRDefault="00E648E6" w:rsidP="00E648E6"/>
    <w:sectPr w:rsidR="00E64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D5E2F"/>
    <w:multiLevelType w:val="hybridMultilevel"/>
    <w:tmpl w:val="0A26B7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8132AD9"/>
    <w:multiLevelType w:val="hybridMultilevel"/>
    <w:tmpl w:val="1DE42062"/>
    <w:lvl w:ilvl="0" w:tplc="4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F4CFB"/>
    <w:multiLevelType w:val="hybridMultilevel"/>
    <w:tmpl w:val="DB2E13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AC229F0"/>
    <w:multiLevelType w:val="hybridMultilevel"/>
    <w:tmpl w:val="53C417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E6"/>
    <w:rsid w:val="002606FA"/>
    <w:rsid w:val="009A3215"/>
    <w:rsid w:val="00E648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60F09-A4E5-481A-91D0-87805854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48E6"/>
    <w:rPr>
      <w:rFonts w:ascii="Calibri" w:eastAsia="Calibri"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dc:creator>
  <cp:keywords/>
  <dc:description/>
  <cp:lastModifiedBy>Daryl Ong</cp:lastModifiedBy>
  <cp:revision>2</cp:revision>
  <dcterms:created xsi:type="dcterms:W3CDTF">2017-03-07T03:34:00Z</dcterms:created>
  <dcterms:modified xsi:type="dcterms:W3CDTF">2017-03-07T03:34:00Z</dcterms:modified>
</cp:coreProperties>
</file>