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76" w:rsidRDefault="00BC2C76" w:rsidP="00BC2C76">
      <w:pPr>
        <w:pStyle w:val="Title"/>
        <w:jc w:val="left"/>
        <w:rPr>
          <w:sz w:val="28"/>
          <w:szCs w:val="28"/>
        </w:rPr>
      </w:pPr>
    </w:p>
    <w:p w:rsidR="00BC2C76" w:rsidRPr="00846528" w:rsidRDefault="002A568C" w:rsidP="00846528">
      <w:pPr>
        <w:pStyle w:val="Title"/>
        <w:rPr>
          <w:sz w:val="28"/>
          <w:szCs w:val="28"/>
        </w:rPr>
      </w:pPr>
      <w:r>
        <w:rPr>
          <w:sz w:val="28"/>
          <w:szCs w:val="28"/>
        </w:rPr>
        <w:t>T</w:t>
      </w:r>
      <w:r w:rsidR="00A655A0" w:rsidRPr="00846528">
        <w:rPr>
          <w:sz w:val="28"/>
          <w:szCs w:val="28"/>
        </w:rPr>
        <w:t>se Chau Wan, Wendy</w:t>
      </w:r>
    </w:p>
    <w:p w:rsidR="004B64AF" w:rsidRPr="00846528" w:rsidRDefault="00A655A0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  <w:r w:rsidRPr="00846528">
        <w:rPr>
          <w:rFonts w:ascii="Times New Roman" w:hAnsi="Times New Roman"/>
          <w:b/>
          <w:u w:val="single"/>
          <w:lang w:eastAsia="en-US"/>
        </w:rPr>
        <w:t>PERSONAL DATA:</w:t>
      </w:r>
    </w:p>
    <w:p w:rsidR="00A655A0" w:rsidRPr="002A371A" w:rsidRDefault="00A655A0" w:rsidP="004B64AF">
      <w:pPr>
        <w:spacing w:after="0" w:line="240" w:lineRule="auto"/>
        <w:ind w:left="720"/>
        <w:rPr>
          <w:rFonts w:ascii="Times New Roman" w:hAnsi="Times New Roman"/>
        </w:rPr>
      </w:pPr>
      <w:r w:rsidRPr="002A371A">
        <w:rPr>
          <w:rFonts w:ascii="Times New Roman" w:hAnsi="Times New Roman"/>
        </w:rPr>
        <w:t>Contact: 98815307</w:t>
      </w:r>
      <w:r w:rsidR="00656262">
        <w:rPr>
          <w:rFonts w:ascii="Times New Roman" w:hAnsi="Times New Roman"/>
        </w:rPr>
        <w:t xml:space="preserve"> </w:t>
      </w:r>
      <w:r w:rsidRPr="002A371A">
        <w:rPr>
          <w:rFonts w:ascii="Times New Roman" w:hAnsi="Times New Roman"/>
        </w:rPr>
        <w:t>(M</w:t>
      </w:r>
      <w:r w:rsidR="0033606F">
        <w:rPr>
          <w:rFonts w:ascii="Times New Roman" w:hAnsi="Times New Roman"/>
        </w:rPr>
        <w:t>obile</w:t>
      </w:r>
      <w:r w:rsidRPr="002A371A">
        <w:rPr>
          <w:rFonts w:ascii="Times New Roman" w:hAnsi="Times New Roman"/>
        </w:rPr>
        <w:t xml:space="preserve">)          </w:t>
      </w:r>
      <w:r w:rsidR="00505DF0">
        <w:rPr>
          <w:rFonts w:ascii="Times New Roman" w:hAnsi="Times New Roman"/>
        </w:rPr>
        <w:tab/>
      </w:r>
      <w:r w:rsidR="00505DF0">
        <w:rPr>
          <w:rFonts w:ascii="Times New Roman" w:hAnsi="Times New Roman"/>
        </w:rPr>
        <w:tab/>
      </w:r>
      <w:r w:rsidRPr="002A371A">
        <w:rPr>
          <w:rFonts w:ascii="Times New Roman" w:hAnsi="Times New Roman"/>
        </w:rPr>
        <w:t xml:space="preserve">  Email: wendy_tse@live.hk</w:t>
      </w:r>
    </w:p>
    <w:p w:rsidR="00A655A0" w:rsidRDefault="00A655A0" w:rsidP="00BC2C76">
      <w:pPr>
        <w:spacing w:after="0" w:line="240" w:lineRule="auto"/>
        <w:ind w:left="720"/>
        <w:rPr>
          <w:rFonts w:ascii="Times New Roman" w:hAnsi="Times New Roman"/>
        </w:rPr>
      </w:pPr>
      <w:r w:rsidRPr="002A371A">
        <w:rPr>
          <w:rFonts w:ascii="Times New Roman" w:hAnsi="Times New Roman"/>
        </w:rPr>
        <w:t>Address: Diamond Hill, Kowloon, HK</w:t>
      </w:r>
    </w:p>
    <w:p w:rsidR="00BC2C76" w:rsidRPr="00846528" w:rsidRDefault="00BC2C76" w:rsidP="00BC2C76">
      <w:pPr>
        <w:spacing w:after="0" w:line="240" w:lineRule="auto"/>
        <w:ind w:left="720"/>
        <w:rPr>
          <w:rFonts w:ascii="Times New Roman" w:hAnsi="Times New Roman"/>
        </w:rPr>
      </w:pPr>
    </w:p>
    <w:p w:rsidR="00A655A0" w:rsidRPr="00846528" w:rsidRDefault="00A655A0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  <w:r w:rsidRPr="00846528">
        <w:rPr>
          <w:rFonts w:ascii="Times New Roman" w:hAnsi="Times New Roman"/>
          <w:b/>
          <w:u w:val="single"/>
          <w:lang w:eastAsia="en-US"/>
        </w:rPr>
        <w:t>PROFESSIONAL QUALITICATION:</w:t>
      </w:r>
    </w:p>
    <w:p w:rsidR="00A655A0" w:rsidRPr="00846528" w:rsidRDefault="00A655A0" w:rsidP="004B64AF">
      <w:pPr>
        <w:spacing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>2010 CPA Full Member of The Australian Society of Certified Practicing Accountants</w:t>
      </w:r>
    </w:p>
    <w:p w:rsidR="00A655A0" w:rsidRDefault="00A655A0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  <w:r w:rsidRPr="00846528">
        <w:rPr>
          <w:rFonts w:ascii="Times New Roman" w:hAnsi="Times New Roman"/>
          <w:b/>
          <w:u w:val="single"/>
          <w:lang w:eastAsia="en-US"/>
        </w:rPr>
        <w:t>PROFESSIONAL EXPERIENCE:</w:t>
      </w:r>
    </w:p>
    <w:p w:rsidR="00E34DA1" w:rsidRPr="00846528" w:rsidRDefault="00E34DA1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</w:p>
    <w:p w:rsidR="00401149" w:rsidRPr="00411E43" w:rsidRDefault="00401149" w:rsidP="004B73C4">
      <w:pPr>
        <w:spacing w:after="0" w:line="240" w:lineRule="auto"/>
        <w:jc w:val="center"/>
        <w:rPr>
          <w:rFonts w:ascii="Times New Roman" w:hAnsi="Times New Roman"/>
          <w:b/>
        </w:rPr>
      </w:pPr>
      <w:r w:rsidRPr="00411E43">
        <w:rPr>
          <w:rFonts w:ascii="Times New Roman" w:hAnsi="Times New Roman"/>
          <w:b/>
        </w:rPr>
        <w:t>Mar 201</w:t>
      </w:r>
      <w:r w:rsidR="00926615">
        <w:rPr>
          <w:rFonts w:ascii="Times New Roman" w:hAnsi="Times New Roman"/>
          <w:b/>
        </w:rPr>
        <w:t>6</w:t>
      </w:r>
      <w:r w:rsidRPr="00411E43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Present</w:t>
      </w:r>
      <w:r w:rsidRPr="00411E4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ICI HK Ltd</w:t>
      </w:r>
      <w:r w:rsidRPr="00411E43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Imagine</w:t>
      </w:r>
      <w:r w:rsidR="0018656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Commu</w:t>
      </w:r>
      <w:r w:rsidR="00186569"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</w:rPr>
        <w:t>ications</w:t>
      </w:r>
      <w:r w:rsidRPr="00411E43">
        <w:rPr>
          <w:rFonts w:ascii="Times New Roman" w:hAnsi="Times New Roman"/>
          <w:b/>
        </w:rPr>
        <w:t>)</w:t>
      </w:r>
    </w:p>
    <w:p w:rsidR="004B73C4" w:rsidRDefault="00186569" w:rsidP="004B73C4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:rsidR="003D0A16" w:rsidRDefault="007F7EAB" w:rsidP="004B73C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Imagine Communications</w:t>
      </w:r>
      <w:r w:rsidR="003D0A16">
        <w:rPr>
          <w:rFonts w:ascii="Times New Roman" w:hAnsi="Times New Roman"/>
        </w:rPr>
        <w:t>(US Based MNC)</w:t>
      </w:r>
      <w:r>
        <w:rPr>
          <w:rFonts w:ascii="Times New Roman" w:hAnsi="Times New Roman"/>
        </w:rPr>
        <w:t xml:space="preserve"> </w:t>
      </w:r>
      <w:r w:rsidR="008B2501" w:rsidRPr="008B2501">
        <w:rPr>
          <w:rFonts w:ascii="Times New Roman" w:hAnsi="Times New Roman"/>
        </w:rPr>
        <w:t xml:space="preserve">empowers the media and entertainment industry through transformative innovation. </w:t>
      </w:r>
      <w:r w:rsidR="007F1404">
        <w:rPr>
          <w:rFonts w:ascii="Times New Roman" w:hAnsi="Times New Roman"/>
        </w:rPr>
        <w:t xml:space="preserve">The company provides total solution (Hardware and software) </w:t>
      </w:r>
      <w:r w:rsidR="008B2501" w:rsidRPr="008B2501">
        <w:rPr>
          <w:rFonts w:ascii="Times New Roman" w:hAnsi="Times New Roman"/>
        </w:rPr>
        <w:t xml:space="preserve">to support </w:t>
      </w:r>
      <w:r w:rsidR="007F1404">
        <w:rPr>
          <w:rFonts w:ascii="Times New Roman" w:hAnsi="Times New Roman"/>
        </w:rPr>
        <w:t xml:space="preserve">mission-critical operations of </w:t>
      </w:r>
      <w:r w:rsidR="007F1404" w:rsidRPr="008B2501">
        <w:rPr>
          <w:rFonts w:ascii="Times New Roman" w:hAnsi="Times New Roman"/>
        </w:rPr>
        <w:t>Broadcasters, networks, video service providers</w:t>
      </w:r>
      <w:r w:rsidR="007F1404">
        <w:rPr>
          <w:rFonts w:ascii="Times New Roman" w:hAnsi="Times New Roman"/>
        </w:rPr>
        <w:t>.</w:t>
      </w:r>
      <w:r w:rsidR="003D0A16" w:rsidRPr="003D0A16">
        <w:rPr>
          <w:rFonts w:ascii="Times New Roman" w:hAnsi="Times New Roman"/>
        </w:rPr>
        <w:t xml:space="preserve"> </w:t>
      </w:r>
      <w:r w:rsidR="003D0A16">
        <w:rPr>
          <w:rFonts w:ascii="Times New Roman" w:hAnsi="Times New Roman"/>
        </w:rPr>
        <w:t>It is the market leader in Broadcasting</w:t>
      </w:r>
      <w:r w:rsidR="004B73C4">
        <w:rPr>
          <w:rFonts w:ascii="Times New Roman" w:hAnsi="Times New Roman"/>
        </w:rPr>
        <w:t>.</w:t>
      </w:r>
      <w:r w:rsidR="003D0A16">
        <w:rPr>
          <w:rFonts w:ascii="Times New Roman" w:hAnsi="Times New Roman"/>
        </w:rPr>
        <w:t xml:space="preserve"> </w:t>
      </w:r>
    </w:p>
    <w:p w:rsidR="004B73C4" w:rsidRDefault="004B73C4" w:rsidP="00BC2C7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Trading</w:t>
      </w:r>
    </w:p>
    <w:p w:rsidR="007F1404" w:rsidRPr="00846528" w:rsidRDefault="007F1404" w:rsidP="00BC2C76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 Accountant </w:t>
      </w:r>
      <w:r w:rsidR="00FB4897">
        <w:rPr>
          <w:rFonts w:ascii="Times New Roman" w:hAnsi="Times New Roman"/>
        </w:rPr>
        <w:t>(International Financial Team)</w:t>
      </w:r>
    </w:p>
    <w:p w:rsidR="007F1404" w:rsidRPr="00846528" w:rsidRDefault="007F1404" w:rsidP="00403399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605BBF" w:rsidRPr="00605BBF" w:rsidRDefault="00605BBF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05BBF">
        <w:rPr>
          <w:rFonts w:ascii="Times New Roman" w:hAnsi="Times New Roman"/>
        </w:rPr>
        <w:t>Monitor daily incoming receipt</w:t>
      </w:r>
      <w:r w:rsidR="00220AD2">
        <w:rPr>
          <w:rFonts w:ascii="Times New Roman" w:hAnsi="Times New Roman"/>
        </w:rPr>
        <w:t xml:space="preserve"> for EMEA regions</w:t>
      </w:r>
      <w:r w:rsidRPr="00605BBF">
        <w:rPr>
          <w:rFonts w:ascii="Times New Roman" w:hAnsi="Times New Roman"/>
        </w:rPr>
        <w:t xml:space="preserve"> and clear AR settlement in Oracle R12 system</w:t>
      </w:r>
    </w:p>
    <w:p w:rsidR="007F1404" w:rsidRPr="00083408" w:rsidRDefault="007F1404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83408">
        <w:rPr>
          <w:rFonts w:ascii="Times New Roman" w:hAnsi="Times New Roman"/>
        </w:rPr>
        <w:t xml:space="preserve">Prepare bank account reconciliations for the </w:t>
      </w:r>
      <w:r w:rsidR="007C2B9B" w:rsidRPr="00083408">
        <w:rPr>
          <w:rFonts w:ascii="Times New Roman" w:hAnsi="Times New Roman"/>
        </w:rPr>
        <w:t>EMEA</w:t>
      </w:r>
      <w:r w:rsidR="004E2715">
        <w:rPr>
          <w:rFonts w:ascii="Times New Roman" w:hAnsi="Times New Roman"/>
        </w:rPr>
        <w:t xml:space="preserve"> E</w:t>
      </w:r>
      <w:r w:rsidRPr="00083408">
        <w:rPr>
          <w:rFonts w:ascii="Times New Roman" w:hAnsi="Times New Roman"/>
        </w:rPr>
        <w:t>ntities</w:t>
      </w:r>
      <w:r w:rsidR="00083408" w:rsidRPr="00083408">
        <w:rPr>
          <w:rFonts w:ascii="Times New Roman" w:hAnsi="Times New Roman"/>
        </w:rPr>
        <w:t xml:space="preserve"> </w:t>
      </w:r>
      <w:r w:rsidR="004E2715">
        <w:rPr>
          <w:rFonts w:ascii="Times New Roman" w:hAnsi="Times New Roman"/>
        </w:rPr>
        <w:t>(</w:t>
      </w:r>
      <w:r w:rsidR="00083408" w:rsidRPr="00083408">
        <w:rPr>
          <w:rFonts w:ascii="Times New Roman" w:hAnsi="Times New Roman"/>
        </w:rPr>
        <w:t>UK, France, Austria, Spain, Dubai, Netherland &amp; Hungary)</w:t>
      </w:r>
      <w:r w:rsidR="004E2715">
        <w:rPr>
          <w:rFonts w:ascii="Times New Roman" w:hAnsi="Times New Roman"/>
        </w:rPr>
        <w:t xml:space="preserve"> &amp; APAC Entities (Australia, Singapore, HK, Japan &amp; India)</w:t>
      </w:r>
    </w:p>
    <w:p w:rsidR="004E2715" w:rsidRDefault="007F1404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4E2715">
        <w:rPr>
          <w:rFonts w:ascii="Times New Roman" w:hAnsi="Times New Roman"/>
        </w:rPr>
        <w:t>Prepare daily and ad hoc reports on bank transactions</w:t>
      </w:r>
      <w:r w:rsidR="00505DF0" w:rsidRPr="004E2715">
        <w:rPr>
          <w:rFonts w:ascii="Times New Roman" w:hAnsi="Times New Roman"/>
        </w:rPr>
        <w:t xml:space="preserve"> </w:t>
      </w:r>
    </w:p>
    <w:p w:rsidR="007F1404" w:rsidRDefault="007F1404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4E2715">
        <w:rPr>
          <w:rFonts w:ascii="Times New Roman" w:hAnsi="Times New Roman"/>
        </w:rPr>
        <w:t>Performing the month end closing and balance sheet reconciliations</w:t>
      </w:r>
    </w:p>
    <w:p w:rsidR="00403399" w:rsidRPr="004E2715" w:rsidRDefault="00403399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Handle dealer commission</w:t>
      </w:r>
    </w:p>
    <w:p w:rsidR="003D0A16" w:rsidRPr="003D0A16" w:rsidRDefault="003D0A16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D0A16">
        <w:rPr>
          <w:rFonts w:ascii="Times New Roman" w:hAnsi="Times New Roman"/>
        </w:rPr>
        <w:t>Review and advice adjustment for Global AP Share Service Centre in US</w:t>
      </w:r>
    </w:p>
    <w:p w:rsidR="007C2B9B" w:rsidRPr="00AE69E0" w:rsidRDefault="007C2B9B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A2DF9">
        <w:rPr>
          <w:rFonts w:ascii="Times New Roman" w:hAnsi="Times New Roman"/>
        </w:rPr>
        <w:t xml:space="preserve">Facilitate External </w:t>
      </w:r>
      <w:r w:rsidRPr="006A2DF9">
        <w:rPr>
          <w:rFonts w:ascii="Times New Roman" w:hAnsi="Times New Roman" w:hint="eastAsia"/>
        </w:rPr>
        <w:t xml:space="preserve">and Internal </w:t>
      </w:r>
      <w:r w:rsidRPr="006A2DF9">
        <w:rPr>
          <w:rFonts w:ascii="Times New Roman" w:hAnsi="Times New Roman"/>
        </w:rPr>
        <w:t>Audits</w:t>
      </w:r>
    </w:p>
    <w:p w:rsidR="006A2DF9" w:rsidRDefault="006A2DF9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Support </w:t>
      </w:r>
      <w:r w:rsidRPr="007F1404">
        <w:rPr>
          <w:rFonts w:ascii="Times New Roman" w:hAnsi="Times New Roman"/>
        </w:rPr>
        <w:t xml:space="preserve">ad hoc duties as required </w:t>
      </w:r>
      <w:r w:rsidR="003D0A16">
        <w:rPr>
          <w:rFonts w:ascii="Times New Roman" w:hAnsi="Times New Roman"/>
        </w:rPr>
        <w:t>(include user acceptance testing)</w:t>
      </w:r>
    </w:p>
    <w:p w:rsidR="00E34DA1" w:rsidRDefault="00E34DA1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 xml:space="preserve">Accounting System </w:t>
      </w:r>
      <w:r w:rsidR="005A3F21">
        <w:rPr>
          <w:rFonts w:ascii="Times New Roman" w:hAnsi="Times New Roman"/>
        </w:rPr>
        <w:t>– Oracle</w:t>
      </w:r>
    </w:p>
    <w:p w:rsidR="005A3F21" w:rsidRDefault="005A3F21" w:rsidP="005A3F21">
      <w:pPr>
        <w:spacing w:after="0" w:line="240" w:lineRule="auto"/>
        <w:rPr>
          <w:rFonts w:ascii="Times New Roman" w:hAnsi="Times New Roman"/>
        </w:rPr>
      </w:pPr>
    </w:p>
    <w:p w:rsidR="005A3F21" w:rsidRDefault="005A3F21" w:rsidP="005A3F21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</w:t>
      </w:r>
      <w:r w:rsidRPr="00846528">
        <w:rPr>
          <w:rFonts w:ascii="Times New Roman" w:hAnsi="Times New Roman"/>
        </w:rPr>
        <w:t xml:space="preserve">:    </w:t>
      </w:r>
      <w:r w:rsidR="00C406A5">
        <w:rPr>
          <w:rFonts w:ascii="Times New Roman" w:hAnsi="Times New Roman"/>
        </w:rPr>
        <w:t>Looking fo</w:t>
      </w:r>
      <w:r w:rsidR="00505DF0">
        <w:rPr>
          <w:rFonts w:ascii="Times New Roman" w:hAnsi="Times New Roman"/>
        </w:rPr>
        <w:t>r a job with more responsibilities</w:t>
      </w:r>
    </w:p>
    <w:p w:rsidR="005A3F21" w:rsidRPr="005A3F21" w:rsidRDefault="005A3F21" w:rsidP="005A3F21">
      <w:pPr>
        <w:spacing w:after="0" w:line="240" w:lineRule="auto"/>
        <w:rPr>
          <w:rFonts w:ascii="Times New Roman" w:hAnsi="Times New Roman"/>
        </w:rPr>
      </w:pPr>
    </w:p>
    <w:p w:rsidR="00A655A0" w:rsidRPr="00411E43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411E43">
        <w:rPr>
          <w:rFonts w:ascii="Times New Roman" w:hAnsi="Times New Roman"/>
          <w:b/>
        </w:rPr>
        <w:t>Mar 2013 – Sep 2015 Instinet Pacific Ltd (Nomura Group)</w:t>
      </w:r>
    </w:p>
    <w:p w:rsidR="00A655A0" w:rsidRPr="00846528" w:rsidRDefault="00A655A0" w:rsidP="004B73C4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:rsidR="00A655A0" w:rsidRDefault="00A655A0" w:rsidP="004B73C4">
      <w:pPr>
        <w:spacing w:after="0"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Instinet acts as a global agency broker, helping institutions </w:t>
      </w:r>
      <w:r w:rsidR="002D5860">
        <w:rPr>
          <w:rFonts w:ascii="Times New Roman" w:hAnsi="Times New Roman"/>
        </w:rPr>
        <w:t xml:space="preserve">to </w:t>
      </w:r>
      <w:r w:rsidRPr="00846528">
        <w:rPr>
          <w:rFonts w:ascii="Times New Roman" w:hAnsi="Times New Roman"/>
        </w:rPr>
        <w:t>improve in</w:t>
      </w:r>
      <w:r w:rsidR="002D5860">
        <w:rPr>
          <w:rFonts w:ascii="Times New Roman" w:hAnsi="Times New Roman"/>
        </w:rPr>
        <w:t xml:space="preserve">vestment performance through </w:t>
      </w:r>
      <w:r w:rsidRPr="00846528">
        <w:rPr>
          <w:rFonts w:ascii="Times New Roman" w:hAnsi="Times New Roman"/>
        </w:rPr>
        <w:t>electronic trading tools, sales and portfolio trading, commission management services and access to independent research</w:t>
      </w:r>
      <w:r w:rsidR="004B73C4">
        <w:rPr>
          <w:rFonts w:ascii="Times New Roman" w:hAnsi="Times New Roman"/>
        </w:rPr>
        <w:t>.</w:t>
      </w:r>
    </w:p>
    <w:p w:rsidR="004B73C4" w:rsidRPr="00846528" w:rsidRDefault="004B73C4" w:rsidP="004B73C4">
      <w:pPr>
        <w:spacing w:after="0" w:line="240" w:lineRule="auto"/>
        <w:ind w:left="720"/>
        <w:rPr>
          <w:rFonts w:ascii="Times New Roman" w:hAnsi="Times New Roman"/>
        </w:rPr>
      </w:pPr>
    </w:p>
    <w:p w:rsidR="004B73C4" w:rsidRDefault="004B73C4" w:rsidP="0084652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Financial Institute</w:t>
      </w:r>
    </w:p>
    <w:p w:rsidR="00A655A0" w:rsidRPr="00846528" w:rsidRDefault="00A655A0" w:rsidP="00BC2C76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 Accountant </w:t>
      </w:r>
    </w:p>
    <w:p w:rsidR="00A655A0" w:rsidRPr="00846528" w:rsidRDefault="00A655A0" w:rsidP="00BC2C76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846528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Performing the month end closing and balance sheet reconciliations</w:t>
      </w:r>
    </w:p>
    <w:p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 xml:space="preserve">Handling inter-co transactions, reconciliation and </w:t>
      </w:r>
      <w:r w:rsidR="00410070">
        <w:rPr>
          <w:rFonts w:ascii="Times New Roman" w:hAnsi="Times New Roman"/>
        </w:rPr>
        <w:t xml:space="preserve">consolidate </w:t>
      </w:r>
      <w:r w:rsidRPr="00AE69E0">
        <w:rPr>
          <w:rFonts w:ascii="Times New Roman" w:hAnsi="Times New Roman"/>
        </w:rPr>
        <w:t>group package</w:t>
      </w:r>
    </w:p>
    <w:p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Prepare bank reconciliation</w:t>
      </w:r>
      <w:r w:rsidR="00BA3F8D">
        <w:rPr>
          <w:rFonts w:ascii="Times New Roman" w:hAnsi="Times New Roman"/>
        </w:rPr>
        <w:t>, balance sheet account reconciliation</w:t>
      </w:r>
      <w:r w:rsidR="004B73C4">
        <w:rPr>
          <w:rFonts w:ascii="Times New Roman" w:hAnsi="Times New Roman"/>
        </w:rPr>
        <w:t>,</w:t>
      </w:r>
      <w:r w:rsidR="00083408">
        <w:rPr>
          <w:rFonts w:ascii="Times New Roman" w:hAnsi="Times New Roman"/>
        </w:rPr>
        <w:t xml:space="preserve"> daily trade reconciliation</w:t>
      </w:r>
      <w:r w:rsidR="004B73C4">
        <w:rPr>
          <w:rFonts w:ascii="Times New Roman" w:hAnsi="Times New Roman"/>
        </w:rPr>
        <w:t xml:space="preserve"> &amp; weekly cash forecast</w:t>
      </w:r>
    </w:p>
    <w:p w:rsidR="00A655A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Prepare and process electronic transfers (multi-currency) and payments (include staff reimbursement)</w:t>
      </w:r>
    </w:p>
    <w:p w:rsidR="00601C4B" w:rsidRPr="00601C4B" w:rsidRDefault="00601C4B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01C4B">
        <w:rPr>
          <w:rFonts w:ascii="Times New Roman" w:hAnsi="Times New Roman"/>
        </w:rPr>
        <w:t>Handle all matters related to Accounts Payable (include soft dollars payments, petty cash reimbursement, check invoice authorization limits, verify invoices and accounts payable reconciliation)</w:t>
      </w:r>
    </w:p>
    <w:p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Handling Revenue Collection (Broker Neutral)</w:t>
      </w:r>
      <w:r w:rsidR="00605BBF">
        <w:rPr>
          <w:rFonts w:ascii="Times New Roman" w:hAnsi="Times New Roman"/>
        </w:rPr>
        <w:t xml:space="preserve"> and </w:t>
      </w:r>
      <w:r w:rsidR="00392EE6">
        <w:rPr>
          <w:rFonts w:ascii="Times New Roman" w:hAnsi="Times New Roman"/>
        </w:rPr>
        <w:t>clear AR settlement</w:t>
      </w:r>
      <w:r w:rsidR="00605BBF">
        <w:rPr>
          <w:rFonts w:ascii="Times New Roman" w:hAnsi="Times New Roman"/>
        </w:rPr>
        <w:t xml:space="preserve"> </w:t>
      </w:r>
      <w:r w:rsidR="00F26395">
        <w:rPr>
          <w:rFonts w:ascii="Times New Roman" w:hAnsi="Times New Roman"/>
        </w:rPr>
        <w:t>in</w:t>
      </w:r>
      <w:r w:rsidR="00605BBF">
        <w:rPr>
          <w:rFonts w:ascii="Times New Roman" w:hAnsi="Times New Roman"/>
        </w:rPr>
        <w:t xml:space="preserve"> Oracle system</w:t>
      </w:r>
    </w:p>
    <w:p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Prepare and monitor daily liquid capital per SFC requirement</w:t>
      </w:r>
    </w:p>
    <w:p w:rsidR="00A655A0" w:rsidRDefault="00EB4374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 xml:space="preserve">Prepare </w:t>
      </w:r>
      <w:r w:rsidR="005A7EF4">
        <w:rPr>
          <w:rFonts w:ascii="Times New Roman" w:hAnsi="Times New Roman"/>
        </w:rPr>
        <w:t>management report (</w:t>
      </w:r>
      <w:r w:rsidRPr="00AE69E0">
        <w:rPr>
          <w:rFonts w:ascii="Times New Roman" w:hAnsi="Times New Roman"/>
        </w:rPr>
        <w:t>monthly FRR</w:t>
      </w:r>
      <w:r w:rsidR="005A7EF4">
        <w:rPr>
          <w:rFonts w:ascii="Times New Roman" w:hAnsi="Times New Roman"/>
        </w:rPr>
        <w:t>)</w:t>
      </w:r>
      <w:r w:rsidRPr="00AE69E0">
        <w:rPr>
          <w:rFonts w:ascii="Times New Roman" w:hAnsi="Times New Roman"/>
        </w:rPr>
        <w:t xml:space="preserve"> and submit </w:t>
      </w:r>
      <w:r w:rsidR="00A655A0" w:rsidRPr="00AE69E0">
        <w:rPr>
          <w:rFonts w:ascii="Times New Roman" w:hAnsi="Times New Roman"/>
        </w:rPr>
        <w:t>to SFC</w:t>
      </w:r>
    </w:p>
    <w:p w:rsidR="007C2B9B" w:rsidRPr="00AE69E0" w:rsidRDefault="007C2B9B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11021">
        <w:t xml:space="preserve">Facilitate External </w:t>
      </w:r>
      <w:r w:rsidRPr="00311021">
        <w:rPr>
          <w:rFonts w:hint="eastAsia"/>
        </w:rPr>
        <w:t xml:space="preserve">and Internal </w:t>
      </w:r>
      <w:r w:rsidRPr="00311021">
        <w:t>Audits</w:t>
      </w:r>
    </w:p>
    <w:p w:rsidR="005D317D" w:rsidRDefault="00A655A0" w:rsidP="004B73C4">
      <w:pPr>
        <w:pStyle w:val="ListParagraph"/>
        <w:numPr>
          <w:ilvl w:val="0"/>
          <w:numId w:val="2"/>
        </w:numPr>
        <w:spacing w:after="0" w:line="240" w:lineRule="auto"/>
      </w:pPr>
      <w:r w:rsidRPr="004B73C4">
        <w:t xml:space="preserve">Accounting System </w:t>
      </w:r>
      <w:r w:rsidR="005D317D" w:rsidRPr="004B73C4">
        <w:t>–</w:t>
      </w:r>
      <w:r w:rsidRPr="004B73C4">
        <w:t xml:space="preserve"> Oracle</w:t>
      </w:r>
    </w:p>
    <w:p w:rsidR="00BC2C76" w:rsidRDefault="00BC2C76" w:rsidP="00BC2C76">
      <w:pPr>
        <w:spacing w:after="0" w:line="240" w:lineRule="auto"/>
      </w:pP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</w:t>
      </w:r>
      <w:r w:rsidRPr="00846528">
        <w:rPr>
          <w:rFonts w:ascii="Times New Roman" w:hAnsi="Times New Roman"/>
        </w:rPr>
        <w:t>:    Change job nature to Foreign exchange dealer</w:t>
      </w:r>
    </w:p>
    <w:p w:rsidR="00A655A0" w:rsidRPr="00502645" w:rsidRDefault="00A655A0" w:rsidP="0084652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02645">
        <w:rPr>
          <w:rFonts w:ascii="Times New Roman" w:hAnsi="Times New Roman"/>
          <w:b/>
          <w:sz w:val="24"/>
          <w:szCs w:val="24"/>
          <w:u w:val="single"/>
        </w:rPr>
        <w:lastRenderedPageBreak/>
        <w:t>July 2005 – Sep 2012</w:t>
      </w:r>
    </w:p>
    <w:p w:rsidR="00A655A0" w:rsidRPr="00BE5E5B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Apr 2010 – Sept 2012 Trident Microsystems (Hong Kong) Limited, acquired from Philips</w:t>
      </w:r>
    </w:p>
    <w:p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:rsidR="00A655A0" w:rsidRDefault="00A655A0" w:rsidP="00F71302">
      <w:pPr>
        <w:spacing w:after="0"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>A leading company in the digital home entertainment market, delivering innovative semiconductor solutions for digital televisions and set-top boxes.</w:t>
      </w:r>
    </w:p>
    <w:p w:rsidR="00F71302" w:rsidRDefault="00F71302" w:rsidP="00F71302">
      <w:pPr>
        <w:spacing w:after="0" w:line="240" w:lineRule="auto"/>
        <w:ind w:left="720"/>
        <w:rPr>
          <w:rFonts w:ascii="Times New Roman" w:hAnsi="Times New Roman"/>
        </w:rPr>
      </w:pPr>
    </w:p>
    <w:p w:rsidR="00F71302" w:rsidRPr="00846528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Trading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 Accountant </w:t>
      </w:r>
    </w:p>
    <w:p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Handle  month-end closing</w:t>
      </w:r>
      <w:r w:rsidR="00F37E0A">
        <w:rPr>
          <w:rFonts w:ascii="Times New Roman" w:hAnsi="Times New Roman"/>
        </w:rPr>
        <w:t>,</w:t>
      </w:r>
      <w:r w:rsidRPr="0063087C">
        <w:rPr>
          <w:rFonts w:ascii="Times New Roman" w:hAnsi="Times New Roman"/>
        </w:rPr>
        <w:t xml:space="preserve"> accounts reconciliation</w:t>
      </w:r>
      <w:r w:rsidR="00F37E0A">
        <w:rPr>
          <w:rFonts w:ascii="Times New Roman" w:hAnsi="Times New Roman"/>
        </w:rPr>
        <w:t xml:space="preserve"> &amp; bank reconciliation</w:t>
      </w:r>
    </w:p>
    <w:p w:rsidR="00EB54D6" w:rsidRDefault="00EB54D6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Review AR aging report daily and follow-up with the customer on past due invoi</w:t>
      </w:r>
      <w:r>
        <w:rPr>
          <w:rFonts w:ascii="Times New Roman" w:hAnsi="Times New Roman"/>
        </w:rPr>
        <w:t>ces to</w:t>
      </w:r>
      <w:r w:rsidRPr="0063087C">
        <w:rPr>
          <w:rFonts w:ascii="Times New Roman" w:hAnsi="Times New Roman"/>
        </w:rPr>
        <w:t xml:space="preserve"> urge for payment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Communicate with customers, salesperson  &amp; CSRS to resolve for any AR related discrepancies and issue credit/debit note to customers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Monitor the incoming receipt and clear AR settlement in SAP system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weekly AR aging report and explain plan of action for resolving all overdue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weekly cash collection forecast reports, identifies and evaluates variances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Analyze A/R aging on customer </w:t>
      </w:r>
      <w:r w:rsidR="00CC55B6">
        <w:rPr>
          <w:rFonts w:ascii="Times New Roman" w:hAnsi="Times New Roman"/>
        </w:rPr>
        <w:t>a/c</w:t>
      </w:r>
      <w:r w:rsidRPr="0063087C">
        <w:rPr>
          <w:rFonts w:ascii="Times New Roman" w:hAnsi="Times New Roman"/>
        </w:rPr>
        <w:t xml:space="preserve"> to identify potential uncollectible balances for bad debt provision</w:t>
      </w:r>
      <w:r w:rsidR="00CC55B6">
        <w:rPr>
          <w:rFonts w:ascii="Times New Roman" w:hAnsi="Times New Roman"/>
        </w:rPr>
        <w:t xml:space="preserve"> &amp;</w:t>
      </w:r>
      <w:r w:rsidRPr="0063087C">
        <w:rPr>
          <w:rFonts w:ascii="Times New Roman" w:hAnsi="Times New Roman"/>
        </w:rPr>
        <w:t xml:space="preserve"> write-</w:t>
      </w:r>
      <w:r w:rsidR="00CC55B6">
        <w:rPr>
          <w:rFonts w:ascii="Times New Roman" w:hAnsi="Times New Roman"/>
        </w:rPr>
        <w:t>o</w:t>
      </w:r>
      <w:r w:rsidRPr="0063087C">
        <w:rPr>
          <w:rFonts w:ascii="Times New Roman" w:hAnsi="Times New Roman"/>
        </w:rPr>
        <w:t>ff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Regularly evaluated customer financial data and payment history to evaluate credit </w:t>
      </w:r>
      <w:r w:rsidR="003B14C0">
        <w:rPr>
          <w:rFonts w:ascii="Times New Roman" w:hAnsi="Times New Roman"/>
        </w:rPr>
        <w:t>exposure</w:t>
      </w:r>
      <w:r w:rsidRPr="0063087C">
        <w:rPr>
          <w:rFonts w:ascii="Times New Roman" w:hAnsi="Times New Roman"/>
        </w:rPr>
        <w:t xml:space="preserve"> 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Negotiate and determine payment schedule with customer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Request early payment schedule from customer if available credit limit cannot cover coming shipment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Ensure timely and accurate shipments release </w:t>
      </w:r>
    </w:p>
    <w:p w:rsidR="00A655A0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Verify POS and inventory record </w:t>
      </w:r>
    </w:p>
    <w:p w:rsidR="00F943EC" w:rsidRPr="0063087C" w:rsidRDefault="00F943EC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 experience in data migration &amp; user acceptance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Support External and Internal Audits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Accounting system - SAP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  Closure of Business</w:t>
      </w:r>
    </w:p>
    <w:p w:rsidR="00B61FDA" w:rsidRPr="00846528" w:rsidRDefault="00B61FDA" w:rsidP="00846528">
      <w:pPr>
        <w:spacing w:line="240" w:lineRule="auto"/>
        <w:rPr>
          <w:rFonts w:ascii="Times New Roman" w:hAnsi="Times New Roman"/>
        </w:rPr>
      </w:pPr>
    </w:p>
    <w:p w:rsidR="00A655A0" w:rsidRPr="00BE5E5B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July 2005 – Mar 2010 NXP Semiconductors Hong Kong Ltd, founded by Philips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:rsidR="00A655A0" w:rsidRDefault="00A655A0" w:rsidP="00957123">
      <w:pPr>
        <w:spacing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>The NXP Group is one of the world’s largest semiconductor companies. With total sales of USD 5.4 billion in 2008, it ranks among the world’s top semiconductor providers.</w:t>
      </w:r>
    </w:p>
    <w:p w:rsidR="00F71302" w:rsidRPr="00846528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BC0396">
        <w:rPr>
          <w:rFonts w:ascii="Times New Roman" w:hAnsi="Times New Roman"/>
        </w:rPr>
        <w:t>Manufacturing &amp;Trading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Assistant Accountant </w:t>
      </w:r>
    </w:p>
    <w:p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Perform month-end closing</w:t>
      </w:r>
      <w:r w:rsidR="00F37E0A">
        <w:rPr>
          <w:rFonts w:ascii="Times New Roman" w:hAnsi="Times New Roman"/>
        </w:rPr>
        <w:t>,</w:t>
      </w:r>
      <w:r w:rsidRPr="0063087C">
        <w:rPr>
          <w:rFonts w:ascii="Times New Roman" w:hAnsi="Times New Roman"/>
        </w:rPr>
        <w:t xml:space="preserve"> account reconciliations</w:t>
      </w:r>
      <w:r w:rsidR="00F37E0A">
        <w:rPr>
          <w:rFonts w:ascii="Times New Roman" w:hAnsi="Times New Roman"/>
        </w:rPr>
        <w:t xml:space="preserve"> &amp; bank reconciliation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Handle inter-companies transaction &amp; reconciliation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Review AR aging report daily and follow-up with the customer on past due invoi</w:t>
      </w:r>
      <w:r w:rsidR="003D118F">
        <w:rPr>
          <w:rFonts w:ascii="Times New Roman" w:hAnsi="Times New Roman"/>
        </w:rPr>
        <w:t>ces to</w:t>
      </w:r>
      <w:r w:rsidRPr="0063087C">
        <w:rPr>
          <w:rFonts w:ascii="Times New Roman" w:hAnsi="Times New Roman"/>
        </w:rPr>
        <w:t xml:space="preserve"> urge for payment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Communicate with customers, salesperson &amp; CSRS to resolve for any AR related discrepancies and issue credit/debit note to customer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Monitor the incoming receipt and clear AR settlement in SAP system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Send statement to customer after month-end and once payment is received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weekly AR aging report and explain of action for resolving all overdue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Regularly evaluated customer financial data and payment histo</w:t>
      </w:r>
      <w:r w:rsidR="003B14C0">
        <w:rPr>
          <w:rFonts w:ascii="Times New Roman" w:hAnsi="Times New Roman"/>
        </w:rPr>
        <w:t>ry to identify credit exposure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Work out early payment schedule and provide coming shipments information to customer to alert credit hold.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Ensure timely and accurate shipments release 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Review sales rebate calculation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Perform sales revenue recognition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Prepare LC document submit to bank for collection 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lastRenderedPageBreak/>
        <w:t>Coordinate and conduct resale audit on rebate for distributors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&amp; process payment (include staff reimbursement)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Match A/P invoices with P.O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Handle on-line banking 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Maintain vendor master data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Facilitate External and Internal Audits </w:t>
      </w:r>
    </w:p>
    <w:p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Monitor and verify operations of Share Service Center (India) </w:t>
      </w:r>
    </w:p>
    <w:p w:rsidR="002D5860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B86849">
        <w:rPr>
          <w:rFonts w:ascii="Times New Roman" w:hAnsi="Times New Roman"/>
        </w:rPr>
        <w:t xml:space="preserve">Accounting system </w:t>
      </w:r>
      <w:r w:rsidR="002D5860" w:rsidRPr="00B86849">
        <w:rPr>
          <w:rFonts w:ascii="Times New Roman" w:hAnsi="Times New Roman"/>
        </w:rPr>
        <w:t>–</w:t>
      </w:r>
      <w:r w:rsidRPr="00B86849">
        <w:rPr>
          <w:rFonts w:ascii="Times New Roman" w:hAnsi="Times New Roman"/>
        </w:rPr>
        <w:t xml:space="preserve"> SAP</w:t>
      </w:r>
    </w:p>
    <w:p w:rsidR="00B86849" w:rsidRPr="00B86849" w:rsidRDefault="00B86849" w:rsidP="00B86849">
      <w:pPr>
        <w:spacing w:after="0" w:line="240" w:lineRule="auto"/>
        <w:ind w:left="360"/>
        <w:rPr>
          <w:rFonts w:ascii="Times New Roman" w:hAnsi="Times New Roman"/>
        </w:rPr>
      </w:pP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   Acquired by Trident Microsystems (</w:t>
      </w:r>
      <w:r w:rsidR="00957123">
        <w:rPr>
          <w:rFonts w:ascii="Times New Roman" w:hAnsi="Times New Roman"/>
        </w:rPr>
        <w:t>HK</w:t>
      </w:r>
      <w:r w:rsidRPr="00846528">
        <w:rPr>
          <w:rFonts w:ascii="Times New Roman" w:hAnsi="Times New Roman"/>
        </w:rPr>
        <w:t>) Limited and internal transfer to Trident</w:t>
      </w:r>
    </w:p>
    <w:p w:rsidR="00F630C4" w:rsidRDefault="00F630C4" w:rsidP="00846528">
      <w:pPr>
        <w:spacing w:line="240" w:lineRule="auto"/>
        <w:rPr>
          <w:rFonts w:ascii="Times New Roman" w:hAnsi="Times New Roman"/>
        </w:rPr>
      </w:pPr>
    </w:p>
    <w:p w:rsidR="00A655A0" w:rsidRPr="00BE5E5B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June 2000 – April 2002 University of Sydney, Australia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 </w:t>
      </w:r>
    </w:p>
    <w:p w:rsidR="00A655A0" w:rsidRDefault="00A655A0" w:rsidP="00996DFC">
      <w:pPr>
        <w:spacing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University of Sydney, is ranked among the world’s top </w:t>
      </w:r>
      <w:r w:rsidR="00D93430">
        <w:rPr>
          <w:rFonts w:ascii="Times New Roman" w:hAnsi="Times New Roman"/>
        </w:rPr>
        <w:t xml:space="preserve">61 </w:t>
      </w:r>
      <w:r w:rsidRPr="00846528">
        <w:rPr>
          <w:rFonts w:ascii="Times New Roman" w:hAnsi="Times New Roman"/>
        </w:rPr>
        <w:t>universities (UK Times Higher Education Supplement, 20</w:t>
      </w:r>
      <w:r w:rsidR="00D93430">
        <w:rPr>
          <w:rFonts w:ascii="Times New Roman" w:hAnsi="Times New Roman"/>
        </w:rPr>
        <w:t>17</w:t>
      </w:r>
      <w:r w:rsidRPr="00846528">
        <w:rPr>
          <w:rFonts w:ascii="Times New Roman" w:hAnsi="Times New Roman"/>
        </w:rPr>
        <w:t>), with its humanities teaching and research ranked in the top 20.</w:t>
      </w:r>
    </w:p>
    <w:p w:rsidR="00F71302" w:rsidRPr="00846528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Education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Position: Accounting Officer</w:t>
      </w:r>
    </w:p>
    <w:p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Respond to a range of financial enquiries from Departments and Schools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 xml:space="preserve">Provide advice and assistance to Departments related to coding structure 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Prepare monthly reports to Departments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Prepare financial statements for granting bodies, foundations and other units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Prepare batching and input of general ledger journal entries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 xml:space="preserve">Loading of approved budget changes and budget for new accounts 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 xml:space="preserve">Ensure integrity of financial data by reviewing and reconciling GL 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Analyse and review income and expenditure in consulting accounts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Maintenance and monitoring of Expense of Office Allowances</w:t>
      </w:r>
    </w:p>
    <w:p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Accounting system – Peoplesoft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ab/>
      </w: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    Family move back to HK</w:t>
      </w:r>
    </w:p>
    <w:p w:rsidR="00F630C4" w:rsidRDefault="00F630C4" w:rsidP="007A0702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A655A0" w:rsidRDefault="00A655A0" w:rsidP="007A0702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  <w:r w:rsidRPr="007A0702">
        <w:rPr>
          <w:rFonts w:ascii="Times New Roman" w:hAnsi="Times New Roman"/>
          <w:b/>
        </w:rPr>
        <w:t>July 1996 – February 2000 The Sumitomo Trust Finance (H.K.) Limited</w:t>
      </w:r>
    </w:p>
    <w:p w:rsidR="007A0702" w:rsidRPr="007A0702" w:rsidRDefault="007A0702" w:rsidP="007A0702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A655A0" w:rsidRDefault="00A655A0" w:rsidP="00D345C4">
      <w:pPr>
        <w:spacing w:after="0" w:line="240" w:lineRule="auto"/>
        <w:ind w:left="360"/>
        <w:rPr>
          <w:rFonts w:ascii="Times New Roman" w:hAnsi="Times New Roman"/>
        </w:rPr>
      </w:pPr>
      <w:r w:rsidRPr="00D345C4">
        <w:rPr>
          <w:rFonts w:ascii="Times New Roman" w:hAnsi="Times New Roman"/>
        </w:rPr>
        <w:t>Business Nature:  One of the biggest banks in Japan</w:t>
      </w:r>
    </w:p>
    <w:p w:rsidR="00F71302" w:rsidRDefault="00F71302" w:rsidP="00D345C4">
      <w:pPr>
        <w:spacing w:after="0" w:line="240" w:lineRule="auto"/>
        <w:ind w:left="360"/>
        <w:rPr>
          <w:rFonts w:ascii="Times New Roman" w:hAnsi="Times New Roman"/>
        </w:rPr>
      </w:pPr>
    </w:p>
    <w:p w:rsidR="00AB7672" w:rsidRPr="00D345C4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Trust &amp; Investment Bank</w:t>
      </w:r>
    </w:p>
    <w:p w:rsidR="00A655A0" w:rsidRDefault="00A655A0" w:rsidP="00D345C4">
      <w:pPr>
        <w:spacing w:after="0" w:line="240" w:lineRule="auto"/>
        <w:ind w:left="360"/>
        <w:rPr>
          <w:rFonts w:ascii="Times New Roman" w:hAnsi="Times New Roman"/>
        </w:rPr>
      </w:pPr>
      <w:r w:rsidRPr="00D345C4">
        <w:rPr>
          <w:rFonts w:ascii="Times New Roman" w:hAnsi="Times New Roman"/>
        </w:rPr>
        <w:t>Position: Personnel &amp; General Affairs Supervisor</w:t>
      </w:r>
    </w:p>
    <w:p w:rsidR="00D345C4" w:rsidRPr="00D345C4" w:rsidRDefault="00D345C4" w:rsidP="00D345C4">
      <w:pPr>
        <w:spacing w:after="0" w:line="240" w:lineRule="auto"/>
        <w:ind w:left="360"/>
        <w:rPr>
          <w:rFonts w:ascii="Times New Roman" w:hAnsi="Times New Roman"/>
        </w:rPr>
      </w:pPr>
    </w:p>
    <w:p w:rsidR="002C5DE8" w:rsidRDefault="002C5DE8" w:rsidP="00F7130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Job Duty:</w:t>
      </w:r>
    </w:p>
    <w:p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Generate budgets and forecasts in semiannually basis</w:t>
      </w:r>
    </w:p>
    <w:p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Present and explain budget and forecasts to the management team</w:t>
      </w:r>
    </w:p>
    <w:p w:rsidR="002C5DE8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 xml:space="preserve">Provide timely explanations </w:t>
      </w:r>
      <w:r w:rsidR="00FE11D2">
        <w:rPr>
          <w:rFonts w:ascii="Times New Roman" w:hAnsi="Times New Roman"/>
        </w:rPr>
        <w:t xml:space="preserve">&amp; analysis </w:t>
      </w:r>
      <w:r w:rsidRPr="002C5DE8">
        <w:rPr>
          <w:rFonts w:ascii="Times New Roman" w:hAnsi="Times New Roman"/>
        </w:rPr>
        <w:t>of variances between actua</w:t>
      </w:r>
      <w:r w:rsidR="002C5DE8" w:rsidRPr="002C5DE8">
        <w:rPr>
          <w:rFonts w:ascii="Times New Roman" w:hAnsi="Times New Roman"/>
        </w:rPr>
        <w:t>l results and forecasts/budgets</w:t>
      </w:r>
    </w:p>
    <w:p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 xml:space="preserve">Manage and control all Administrative Expenses and Budget matters </w:t>
      </w:r>
    </w:p>
    <w:p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Reviewing &amp; implementing the operation procedures such as pretty cash &amp; office equipment purchasing</w:t>
      </w:r>
    </w:p>
    <w:p w:rsidR="00A655A0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Design, development and delivery of training for staff</w:t>
      </w:r>
    </w:p>
    <w:p w:rsidR="00B8740D" w:rsidRPr="002C5DE8" w:rsidRDefault="00B8740D" w:rsidP="00B87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 general office administration works (organizing staff functions, book meeting rooms, manage office supplies stock and place orders, c</w:t>
      </w:r>
      <w:r w:rsidRPr="000216BE">
        <w:rPr>
          <w:rFonts w:ascii="Times New Roman" w:hAnsi="Times New Roman"/>
        </w:rPr>
        <w:t>oordinating building and maintenance issues for general repair</w:t>
      </w:r>
      <w:r>
        <w:rPr>
          <w:rFonts w:ascii="Times New Roman" w:hAnsi="Times New Roman"/>
        </w:rPr>
        <w:t>)</w:t>
      </w:r>
    </w:p>
    <w:p w:rsidR="005A7EF4" w:rsidRDefault="005A7EF4" w:rsidP="00846528">
      <w:pPr>
        <w:spacing w:line="240" w:lineRule="auto"/>
        <w:rPr>
          <w:rFonts w:ascii="Times New Roman" w:hAnsi="Times New Roman"/>
          <w:b/>
          <w:u w:val="single"/>
        </w:rPr>
      </w:pP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Organizational restructure</w:t>
      </w:r>
    </w:p>
    <w:p w:rsidR="00F71A9B" w:rsidRDefault="00F71A9B" w:rsidP="00F7552F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A655A0" w:rsidRPr="00F7552F" w:rsidRDefault="00A655A0" w:rsidP="00F7552F">
      <w:pPr>
        <w:spacing w:after="0" w:line="240" w:lineRule="auto"/>
        <w:jc w:val="center"/>
        <w:rPr>
          <w:rFonts w:ascii="Times New Roman" w:hAnsi="Times New Roman"/>
          <w:b/>
        </w:rPr>
      </w:pPr>
      <w:r w:rsidRPr="00F7552F">
        <w:rPr>
          <w:rFonts w:ascii="Times New Roman" w:hAnsi="Times New Roman"/>
          <w:b/>
        </w:rPr>
        <w:t>August 1993- March 1996 Vigor International (H.K.) Limited</w:t>
      </w:r>
    </w:p>
    <w:p w:rsidR="00F7552F" w:rsidRPr="00D345C4" w:rsidRDefault="00F7552F" w:rsidP="00F7552F">
      <w:pPr>
        <w:spacing w:after="0" w:line="240" w:lineRule="auto"/>
        <w:rPr>
          <w:rFonts w:ascii="Times New Roman" w:hAnsi="Times New Roman"/>
        </w:rPr>
      </w:pPr>
    </w:p>
    <w:p w:rsidR="004751C8" w:rsidRPr="00D345C4" w:rsidRDefault="00A655A0" w:rsidP="00F7552F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>Business Nature: International Trading Firm</w:t>
      </w:r>
    </w:p>
    <w:p w:rsidR="004751C8" w:rsidRDefault="00A655A0" w:rsidP="004751C8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>Position: Assistant Accountant</w:t>
      </w:r>
    </w:p>
    <w:p w:rsidR="004751C8" w:rsidRPr="00846528" w:rsidRDefault="004751C8" w:rsidP="004751C8">
      <w:pPr>
        <w:spacing w:after="0" w:line="240" w:lineRule="auto"/>
        <w:rPr>
          <w:rFonts w:ascii="Times New Roman" w:hAnsi="Times New Roman"/>
        </w:rPr>
      </w:pPr>
    </w:p>
    <w:p w:rsidR="00A655A0" w:rsidRPr="00846528" w:rsidRDefault="00A655A0" w:rsidP="004751C8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Prepare and entered the corresponding general ledger journal entries and monthly accruals.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Prepare monthly financial statement, Bank reconciliation, Sales &amp; Purchases analysis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Prepare Inter-companies Reconciliation of PRC and US office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Supervise of daily accounting operations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Handle full set books of several small companies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 xml:space="preserve">Review and prepare annual external auditing schedules and coordinate audit activities </w:t>
      </w:r>
    </w:p>
    <w:p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Implement and monitor data conversion from manual accounting to Flex Account System</w:t>
      </w:r>
    </w:p>
    <w:p w:rsidR="00D93430" w:rsidRPr="004751C8" w:rsidRDefault="00A655A0" w:rsidP="008465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u w:val="single"/>
        </w:rPr>
      </w:pPr>
      <w:r w:rsidRPr="004751C8">
        <w:rPr>
          <w:rFonts w:ascii="Times New Roman" w:hAnsi="Times New Roman"/>
        </w:rPr>
        <w:t>Accounting system – Flex Account</w:t>
      </w:r>
    </w:p>
    <w:p w:rsidR="004751C8" w:rsidRPr="004751C8" w:rsidRDefault="004751C8" w:rsidP="004751C8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ab/>
        <w:t xml:space="preserve"> Seeking a new challenge and to grow my career </w:t>
      </w:r>
    </w:p>
    <w:p w:rsidR="00F630C4" w:rsidRDefault="00F630C4" w:rsidP="00846528">
      <w:pPr>
        <w:spacing w:line="240" w:lineRule="auto"/>
        <w:rPr>
          <w:rFonts w:ascii="Times New Roman" w:hAnsi="Times New Roman"/>
        </w:rPr>
      </w:pPr>
    </w:p>
    <w:p w:rsidR="00A655A0" w:rsidRPr="00BE5E5B" w:rsidRDefault="00A655A0" w:rsidP="00BE5E5B">
      <w:pPr>
        <w:spacing w:after="0"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August 1989-July 1990 K.K. Ng &amp; Co (Certified Public Accountant)</w:t>
      </w:r>
    </w:p>
    <w:p w:rsidR="00BE5E5B" w:rsidRPr="00D345C4" w:rsidRDefault="00BE5E5B" w:rsidP="00D345C4">
      <w:pPr>
        <w:spacing w:after="0" w:line="240" w:lineRule="auto"/>
        <w:ind w:left="360"/>
        <w:rPr>
          <w:rFonts w:ascii="Times New Roman" w:hAnsi="Times New Roman"/>
        </w:rPr>
      </w:pPr>
    </w:p>
    <w:p w:rsidR="00A655A0" w:rsidRPr="00D345C4" w:rsidRDefault="00A655A0" w:rsidP="00BE5E5B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 xml:space="preserve">Business Nature: </w:t>
      </w:r>
      <w:r w:rsidR="004751C8">
        <w:rPr>
          <w:rFonts w:ascii="Times New Roman" w:hAnsi="Times New Roman"/>
        </w:rPr>
        <w:t>Audit</w:t>
      </w:r>
      <w:r w:rsidRPr="00D345C4">
        <w:rPr>
          <w:rFonts w:ascii="Times New Roman" w:hAnsi="Times New Roman"/>
        </w:rPr>
        <w:t xml:space="preserve"> Firm</w:t>
      </w:r>
    </w:p>
    <w:p w:rsidR="00A655A0" w:rsidRPr="00D345C4" w:rsidRDefault="00A655A0" w:rsidP="00BE5E5B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>Position: Audit Assistant</w:t>
      </w:r>
    </w:p>
    <w:p w:rsidR="004751C8" w:rsidRDefault="004751C8" w:rsidP="004751C8">
      <w:pPr>
        <w:spacing w:after="0" w:line="240" w:lineRule="auto"/>
        <w:rPr>
          <w:rFonts w:ascii="Times New Roman" w:hAnsi="Times New Roman"/>
        </w:rPr>
      </w:pPr>
    </w:p>
    <w:p w:rsidR="00A655A0" w:rsidRPr="00846528" w:rsidRDefault="00A655A0" w:rsidP="004751C8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Perform analytical procedures/analyses to detect unusual financial statement relationships</w:t>
      </w:r>
    </w:p>
    <w:p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Propose adjusting journal entries and discussed audit findings with clients</w:t>
      </w:r>
    </w:p>
    <w:p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Document audit procedures and cross reference work papers</w:t>
      </w:r>
    </w:p>
    <w:p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Create management representation letter comments and recommendations and draft audit reports for management review.</w:t>
      </w:r>
    </w:p>
    <w:p w:rsidR="004751C8" w:rsidRDefault="004751C8" w:rsidP="00846528">
      <w:pPr>
        <w:spacing w:line="240" w:lineRule="auto"/>
        <w:rPr>
          <w:rFonts w:ascii="Times New Roman" w:hAnsi="Times New Roman"/>
          <w:b/>
          <w:u w:val="single"/>
        </w:rPr>
      </w:pPr>
    </w:p>
    <w:p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="00C1083E">
        <w:rPr>
          <w:rFonts w:ascii="Times New Roman" w:hAnsi="Times New Roman"/>
        </w:rPr>
        <w:t xml:space="preserve">   Study</w:t>
      </w:r>
    </w:p>
    <w:p w:rsidR="004751C8" w:rsidRDefault="004751C8" w:rsidP="00846528">
      <w:pPr>
        <w:spacing w:line="240" w:lineRule="auto"/>
        <w:rPr>
          <w:rFonts w:ascii="Times New Roman" w:hAnsi="Times New Roman"/>
        </w:rPr>
      </w:pPr>
    </w:p>
    <w:p w:rsidR="00A655A0" w:rsidRPr="00C1083E" w:rsidRDefault="00A655A0" w:rsidP="00846528">
      <w:pPr>
        <w:spacing w:line="240" w:lineRule="auto"/>
        <w:rPr>
          <w:rFonts w:ascii="Times New Roman" w:hAnsi="Times New Roman"/>
          <w:b/>
          <w:u w:val="single"/>
        </w:rPr>
      </w:pPr>
      <w:r w:rsidRPr="00C1083E">
        <w:rPr>
          <w:rFonts w:ascii="Times New Roman" w:hAnsi="Times New Roman"/>
          <w:b/>
          <w:u w:val="single"/>
        </w:rPr>
        <w:t>EDUCATION: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 xml:space="preserve">Mar-May 2005 China Taxation &amp; Accounting Course      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Polytechnic University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 xml:space="preserve">1991-1994 Bachelor in Business Accountancy   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Charles Sturt University, School of Commerce, Australia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1987-1989 Diploma in Accountancy in Technical Institute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 xml:space="preserve">Tuen Mun Technical Institute (Hong Kong) </w:t>
      </w: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</w:p>
    <w:p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1981-1987 HKCEE</w:t>
      </w:r>
    </w:p>
    <w:p w:rsidR="00A655A0" w:rsidRPr="003D030D" w:rsidRDefault="00A655A0" w:rsidP="005A3DDC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Madam Lau Kam Lung Secondary School</w:t>
      </w:r>
    </w:p>
    <w:p w:rsidR="00A655A0" w:rsidRPr="00846528" w:rsidRDefault="00A655A0" w:rsidP="00846528">
      <w:pPr>
        <w:spacing w:line="240" w:lineRule="auto"/>
        <w:rPr>
          <w:rFonts w:ascii="Times New Roman" w:hAnsi="Times New Roman"/>
        </w:rPr>
      </w:pPr>
    </w:p>
    <w:p w:rsidR="00D93430" w:rsidRPr="00846528" w:rsidRDefault="00A655A0" w:rsidP="00D93430">
      <w:pPr>
        <w:spacing w:line="240" w:lineRule="auto"/>
        <w:ind w:left="360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 xml:space="preserve">TECHNICAL SKILL: </w:t>
      </w:r>
      <w:r w:rsidR="00D93430" w:rsidRPr="00846528">
        <w:rPr>
          <w:rFonts w:ascii="Times New Roman" w:hAnsi="Times New Roman"/>
        </w:rPr>
        <w:t>Proficiency in MS Word, MS Excel (vlookup &amp; pivot table), Chinese Word Processing, Lotus Note, Outlook</w:t>
      </w:r>
    </w:p>
    <w:p w:rsidR="001109C2" w:rsidRDefault="000834BA" w:rsidP="00D93430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CURRENT SALARY:</w:t>
      </w:r>
      <w:r>
        <w:rPr>
          <w:rFonts w:ascii="Times New Roman" w:hAnsi="Times New Roman"/>
        </w:rPr>
        <w:t xml:space="preserve">  HK$ 23,000</w:t>
      </w:r>
      <w:r w:rsidR="00790966">
        <w:rPr>
          <w:rFonts w:ascii="Times New Roman" w:hAnsi="Times New Roman"/>
        </w:rPr>
        <w:t>/</w:t>
      </w:r>
      <w:r>
        <w:rPr>
          <w:rFonts w:ascii="Times New Roman" w:hAnsi="Times New Roman"/>
        </w:rPr>
        <w:t>month</w:t>
      </w:r>
      <w:r>
        <w:rPr>
          <w:rFonts w:ascii="Times New Roman" w:hAnsi="Times New Roman"/>
        </w:rPr>
        <w:tab/>
      </w:r>
      <w:r w:rsidR="001109C2">
        <w:rPr>
          <w:rFonts w:ascii="Times New Roman" w:hAnsi="Times New Roman"/>
        </w:rPr>
        <w:t xml:space="preserve">,  </w:t>
      </w:r>
      <w:r w:rsidR="001109C2" w:rsidRPr="001109C2">
        <w:rPr>
          <w:rFonts w:ascii="Times New Roman" w:hAnsi="Times New Roman"/>
          <w:b/>
          <w:u w:val="single"/>
        </w:rPr>
        <w:t>Salary in Inst</w:t>
      </w:r>
      <w:r w:rsidR="001109C2">
        <w:rPr>
          <w:rFonts w:ascii="Times New Roman" w:hAnsi="Times New Roman"/>
          <w:b/>
          <w:u w:val="single"/>
        </w:rPr>
        <w:t>i</w:t>
      </w:r>
      <w:r w:rsidR="001109C2" w:rsidRPr="001109C2">
        <w:rPr>
          <w:rFonts w:ascii="Times New Roman" w:hAnsi="Times New Roman"/>
          <w:b/>
          <w:u w:val="single"/>
        </w:rPr>
        <w:t>n</w:t>
      </w:r>
      <w:r w:rsidR="001109C2">
        <w:rPr>
          <w:rFonts w:ascii="Times New Roman" w:hAnsi="Times New Roman"/>
          <w:b/>
          <w:u w:val="single"/>
        </w:rPr>
        <w:t>e</w:t>
      </w:r>
      <w:r w:rsidR="001109C2" w:rsidRPr="001109C2">
        <w:rPr>
          <w:rFonts w:ascii="Times New Roman" w:hAnsi="Times New Roman"/>
          <w:b/>
          <w:u w:val="single"/>
        </w:rPr>
        <w:t>t</w:t>
      </w:r>
      <w:r w:rsidR="001109C2">
        <w:rPr>
          <w:rFonts w:ascii="Times New Roman" w:hAnsi="Times New Roman"/>
        </w:rPr>
        <w:t xml:space="preserve"> HK$24,80</w:t>
      </w:r>
      <w:r w:rsidR="00790966">
        <w:rPr>
          <w:rFonts w:ascii="Times New Roman" w:hAnsi="Times New Roman"/>
        </w:rPr>
        <w:t>/</w:t>
      </w:r>
      <w:r w:rsidR="001109C2">
        <w:rPr>
          <w:rFonts w:ascii="Times New Roman" w:hAnsi="Times New Roman"/>
        </w:rPr>
        <w:t>month</w:t>
      </w:r>
      <w:r>
        <w:rPr>
          <w:rFonts w:ascii="Times New Roman" w:hAnsi="Times New Roman"/>
        </w:rPr>
        <w:tab/>
      </w:r>
    </w:p>
    <w:p w:rsidR="00554CE1" w:rsidRDefault="00A655A0" w:rsidP="00D93430">
      <w:pPr>
        <w:spacing w:line="240" w:lineRule="auto"/>
        <w:ind w:left="360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EXPECTED SALARY:</w:t>
      </w:r>
      <w:r w:rsidRPr="00846528">
        <w:rPr>
          <w:rFonts w:ascii="Times New Roman" w:hAnsi="Times New Roman"/>
        </w:rPr>
        <w:t xml:space="preserve">  HK$</w:t>
      </w:r>
      <w:r w:rsidR="007D4A6A">
        <w:rPr>
          <w:rFonts w:ascii="Times New Roman" w:hAnsi="Times New Roman"/>
        </w:rPr>
        <w:t>2</w:t>
      </w:r>
      <w:r w:rsidR="00D22FB1">
        <w:rPr>
          <w:rFonts w:ascii="Times New Roman" w:hAnsi="Times New Roman"/>
        </w:rPr>
        <w:t>9</w:t>
      </w:r>
      <w:bookmarkStart w:id="0" w:name="_GoBack"/>
      <w:bookmarkEnd w:id="0"/>
      <w:r w:rsidR="00454CDC">
        <w:rPr>
          <w:rFonts w:ascii="Times New Roman" w:hAnsi="Times New Roman"/>
        </w:rPr>
        <w:t>,000</w:t>
      </w:r>
      <w:r w:rsidR="00AC309B">
        <w:rPr>
          <w:rFonts w:ascii="Times New Roman" w:hAnsi="Times New Roman"/>
        </w:rPr>
        <w:t>/</w:t>
      </w:r>
      <w:r w:rsidRPr="00846528">
        <w:rPr>
          <w:rFonts w:ascii="Times New Roman" w:hAnsi="Times New Roman"/>
        </w:rPr>
        <w:t>month</w:t>
      </w:r>
      <w:r w:rsidR="00F630C4">
        <w:rPr>
          <w:rFonts w:ascii="Times New Roman" w:hAnsi="Times New Roman"/>
        </w:rPr>
        <w:t xml:space="preserve">   </w:t>
      </w:r>
      <w:r w:rsidRPr="00C1083E">
        <w:rPr>
          <w:rFonts w:ascii="Times New Roman" w:hAnsi="Times New Roman"/>
          <w:b/>
          <w:u w:val="single"/>
        </w:rPr>
        <w:t>AVAILABLE DATE:</w:t>
      </w:r>
      <w:r w:rsidRPr="00846528">
        <w:rPr>
          <w:rFonts w:ascii="Times New Roman" w:hAnsi="Times New Roman"/>
        </w:rPr>
        <w:t xml:space="preserve">  </w:t>
      </w:r>
      <w:r w:rsidR="005A3F21">
        <w:rPr>
          <w:rFonts w:ascii="Times New Roman" w:hAnsi="Times New Roman"/>
        </w:rPr>
        <w:t>One month notice</w:t>
      </w:r>
    </w:p>
    <w:sectPr w:rsidR="00554CE1" w:rsidSect="00403399">
      <w:footerReference w:type="default" r:id="rId8"/>
      <w:pgSz w:w="12240" w:h="15840"/>
      <w:pgMar w:top="432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85A" w:rsidRDefault="008F385A" w:rsidP="007B3FF9">
      <w:pPr>
        <w:spacing w:after="0" w:line="240" w:lineRule="auto"/>
      </w:pPr>
      <w:r>
        <w:separator/>
      </w:r>
    </w:p>
  </w:endnote>
  <w:endnote w:type="continuationSeparator" w:id="0">
    <w:p w:rsidR="008F385A" w:rsidRDefault="008F385A" w:rsidP="007B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F9" w:rsidRDefault="007B3FF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22FB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22FB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7B3FF9" w:rsidRDefault="007B3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85A" w:rsidRDefault="008F385A" w:rsidP="007B3FF9">
      <w:pPr>
        <w:spacing w:after="0" w:line="240" w:lineRule="auto"/>
      </w:pPr>
      <w:r>
        <w:separator/>
      </w:r>
    </w:p>
  </w:footnote>
  <w:footnote w:type="continuationSeparator" w:id="0">
    <w:p w:rsidR="008F385A" w:rsidRDefault="008F385A" w:rsidP="007B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5260"/>
    <w:multiLevelType w:val="hybridMultilevel"/>
    <w:tmpl w:val="0CB82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4555A"/>
    <w:multiLevelType w:val="hybridMultilevel"/>
    <w:tmpl w:val="4BE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A0"/>
    <w:rsid w:val="00002979"/>
    <w:rsid w:val="00042B13"/>
    <w:rsid w:val="000431B0"/>
    <w:rsid w:val="00053A58"/>
    <w:rsid w:val="00056D29"/>
    <w:rsid w:val="00057331"/>
    <w:rsid w:val="000635AD"/>
    <w:rsid w:val="00066AEC"/>
    <w:rsid w:val="00067F09"/>
    <w:rsid w:val="000801B7"/>
    <w:rsid w:val="00083408"/>
    <w:rsid w:val="000834BA"/>
    <w:rsid w:val="000A20E8"/>
    <w:rsid w:val="000B3A20"/>
    <w:rsid w:val="000C0034"/>
    <w:rsid w:val="000C6DF8"/>
    <w:rsid w:val="000D259F"/>
    <w:rsid w:val="000D43AC"/>
    <w:rsid w:val="00104A9B"/>
    <w:rsid w:val="00106FA0"/>
    <w:rsid w:val="001109C2"/>
    <w:rsid w:val="00121C8A"/>
    <w:rsid w:val="00121D32"/>
    <w:rsid w:val="00122A2C"/>
    <w:rsid w:val="00144534"/>
    <w:rsid w:val="0015758E"/>
    <w:rsid w:val="00173A2E"/>
    <w:rsid w:val="00173EE6"/>
    <w:rsid w:val="00186569"/>
    <w:rsid w:val="00195262"/>
    <w:rsid w:val="001A0855"/>
    <w:rsid w:val="001B0C30"/>
    <w:rsid w:val="001D4948"/>
    <w:rsid w:val="001E4C2E"/>
    <w:rsid w:val="001F1E25"/>
    <w:rsid w:val="00200767"/>
    <w:rsid w:val="002175A7"/>
    <w:rsid w:val="00220AD2"/>
    <w:rsid w:val="0022130D"/>
    <w:rsid w:val="00223E05"/>
    <w:rsid w:val="00230B9F"/>
    <w:rsid w:val="00236DB8"/>
    <w:rsid w:val="0024204D"/>
    <w:rsid w:val="0025337E"/>
    <w:rsid w:val="00276F7E"/>
    <w:rsid w:val="002948BF"/>
    <w:rsid w:val="002A371A"/>
    <w:rsid w:val="002A568C"/>
    <w:rsid w:val="002B4D6F"/>
    <w:rsid w:val="002C5B34"/>
    <w:rsid w:val="002C5DE8"/>
    <w:rsid w:val="002D5860"/>
    <w:rsid w:val="002F2766"/>
    <w:rsid w:val="00305CC5"/>
    <w:rsid w:val="00310BE1"/>
    <w:rsid w:val="00332499"/>
    <w:rsid w:val="0033466A"/>
    <w:rsid w:val="0033606F"/>
    <w:rsid w:val="00340C3A"/>
    <w:rsid w:val="00344964"/>
    <w:rsid w:val="003451D5"/>
    <w:rsid w:val="00352041"/>
    <w:rsid w:val="00363109"/>
    <w:rsid w:val="0036524C"/>
    <w:rsid w:val="00377282"/>
    <w:rsid w:val="00385EF3"/>
    <w:rsid w:val="00391648"/>
    <w:rsid w:val="00392EE6"/>
    <w:rsid w:val="00395F94"/>
    <w:rsid w:val="003B14C0"/>
    <w:rsid w:val="003B5130"/>
    <w:rsid w:val="003D030D"/>
    <w:rsid w:val="003D0A16"/>
    <w:rsid w:val="003D118F"/>
    <w:rsid w:val="003D2EAA"/>
    <w:rsid w:val="003D59D3"/>
    <w:rsid w:val="003E19FE"/>
    <w:rsid w:val="003F3E04"/>
    <w:rsid w:val="003F5D85"/>
    <w:rsid w:val="00401149"/>
    <w:rsid w:val="004023A7"/>
    <w:rsid w:val="00403399"/>
    <w:rsid w:val="00410070"/>
    <w:rsid w:val="00411E43"/>
    <w:rsid w:val="00454CDC"/>
    <w:rsid w:val="00463651"/>
    <w:rsid w:val="00464AFD"/>
    <w:rsid w:val="004751C8"/>
    <w:rsid w:val="004965DF"/>
    <w:rsid w:val="00497EC4"/>
    <w:rsid w:val="004A0CA8"/>
    <w:rsid w:val="004B64AF"/>
    <w:rsid w:val="004B73C4"/>
    <w:rsid w:val="004C467A"/>
    <w:rsid w:val="004D2857"/>
    <w:rsid w:val="004E2715"/>
    <w:rsid w:val="004E46F2"/>
    <w:rsid w:val="004F3417"/>
    <w:rsid w:val="00502645"/>
    <w:rsid w:val="005033E7"/>
    <w:rsid w:val="00505DF0"/>
    <w:rsid w:val="00516A0C"/>
    <w:rsid w:val="00517183"/>
    <w:rsid w:val="00520F3C"/>
    <w:rsid w:val="00525219"/>
    <w:rsid w:val="00535875"/>
    <w:rsid w:val="00547E39"/>
    <w:rsid w:val="00554CE1"/>
    <w:rsid w:val="0056337B"/>
    <w:rsid w:val="00573A5A"/>
    <w:rsid w:val="00585EB6"/>
    <w:rsid w:val="0059183D"/>
    <w:rsid w:val="005A014F"/>
    <w:rsid w:val="005A3D02"/>
    <w:rsid w:val="005A3DDC"/>
    <w:rsid w:val="005A3F21"/>
    <w:rsid w:val="005A7EF4"/>
    <w:rsid w:val="005B3926"/>
    <w:rsid w:val="005C028B"/>
    <w:rsid w:val="005C075E"/>
    <w:rsid w:val="005D317D"/>
    <w:rsid w:val="005D3AD7"/>
    <w:rsid w:val="005E3A69"/>
    <w:rsid w:val="005F3200"/>
    <w:rsid w:val="00601C4B"/>
    <w:rsid w:val="00605BBF"/>
    <w:rsid w:val="00611C47"/>
    <w:rsid w:val="0061628D"/>
    <w:rsid w:val="00620878"/>
    <w:rsid w:val="0063087C"/>
    <w:rsid w:val="00652E99"/>
    <w:rsid w:val="00656262"/>
    <w:rsid w:val="006619BE"/>
    <w:rsid w:val="00662D29"/>
    <w:rsid w:val="00676E18"/>
    <w:rsid w:val="00683F71"/>
    <w:rsid w:val="00694258"/>
    <w:rsid w:val="006A2DF9"/>
    <w:rsid w:val="006A7696"/>
    <w:rsid w:val="006C4290"/>
    <w:rsid w:val="006C5F7B"/>
    <w:rsid w:val="006D1DCC"/>
    <w:rsid w:val="006E38F8"/>
    <w:rsid w:val="006E4950"/>
    <w:rsid w:val="006E7202"/>
    <w:rsid w:val="006E780E"/>
    <w:rsid w:val="00702BDC"/>
    <w:rsid w:val="007039EB"/>
    <w:rsid w:val="00731A71"/>
    <w:rsid w:val="00742DCA"/>
    <w:rsid w:val="00744F26"/>
    <w:rsid w:val="007520A9"/>
    <w:rsid w:val="007654A0"/>
    <w:rsid w:val="00765951"/>
    <w:rsid w:val="00772A0C"/>
    <w:rsid w:val="007767EB"/>
    <w:rsid w:val="00784283"/>
    <w:rsid w:val="00790966"/>
    <w:rsid w:val="00796EC6"/>
    <w:rsid w:val="007A0702"/>
    <w:rsid w:val="007A1D4E"/>
    <w:rsid w:val="007B3FF9"/>
    <w:rsid w:val="007B6483"/>
    <w:rsid w:val="007C2B9B"/>
    <w:rsid w:val="007C3302"/>
    <w:rsid w:val="007D4A6A"/>
    <w:rsid w:val="007D6DF9"/>
    <w:rsid w:val="007E693A"/>
    <w:rsid w:val="007E7F51"/>
    <w:rsid w:val="007F1404"/>
    <w:rsid w:val="007F55BD"/>
    <w:rsid w:val="007F7EAB"/>
    <w:rsid w:val="008001C9"/>
    <w:rsid w:val="008026AD"/>
    <w:rsid w:val="0080299C"/>
    <w:rsid w:val="00806A2F"/>
    <w:rsid w:val="00815634"/>
    <w:rsid w:val="00822DA1"/>
    <w:rsid w:val="00826879"/>
    <w:rsid w:val="008312CB"/>
    <w:rsid w:val="00845897"/>
    <w:rsid w:val="00846528"/>
    <w:rsid w:val="0084764C"/>
    <w:rsid w:val="0085345A"/>
    <w:rsid w:val="00854BC3"/>
    <w:rsid w:val="00855A1E"/>
    <w:rsid w:val="00871725"/>
    <w:rsid w:val="00886477"/>
    <w:rsid w:val="008970B2"/>
    <w:rsid w:val="008A0517"/>
    <w:rsid w:val="008B1185"/>
    <w:rsid w:val="008B2501"/>
    <w:rsid w:val="008C408D"/>
    <w:rsid w:val="008C66BD"/>
    <w:rsid w:val="008D0F70"/>
    <w:rsid w:val="008D5841"/>
    <w:rsid w:val="008F385A"/>
    <w:rsid w:val="009036E2"/>
    <w:rsid w:val="009151EC"/>
    <w:rsid w:val="00917A73"/>
    <w:rsid w:val="00926615"/>
    <w:rsid w:val="009511AC"/>
    <w:rsid w:val="00951A08"/>
    <w:rsid w:val="00957123"/>
    <w:rsid w:val="0098029B"/>
    <w:rsid w:val="00986DDD"/>
    <w:rsid w:val="009906D9"/>
    <w:rsid w:val="00996DFC"/>
    <w:rsid w:val="009A094C"/>
    <w:rsid w:val="009B40A7"/>
    <w:rsid w:val="009C783E"/>
    <w:rsid w:val="009D627B"/>
    <w:rsid w:val="009D6E01"/>
    <w:rsid w:val="009E5DC6"/>
    <w:rsid w:val="009E7FBA"/>
    <w:rsid w:val="009F08A7"/>
    <w:rsid w:val="009F0AE9"/>
    <w:rsid w:val="009F6A16"/>
    <w:rsid w:val="00A0149B"/>
    <w:rsid w:val="00A01BC7"/>
    <w:rsid w:val="00A256F6"/>
    <w:rsid w:val="00A34FF6"/>
    <w:rsid w:val="00A43AEF"/>
    <w:rsid w:val="00A452AA"/>
    <w:rsid w:val="00A527B6"/>
    <w:rsid w:val="00A655A0"/>
    <w:rsid w:val="00A71A1B"/>
    <w:rsid w:val="00A76ED7"/>
    <w:rsid w:val="00A94A31"/>
    <w:rsid w:val="00AA78CB"/>
    <w:rsid w:val="00AB7672"/>
    <w:rsid w:val="00AC309B"/>
    <w:rsid w:val="00AE20D2"/>
    <w:rsid w:val="00AE69E0"/>
    <w:rsid w:val="00B05B3B"/>
    <w:rsid w:val="00B10C68"/>
    <w:rsid w:val="00B172AA"/>
    <w:rsid w:val="00B26132"/>
    <w:rsid w:val="00B30127"/>
    <w:rsid w:val="00B31D8E"/>
    <w:rsid w:val="00B31E44"/>
    <w:rsid w:val="00B46735"/>
    <w:rsid w:val="00B474D2"/>
    <w:rsid w:val="00B47E98"/>
    <w:rsid w:val="00B61FDA"/>
    <w:rsid w:val="00B6293E"/>
    <w:rsid w:val="00B64F1E"/>
    <w:rsid w:val="00B7021B"/>
    <w:rsid w:val="00B80F7D"/>
    <w:rsid w:val="00B85082"/>
    <w:rsid w:val="00B86849"/>
    <w:rsid w:val="00B8740D"/>
    <w:rsid w:val="00B87461"/>
    <w:rsid w:val="00BA1277"/>
    <w:rsid w:val="00BA3F8D"/>
    <w:rsid w:val="00BB6F7B"/>
    <w:rsid w:val="00BC0396"/>
    <w:rsid w:val="00BC2C76"/>
    <w:rsid w:val="00BC6145"/>
    <w:rsid w:val="00BC76A0"/>
    <w:rsid w:val="00BD4D2F"/>
    <w:rsid w:val="00BE3E74"/>
    <w:rsid w:val="00BE4943"/>
    <w:rsid w:val="00BE5E5B"/>
    <w:rsid w:val="00C1083E"/>
    <w:rsid w:val="00C14774"/>
    <w:rsid w:val="00C233BA"/>
    <w:rsid w:val="00C3600E"/>
    <w:rsid w:val="00C406A5"/>
    <w:rsid w:val="00C55D42"/>
    <w:rsid w:val="00C57455"/>
    <w:rsid w:val="00C57D16"/>
    <w:rsid w:val="00C75254"/>
    <w:rsid w:val="00C77539"/>
    <w:rsid w:val="00C8023D"/>
    <w:rsid w:val="00C90003"/>
    <w:rsid w:val="00CB181C"/>
    <w:rsid w:val="00CB2BA1"/>
    <w:rsid w:val="00CC52DD"/>
    <w:rsid w:val="00CC55B6"/>
    <w:rsid w:val="00CC7D6B"/>
    <w:rsid w:val="00CE3FD5"/>
    <w:rsid w:val="00D101B7"/>
    <w:rsid w:val="00D14021"/>
    <w:rsid w:val="00D209DA"/>
    <w:rsid w:val="00D22FB1"/>
    <w:rsid w:val="00D32C4B"/>
    <w:rsid w:val="00D345C4"/>
    <w:rsid w:val="00D61F80"/>
    <w:rsid w:val="00D62AFC"/>
    <w:rsid w:val="00D75273"/>
    <w:rsid w:val="00D765FA"/>
    <w:rsid w:val="00D909A7"/>
    <w:rsid w:val="00D93430"/>
    <w:rsid w:val="00D939D1"/>
    <w:rsid w:val="00D9454C"/>
    <w:rsid w:val="00DA2D60"/>
    <w:rsid w:val="00DB1054"/>
    <w:rsid w:val="00DC3201"/>
    <w:rsid w:val="00DC487F"/>
    <w:rsid w:val="00DC6B81"/>
    <w:rsid w:val="00DE3C48"/>
    <w:rsid w:val="00DE7099"/>
    <w:rsid w:val="00DF4315"/>
    <w:rsid w:val="00DF783A"/>
    <w:rsid w:val="00DF7AA3"/>
    <w:rsid w:val="00E04315"/>
    <w:rsid w:val="00E11445"/>
    <w:rsid w:val="00E17198"/>
    <w:rsid w:val="00E3079E"/>
    <w:rsid w:val="00E34DA1"/>
    <w:rsid w:val="00E4745D"/>
    <w:rsid w:val="00E61C1B"/>
    <w:rsid w:val="00E61CA5"/>
    <w:rsid w:val="00E67662"/>
    <w:rsid w:val="00E7349A"/>
    <w:rsid w:val="00E820F8"/>
    <w:rsid w:val="00E82202"/>
    <w:rsid w:val="00E8339A"/>
    <w:rsid w:val="00E85B52"/>
    <w:rsid w:val="00E95DA7"/>
    <w:rsid w:val="00EA31C5"/>
    <w:rsid w:val="00EA6FD5"/>
    <w:rsid w:val="00EB2913"/>
    <w:rsid w:val="00EB4374"/>
    <w:rsid w:val="00EB54D6"/>
    <w:rsid w:val="00F26395"/>
    <w:rsid w:val="00F304FF"/>
    <w:rsid w:val="00F37394"/>
    <w:rsid w:val="00F37E0A"/>
    <w:rsid w:val="00F41184"/>
    <w:rsid w:val="00F46A5E"/>
    <w:rsid w:val="00F630C4"/>
    <w:rsid w:val="00F672D5"/>
    <w:rsid w:val="00F7039E"/>
    <w:rsid w:val="00F71302"/>
    <w:rsid w:val="00F71A9B"/>
    <w:rsid w:val="00F7525C"/>
    <w:rsid w:val="00F7552F"/>
    <w:rsid w:val="00F943EC"/>
    <w:rsid w:val="00FA782D"/>
    <w:rsid w:val="00FB4897"/>
    <w:rsid w:val="00FC6D91"/>
    <w:rsid w:val="00FE11D2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9AA39-BB5E-4B18-9616-9F8B760C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55A0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TitleChar">
    <w:name w:val="Title Char"/>
    <w:link w:val="Title"/>
    <w:rsid w:val="00A655A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30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F9"/>
  </w:style>
  <w:style w:type="paragraph" w:styleId="Footer">
    <w:name w:val="footer"/>
    <w:basedOn w:val="Normal"/>
    <w:link w:val="FooterChar"/>
    <w:uiPriority w:val="99"/>
    <w:unhideWhenUsed/>
    <w:rsid w:val="007B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C28A-FB7B-4005-8EC3-F90C86A9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dcterms:created xsi:type="dcterms:W3CDTF">2017-12-20T10:09:00Z</dcterms:created>
  <dcterms:modified xsi:type="dcterms:W3CDTF">2017-12-20T10:09:00Z</dcterms:modified>
</cp:coreProperties>
</file>