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7B" w:rsidRPr="00FD2FFD" w:rsidRDefault="00616726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 xml:space="preserve">Phoebe, </w:t>
      </w: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>Chui Ting,</w:t>
      </w:r>
      <w:r w:rsidR="00DE787B" w:rsidRPr="00FD2FFD">
        <w:rPr>
          <w:rFonts w:ascii="Arial" w:hAnsi="Arial" w:cs="Arial"/>
          <w:b/>
          <w:bCs/>
          <w:kern w:val="0"/>
          <w:sz w:val="22"/>
          <w:szCs w:val="22"/>
        </w:rPr>
        <w:t xml:space="preserve"> Kwan</w:t>
      </w:r>
    </w:p>
    <w:p w:rsidR="00DE787B" w:rsidRPr="00FD2FFD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 w:rsidRPr="00FD2FFD">
        <w:rPr>
          <w:rFonts w:ascii="Arial" w:hAnsi="Arial" w:cs="Arial"/>
          <w:b/>
          <w:bCs/>
          <w:kern w:val="0"/>
          <w:sz w:val="22"/>
          <w:szCs w:val="22"/>
        </w:rPr>
        <w:t xml:space="preserve">Contact Number: </w:t>
      </w:r>
      <w:r w:rsidR="00A1293E">
        <w:rPr>
          <w:rFonts w:ascii="Arial" w:hAnsi="Arial" w:cs="Arial"/>
          <w:b/>
          <w:bCs/>
          <w:kern w:val="0"/>
          <w:sz w:val="22"/>
          <w:szCs w:val="22"/>
        </w:rPr>
        <w:t xml:space="preserve">852 </w:t>
      </w:r>
      <w:r w:rsidRPr="00FD2FFD">
        <w:rPr>
          <w:rFonts w:ascii="Arial" w:hAnsi="Arial" w:cs="Arial"/>
          <w:b/>
          <w:bCs/>
          <w:kern w:val="0"/>
          <w:sz w:val="22"/>
          <w:szCs w:val="22"/>
        </w:rPr>
        <w:t>6684-4595</w:t>
      </w:r>
    </w:p>
    <w:p w:rsidR="00DE787B" w:rsidRPr="00FD2FFD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 w:rsidRPr="00FD2FFD">
        <w:rPr>
          <w:rFonts w:ascii="Arial" w:hAnsi="Arial" w:cs="Arial"/>
          <w:b/>
          <w:bCs/>
          <w:kern w:val="0"/>
          <w:sz w:val="22"/>
          <w:szCs w:val="22"/>
        </w:rPr>
        <w:t>Email: phoebekwan@hotmail.com</w:t>
      </w:r>
    </w:p>
    <w:p w:rsidR="00DE787B" w:rsidRDefault="00DE787B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spacing w:line="200" w:lineRule="exact"/>
        <w:rPr>
          <w:rFonts w:ascii="Arial" w:hAnsi="Arial" w:cs="Arial"/>
          <w:b/>
          <w:bCs/>
          <w:kern w:val="0"/>
          <w:sz w:val="22"/>
          <w:szCs w:val="22"/>
        </w:rPr>
      </w:pPr>
    </w:p>
    <w:p w:rsidR="00DE787B" w:rsidRPr="00FD2FFD" w:rsidRDefault="00DE787B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spacing w:line="200" w:lineRule="exact"/>
        <w:rPr>
          <w:b/>
          <w:bCs/>
        </w:rPr>
      </w:pPr>
      <w:r w:rsidRPr="00FD2FFD">
        <w:rPr>
          <w:rFonts w:ascii="Arial" w:hAnsi="Arial" w:cs="Arial"/>
          <w:b/>
          <w:bCs/>
          <w:sz w:val="22"/>
          <w:szCs w:val="22"/>
        </w:rPr>
        <w:t>CAREER OBJECTIVE</w:t>
      </w:r>
    </w:p>
    <w:p w:rsidR="00DE787B" w:rsidRPr="0025295E" w:rsidRDefault="00DE787B" w:rsidP="0025295E">
      <w:p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 w:rsidRPr="00FD2FFD">
        <w:rPr>
          <w:sz w:val="22"/>
          <w:szCs w:val="22"/>
        </w:rPr>
        <w:t>To obtain a position in the investment and finance field, with potential for increased responsibilities and professional growth.</w:t>
      </w:r>
    </w:p>
    <w:p w:rsidR="00C23F44" w:rsidRDefault="00DE787B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 xml:space="preserve">EMPLOYMENT EXPERIENCE </w:t>
      </w:r>
    </w:p>
    <w:p w:rsidR="00D0064A" w:rsidRDefault="00D0064A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 w:rsidRPr="00D0064A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Janus </w:t>
      </w:r>
      <w:r w:rsidR="00F57316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Henderson Investors</w:t>
      </w: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 (Apr 2016 to current)</w:t>
      </w:r>
    </w:p>
    <w:p w:rsidR="00D0064A" w:rsidRDefault="00D0064A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 w:rsidRPr="00D0064A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Operation Specialist</w:t>
      </w:r>
      <w:r w:rsidR="00C92424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 (Contractor)</w:t>
      </w:r>
    </w:p>
    <w:p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</w:t>
      </w:r>
      <w:r w:rsidRPr="00D0064A">
        <w:rPr>
          <w:rFonts w:ascii="Arial" w:hAnsi="Arial" w:cs="Arial"/>
          <w:color w:val="000000"/>
          <w:kern w:val="0"/>
          <w:sz w:val="22"/>
          <w:szCs w:val="22"/>
        </w:rPr>
        <w:t>andling client onboarding and KYC process</w:t>
      </w:r>
      <w:r w:rsidR="00F77A61">
        <w:rPr>
          <w:rFonts w:ascii="Arial" w:hAnsi="Arial" w:cs="Arial"/>
          <w:color w:val="000000"/>
          <w:kern w:val="0"/>
          <w:sz w:val="22"/>
          <w:szCs w:val="22"/>
        </w:rPr>
        <w:t>ing</w:t>
      </w:r>
      <w:r w:rsidR="00941378">
        <w:rPr>
          <w:rFonts w:ascii="Arial" w:hAnsi="Arial" w:cs="Arial"/>
          <w:color w:val="000000"/>
          <w:kern w:val="0"/>
          <w:sz w:val="22"/>
          <w:szCs w:val="22"/>
        </w:rPr>
        <w:t xml:space="preserve"> on retail and institutional clients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0064A" w:rsidRDefault="00941378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Communicate with s</w:t>
      </w:r>
      <w:r w:rsidR="00D0064A">
        <w:rPr>
          <w:rFonts w:ascii="Arial" w:hAnsi="Arial" w:cs="Arial"/>
          <w:color w:val="000000"/>
          <w:kern w:val="0"/>
          <w:sz w:val="22"/>
          <w:szCs w:val="22"/>
        </w:rPr>
        <w:t>ales and product teams with client’s issues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F77A61" w:rsidRDefault="00B973AF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Liaise with transfer agency for</w:t>
      </w:r>
      <w:r w:rsidR="00F77A61">
        <w:rPr>
          <w:rFonts w:ascii="Arial" w:hAnsi="Arial" w:cs="Arial"/>
          <w:color w:val="000000"/>
          <w:kern w:val="0"/>
          <w:sz w:val="22"/>
          <w:szCs w:val="22"/>
        </w:rPr>
        <w:t xml:space="preserve"> daily tradi</w:t>
      </w:r>
      <w:r>
        <w:rPr>
          <w:rFonts w:ascii="Arial" w:hAnsi="Arial" w:cs="Arial"/>
          <w:color w:val="000000"/>
          <w:kern w:val="0"/>
          <w:sz w:val="22"/>
          <w:szCs w:val="22"/>
        </w:rPr>
        <w:t>ng issues from clients’ request</w:t>
      </w:r>
      <w:r w:rsidR="00941378">
        <w:rPr>
          <w:rFonts w:ascii="Arial" w:hAnsi="Arial" w:cs="Arial"/>
          <w:color w:val="000000"/>
          <w:kern w:val="0"/>
          <w:sz w:val="22"/>
          <w:szCs w:val="22"/>
        </w:rPr>
        <w:t>s</w:t>
      </w:r>
      <w:r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Answer operation questions and issue to clients by emails and phone calls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D0064A">
        <w:rPr>
          <w:rFonts w:ascii="Arial" w:hAnsi="Arial" w:cs="Arial"/>
          <w:color w:val="000000"/>
          <w:kern w:val="0"/>
          <w:sz w:val="22"/>
          <w:szCs w:val="22"/>
        </w:rPr>
        <w:t>Handling ad hoc projects related to operation flow enhancement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D0064A">
        <w:rPr>
          <w:rFonts w:ascii="Arial" w:hAnsi="Arial" w:cs="Arial"/>
          <w:color w:val="000000"/>
          <w:kern w:val="0"/>
          <w:sz w:val="22"/>
          <w:szCs w:val="22"/>
        </w:rPr>
        <w:t>Communicate with compliance and legal for accou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nt opening documentation.</w:t>
      </w:r>
    </w:p>
    <w:p w:rsidR="00D0064A" w:rsidRDefault="00D0064A" w:rsidP="00D0064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Handling regular shareholder notices and prospectus update with </w:t>
      </w:r>
      <w:r w:rsidR="00C33747">
        <w:rPr>
          <w:rFonts w:ascii="Arial" w:hAnsi="Arial" w:cs="Arial"/>
          <w:color w:val="000000"/>
          <w:kern w:val="0"/>
          <w:sz w:val="22"/>
          <w:szCs w:val="22"/>
        </w:rPr>
        <w:t>legal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and sales team</w:t>
      </w:r>
      <w:r w:rsidR="00B973AF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0064A" w:rsidRDefault="00D0064A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</w:p>
    <w:p w:rsidR="00C23F44" w:rsidRDefault="00415AB3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Alliance Bernstein</w:t>
      </w:r>
      <w:r w:rsidR="00C23F44"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 Hong Kong Limited</w:t>
      </w:r>
      <w:r w:rsidR="00D12152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 xml:space="preserve"> (Jan 2015 – July 2015</w:t>
      </w:r>
      <w:r w:rsidR="00C23F44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)</w:t>
      </w:r>
    </w:p>
    <w:p w:rsidR="00C23F44" w:rsidRPr="00C23F44" w:rsidRDefault="00C23F44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Senior Middle Office Associate</w:t>
      </w:r>
    </w:p>
    <w:p w:rsidR="002071E1" w:rsidRDefault="00C23F44" w:rsidP="0073235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C23F44">
        <w:rPr>
          <w:rFonts w:ascii="Arial" w:hAnsi="Arial" w:cs="Arial"/>
          <w:color w:val="000000"/>
          <w:kern w:val="0"/>
          <w:sz w:val="22"/>
          <w:szCs w:val="22"/>
        </w:rPr>
        <w:t>Daily s</w:t>
      </w:r>
      <w:r w:rsidRPr="00C23F44">
        <w:rPr>
          <w:rFonts w:ascii="Arial" w:hAnsi="Arial" w:cs="Arial" w:hint="eastAsia"/>
          <w:color w:val="000000"/>
          <w:kern w:val="0"/>
          <w:sz w:val="22"/>
          <w:szCs w:val="22"/>
        </w:rPr>
        <w:t>upport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C23F44">
        <w:rPr>
          <w:rFonts w:ascii="Arial" w:hAnsi="Arial" w:cs="Arial" w:hint="eastAsia"/>
          <w:color w:val="000000"/>
          <w:kern w:val="0"/>
          <w:sz w:val="22"/>
          <w:szCs w:val="22"/>
        </w:rPr>
        <w:t>Traders</w:t>
      </w:r>
      <w:r w:rsidR="002071E1">
        <w:rPr>
          <w:rFonts w:ascii="Arial" w:hAnsi="Arial" w:cs="Arial"/>
          <w:color w:val="000000"/>
          <w:kern w:val="0"/>
          <w:sz w:val="22"/>
          <w:szCs w:val="22"/>
        </w:rPr>
        <w:t xml:space="preserve"> and Fund Managers</w:t>
      </w:r>
      <w:r w:rsidRPr="00C23F44"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 to execute</w:t>
      </w:r>
      <w:r w:rsidR="00B61C8D">
        <w:rPr>
          <w:rFonts w:ascii="Arial" w:hAnsi="Arial" w:cs="Arial"/>
          <w:color w:val="000000"/>
          <w:kern w:val="0"/>
          <w:sz w:val="22"/>
          <w:szCs w:val="22"/>
        </w:rPr>
        <w:t xml:space="preserve"> Equities, B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onds, </w:t>
      </w:r>
      <w:r w:rsidR="00B61C8D">
        <w:rPr>
          <w:rFonts w:ascii="Arial" w:hAnsi="Arial" w:cs="Arial"/>
          <w:color w:val="000000"/>
          <w:kern w:val="0"/>
          <w:sz w:val="22"/>
          <w:szCs w:val="22"/>
        </w:rPr>
        <w:t>Futures,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Swap</w:t>
      </w:r>
    </w:p>
    <w:p w:rsidR="00C23F44" w:rsidRDefault="002071E1" w:rsidP="0073235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Handling </w:t>
      </w:r>
      <w:r w:rsidR="00B61C8D">
        <w:rPr>
          <w:rFonts w:ascii="Arial" w:hAnsi="Arial" w:cs="Arial"/>
          <w:color w:val="000000"/>
          <w:kern w:val="0"/>
          <w:sz w:val="22"/>
          <w:szCs w:val="22"/>
        </w:rPr>
        <w:t>Corporate Action</w:t>
      </w:r>
      <w:r>
        <w:rPr>
          <w:rFonts w:ascii="Arial" w:hAnsi="Arial" w:cs="Arial"/>
          <w:color w:val="000000"/>
          <w:kern w:val="0"/>
          <w:sz w:val="22"/>
          <w:szCs w:val="22"/>
        </w:rPr>
        <w:t>s (Equities, Bonds, Derivative products)</w:t>
      </w:r>
      <w:r w:rsidR="00C23F44">
        <w:rPr>
          <w:rFonts w:ascii="Arial" w:hAnsi="Arial" w:cs="Arial"/>
          <w:color w:val="000000"/>
          <w:kern w:val="0"/>
          <w:sz w:val="22"/>
          <w:szCs w:val="22"/>
        </w:rPr>
        <w:t xml:space="preserve"> for APAC markets</w:t>
      </w:r>
      <w:r w:rsidR="00C23F44"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C23F44" w:rsidRPr="00C23F44" w:rsidRDefault="00C23F44" w:rsidP="0073235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C23F44">
        <w:rPr>
          <w:rFonts w:ascii="Arial" w:hAnsi="Arial" w:cs="Arial"/>
          <w:color w:val="000000"/>
          <w:kern w:val="0"/>
          <w:sz w:val="22"/>
          <w:szCs w:val="22"/>
        </w:rPr>
        <w:t>Liaise with broker</w:t>
      </w:r>
      <w:r w:rsidR="00605941">
        <w:rPr>
          <w:rFonts w:ascii="Arial" w:hAnsi="Arial" w:cs="Arial"/>
          <w:color w:val="000000"/>
          <w:kern w:val="0"/>
          <w:sz w:val="22"/>
          <w:szCs w:val="22"/>
        </w:rPr>
        <w:t>s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>,</w:t>
      </w:r>
      <w:r w:rsidR="00D60D25">
        <w:rPr>
          <w:rFonts w:ascii="Arial" w:hAnsi="Arial" w:cs="Arial"/>
          <w:color w:val="000000"/>
          <w:kern w:val="0"/>
          <w:sz w:val="22"/>
          <w:szCs w:val="22"/>
        </w:rPr>
        <w:t xml:space="preserve"> fund administrator (</w:t>
      </w:r>
      <w:proofErr w:type="spellStart"/>
      <w:r w:rsidR="00D60D25">
        <w:rPr>
          <w:rFonts w:ascii="Arial" w:hAnsi="Arial" w:cs="Arial"/>
          <w:color w:val="000000"/>
          <w:kern w:val="0"/>
          <w:sz w:val="22"/>
          <w:szCs w:val="22"/>
        </w:rPr>
        <w:t>StateStreet</w:t>
      </w:r>
      <w:proofErr w:type="spellEnd"/>
      <w:r w:rsidR="00D60D25">
        <w:rPr>
          <w:rFonts w:ascii="Arial" w:hAnsi="Arial" w:cs="Arial"/>
          <w:color w:val="000000"/>
          <w:kern w:val="0"/>
          <w:sz w:val="22"/>
          <w:szCs w:val="22"/>
        </w:rPr>
        <w:t>)</w:t>
      </w:r>
      <w:r w:rsidRPr="00C23F44">
        <w:rPr>
          <w:rFonts w:ascii="Arial" w:hAnsi="Arial" w:cs="Arial"/>
          <w:color w:val="000000"/>
          <w:kern w:val="0"/>
          <w:sz w:val="22"/>
          <w:szCs w:val="22"/>
        </w:rPr>
        <w:t xml:space="preserve"> and front office for trade issues</w:t>
      </w:r>
    </w:p>
    <w:p w:rsidR="00C23F44" w:rsidRDefault="00C23F44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Reconcile daily and monthly cash and trade breaks</w:t>
      </w:r>
    </w:p>
    <w:p w:rsidR="00C23F44" w:rsidRDefault="002071E1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broker account</w:t>
      </w:r>
      <w:r w:rsidR="00C23F44">
        <w:rPr>
          <w:rFonts w:ascii="Arial" w:hAnsi="Arial" w:cs="Arial"/>
          <w:color w:val="000000"/>
          <w:kern w:val="0"/>
          <w:sz w:val="22"/>
          <w:szCs w:val="22"/>
        </w:rPr>
        <w:t xml:space="preserve"> opening</w:t>
      </w:r>
      <w:r>
        <w:rPr>
          <w:rFonts w:ascii="Arial" w:hAnsi="Arial" w:cs="Arial"/>
          <w:color w:val="000000"/>
          <w:kern w:val="0"/>
          <w:sz w:val="22"/>
          <w:szCs w:val="22"/>
        </w:rPr>
        <w:t>s</w:t>
      </w:r>
    </w:p>
    <w:p w:rsidR="00C23F44" w:rsidRDefault="00C23F44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Liaise with internal legal</w:t>
      </w:r>
      <w:r w:rsidR="00E509D9">
        <w:rPr>
          <w:rFonts w:ascii="Arial" w:hAnsi="Arial" w:cs="Arial"/>
          <w:color w:val="000000"/>
          <w:kern w:val="0"/>
          <w:sz w:val="22"/>
          <w:szCs w:val="22"/>
        </w:rPr>
        <w:t xml:space="preserve"> team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and compliance for preparing broker account opening documentations</w:t>
      </w:r>
    </w:p>
    <w:p w:rsidR="00C23F44" w:rsidRDefault="00C23F44" w:rsidP="00C23F44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manual FX instructions to custodians</w:t>
      </w:r>
    </w:p>
    <w:p w:rsidR="00C23F44" w:rsidRPr="00B12605" w:rsidRDefault="00B12605" w:rsidP="00B12605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Assist a team to prepare operation procedures</w:t>
      </w:r>
    </w:p>
    <w:p w:rsidR="00C23F44" w:rsidRPr="00C23F44" w:rsidRDefault="00C23F44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</w:p>
    <w:p w:rsidR="00F56042" w:rsidRDefault="00F56042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BlackRock Asset Management (Jan 2013 </w:t>
      </w: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–</w:t>
      </w:r>
      <w:r w:rsidR="0057544D"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 Dec 24</w:t>
      </w:r>
      <w:r w:rsidR="00BF2C4A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, 2014</w:t>
      </w: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>)</w:t>
      </w:r>
    </w:p>
    <w:p w:rsidR="00F56042" w:rsidRDefault="00CA0F7D" w:rsidP="00414C3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eastAsia="zh-HK"/>
        </w:rPr>
      </w:pP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Analyst</w:t>
      </w:r>
      <w:r w:rsidR="00F56042"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, </w:t>
      </w:r>
      <w:r w:rsidR="00AA3F30"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Shareholder Service Team</w:t>
      </w:r>
    </w:p>
    <w:p w:rsidR="00265FDE" w:rsidRDefault="00AF0AC5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Responsible for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client on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boarding</w:t>
      </w:r>
      <w:r w:rsidR="004A0604">
        <w:rPr>
          <w:rFonts w:ascii="Arial" w:hAnsi="Arial" w:cs="Arial"/>
          <w:color w:val="000000"/>
          <w:kern w:val="0"/>
          <w:sz w:val="22"/>
          <w:szCs w:val="22"/>
        </w:rPr>
        <w:t>, KYC procedures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with Transfer agent (TA)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’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 AML team for retail distributor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/ institutional clients within Asia Pacific region (including Japan)</w:t>
      </w:r>
    </w:p>
    <w:p w:rsidR="00265FDE" w:rsidRPr="00265FDE" w:rsidRDefault="00265FDE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Handle client on boarding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documentation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</w:t>
      </w:r>
    </w:p>
    <w:p w:rsidR="00265FDE" w:rsidRDefault="00265FDE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Assist a team to set up an operation procedure i.e.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KYC procedures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check list.</w:t>
      </w:r>
    </w:p>
    <w:p w:rsidR="00F56042" w:rsidRDefault="00AF0AC5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H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andle </w:t>
      </w:r>
      <w:r w:rsidR="00F8184A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daily trade </w:t>
      </w:r>
      <w:r w:rsidR="00F8184A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orders</w:t>
      </w:r>
      <w:r w:rsidR="008B4B5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execution 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with TA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(offshore funds)</w:t>
      </w:r>
    </w:p>
    <w:p w:rsidR="008530C8" w:rsidRDefault="008B4B50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Answer clients enquires on relevant 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fund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products</w:t>
      </w:r>
      <w:r w:rsidR="00AF0AC5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(offshore </w:t>
      </w:r>
      <w:r w:rsidR="00AF0AC5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mutual</w:t>
      </w:r>
      <w:r w:rsidR="00AF0AC5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funds)</w:t>
      </w:r>
      <w:r w:rsidR="001213C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by phone and emai</w:t>
      </w:r>
      <w:r w:rsidR="001213CE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ls</w:t>
      </w:r>
      <w:r w:rsidR="001213C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.</w:t>
      </w:r>
    </w:p>
    <w:p w:rsidR="00236706" w:rsidRPr="008530C8" w:rsidRDefault="00236706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8530C8">
        <w:rPr>
          <w:rFonts w:ascii="Arial" w:hAnsi="Arial" w:cs="Arial"/>
          <w:color w:val="000000"/>
          <w:kern w:val="0"/>
          <w:sz w:val="22"/>
          <w:szCs w:val="22"/>
        </w:rPr>
        <w:t>Work w</w:t>
      </w:r>
      <w:r w:rsidR="008B4B50">
        <w:rPr>
          <w:rFonts w:ascii="Arial" w:hAnsi="Arial" w:cs="Arial"/>
          <w:color w:val="000000"/>
          <w:kern w:val="0"/>
          <w:sz w:val="22"/>
          <w:szCs w:val="22"/>
        </w:rPr>
        <w:t xml:space="preserve">ith team members to coordinate clients' </w:t>
      </w:r>
      <w:r w:rsidR="008B4B5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r</w:t>
      </w:r>
      <w:r w:rsidRPr="008530C8">
        <w:rPr>
          <w:rFonts w:ascii="Arial" w:hAnsi="Arial" w:cs="Arial"/>
          <w:color w:val="000000"/>
          <w:kern w:val="0"/>
          <w:sz w:val="22"/>
          <w:szCs w:val="22"/>
        </w:rPr>
        <w:t>equest for Proposal (RFP), including presentations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, Offering </w:t>
      </w:r>
      <w:r w:rsidRPr="008530C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Memorandum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(OM), </w:t>
      </w:r>
      <w:r w:rsidRPr="008530C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confirmation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letter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 (side letters)</w:t>
      </w:r>
      <w:r w:rsidRP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and</w:t>
      </w:r>
      <w:r w:rsidRPr="008530C8">
        <w:rPr>
          <w:rFonts w:ascii="Arial" w:hAnsi="Arial" w:cs="Arial"/>
          <w:color w:val="000000"/>
          <w:kern w:val="0"/>
          <w:sz w:val="22"/>
          <w:szCs w:val="22"/>
        </w:rPr>
        <w:t xml:space="preserve"> Service Level Agreements (SLA)</w:t>
      </w:r>
    </w:p>
    <w:p w:rsidR="00297A62" w:rsidRDefault="008B4B50" w:rsidP="00F5604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P</w:t>
      </w:r>
      <w:r w:rsidR="0023670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repare</w:t>
      </w:r>
      <w:r w:rsid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and </w:t>
      </w:r>
      <w:r w:rsidR="008530C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coordinate</w:t>
      </w:r>
      <w:r w:rsidR="0023670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semi and yearly offering documentation such as prosp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ectus, KFS</w:t>
      </w:r>
      <w:r w:rsidR="00297A62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.</w:t>
      </w:r>
    </w:p>
    <w:p w:rsidR="00236706" w:rsidRDefault="00297A62" w:rsidP="00297A6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Coordinate corporate action event when there’s fund merger, fund closure. We need to working internal legal team, product team to </w:t>
      </w:r>
      <w:r w:rsidRPr="00297A62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consolidate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the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Shareholder Letters, and </w:t>
      </w:r>
      <w:r w:rsidR="004A0604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annual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report</w:t>
      </w:r>
      <w:r w:rsidR="008B4B5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for retail/ institutional clients.</w:t>
      </w:r>
    </w:p>
    <w:p w:rsidR="00297A62" w:rsidRDefault="00297A62" w:rsidP="00297A6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fund reporting to particular clients regarding to the corporate action event.</w:t>
      </w:r>
    </w:p>
    <w:p w:rsidR="00F56042" w:rsidRPr="008530C8" w:rsidRDefault="00236706" w:rsidP="00414C3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6706">
        <w:rPr>
          <w:rFonts w:ascii="Arial" w:hAnsi="Arial" w:cs="Arial"/>
          <w:color w:val="000000"/>
          <w:kern w:val="0"/>
          <w:sz w:val="22"/>
          <w:szCs w:val="22"/>
        </w:rPr>
        <w:t>Participate in ad hoc project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(i.e. New funds launc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h, operation 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procedure </w:t>
      </w:r>
      <w:r w:rsidR="004A0604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enhancement with Transfer agent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)</w:t>
      </w:r>
    </w:p>
    <w:p w:rsidR="00DE787B" w:rsidRDefault="00DE787B" w:rsidP="00414C37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kern w:val="0"/>
          <w:sz w:val="22"/>
          <w:szCs w:val="22"/>
        </w:rPr>
        <w:lastRenderedPageBreak/>
        <w:t>ChinaLife</w:t>
      </w:r>
      <w:proofErr w:type="spellEnd"/>
      <w:r>
        <w:rPr>
          <w:rFonts w:ascii="Arial" w:hAnsi="Arial" w:cs="Arial"/>
          <w:b/>
          <w:bCs/>
          <w:kern w:val="0"/>
          <w:sz w:val="22"/>
          <w:szCs w:val="22"/>
        </w:rPr>
        <w:t xml:space="preserve"> Franklin Asset Management Company Ltd (Jun 27, 2011 – </w:t>
      </w:r>
      <w:r>
        <w:rPr>
          <w:rFonts w:ascii="Arial" w:hAnsi="Arial" w:cs="Arial"/>
          <w:b/>
          <w:bCs/>
          <w:kern w:val="0"/>
          <w:sz w:val="22"/>
          <w:szCs w:val="22"/>
          <w:lang w:eastAsia="zh-HK"/>
        </w:rPr>
        <w:t>Oct 26, 2012</w:t>
      </w:r>
      <w:r>
        <w:rPr>
          <w:rFonts w:ascii="Arial" w:hAnsi="Arial" w:cs="Arial"/>
          <w:b/>
          <w:bCs/>
          <w:kern w:val="0"/>
          <w:sz w:val="22"/>
          <w:szCs w:val="22"/>
        </w:rPr>
        <w:t>)</w:t>
      </w:r>
    </w:p>
    <w:p w:rsidR="00DE787B" w:rsidRDefault="00DE787B" w:rsidP="00414C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Senior Settlement Officer, Investment Operation</w:t>
      </w:r>
    </w:p>
    <w:p w:rsidR="00DE787B" w:rsidRDefault="008B4B50" w:rsidP="00414C3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Liais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with differ</w:t>
      </w:r>
      <w:r>
        <w:rPr>
          <w:rFonts w:ascii="Arial" w:hAnsi="Arial" w:cs="Arial"/>
          <w:color w:val="000000"/>
          <w:kern w:val="0"/>
          <w:sz w:val="22"/>
          <w:szCs w:val="22"/>
        </w:rPr>
        <w:t>ent counter parties and service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providers for 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resolving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transaction </w:t>
      </w:r>
      <w:r w:rsidR="006A1316" w:rsidRPr="00234798">
        <w:rPr>
          <w:rFonts w:ascii="Arial" w:hAnsi="Arial" w:cs="Arial"/>
          <w:color w:val="000000"/>
          <w:kern w:val="0"/>
          <w:sz w:val="22"/>
          <w:szCs w:val="22"/>
        </w:rPr>
        <w:t>discrepancies</w:t>
      </w:r>
      <w:r w:rsidR="006A1316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,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trade breaks etc. e.g. contact with custodians for Cash balances, holding discrepancies, brokers and trustees on investigation of trade breaks.</w:t>
      </w:r>
    </w:p>
    <w:p w:rsidR="008530C8" w:rsidRPr="00B54A70" w:rsidRDefault="00EC6ABE" w:rsidP="00414C3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upport</w:t>
      </w:r>
      <w:r w:rsidR="008E153B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Front Office team members</w:t>
      </w:r>
      <w:r w:rsidR="00F8184A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(FMs &amp; Traders)</w:t>
      </w:r>
      <w:r w:rsidR="008E153B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for daily trade orders and issues</w:t>
      </w:r>
      <w:r w:rsidR="008530C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</w:t>
      </w:r>
      <w:r w:rsidR="008E153B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</w:p>
    <w:p w:rsidR="00DE787B" w:rsidRDefault="00DE787B" w:rsidP="003D74A6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Supervising the daily operation flow processing (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Euroclear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, CCASS, </w:t>
      </w:r>
      <w:r w:rsidR="00F8184A">
        <w:rPr>
          <w:rFonts w:ascii="Arial" w:hAnsi="Arial" w:cs="Arial"/>
          <w:color w:val="000000"/>
          <w:kern w:val="0"/>
          <w:sz w:val="22"/>
          <w:szCs w:val="22"/>
        </w:rPr>
        <w:t>and CMU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) and </w:t>
      </w:r>
      <w:r w:rsidR="00EC6ABE">
        <w:rPr>
          <w:rFonts w:ascii="Arial" w:hAnsi="Arial" w:cs="Arial"/>
          <w:color w:val="000000"/>
          <w:kern w:val="0"/>
          <w:sz w:val="22"/>
          <w:szCs w:val="22"/>
        </w:rPr>
        <w:t>set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ting </w:t>
      </w:r>
      <w:r w:rsidR="00EA0599">
        <w:rPr>
          <w:rFonts w:ascii="Arial" w:hAnsi="Arial" w:cs="Arial"/>
          <w:color w:val="000000"/>
          <w:kern w:val="0"/>
          <w:sz w:val="22"/>
          <w:szCs w:val="22"/>
        </w:rPr>
        <w:t xml:space="preserve">up </w:t>
      </w:r>
      <w:r>
        <w:rPr>
          <w:rFonts w:ascii="Arial" w:hAnsi="Arial" w:cs="Arial"/>
          <w:color w:val="000000"/>
          <w:kern w:val="0"/>
          <w:sz w:val="22"/>
          <w:szCs w:val="22"/>
        </w:rPr>
        <w:t>new fund operation flows.</w:t>
      </w:r>
    </w:p>
    <w:p w:rsidR="00265FDE" w:rsidRPr="00265FDE" w:rsidRDefault="00DE787B" w:rsidP="00265FDE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Responsible for</w:t>
      </w:r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trade pre-matching and 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settlement on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HK Cash 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>Equities</w:t>
      </w:r>
      <w:r w:rsidR="00C946B9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(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ETF, IPO, Private placement products</w:t>
      </w:r>
      <w:r>
        <w:rPr>
          <w:rFonts w:ascii="Arial" w:hAnsi="Arial" w:cs="Arial"/>
          <w:color w:val="000000"/>
          <w:kern w:val="0"/>
          <w:sz w:val="22"/>
          <w:szCs w:val="22"/>
        </w:rPr>
        <w:t>, OTC,</w:t>
      </w:r>
      <w:r w:rsidR="004F1B0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>Options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)</w:t>
      </w:r>
      <w:r w:rsidR="00040D1C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Deposit, FX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 xml:space="preserve"> and F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ix </w:t>
      </w:r>
      <w:r w:rsidR="00C946B9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Income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trades (US Corp Bonds, RMB </w:t>
      </w:r>
      <w:r w:rsidR="00C946B9" w:rsidRPr="00234798">
        <w:rPr>
          <w:rFonts w:ascii="Arial" w:hAnsi="Arial" w:cs="Arial"/>
          <w:color w:val="000000"/>
          <w:kern w:val="0"/>
          <w:sz w:val="22"/>
          <w:szCs w:val="22"/>
        </w:rPr>
        <w:t>Bonds,</w:t>
      </w:r>
      <w:r w:rsidR="00C946B9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Convertible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Bond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T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reasury Bonds, New Iss</w:t>
      </w:r>
      <w:r w:rsidR="00C946B9">
        <w:rPr>
          <w:rFonts w:ascii="Arial" w:hAnsi="Arial" w:cs="Arial"/>
          <w:color w:val="000000"/>
          <w:kern w:val="0"/>
          <w:sz w:val="22"/>
          <w:szCs w:val="22"/>
        </w:rPr>
        <w:t>ue private placement)</w:t>
      </w:r>
      <w:r w:rsidR="00C946B9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.</w:t>
      </w:r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through CMT, Oasis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CMU</w:t>
      </w:r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and </w:t>
      </w:r>
      <w:proofErr w:type="spellStart"/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Euroclear</w:t>
      </w:r>
      <w:proofErr w:type="spellEnd"/>
      <w:r w:rsidR="00265FD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platform</w:t>
      </w:r>
    </w:p>
    <w:p w:rsidR="00DE787B" w:rsidRDefault="00EC6ABE" w:rsidP="003D74A6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repare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of reconciliation re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ports such as, reconcile custodian bank statement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against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internal cash balance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;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Custodian daily holding reports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against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internal security holding positions and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trade confirmation against internal trade record (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trade breaks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)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E787B" w:rsidRDefault="00DE787B" w:rsidP="00C644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and follow up corp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orate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action events</w:t>
      </w:r>
      <w:r w:rsidR="00F815A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, proxy voting</w:t>
      </w:r>
      <w:r w:rsidR="00F815A8">
        <w:rPr>
          <w:rFonts w:ascii="Arial" w:hAnsi="Arial" w:cs="Arial"/>
          <w:color w:val="000000"/>
          <w:kern w:val="0"/>
          <w:sz w:val="22"/>
          <w:szCs w:val="22"/>
        </w:rPr>
        <w:t xml:space="preserve"> and confirm 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with</w:t>
      </w:r>
      <w:r w:rsidR="00F815A8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</w:t>
      </w:r>
      <w:r w:rsidR="00EC6ABE">
        <w:rPr>
          <w:rFonts w:ascii="Arial" w:hAnsi="Arial" w:cs="Arial"/>
          <w:color w:val="000000"/>
          <w:kern w:val="0"/>
          <w:sz w:val="22"/>
          <w:szCs w:val="22"/>
        </w:rPr>
        <w:t xml:space="preserve">custodian bank under 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Fund Manager (FM)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instructions</w:t>
      </w:r>
    </w:p>
    <w:p w:rsidR="00DE787B" w:rsidRPr="00C6449C" w:rsidRDefault="00C67003" w:rsidP="00C644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Coordinating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system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testing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and procedures enhancement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with IT team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(e.g. 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UAT, and </w:t>
      </w:r>
      <w:r w:rsidR="00CA4811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parallel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run,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create some macros/VBA to </w:t>
      </w:r>
      <w:r w:rsidR="00DE787B" w:rsidRPr="000C5848">
        <w:rPr>
          <w:rFonts w:ascii="Arial" w:hAnsi="Arial" w:cs="Arial"/>
          <w:color w:val="000000"/>
          <w:kern w:val="0"/>
          <w:sz w:val="22"/>
          <w:szCs w:val="22"/>
        </w:rPr>
        <w:t>streamline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the </w:t>
      </w:r>
      <w:r w:rsidR="00073E80">
        <w:rPr>
          <w:rFonts w:ascii="Arial" w:hAnsi="Arial" w:cs="Arial"/>
          <w:color w:val="000000"/>
          <w:kern w:val="0"/>
          <w:sz w:val="22"/>
          <w:szCs w:val="22"/>
        </w:rPr>
        <w:t>process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:rsidR="00DE787B" w:rsidRDefault="00EC6ABE" w:rsidP="003D74A6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Supervis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and solving daily settlement issues</w:t>
      </w:r>
      <w:r w:rsidR="006A1316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with Front desk</w:t>
      </w:r>
      <w:r w:rsidR="0070694B">
        <w:rPr>
          <w:rFonts w:ascii="Arial" w:hAnsi="Arial" w:cs="Arial"/>
          <w:color w:val="000000"/>
          <w:kern w:val="0"/>
          <w:sz w:val="22"/>
          <w:szCs w:val="22"/>
        </w:rPr>
        <w:t xml:space="preserve"> (FM &amp; Trader)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and counterparties (Trustees, Brokers and Custodians)</w:t>
      </w:r>
    </w:p>
    <w:p w:rsidR="00DE787B" w:rsidRDefault="008600C3" w:rsidP="004D66D3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Handling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 new fund set up project 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(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S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L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A</w:t>
      </w:r>
      <w:r w:rsidR="00CA4811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, OM)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and accounts opening with Custodian, Brokers (OTC a/c opening and ISDA</w:t>
      </w:r>
      <w:r w:rsidR="00073E80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documentation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>), Fund Administrator, and Sales team.</w:t>
      </w:r>
    </w:p>
    <w:p w:rsidR="008530C8" w:rsidRDefault="00EC6ABE" w:rsidP="004D66D3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L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iaise with Compliance for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setting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up new funds trading rules</w:t>
      </w:r>
    </w:p>
    <w:p w:rsidR="006A1316" w:rsidRDefault="006A1316" w:rsidP="006A1316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kern w:val="0"/>
          <w:sz w:val="22"/>
          <w:szCs w:val="22"/>
        </w:rPr>
      </w:pPr>
    </w:p>
    <w:p w:rsidR="00DE787B" w:rsidRDefault="00DE787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kern w:val="0"/>
          <w:sz w:val="22"/>
          <w:szCs w:val="22"/>
        </w:rPr>
        <w:t>Penjing</w:t>
      </w:r>
      <w:proofErr w:type="spellEnd"/>
      <w:r>
        <w:rPr>
          <w:rFonts w:ascii="Arial" w:hAnsi="Arial" w:cs="Arial"/>
          <w:b/>
          <w:bCs/>
          <w:kern w:val="0"/>
          <w:sz w:val="22"/>
          <w:szCs w:val="22"/>
        </w:rPr>
        <w:t xml:space="preserve"> Asset Management (HK) Limited (Nov 10, 2010 to Jun 24, 2011)  </w:t>
      </w:r>
    </w:p>
    <w:p w:rsidR="00DE787B" w:rsidRDefault="00DE787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Fund Accountant, Operation.</w:t>
      </w:r>
    </w:p>
    <w:p w:rsidR="00DE787B" w:rsidRPr="00234798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Prepare (Hedge fund’s fund of fund) Financial reports, reconciliation reports, e.g. Cash, holding, price reconciliations</w:t>
      </w:r>
    </w:p>
    <w:p w:rsidR="00DE787B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Cash management for cash flow and reconcile cash balance on weekly base vs. 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custodian records.</w:t>
      </w:r>
    </w:p>
    <w:p w:rsidR="00DE787B" w:rsidRPr="000C5848" w:rsidRDefault="00DE787B" w:rsidP="000C584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Procedures improvement and automate some routine works with using some macros/VBA.</w:t>
      </w:r>
    </w:p>
    <w:p w:rsidR="00DE787B" w:rsidRPr="00234798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Prepare spot FX and Forward under FM inst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ructions</w:t>
      </w:r>
    </w:p>
    <w:p w:rsidR="00DE787B" w:rsidRPr="00234798" w:rsidRDefault="00DE787B" w:rsidP="005E20D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Handle trade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placement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with counterparties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(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Administrator and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Custodians)</w:t>
      </w:r>
    </w:p>
    <w:p w:rsidR="00DE787B" w:rsidRDefault="00DE787B" w:rsidP="0062739C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fee settlement (Management, Performance fee) instructions</w:t>
      </w:r>
    </w:p>
    <w:p w:rsidR="00DE787B" w:rsidRDefault="00DE787B" w:rsidP="00631D0F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Investment guideline monitoring (Risk Management report)</w:t>
      </w:r>
    </w:p>
    <w:p w:rsidR="00DE787B" w:rsidRPr="00234798" w:rsidRDefault="006A1316" w:rsidP="00631D0F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ar</w:t>
      </w:r>
      <w:r w:rsidR="00EC6ABE">
        <w:rPr>
          <w:rFonts w:ascii="Arial" w:hAnsi="Arial" w:cs="Arial"/>
          <w:color w:val="000000"/>
          <w:kern w:val="0"/>
          <w:sz w:val="22"/>
          <w:szCs w:val="22"/>
        </w:rPr>
        <w:t>ticipat</w:t>
      </w:r>
      <w:r w:rsidR="00EC6ABE"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e</w:t>
      </w: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 xml:space="preserve"> to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internal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back office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system development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,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UAT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and </w:t>
      </w:r>
      <w:r w:rsidR="00DE787B">
        <w:rPr>
          <w:rFonts w:ascii="Arial" w:hAnsi="Arial" w:cs="Arial"/>
          <w:color w:val="000000"/>
          <w:kern w:val="0"/>
          <w:sz w:val="22"/>
          <w:szCs w:val="22"/>
        </w:rPr>
        <w:t xml:space="preserve">system 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testing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in order to improve daily operation flows.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DE787B" w:rsidRDefault="00DE787B" w:rsidP="00BA1995">
      <w:pPr>
        <w:tabs>
          <w:tab w:val="left" w:pos="900"/>
        </w:tabs>
        <w:autoSpaceDE w:val="0"/>
        <w:autoSpaceDN w:val="0"/>
        <w:adjustRightInd w:val="0"/>
        <w:ind w:left="540"/>
        <w:jc w:val="both"/>
        <w:rPr>
          <w:rFonts w:ascii="Arial" w:hAnsi="Arial" w:cs="Arial"/>
          <w:b/>
          <w:color w:val="000000"/>
          <w:kern w:val="0"/>
          <w:sz w:val="22"/>
          <w:szCs w:val="22"/>
          <w:u w:val="single"/>
        </w:rPr>
      </w:pPr>
      <w:r w:rsidRPr="008438FC">
        <w:rPr>
          <w:rFonts w:ascii="Arial" w:hAnsi="Arial" w:cs="Arial"/>
          <w:b/>
          <w:color w:val="000000"/>
          <w:kern w:val="0"/>
          <w:sz w:val="22"/>
          <w:szCs w:val="22"/>
          <w:u w:val="single"/>
        </w:rPr>
        <w:t>Middle office operations</w:t>
      </w:r>
    </w:p>
    <w:p w:rsidR="00DE787B" w:rsidRPr="00B54A70" w:rsidRDefault="00DE787B" w:rsidP="00B54A70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trade enquiries with front office , custodians, brokers and counterparties</w:t>
      </w:r>
    </w:p>
    <w:p w:rsidR="00DE787B" w:rsidRDefault="00DE787B" w:rsidP="00BA1995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Trades handling (Hong Kong, Singapore, Taiwan, Korea market) such as swaps, equities, bonds, etc.</w:t>
      </w:r>
    </w:p>
    <w:p w:rsidR="00DE787B" w:rsidRDefault="00DE787B" w:rsidP="00BA1995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daily trade files and upload to online system and confirm with custodian before day end</w:t>
      </w:r>
    </w:p>
    <w:p w:rsidR="00DE787B" w:rsidRPr="000C5848" w:rsidRDefault="00DE787B" w:rsidP="0079128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Reconcile daily cash and holding positions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(trade breaks)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between custodian records</w:t>
      </w:r>
    </w:p>
    <w:p w:rsidR="00DE787B" w:rsidRDefault="00073E80" w:rsidP="0079128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 xml:space="preserve">Manulife </w:t>
      </w:r>
      <w:r>
        <w:rPr>
          <w:rFonts w:ascii="Arial" w:hAnsi="Arial" w:cs="Arial" w:hint="eastAsia"/>
          <w:b/>
          <w:bCs/>
          <w:kern w:val="0"/>
          <w:sz w:val="22"/>
          <w:szCs w:val="22"/>
          <w:lang w:eastAsia="zh-HK"/>
        </w:rPr>
        <w:t xml:space="preserve">Asset </w:t>
      </w:r>
      <w:r w:rsidR="00DE787B">
        <w:rPr>
          <w:rFonts w:ascii="Arial" w:hAnsi="Arial" w:cs="Arial"/>
          <w:b/>
          <w:bCs/>
          <w:kern w:val="0"/>
          <w:sz w:val="22"/>
          <w:szCs w:val="22"/>
        </w:rPr>
        <w:t>Management (Asia)</w:t>
      </w:r>
      <w:r w:rsidR="00DE787B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 (2007 –May 20, 2010)</w:t>
      </w:r>
      <w:r w:rsidR="00DE787B">
        <w:rPr>
          <w:rFonts w:ascii="Arial" w:hAnsi="Arial" w:cs="Arial"/>
          <w:kern w:val="0"/>
          <w:sz w:val="22"/>
          <w:szCs w:val="22"/>
        </w:rPr>
        <w:t xml:space="preserve"> </w:t>
      </w:r>
    </w:p>
    <w:p w:rsidR="00DE787B" w:rsidRPr="0079128D" w:rsidRDefault="00DE787B" w:rsidP="0079128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Officer, Regional Investment Operation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Undertake the responsibility to supervise the Assistant Officer for preparing ORSO &amp; MPF Cash Flow report to Fund Managers of Fix Income, Equity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(ETF, IPO)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, daily cash flow report &amp; </w:t>
      </w: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>Reconciliation report to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support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UK office, </w:t>
      </w:r>
    </w:p>
    <w:p w:rsidR="00DE787B" w:rsidRPr="00234798" w:rsidRDefault="00DE787B" w:rsidP="00F62F40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Assist in various Regional projects with Philippine, </w:t>
      </w:r>
      <w:smartTag w:uri="urn:schemas-microsoft-com:office:smarttags" w:element="country-region">
        <w:smartTag w:uri="urn:schemas-microsoft-com:office:smarttags" w:element="place">
          <w:r w:rsidRPr="00234798">
            <w:rPr>
              <w:rFonts w:ascii="Arial" w:hAnsi="Arial" w:cs="Arial"/>
              <w:color w:val="000000"/>
              <w:kern w:val="0"/>
              <w:sz w:val="22"/>
              <w:szCs w:val="22"/>
            </w:rPr>
            <w:t>Indonesia</w:t>
          </w:r>
        </w:smartTag>
      </w:smartTag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for system enhancements e.g. UAT and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support other territories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for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new funds launch</w:t>
      </w:r>
    </w:p>
    <w:p w:rsidR="00DE787B" w:rsidRPr="00234798" w:rsidRDefault="00DE787B" w:rsidP="00F62F40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Provide support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and system improvement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for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Reconciliation tools enhancement project within the Asia Pacific Region (Price, Position, NAV, etc.)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to centralize some routine daily work flows</w:t>
      </w:r>
    </w:p>
    <w:p w:rsidR="00DE787B" w:rsidRPr="00234798" w:rsidRDefault="00EC6ABE" w:rsidP="00EC6ABE">
      <w:pPr>
        <w:tabs>
          <w:tab w:val="left" w:pos="900"/>
        </w:tabs>
        <w:autoSpaceDE w:val="0"/>
        <w:autoSpaceDN w:val="0"/>
        <w:adjustRightInd w:val="0"/>
        <w:ind w:left="90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lang w:eastAsia="zh-HK"/>
        </w:rPr>
        <w:t>a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nd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prepare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Daily Reconciliation for Price, Position, NAV, Dividend and Cash positions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by running macro in excel spread sheet</w:t>
      </w:r>
      <w:r w:rsidR="00DE787B" w:rsidRPr="00234798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:rsidR="00DE787B" w:rsidRPr="00CD1E92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b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>Follow up and liaise with counterparties such as fund administrator, custodian and broker for transaction discrepancies and trade breaks</w:t>
      </w:r>
    </w:p>
    <w:p w:rsidR="00DE787B" w:rsidRDefault="00DE787B" w:rsidP="000700E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Handle Cash Management for ON Balance Sheet Funds and OFF Balance Sheet Funds (Monitor each fund accounts daily cash balance and provide projected OD </w:t>
      </w:r>
      <w:r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report </w:t>
      </w:r>
      <w:r>
        <w:rPr>
          <w:rFonts w:ascii="Arial" w:hAnsi="Arial" w:cs="Arial"/>
          <w:color w:val="000000"/>
          <w:kern w:val="0"/>
          <w:sz w:val="22"/>
          <w:szCs w:val="22"/>
        </w:rPr>
        <w:t>to Fund Managers).</w:t>
      </w:r>
    </w:p>
    <w:p w:rsidR="00DE787B" w:rsidRDefault="00DE787B" w:rsidP="000700E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re-balancing instructions under Fund Manager instruction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and monitor a FX instruction for currencies shortfall, due to Redemption, Trade, and Expenses.</w:t>
      </w:r>
    </w:p>
    <w:p w:rsidR="00DE787B" w:rsidRPr="00234798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>Maintain the accuracy of system data base and the accuracy of On and Off Balance Sheet Funds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of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 Cash, Position, Price and NAV Reconciliations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</w:t>
      </w:r>
      <w:r w:rsidRPr="00234798">
        <w:rPr>
          <w:rFonts w:ascii="Arial" w:hAnsi="Arial" w:cs="Arial"/>
          <w:color w:val="000000"/>
          <w:kern w:val="0"/>
          <w:sz w:val="22"/>
          <w:szCs w:val="22"/>
        </w:rPr>
        <w:t>with back office system</w:t>
      </w:r>
      <w:r w:rsidRPr="00234798">
        <w:rPr>
          <w:rFonts w:ascii="Arial" w:hAnsi="Arial" w:cs="Arial"/>
          <w:color w:val="000000"/>
          <w:kern w:val="0"/>
          <w:sz w:val="22"/>
          <w:szCs w:val="22"/>
          <w:lang w:eastAsia="zh-HK"/>
        </w:rPr>
        <w:t xml:space="preserve"> (Portia).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 w:rsidRPr="00234798">
        <w:rPr>
          <w:rFonts w:ascii="Arial" w:hAnsi="Arial" w:cs="Arial"/>
          <w:color w:val="000000"/>
          <w:kern w:val="0"/>
          <w:sz w:val="22"/>
          <w:szCs w:val="22"/>
        </w:rPr>
        <w:t xml:space="preserve">Prepare and supervise daily &amp; Monthly Fund Valuation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(NAV, Price) within the Asia Pacific Region (i.e. Philippine and </w:t>
      </w:r>
      <w:smartTag w:uri="urn:schemas-microsoft-com:office:smarttags" w:element="country-region">
        <w:smartTag w:uri="urn:schemas-microsoft-com:office:smarttags" w:element="PlaceType">
          <w:smartTag w:uri="urn:schemas-microsoft-com:office:smarttags" w:element="place"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Singapore</w:t>
            </w:r>
          </w:smartTag>
        </w:smartTag>
      </w:smartTag>
      <w:r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Assist in ad hoc fund transfer instruction to other Trustee Banks for confirm cash inflow from HK Controller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Prepare Monthly Management Fee settlement report, AUM reports, Monthly Expense settlement Reports, Monthly Credit Bond Reports to various counter parties ( e.g. </w:t>
      </w:r>
      <w:smartTag w:uri="urn:schemas-microsoft-com:office:smarttags" w:element="City">
        <w:smartTag w:uri="urn:schemas-microsoft-com:office:smarttags" w:element="PlaceType">
          <w:smartTag w:uri="urn:schemas-microsoft-com:office:smarttags" w:element="place"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Toronto</w:t>
            </w:r>
          </w:smartTag>
        </w:smartTag>
      </w:smartTag>
      <w:r>
        <w:rPr>
          <w:rFonts w:ascii="Arial" w:hAnsi="Arial" w:cs="Arial"/>
          <w:color w:val="000000"/>
          <w:kern w:val="0"/>
          <w:sz w:val="22"/>
          <w:szCs w:val="22"/>
        </w:rPr>
        <w:t xml:space="preserve"> office, HK controller ) </w:t>
      </w:r>
    </w:p>
    <w:p w:rsidR="00DE787B" w:rsidRDefault="00DE787B" w:rsidP="006966D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Handle trade enquiries from FM and cash team in daily base.</w:t>
      </w:r>
    </w:p>
    <w:p w:rsidR="00DE787B" w:rsidRDefault="00DE787B" w:rsidP="006966D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Work on Trade settlement on Cash Equities, Swaps, Options, FI and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Corp.Actions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 – In Asian and global Market</w:t>
      </w:r>
    </w:p>
    <w:p w:rsidR="00DE787B" w:rsidRDefault="00DE787B" w:rsidP="006966D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Daily download New Securities and handle Corp Actions events.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Check the accuracy of daily trade settlement, trade confirmation and trade tickets before sending out trade tickets through CCASS,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Euroclear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>, CMU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Update FX transactions to back office system (Portia)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Set up Security Masters from back office system</w:t>
      </w:r>
    </w:p>
    <w:p w:rsidR="00DE787B" w:rsidRPr="00B338EA" w:rsidRDefault="00DE787B" w:rsidP="00B338EA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jc w:val="both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Prepare a</w:t>
      </w:r>
      <w:r w:rsidR="008530C8">
        <w:rPr>
          <w:rFonts w:ascii="Arial" w:hAnsi="Arial" w:cs="Arial"/>
          <w:color w:val="000000"/>
          <w:kern w:val="0"/>
          <w:sz w:val="22"/>
          <w:szCs w:val="22"/>
        </w:rPr>
        <w:t xml:space="preserve">nd follow up Trade packages </w:t>
      </w:r>
      <w:r>
        <w:rPr>
          <w:rFonts w:ascii="Arial" w:hAnsi="Arial" w:cs="Arial"/>
          <w:color w:val="000000"/>
          <w:kern w:val="0"/>
          <w:sz w:val="22"/>
          <w:szCs w:val="22"/>
        </w:rPr>
        <w:t>in Daily base</w:t>
      </w:r>
    </w:p>
    <w:p w:rsidR="00DE787B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EDUCATION</w:t>
      </w:r>
    </w:p>
    <w:p w:rsidR="00DE787B" w:rsidRPr="0060644E" w:rsidRDefault="00DE787B" w:rsidP="0060644E">
      <w:pPr>
        <w:autoSpaceDE w:val="0"/>
        <w:autoSpaceDN w:val="0"/>
        <w:adjustRightInd w:val="0"/>
        <w:rPr>
          <w:rFonts w:ascii="Arial" w:hAnsi="Arial" w:cs="Arial"/>
          <w:bCs/>
          <w:i/>
          <w:iCs/>
          <w:kern w:val="0"/>
          <w:sz w:val="22"/>
          <w:szCs w:val="22"/>
        </w:rPr>
      </w:pPr>
      <w:r w:rsidRPr="0060644E">
        <w:rPr>
          <w:rFonts w:ascii="Arial" w:hAnsi="Arial" w:cs="Arial"/>
          <w:bCs/>
          <w:kern w:val="0"/>
          <w:sz w:val="22"/>
          <w:szCs w:val="22"/>
        </w:rPr>
        <w:t xml:space="preserve">University of Western Ontario (2006) </w:t>
      </w:r>
      <w:r w:rsidRPr="0060644E">
        <w:rPr>
          <w:rFonts w:ascii="Arial" w:hAnsi="Arial" w:cs="Arial"/>
          <w:bCs/>
          <w:i/>
          <w:iCs/>
          <w:kern w:val="0"/>
          <w:sz w:val="22"/>
          <w:szCs w:val="22"/>
        </w:rPr>
        <w:t xml:space="preserve">Bachelor of Economics </w:t>
      </w:r>
    </w:p>
    <w:p w:rsidR="00DE787B" w:rsidRPr="0060644E" w:rsidRDefault="00DE787B" w:rsidP="001F2CC2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Cs/>
          <w:i/>
          <w:iCs/>
          <w:kern w:val="0"/>
          <w:sz w:val="22"/>
          <w:szCs w:val="22"/>
        </w:rPr>
      </w:pPr>
      <w:proofErr w:type="spellStart"/>
      <w:r w:rsidRPr="0060644E">
        <w:rPr>
          <w:rFonts w:ascii="Arial" w:hAnsi="Arial" w:cs="Arial"/>
          <w:bCs/>
          <w:kern w:val="0"/>
          <w:sz w:val="22"/>
          <w:szCs w:val="22"/>
        </w:rPr>
        <w:t>Yorkland</w:t>
      </w:r>
      <w:proofErr w:type="spellEnd"/>
      <w:r w:rsidRPr="0060644E">
        <w:rPr>
          <w:rFonts w:ascii="Arial" w:hAnsi="Arial" w:cs="Arial"/>
          <w:bCs/>
          <w:kern w:val="0"/>
          <w:sz w:val="22"/>
          <w:szCs w:val="22"/>
        </w:rPr>
        <w:t xml:space="preserve"> Secondary School (2003) </w:t>
      </w:r>
      <w:r w:rsidRPr="0060644E">
        <w:rPr>
          <w:rFonts w:ascii="Arial" w:hAnsi="Arial" w:cs="Arial"/>
          <w:bCs/>
          <w:i/>
          <w:iCs/>
          <w:kern w:val="0"/>
          <w:sz w:val="22"/>
          <w:szCs w:val="22"/>
        </w:rPr>
        <w:t>Ontario Secondary School Diploma</w:t>
      </w:r>
    </w:p>
    <w:p w:rsidR="0060644E" w:rsidRPr="001F2CC2" w:rsidRDefault="0060644E" w:rsidP="001F2CC2">
      <w:pPr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</w:p>
    <w:p w:rsidR="00DE787B" w:rsidRDefault="00DE78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ADDITIONAL</w:t>
      </w:r>
    </w:p>
    <w:p w:rsidR="00DE787B" w:rsidRDefault="00DE787B" w:rsidP="00FD2FFD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Language: Fluent in Cantonese, English, and Mandarin</w:t>
      </w:r>
    </w:p>
    <w:p w:rsidR="00DE787B" w:rsidRPr="00095447" w:rsidRDefault="00DE787B" w:rsidP="00095447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IT Application: MS Window, MS Office, database and email applications</w:t>
      </w:r>
    </w:p>
    <w:p w:rsidR="00DE787B" w:rsidRPr="00FD2FFD" w:rsidRDefault="00DE787B">
      <w:pPr>
        <w:pBdr>
          <w:bottom w:val="single" w:sz="6" w:space="1" w:color="auto"/>
        </w:pBdr>
        <w:autoSpaceDE w:val="0"/>
        <w:autoSpaceDN w:val="0"/>
        <w:adjustRightInd w:val="0"/>
        <w:spacing w:line="240" w:lineRule="exact"/>
        <w:jc w:val="both"/>
        <w:rPr>
          <w:sz w:val="28"/>
          <w:szCs w:val="28"/>
        </w:rPr>
      </w:pPr>
      <w:r w:rsidRPr="00FD2FFD">
        <w:rPr>
          <w:rFonts w:ascii="Arial" w:hAnsi="Arial" w:cs="Arial"/>
          <w:b/>
          <w:bCs/>
          <w:sz w:val="22"/>
          <w:szCs w:val="22"/>
        </w:rPr>
        <w:t>REFERENCE</w:t>
      </w:r>
    </w:p>
    <w:p w:rsidR="00DE787B" w:rsidRDefault="00803794" w:rsidP="000C5848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kern w:val="0"/>
          <w:sz w:val="22"/>
          <w:szCs w:val="22"/>
          <w:lang w:eastAsia="zh-HK"/>
        </w:rPr>
      </w:pPr>
      <w:r w:rsidRPr="00E16C51">
        <w:rPr>
          <w:rFonts w:ascii="Arial" w:hAnsi="Arial" w:cs="Arial"/>
          <w:b/>
          <w:i/>
          <w:color w:val="000000"/>
          <w:kern w:val="0"/>
          <w:sz w:val="22"/>
          <w:szCs w:val="22"/>
        </w:rPr>
        <w:t>Availability:</w:t>
      </w:r>
      <w:r w:rsidR="00DE787B" w:rsidRPr="00E16C51">
        <w:rPr>
          <w:rFonts w:ascii="Arial" w:hAnsi="Arial" w:cs="Arial"/>
          <w:b/>
          <w:i/>
          <w:color w:val="000000"/>
          <w:kern w:val="0"/>
          <w:sz w:val="22"/>
          <w:szCs w:val="22"/>
        </w:rPr>
        <w:t xml:space="preserve"> </w:t>
      </w:r>
      <w:r w:rsidR="008530C8">
        <w:rPr>
          <w:rFonts w:ascii="Arial" w:hAnsi="Arial" w:cs="Arial" w:hint="eastAsia"/>
          <w:b/>
          <w:i/>
          <w:color w:val="000000"/>
          <w:kern w:val="0"/>
          <w:sz w:val="22"/>
          <w:szCs w:val="22"/>
          <w:lang w:eastAsia="zh-HK"/>
        </w:rPr>
        <w:t>One Month Notice</w:t>
      </w:r>
      <w:bookmarkStart w:id="0" w:name="_GoBack"/>
      <w:bookmarkEnd w:id="0"/>
    </w:p>
    <w:sectPr w:rsidR="00DE787B" w:rsidSect="00F72FFD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0CF" w:rsidRDefault="009E10CF" w:rsidP="00073E80">
      <w:r>
        <w:separator/>
      </w:r>
    </w:p>
  </w:endnote>
  <w:endnote w:type="continuationSeparator" w:id="0">
    <w:p w:rsidR="009E10CF" w:rsidRDefault="009E10CF" w:rsidP="0007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0CF" w:rsidRDefault="009E10CF" w:rsidP="00073E80">
      <w:r>
        <w:separator/>
      </w:r>
    </w:p>
  </w:footnote>
  <w:footnote w:type="continuationSeparator" w:id="0">
    <w:p w:rsidR="009E10CF" w:rsidRDefault="009E10CF" w:rsidP="00073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9104268"/>
    <w:lvl w:ilvl="0">
      <w:numFmt w:val="bullet"/>
      <w:lvlText w:val="*"/>
      <w:lvlJc w:val="left"/>
    </w:lvl>
  </w:abstractNum>
  <w:abstractNum w:abstractNumId="1">
    <w:nsid w:val="1EC526B3"/>
    <w:multiLevelType w:val="hybridMultilevel"/>
    <w:tmpl w:val="BB1EDE1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4B41999"/>
    <w:multiLevelType w:val="hybridMultilevel"/>
    <w:tmpl w:val="4F6C4E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3C00F4"/>
    <w:multiLevelType w:val="hybridMultilevel"/>
    <w:tmpl w:val="5AEC79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FD"/>
    <w:rsid w:val="00034923"/>
    <w:rsid w:val="00040D1C"/>
    <w:rsid w:val="00041D59"/>
    <w:rsid w:val="000700E8"/>
    <w:rsid w:val="00073E80"/>
    <w:rsid w:val="00095447"/>
    <w:rsid w:val="000C5848"/>
    <w:rsid w:val="001213CE"/>
    <w:rsid w:val="001250FA"/>
    <w:rsid w:val="00160732"/>
    <w:rsid w:val="00181045"/>
    <w:rsid w:val="001836F7"/>
    <w:rsid w:val="00196EAF"/>
    <w:rsid w:val="001C3A25"/>
    <w:rsid w:val="001F2CC2"/>
    <w:rsid w:val="00204C2D"/>
    <w:rsid w:val="002071E1"/>
    <w:rsid w:val="0021002D"/>
    <w:rsid w:val="00214D5D"/>
    <w:rsid w:val="00234798"/>
    <w:rsid w:val="00236706"/>
    <w:rsid w:val="0025295E"/>
    <w:rsid w:val="00252F84"/>
    <w:rsid w:val="002632A3"/>
    <w:rsid w:val="00265FDE"/>
    <w:rsid w:val="00276A42"/>
    <w:rsid w:val="00297A62"/>
    <w:rsid w:val="002C7863"/>
    <w:rsid w:val="002E7605"/>
    <w:rsid w:val="003074D8"/>
    <w:rsid w:val="00314443"/>
    <w:rsid w:val="0033687E"/>
    <w:rsid w:val="00337437"/>
    <w:rsid w:val="00351172"/>
    <w:rsid w:val="00387EC9"/>
    <w:rsid w:val="003B1740"/>
    <w:rsid w:val="003D74A6"/>
    <w:rsid w:val="00400055"/>
    <w:rsid w:val="0041236C"/>
    <w:rsid w:val="00414C37"/>
    <w:rsid w:val="00415AB3"/>
    <w:rsid w:val="00427775"/>
    <w:rsid w:val="004373F7"/>
    <w:rsid w:val="0045352A"/>
    <w:rsid w:val="00481B5E"/>
    <w:rsid w:val="00486EF8"/>
    <w:rsid w:val="004A0604"/>
    <w:rsid w:val="004D4099"/>
    <w:rsid w:val="004D66D3"/>
    <w:rsid w:val="004E3678"/>
    <w:rsid w:val="004F1B08"/>
    <w:rsid w:val="00505CF5"/>
    <w:rsid w:val="0053085F"/>
    <w:rsid w:val="005579CA"/>
    <w:rsid w:val="0057544D"/>
    <w:rsid w:val="005B1E5D"/>
    <w:rsid w:val="005E20D7"/>
    <w:rsid w:val="005E3AC2"/>
    <w:rsid w:val="0060078A"/>
    <w:rsid w:val="00605941"/>
    <w:rsid w:val="0060644E"/>
    <w:rsid w:val="00613EDD"/>
    <w:rsid w:val="00616726"/>
    <w:rsid w:val="00621183"/>
    <w:rsid w:val="0062739C"/>
    <w:rsid w:val="00631D0F"/>
    <w:rsid w:val="0063414C"/>
    <w:rsid w:val="00663834"/>
    <w:rsid w:val="006803D5"/>
    <w:rsid w:val="00693041"/>
    <w:rsid w:val="006966DA"/>
    <w:rsid w:val="006A1316"/>
    <w:rsid w:val="006A4EE7"/>
    <w:rsid w:val="006D705D"/>
    <w:rsid w:val="0070694B"/>
    <w:rsid w:val="00742B5B"/>
    <w:rsid w:val="00744E49"/>
    <w:rsid w:val="00764AC4"/>
    <w:rsid w:val="0079128D"/>
    <w:rsid w:val="007B128C"/>
    <w:rsid w:val="007B5824"/>
    <w:rsid w:val="007D2F42"/>
    <w:rsid w:val="007F3D1B"/>
    <w:rsid w:val="00803794"/>
    <w:rsid w:val="008438FC"/>
    <w:rsid w:val="00846373"/>
    <w:rsid w:val="008530C8"/>
    <w:rsid w:val="008600C3"/>
    <w:rsid w:val="00877B3A"/>
    <w:rsid w:val="008B4B50"/>
    <w:rsid w:val="008B7236"/>
    <w:rsid w:val="008C4254"/>
    <w:rsid w:val="008C44A8"/>
    <w:rsid w:val="008E153B"/>
    <w:rsid w:val="008E5E73"/>
    <w:rsid w:val="00925DC7"/>
    <w:rsid w:val="009336B2"/>
    <w:rsid w:val="00941378"/>
    <w:rsid w:val="00961FAF"/>
    <w:rsid w:val="009876E1"/>
    <w:rsid w:val="009A2DBB"/>
    <w:rsid w:val="009B0925"/>
    <w:rsid w:val="009C32CC"/>
    <w:rsid w:val="009C3BFC"/>
    <w:rsid w:val="009D23A5"/>
    <w:rsid w:val="009E10CF"/>
    <w:rsid w:val="009E450E"/>
    <w:rsid w:val="009E5FAF"/>
    <w:rsid w:val="00A1293E"/>
    <w:rsid w:val="00A25F5D"/>
    <w:rsid w:val="00A40CE2"/>
    <w:rsid w:val="00A439E8"/>
    <w:rsid w:val="00A62E2A"/>
    <w:rsid w:val="00A657F9"/>
    <w:rsid w:val="00A71AE0"/>
    <w:rsid w:val="00AA3F30"/>
    <w:rsid w:val="00AF0AC5"/>
    <w:rsid w:val="00B12605"/>
    <w:rsid w:val="00B338EA"/>
    <w:rsid w:val="00B4661E"/>
    <w:rsid w:val="00B50601"/>
    <w:rsid w:val="00B54A70"/>
    <w:rsid w:val="00B61C8D"/>
    <w:rsid w:val="00B72F70"/>
    <w:rsid w:val="00B802F1"/>
    <w:rsid w:val="00B968B9"/>
    <w:rsid w:val="00B973AF"/>
    <w:rsid w:val="00BA1995"/>
    <w:rsid w:val="00BB4F29"/>
    <w:rsid w:val="00BF2C4A"/>
    <w:rsid w:val="00C046FB"/>
    <w:rsid w:val="00C23F44"/>
    <w:rsid w:val="00C33747"/>
    <w:rsid w:val="00C40179"/>
    <w:rsid w:val="00C6449C"/>
    <w:rsid w:val="00C67001"/>
    <w:rsid w:val="00C67003"/>
    <w:rsid w:val="00C81D65"/>
    <w:rsid w:val="00C92424"/>
    <w:rsid w:val="00C946B9"/>
    <w:rsid w:val="00CA0F7D"/>
    <w:rsid w:val="00CA4811"/>
    <w:rsid w:val="00CB6750"/>
    <w:rsid w:val="00CD1E92"/>
    <w:rsid w:val="00D0064A"/>
    <w:rsid w:val="00D12152"/>
    <w:rsid w:val="00D60D25"/>
    <w:rsid w:val="00D8019A"/>
    <w:rsid w:val="00D942FD"/>
    <w:rsid w:val="00DD1A22"/>
    <w:rsid w:val="00DD244C"/>
    <w:rsid w:val="00DE20CD"/>
    <w:rsid w:val="00DE787B"/>
    <w:rsid w:val="00DF5CBF"/>
    <w:rsid w:val="00E16C51"/>
    <w:rsid w:val="00E46677"/>
    <w:rsid w:val="00E509D9"/>
    <w:rsid w:val="00E65A24"/>
    <w:rsid w:val="00EA0599"/>
    <w:rsid w:val="00EC6ABE"/>
    <w:rsid w:val="00EF1264"/>
    <w:rsid w:val="00F14241"/>
    <w:rsid w:val="00F252D4"/>
    <w:rsid w:val="00F56042"/>
    <w:rsid w:val="00F57316"/>
    <w:rsid w:val="00F62F40"/>
    <w:rsid w:val="00F659B5"/>
    <w:rsid w:val="00F7040C"/>
    <w:rsid w:val="00F72FFD"/>
    <w:rsid w:val="00F77A61"/>
    <w:rsid w:val="00F815A8"/>
    <w:rsid w:val="00F8184A"/>
    <w:rsid w:val="00F83B95"/>
    <w:rsid w:val="00F9617E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34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074D8"/>
    <w:pPr>
      <w:widowControl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085F"/>
    <w:rPr>
      <w:rFonts w:cs="Times New Roman"/>
      <w:kern w:val="2"/>
      <w:sz w:val="2"/>
    </w:rPr>
  </w:style>
  <w:style w:type="paragraph" w:styleId="Header">
    <w:name w:val="header"/>
    <w:basedOn w:val="Normal"/>
    <w:link w:val="HeaderChar"/>
    <w:uiPriority w:val="99"/>
    <w:semiHidden/>
    <w:unhideWhenUsed/>
    <w:rsid w:val="00073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073E80"/>
    <w:rPr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73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073E80"/>
    <w:rPr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34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074D8"/>
    <w:pPr>
      <w:widowControl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085F"/>
    <w:rPr>
      <w:rFonts w:cs="Times New Roman"/>
      <w:kern w:val="2"/>
      <w:sz w:val="2"/>
    </w:rPr>
  </w:style>
  <w:style w:type="paragraph" w:styleId="Header">
    <w:name w:val="header"/>
    <w:basedOn w:val="Normal"/>
    <w:link w:val="HeaderChar"/>
    <w:uiPriority w:val="99"/>
    <w:semiHidden/>
    <w:unhideWhenUsed/>
    <w:rsid w:val="00073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073E80"/>
    <w:rPr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73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073E80"/>
    <w:rPr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Phoebe, C</vt:lpstr>
    </vt:vector>
  </TitlesOfParts>
  <Company>BlackRock</Company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Phoebe, C</dc:title>
  <dc:creator>Phoebe Kwan</dc:creator>
  <cp:lastModifiedBy>Kwan, Phoebe</cp:lastModifiedBy>
  <cp:revision>9</cp:revision>
  <dcterms:created xsi:type="dcterms:W3CDTF">2017-05-17T02:54:00Z</dcterms:created>
  <dcterms:modified xsi:type="dcterms:W3CDTF">2017-09-29T03:14:00Z</dcterms:modified>
</cp:coreProperties>
</file>