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EB" w:rsidRPr="00B47340" w:rsidRDefault="00A87FEB" w:rsidP="001B5261">
      <w:pPr>
        <w:ind w:firstLineChars="1027" w:firstLine="2887"/>
        <w:rPr>
          <w:b/>
          <w:color w:val="365F91" w:themeColor="accent1" w:themeShade="BF"/>
          <w:sz w:val="28"/>
          <w:szCs w:val="28"/>
        </w:rPr>
      </w:pPr>
      <w:r w:rsidRPr="00B47340">
        <w:rPr>
          <w:rFonts w:hint="eastAsia"/>
          <w:b/>
          <w:color w:val="365F91" w:themeColor="accent1" w:themeShade="BF"/>
          <w:sz w:val="28"/>
          <w:szCs w:val="28"/>
        </w:rPr>
        <w:t>LIU  L</w:t>
      </w:r>
      <w:r w:rsidR="003D2BF3" w:rsidRPr="00B47340">
        <w:rPr>
          <w:rFonts w:hint="eastAsia"/>
          <w:b/>
          <w:color w:val="365F91" w:themeColor="accent1" w:themeShade="BF"/>
          <w:sz w:val="28"/>
          <w:szCs w:val="28"/>
        </w:rPr>
        <w:t>anjun</w:t>
      </w:r>
      <w:r w:rsidRPr="00B47340">
        <w:rPr>
          <w:rFonts w:hint="eastAsia"/>
          <w:b/>
          <w:color w:val="365F91" w:themeColor="accent1" w:themeShade="BF"/>
          <w:sz w:val="28"/>
          <w:szCs w:val="28"/>
        </w:rPr>
        <w:t xml:space="preserve"> , Yeva </w:t>
      </w:r>
      <w:r w:rsidRPr="00B47340">
        <w:rPr>
          <w:rFonts w:hint="eastAsia"/>
          <w:b/>
          <w:color w:val="365F91" w:themeColor="accent1" w:themeShade="BF"/>
          <w:sz w:val="28"/>
          <w:szCs w:val="28"/>
        </w:rPr>
        <w:t>劉蘭駿</w:t>
      </w:r>
    </w:p>
    <w:p w:rsidR="00A87FEB" w:rsidRPr="001B5261" w:rsidRDefault="00A87FEB" w:rsidP="00A87FEB">
      <w:pPr>
        <w:jc w:val="center"/>
        <w:rPr>
          <w:sz w:val="24"/>
          <w:szCs w:val="24"/>
        </w:rPr>
      </w:pPr>
      <w:r>
        <w:rPr>
          <w:rFonts w:hint="eastAsia"/>
        </w:rPr>
        <w:t xml:space="preserve">       </w:t>
      </w:r>
      <w:r w:rsidRPr="001B5261">
        <w:rPr>
          <w:rFonts w:hint="eastAsia"/>
          <w:sz w:val="24"/>
          <w:szCs w:val="24"/>
        </w:rPr>
        <w:t xml:space="preserve"> Email:</w:t>
      </w:r>
      <w:r w:rsidRPr="00B47340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 </w:t>
      </w:r>
      <w:hyperlink r:id="rId6" w:history="1">
        <w:r w:rsidR="00DA703D" w:rsidRPr="00FC635D">
          <w:rPr>
            <w:rStyle w:val="a3"/>
            <w:rFonts w:ascii="Verdana" w:hAnsi="Verdana"/>
            <w:bCs/>
            <w:sz w:val="24"/>
            <w:szCs w:val="24"/>
          </w:rPr>
          <w:t>yevaliu@</w:t>
        </w:r>
        <w:r w:rsidR="00DA703D" w:rsidRPr="00FC635D">
          <w:rPr>
            <w:rStyle w:val="a3"/>
            <w:rFonts w:ascii="Verdana" w:hAnsi="Verdana" w:hint="eastAsia"/>
            <w:bCs/>
            <w:sz w:val="24"/>
            <w:szCs w:val="24"/>
          </w:rPr>
          <w:t>gmail</w:t>
        </w:r>
        <w:r w:rsidR="00DA703D" w:rsidRPr="00FC635D">
          <w:rPr>
            <w:rStyle w:val="a3"/>
            <w:rFonts w:ascii="Verdana" w:hAnsi="Verdana"/>
            <w:bCs/>
            <w:sz w:val="24"/>
            <w:szCs w:val="24"/>
          </w:rPr>
          <w:t>.com</w:t>
        </w:r>
      </w:hyperlink>
      <w:r w:rsidRPr="001B5261">
        <w:rPr>
          <w:rFonts w:cs="Arial" w:hint="eastAsia"/>
          <w:sz w:val="24"/>
          <w:szCs w:val="24"/>
          <w:shd w:val="clear" w:color="auto" w:fill="FFFFFF"/>
        </w:rPr>
        <w:t xml:space="preserve">  </w:t>
      </w:r>
      <w:r w:rsidRPr="001B5261">
        <w:rPr>
          <w:rFonts w:hint="eastAsia"/>
          <w:sz w:val="24"/>
          <w:szCs w:val="24"/>
        </w:rPr>
        <w:t xml:space="preserve"> Mobile </w:t>
      </w:r>
      <w:r w:rsidRPr="001B5261">
        <w:rPr>
          <w:sz w:val="24"/>
          <w:szCs w:val="24"/>
        </w:rPr>
        <w:t>(</w:t>
      </w:r>
      <w:r w:rsidRPr="001B5261">
        <w:rPr>
          <w:rFonts w:hint="eastAsia"/>
          <w:sz w:val="24"/>
          <w:szCs w:val="24"/>
        </w:rPr>
        <w:t>852</w:t>
      </w:r>
      <w:r w:rsidRPr="001B5261">
        <w:rPr>
          <w:sz w:val="24"/>
          <w:szCs w:val="24"/>
        </w:rPr>
        <w:t>)</w:t>
      </w:r>
      <w:r w:rsidRPr="001B5261">
        <w:rPr>
          <w:rFonts w:hint="eastAsia"/>
          <w:sz w:val="24"/>
          <w:szCs w:val="24"/>
        </w:rPr>
        <w:t>9718 4617</w:t>
      </w:r>
    </w:p>
    <w:p w:rsidR="00CF438B" w:rsidRPr="00B47340" w:rsidRDefault="00A87FEB" w:rsidP="00CF438B">
      <w:pPr>
        <w:rPr>
          <w:b/>
          <w:color w:val="365F91" w:themeColor="accent1" w:themeShade="BF"/>
          <w:sz w:val="24"/>
          <w:szCs w:val="24"/>
        </w:rPr>
      </w:pPr>
      <w:r w:rsidRPr="00B47340">
        <w:rPr>
          <w:rFonts w:hint="eastAsia"/>
          <w:b/>
          <w:color w:val="365F91" w:themeColor="accent1" w:themeShade="BF"/>
          <w:sz w:val="24"/>
          <w:szCs w:val="24"/>
        </w:rPr>
        <w:t>EDUCATION</w:t>
      </w:r>
    </w:p>
    <w:p w:rsidR="00CF438B" w:rsidRDefault="00381647" w:rsidP="00CF438B">
      <w:pPr>
        <w:rPr>
          <w:rFonts w:ascii="Arial" w:hAnsi="Arial" w:cs="Arial"/>
          <w:b/>
          <w:sz w:val="24"/>
          <w:szCs w:val="24"/>
        </w:rPr>
      </w:pPr>
      <w:r w:rsidRPr="00381647">
        <w:rPr>
          <w:rFonts w:ascii="Arial" w:hAnsi="Arial" w:cs="Arial"/>
          <w:noProof/>
          <w:color w:val="365F91" w:themeColor="accent1" w:themeShade="BF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.5pt;margin-top:3.15pt;width:461.45pt;height:0;z-index:251656704" o:connectortype="straight" strokecolor="#31849b [2408]" strokeweight="1.5pt">
            <v:shadow type="perspective" color="#7f7f7f [1601]" opacity=".5" offset="1pt" offset2="-1pt"/>
          </v:shape>
        </w:pict>
      </w:r>
    </w:p>
    <w:p w:rsidR="00A87FEB" w:rsidRPr="001B5261" w:rsidRDefault="00A87FEB" w:rsidP="00CF438B">
      <w:pPr>
        <w:rPr>
          <w:rFonts w:ascii="Arial" w:hAnsi="Arial" w:cs="Arial"/>
          <w:sz w:val="24"/>
          <w:szCs w:val="24"/>
        </w:rPr>
      </w:pPr>
      <w:r w:rsidRPr="001B5261">
        <w:rPr>
          <w:rFonts w:ascii="Arial" w:hAnsi="Arial" w:cs="Arial"/>
          <w:b/>
          <w:sz w:val="24"/>
          <w:szCs w:val="24"/>
        </w:rPr>
        <w:t>The Chinese University of Hong Kong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="001B5261">
        <w:rPr>
          <w:rFonts w:hint="eastAsia"/>
          <w:sz w:val="24"/>
          <w:szCs w:val="24"/>
        </w:rPr>
        <w:t xml:space="preserve">  </w:t>
      </w:r>
      <w:r w:rsidRPr="001B5261">
        <w:rPr>
          <w:rFonts w:hint="eastAsia"/>
          <w:sz w:val="24"/>
          <w:szCs w:val="24"/>
        </w:rPr>
        <w:t xml:space="preserve">                    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Pr="001B5261">
        <w:rPr>
          <w:rFonts w:ascii="Arial" w:hAnsi="Arial" w:cs="Arial" w:hint="eastAsia"/>
          <w:sz w:val="24"/>
          <w:szCs w:val="24"/>
        </w:rPr>
        <w:t xml:space="preserve">    </w:t>
      </w:r>
      <w:r w:rsidRPr="001B5261">
        <w:rPr>
          <w:rFonts w:ascii="Arial" w:hAnsi="Arial" w:cs="Arial" w:hint="eastAsia"/>
          <w:b/>
          <w:sz w:val="24"/>
          <w:szCs w:val="24"/>
        </w:rPr>
        <w:t>HK</w:t>
      </w:r>
    </w:p>
    <w:p w:rsidR="00A87FEB" w:rsidRPr="00CF438B" w:rsidRDefault="00A87FEB" w:rsidP="00CF438B">
      <w:pPr>
        <w:rPr>
          <w:rFonts w:ascii="Arial" w:hAnsi="Arial" w:cs="Arial"/>
          <w:i/>
          <w:sz w:val="24"/>
          <w:szCs w:val="24"/>
        </w:rPr>
      </w:pPr>
      <w:r w:rsidRPr="00F96BE5">
        <w:rPr>
          <w:rFonts w:ascii="Arial" w:hAnsi="Arial" w:cs="Arial"/>
          <w:sz w:val="24"/>
          <w:szCs w:val="24"/>
        </w:rPr>
        <w:t>Master in History</w:t>
      </w:r>
      <w:r w:rsidR="0052219E" w:rsidRPr="001B5261">
        <w:rPr>
          <w:rFonts w:ascii="Arial" w:hAnsi="Arial" w:cs="Arial"/>
          <w:sz w:val="24"/>
          <w:szCs w:val="24"/>
        </w:rPr>
        <w:t xml:space="preserve"> </w:t>
      </w:r>
      <w:r w:rsidR="0052219E" w:rsidRPr="001B5261">
        <w:rPr>
          <w:rFonts w:ascii="Arial" w:hAnsi="Arial" w:cs="Arial" w:hint="eastAsia"/>
          <w:sz w:val="24"/>
          <w:szCs w:val="24"/>
        </w:rPr>
        <w:t xml:space="preserve">  </w:t>
      </w:r>
      <w:r w:rsidR="0052219E" w:rsidRPr="001B5261">
        <w:rPr>
          <w:rFonts w:ascii="Arial" w:hAnsi="Arial" w:cs="Arial"/>
          <w:sz w:val="24"/>
          <w:szCs w:val="24"/>
        </w:rPr>
        <w:t>Sep 2013- Dec 2014</w:t>
      </w:r>
      <w:r w:rsidRPr="001B5261">
        <w:rPr>
          <w:rFonts w:ascii="Arial" w:hAnsi="Arial" w:cs="Arial"/>
          <w:i/>
          <w:sz w:val="24"/>
          <w:szCs w:val="24"/>
        </w:rPr>
        <w:t xml:space="preserve">                                                      </w:t>
      </w:r>
    </w:p>
    <w:p w:rsidR="001B5261" w:rsidRPr="00613562" w:rsidRDefault="001B5261" w:rsidP="00CF438B"/>
    <w:p w:rsidR="00A87FEB" w:rsidRPr="001B5261" w:rsidRDefault="00A87FEB" w:rsidP="00CF438B">
      <w:pPr>
        <w:rPr>
          <w:sz w:val="24"/>
          <w:szCs w:val="24"/>
        </w:rPr>
      </w:pPr>
      <w:r w:rsidRPr="001B5261">
        <w:rPr>
          <w:rFonts w:ascii="Arial" w:hAnsi="Arial" w:cs="Arial"/>
          <w:b/>
          <w:sz w:val="24"/>
          <w:szCs w:val="24"/>
        </w:rPr>
        <w:t xml:space="preserve">Jilin University of Finance </w:t>
      </w:r>
      <w:r w:rsidR="009721B9">
        <w:rPr>
          <w:rFonts w:ascii="Arial" w:hAnsi="Arial" w:cs="Arial" w:hint="eastAsia"/>
          <w:b/>
          <w:sz w:val="24"/>
          <w:szCs w:val="24"/>
        </w:rPr>
        <w:t>and</w:t>
      </w:r>
      <w:r w:rsidRPr="001B5261">
        <w:rPr>
          <w:rFonts w:ascii="Arial" w:hAnsi="Arial" w:cs="Arial"/>
          <w:b/>
          <w:sz w:val="24"/>
          <w:szCs w:val="24"/>
        </w:rPr>
        <w:t xml:space="preserve"> Economics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="001B5261">
        <w:rPr>
          <w:rFonts w:hint="eastAsia"/>
          <w:sz w:val="24"/>
          <w:szCs w:val="24"/>
        </w:rPr>
        <w:t xml:space="preserve">     </w:t>
      </w:r>
      <w:r w:rsidRPr="001B5261">
        <w:rPr>
          <w:rFonts w:hint="eastAsia"/>
          <w:sz w:val="24"/>
          <w:szCs w:val="24"/>
        </w:rPr>
        <w:t xml:space="preserve">            </w:t>
      </w:r>
      <w:r w:rsidRPr="001B5261">
        <w:rPr>
          <w:rFonts w:ascii="Arial" w:hAnsi="Arial" w:cs="Arial"/>
          <w:sz w:val="24"/>
          <w:szCs w:val="24"/>
        </w:rPr>
        <w:t xml:space="preserve"> </w:t>
      </w:r>
      <w:r w:rsidRPr="001B5261">
        <w:rPr>
          <w:rFonts w:ascii="Arial" w:hAnsi="Arial" w:cs="Arial" w:hint="eastAsia"/>
          <w:b/>
          <w:sz w:val="24"/>
          <w:szCs w:val="24"/>
        </w:rPr>
        <w:t xml:space="preserve">    J</w:t>
      </w:r>
      <w:r w:rsidR="00A401E9">
        <w:rPr>
          <w:rFonts w:ascii="Arial" w:hAnsi="Arial" w:cs="Arial" w:hint="eastAsia"/>
          <w:b/>
          <w:sz w:val="24"/>
          <w:szCs w:val="24"/>
        </w:rPr>
        <w:t>ilin</w:t>
      </w:r>
    </w:p>
    <w:p w:rsidR="00A87FEB" w:rsidRPr="001B5261" w:rsidRDefault="00A87FEB" w:rsidP="00CF438B">
      <w:pPr>
        <w:rPr>
          <w:rFonts w:ascii="Arial" w:hAnsi="Arial" w:cs="Arial"/>
          <w:i/>
          <w:sz w:val="24"/>
          <w:szCs w:val="24"/>
        </w:rPr>
      </w:pPr>
      <w:r w:rsidRPr="00F96BE5">
        <w:rPr>
          <w:rFonts w:ascii="Arial" w:hAnsi="Arial" w:cs="Arial"/>
          <w:sz w:val="24"/>
          <w:szCs w:val="24"/>
        </w:rPr>
        <w:t xml:space="preserve">Bachelor in </w:t>
      </w:r>
      <w:r w:rsidR="006C5829" w:rsidRPr="00F96BE5">
        <w:rPr>
          <w:rFonts w:ascii="Arial" w:hAnsi="Arial" w:cs="Arial"/>
          <w:sz w:val="24"/>
          <w:szCs w:val="24"/>
        </w:rPr>
        <w:t>Financ</w:t>
      </w:r>
      <w:r w:rsidR="006C5829" w:rsidRPr="00F96BE5">
        <w:rPr>
          <w:rFonts w:ascii="Arial" w:hAnsi="Arial" w:cs="Arial" w:hint="eastAsia"/>
          <w:sz w:val="24"/>
          <w:szCs w:val="24"/>
        </w:rPr>
        <w:t>ial</w:t>
      </w:r>
      <w:r w:rsidRPr="00F96BE5">
        <w:rPr>
          <w:rFonts w:ascii="Arial" w:hAnsi="Arial" w:cs="Arial"/>
          <w:sz w:val="24"/>
          <w:szCs w:val="24"/>
        </w:rPr>
        <w:t xml:space="preserve"> Journalism </w:t>
      </w:r>
      <w:r w:rsidRPr="001B5261">
        <w:rPr>
          <w:rFonts w:ascii="Arial" w:hAnsi="Arial" w:cs="Arial"/>
          <w:sz w:val="24"/>
          <w:szCs w:val="24"/>
        </w:rPr>
        <w:t xml:space="preserve">   </w:t>
      </w:r>
      <w:r w:rsidR="0052219E" w:rsidRPr="001B5261">
        <w:rPr>
          <w:rFonts w:ascii="Arial" w:hAnsi="Arial" w:cs="Arial"/>
          <w:sz w:val="24"/>
          <w:szCs w:val="24"/>
        </w:rPr>
        <w:t>Sep 2009-Jul 2013</w:t>
      </w:r>
      <w:r w:rsidRPr="001B5261">
        <w:rPr>
          <w:rFonts w:ascii="Arial" w:hAnsi="Arial" w:cs="Arial"/>
          <w:sz w:val="24"/>
          <w:szCs w:val="24"/>
        </w:rPr>
        <w:t xml:space="preserve">                                      </w:t>
      </w:r>
    </w:p>
    <w:p w:rsidR="00A87FEB" w:rsidRPr="00A87FEB" w:rsidRDefault="00A87FEB" w:rsidP="00CF438B">
      <w:pPr>
        <w:jc w:val="left"/>
        <w:rPr>
          <w:rFonts w:ascii="Arial" w:hAnsi="Arial" w:cs="Arial"/>
          <w:i/>
          <w:szCs w:val="21"/>
        </w:rPr>
      </w:pPr>
      <w:r w:rsidRPr="00F96BE5">
        <w:rPr>
          <w:rFonts w:ascii="Arial" w:hAnsi="Arial" w:cs="Arial"/>
          <w:sz w:val="24"/>
          <w:szCs w:val="24"/>
        </w:rPr>
        <w:t>Bachelor in Accounting</w:t>
      </w:r>
      <w:r w:rsidRPr="001B5261">
        <w:rPr>
          <w:rFonts w:ascii="Arial" w:hAnsi="Arial" w:cs="Arial"/>
          <w:i/>
          <w:sz w:val="24"/>
          <w:szCs w:val="24"/>
        </w:rPr>
        <w:t xml:space="preserve">    </w:t>
      </w:r>
      <w:r w:rsidR="0052219E" w:rsidRPr="001B5261">
        <w:rPr>
          <w:rFonts w:ascii="Arial" w:hAnsi="Arial" w:cs="Arial"/>
          <w:sz w:val="24"/>
          <w:szCs w:val="24"/>
        </w:rPr>
        <w:t>Sep 2009-Jan 2012</w:t>
      </w:r>
      <w:r w:rsidRPr="00A87FEB">
        <w:rPr>
          <w:rFonts w:ascii="Arial" w:hAnsi="Arial" w:cs="Arial"/>
          <w:i/>
          <w:szCs w:val="21"/>
        </w:rPr>
        <w:t xml:space="preserve">                                        </w:t>
      </w:r>
      <w:r>
        <w:rPr>
          <w:rFonts w:ascii="Arial" w:hAnsi="Arial" w:cs="Arial"/>
          <w:i/>
          <w:szCs w:val="21"/>
        </w:rPr>
        <w:t xml:space="preserve">    </w:t>
      </w:r>
    </w:p>
    <w:p w:rsidR="00CF438B" w:rsidRDefault="00CF438B" w:rsidP="00CF438B">
      <w:pPr>
        <w:rPr>
          <w:b/>
          <w:color w:val="31849B" w:themeColor="accent5" w:themeShade="BF"/>
          <w:sz w:val="24"/>
          <w:szCs w:val="24"/>
        </w:rPr>
      </w:pPr>
    </w:p>
    <w:p w:rsidR="00CF438B" w:rsidRPr="00B47340" w:rsidRDefault="00A87FEB" w:rsidP="00CF438B">
      <w:pPr>
        <w:rPr>
          <w:b/>
          <w:color w:val="365F91" w:themeColor="accent1" w:themeShade="BF"/>
          <w:sz w:val="24"/>
          <w:szCs w:val="24"/>
        </w:rPr>
      </w:pPr>
      <w:r w:rsidRPr="00B47340">
        <w:rPr>
          <w:rFonts w:hint="eastAsia"/>
          <w:b/>
          <w:color w:val="365F91" w:themeColor="accent1" w:themeShade="BF"/>
          <w:sz w:val="24"/>
          <w:szCs w:val="24"/>
        </w:rPr>
        <w:t>WORK EXPERIENCE</w:t>
      </w:r>
    </w:p>
    <w:p w:rsidR="009721B9" w:rsidRDefault="00381647" w:rsidP="00CF438B">
      <w:pPr>
        <w:ind w:right="420" w:firstLineChars="50" w:firstLine="105"/>
        <w:rPr>
          <w:rFonts w:ascii="Arial" w:hAnsi="Arial" w:cs="Arial"/>
          <w:b/>
          <w:color w:val="333333"/>
          <w:sz w:val="24"/>
          <w:szCs w:val="24"/>
        </w:rPr>
      </w:pPr>
      <w:r w:rsidRPr="00381647">
        <w:rPr>
          <w:rFonts w:ascii="Malgun Gothic" w:eastAsia="Malgun Gothic" w:hAnsi="Malgun Gothic" w:cs="Myanmar Text"/>
          <w:noProof/>
          <w:color w:val="365F91" w:themeColor="accent1" w:themeShade="BF"/>
        </w:rPr>
        <w:pict>
          <v:shape id="_x0000_s1030" type="#_x0000_t32" style="position:absolute;left:0;text-align:left;margin-left:-4.5pt;margin-top:0;width:461.45pt;height:0;z-index:251657728" o:connectortype="straight" strokecolor="#31849b [2408]" strokeweight="1.5pt">
            <v:shadow type="perspective" color="#7f7f7f [1601]" opacity=".5" offset="1pt" offset2="-1pt"/>
          </v:shape>
        </w:pict>
      </w:r>
    </w:p>
    <w:p w:rsidR="00A87FEB" w:rsidRPr="00833139" w:rsidRDefault="00A87FEB" w:rsidP="00CF438B">
      <w:pPr>
        <w:ind w:right="420"/>
        <w:rPr>
          <w:rFonts w:ascii="Arial" w:hAnsi="Arial" w:cs="Arial"/>
          <w:b/>
          <w:color w:val="333333"/>
          <w:sz w:val="24"/>
          <w:szCs w:val="24"/>
        </w:rPr>
      </w:pPr>
      <w:r w:rsidRPr="00833139">
        <w:rPr>
          <w:rFonts w:ascii="Arial" w:hAnsi="Arial" w:cs="Arial"/>
          <w:b/>
          <w:color w:val="333333"/>
          <w:sz w:val="24"/>
          <w:szCs w:val="24"/>
        </w:rPr>
        <w:t>Personal Assistant</w:t>
      </w:r>
      <w:r w:rsidR="00F96BE5" w:rsidRPr="00833139">
        <w:rPr>
          <w:rFonts w:ascii="Arial" w:hAnsi="Arial" w:cs="Arial"/>
          <w:b/>
          <w:color w:val="333333"/>
          <w:sz w:val="24"/>
          <w:szCs w:val="24"/>
        </w:rPr>
        <w:t>,</w:t>
      </w:r>
      <w:r w:rsidR="00F96BE5"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</w:t>
      </w:r>
      <w:r w:rsidRPr="00833139">
        <w:rPr>
          <w:rFonts w:ascii="Arial" w:hAnsi="Arial" w:cs="Arial"/>
          <w:b/>
          <w:color w:val="333333"/>
          <w:sz w:val="24"/>
          <w:szCs w:val="24"/>
        </w:rPr>
        <w:t xml:space="preserve">Convoy Financial Group             </w:t>
      </w:r>
      <w:r w:rsidR="00F96BE5"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        </w:t>
      </w:r>
      <w:r w:rsidRPr="00833139">
        <w:rPr>
          <w:rFonts w:ascii="Arial" w:hAnsi="Arial" w:cs="Arial"/>
          <w:b/>
          <w:color w:val="333333"/>
          <w:sz w:val="24"/>
          <w:szCs w:val="24"/>
        </w:rPr>
        <w:t>H</w:t>
      </w:r>
      <w:r w:rsidRPr="00833139">
        <w:rPr>
          <w:rFonts w:ascii="Arial" w:hAnsi="Arial" w:cs="Arial" w:hint="eastAsia"/>
          <w:b/>
          <w:color w:val="333333"/>
          <w:sz w:val="24"/>
          <w:szCs w:val="24"/>
        </w:rPr>
        <w:t>K</w:t>
      </w:r>
    </w:p>
    <w:p w:rsidR="00CF438B" w:rsidRDefault="000D7DC6" w:rsidP="00CF438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Person</w:t>
      </w:r>
      <w:r w:rsidR="00D3268A">
        <w:rPr>
          <w:rFonts w:ascii="Arial" w:hAnsi="Arial" w:cs="Arial" w:hint="eastAsia"/>
          <w:color w:val="333333"/>
          <w:sz w:val="24"/>
          <w:szCs w:val="24"/>
        </w:rPr>
        <w:t xml:space="preserve">al assistant of Deputy Director  </w:t>
      </w:r>
      <w:r w:rsidR="00216B30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D3268A">
        <w:rPr>
          <w:rFonts w:ascii="Arial" w:hAnsi="Arial" w:cs="Arial" w:hint="eastAsia"/>
          <w:color w:val="333333"/>
          <w:sz w:val="24"/>
          <w:szCs w:val="24"/>
        </w:rPr>
        <w:t>March 2015-July 2016</w:t>
      </w:r>
    </w:p>
    <w:p w:rsidR="00CF5B13" w:rsidRDefault="00C16D35" w:rsidP="00895A03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2D17ED">
        <w:rPr>
          <w:rFonts w:ascii="Arial" w:hAnsi="Arial" w:cs="Arial" w:hint="eastAsia"/>
          <w:color w:val="333333"/>
          <w:sz w:val="24"/>
          <w:szCs w:val="24"/>
        </w:rPr>
        <w:t xml:space="preserve">Assisting deal with </w:t>
      </w:r>
      <w:r w:rsidR="002D17ED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client relations management</w:t>
      </w:r>
      <w:r w:rsidR="00E03C63">
        <w:rPr>
          <w:rFonts w:ascii="Arial" w:hAnsi="Arial" w:cs="Arial" w:hint="eastAsia"/>
          <w:color w:val="333333"/>
          <w:sz w:val="24"/>
          <w:szCs w:val="24"/>
        </w:rPr>
        <w:t xml:space="preserve">, </w:t>
      </w:r>
      <w:r w:rsidR="00741D37">
        <w:rPr>
          <w:rFonts w:ascii="Arial" w:hAnsi="Arial" w:cs="Arial" w:hint="eastAsia"/>
          <w:color w:val="333333"/>
          <w:sz w:val="24"/>
          <w:szCs w:val="24"/>
        </w:rPr>
        <w:t>p</w:t>
      </w:r>
      <w:r w:rsidR="008C0259">
        <w:rPr>
          <w:rFonts w:ascii="Arial" w:hAnsi="Arial" w:cs="Arial" w:hint="eastAsia"/>
          <w:color w:val="333333"/>
          <w:sz w:val="24"/>
          <w:szCs w:val="24"/>
        </w:rPr>
        <w:t>rocessing c</w:t>
      </w:r>
      <w:r w:rsidR="00770ABB">
        <w:rPr>
          <w:rFonts w:ascii="Arial" w:hAnsi="Arial" w:cs="Arial" w:hint="eastAsia"/>
          <w:color w:val="333333"/>
          <w:sz w:val="24"/>
          <w:szCs w:val="24"/>
        </w:rPr>
        <w:t>ustomer</w:t>
      </w:r>
      <w:r w:rsidR="008C0259">
        <w:rPr>
          <w:rFonts w:ascii="Arial" w:hAnsi="Arial" w:cs="Arial" w:hint="eastAsia"/>
          <w:color w:val="333333"/>
          <w:sz w:val="24"/>
          <w:szCs w:val="24"/>
        </w:rPr>
        <w:t>s</w:t>
      </w:r>
      <w:r w:rsidR="008C0259">
        <w:rPr>
          <w:rFonts w:ascii="Arial" w:hAnsi="Arial" w:cs="Arial"/>
          <w:color w:val="333333"/>
          <w:sz w:val="24"/>
          <w:szCs w:val="24"/>
        </w:rPr>
        <w:t>’</w:t>
      </w:r>
      <w:r w:rsidR="008C0259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AB3B62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0F4F98">
        <w:rPr>
          <w:rFonts w:ascii="Arial" w:hAnsi="Arial" w:cs="Arial" w:hint="eastAsia"/>
          <w:color w:val="333333"/>
          <w:sz w:val="24"/>
          <w:szCs w:val="24"/>
        </w:rPr>
        <w:t xml:space="preserve"> database maintenance and updating</w:t>
      </w:r>
    </w:p>
    <w:p w:rsidR="00883B2E" w:rsidRDefault="00C16D35" w:rsidP="00895A03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0226F2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Handling clients</w:t>
      </w:r>
      <w:r w:rsidR="000226F2">
        <w:rPr>
          <w:rFonts w:ascii="Arial" w:hAnsi="Arial" w:cs="Arial" w:hint="eastAsia"/>
          <w:color w:val="333333"/>
          <w:sz w:val="24"/>
          <w:szCs w:val="24"/>
        </w:rPr>
        <w:t xml:space="preserve"> and L</w:t>
      </w:r>
      <w:r w:rsidR="000474D2">
        <w:rPr>
          <w:rFonts w:ascii="Arial" w:hAnsi="Arial" w:cs="Arial" w:hint="eastAsia"/>
          <w:color w:val="333333"/>
          <w:sz w:val="24"/>
          <w:szCs w:val="24"/>
        </w:rPr>
        <w:t xml:space="preserve">eading clients </w:t>
      </w:r>
      <w:r w:rsidR="00793632">
        <w:rPr>
          <w:rFonts w:ascii="Arial" w:hAnsi="Arial" w:cs="Arial" w:hint="eastAsia"/>
          <w:color w:val="333333"/>
          <w:sz w:val="24"/>
          <w:szCs w:val="24"/>
        </w:rPr>
        <w:t xml:space="preserve">successfully complete </w:t>
      </w:r>
      <w:r w:rsidR="00B12861">
        <w:rPr>
          <w:rFonts w:ascii="Arial" w:hAnsi="Arial" w:cs="Arial" w:hint="eastAsia"/>
          <w:color w:val="333333"/>
          <w:sz w:val="24"/>
          <w:szCs w:val="24"/>
        </w:rPr>
        <w:t>business negotiation</w:t>
      </w:r>
    </w:p>
    <w:p w:rsidR="00341860" w:rsidRPr="00577B72" w:rsidRDefault="00C16D35" w:rsidP="00895A03">
      <w:pPr>
        <w:ind w:right="420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341860">
        <w:rPr>
          <w:rFonts w:ascii="Arial" w:hAnsi="Arial" w:cs="Arial" w:hint="eastAsia"/>
          <w:color w:val="333333"/>
          <w:sz w:val="24"/>
          <w:szCs w:val="24"/>
        </w:rPr>
        <w:t>Helping</w:t>
      </w:r>
      <w:r w:rsidR="009241BD">
        <w:rPr>
          <w:rFonts w:ascii="Arial" w:hAnsi="Arial" w:cs="Arial" w:hint="eastAsia"/>
          <w:color w:val="333333"/>
          <w:sz w:val="24"/>
          <w:szCs w:val="24"/>
        </w:rPr>
        <w:t xml:space="preserve"> superior manage</w:t>
      </w:r>
      <w:r w:rsidR="00341860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9241BD">
        <w:rPr>
          <w:rFonts w:ascii="Arial" w:hAnsi="Arial" w:cs="Arial" w:hint="eastAsia"/>
          <w:color w:val="333333"/>
          <w:sz w:val="24"/>
          <w:szCs w:val="24"/>
        </w:rPr>
        <w:t>team</w:t>
      </w:r>
      <w:r w:rsidR="001353A4">
        <w:rPr>
          <w:rFonts w:ascii="Arial" w:hAnsi="Arial" w:cs="Arial" w:hint="eastAsia"/>
          <w:color w:val="333333"/>
          <w:sz w:val="24"/>
          <w:szCs w:val="24"/>
        </w:rPr>
        <w:t xml:space="preserve"> members</w:t>
      </w:r>
      <w:r w:rsidR="00071ADF">
        <w:rPr>
          <w:rFonts w:ascii="Arial" w:hAnsi="Arial" w:cs="Arial" w:hint="eastAsia"/>
          <w:color w:val="333333"/>
          <w:sz w:val="24"/>
          <w:szCs w:val="24"/>
        </w:rPr>
        <w:t xml:space="preserve"> and </w:t>
      </w:r>
      <w:r w:rsidR="00071ADF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team building</w:t>
      </w:r>
      <w:r w:rsidR="00F6578E">
        <w:rPr>
          <w:rFonts w:ascii="Arial" w:hAnsi="Arial" w:cs="Arial" w:hint="eastAsia"/>
          <w:color w:val="333333"/>
          <w:sz w:val="24"/>
          <w:szCs w:val="24"/>
        </w:rPr>
        <w:t xml:space="preserve">, communicating with different team roles and </w:t>
      </w:r>
      <w:r w:rsidR="001D6E24">
        <w:rPr>
          <w:rFonts w:ascii="Arial" w:hAnsi="Arial" w:cs="Arial" w:hint="eastAsia"/>
          <w:color w:val="333333"/>
          <w:sz w:val="24"/>
          <w:szCs w:val="24"/>
        </w:rPr>
        <w:t xml:space="preserve">convey information, </w:t>
      </w:r>
      <w:r w:rsidR="008101BA">
        <w:rPr>
          <w:rFonts w:ascii="Arial" w:hAnsi="Arial" w:cs="Arial" w:hint="eastAsia"/>
          <w:color w:val="333333"/>
          <w:sz w:val="24"/>
          <w:szCs w:val="24"/>
        </w:rPr>
        <w:t xml:space="preserve">helping team members </w:t>
      </w:r>
      <w:r w:rsidR="008101BA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solve </w:t>
      </w:r>
      <w:r w:rsidR="00AD3EEF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their </w:t>
      </w:r>
      <w:r w:rsidR="008101BA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>problems</w:t>
      </w:r>
    </w:p>
    <w:p w:rsidR="00866E40" w:rsidRPr="008845EB" w:rsidRDefault="00C16D35" w:rsidP="00895A03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16673C">
        <w:rPr>
          <w:rFonts w:ascii="Arial" w:hAnsi="Arial" w:cs="Arial" w:hint="eastAsia"/>
          <w:color w:val="333333"/>
          <w:sz w:val="24"/>
          <w:szCs w:val="24"/>
        </w:rPr>
        <w:t>Set</w:t>
      </w:r>
      <w:r w:rsidR="000E1774">
        <w:rPr>
          <w:rFonts w:ascii="Arial" w:hAnsi="Arial" w:cs="Arial" w:hint="eastAsia"/>
          <w:color w:val="333333"/>
          <w:sz w:val="24"/>
          <w:szCs w:val="24"/>
        </w:rPr>
        <w:t xml:space="preserve">ting up </w:t>
      </w:r>
      <w:r w:rsidR="00C9059D">
        <w:rPr>
          <w:rFonts w:ascii="Arial" w:hAnsi="Arial" w:cs="Arial" w:hint="eastAsia"/>
          <w:color w:val="333333"/>
          <w:sz w:val="24"/>
          <w:szCs w:val="24"/>
        </w:rPr>
        <w:t>financial &amp; marketing</w:t>
      </w:r>
      <w:r w:rsidR="00C9059D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 </w:t>
      </w:r>
      <w:r w:rsidR="000E1774"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meetings</w:t>
      </w:r>
      <w:r w:rsidR="000E1774">
        <w:rPr>
          <w:rFonts w:ascii="Arial" w:hAnsi="Arial" w:cs="Arial" w:hint="eastAsia"/>
          <w:color w:val="333333"/>
          <w:sz w:val="24"/>
          <w:szCs w:val="24"/>
        </w:rPr>
        <w:t xml:space="preserve"> and </w:t>
      </w:r>
      <w:r w:rsidR="000E1774" w:rsidRPr="00C16D35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Recording </w:t>
      </w:r>
      <w:r w:rsidR="000E1774">
        <w:rPr>
          <w:rFonts w:ascii="Arial" w:hAnsi="Arial" w:cs="Arial" w:hint="eastAsia"/>
          <w:color w:val="333333"/>
          <w:sz w:val="24"/>
          <w:szCs w:val="24"/>
        </w:rPr>
        <w:t>minutes of meeting</w:t>
      </w:r>
    </w:p>
    <w:p w:rsidR="002D17ED" w:rsidRDefault="00C16D35" w:rsidP="00CF438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173F5F">
        <w:rPr>
          <w:rFonts w:ascii="Arial" w:hAnsi="Arial" w:cs="Arial" w:hint="eastAsia"/>
          <w:color w:val="333333"/>
          <w:sz w:val="24"/>
          <w:szCs w:val="24"/>
        </w:rPr>
        <w:t xml:space="preserve">Preparing </w:t>
      </w:r>
      <w:r w:rsidR="00173F5F" w:rsidRPr="00173F5F">
        <w:rPr>
          <w:rFonts w:ascii="Arial" w:hAnsi="Arial" w:cs="Arial" w:hint="eastAsia"/>
          <w:color w:val="365F91" w:themeColor="accent1" w:themeShade="BF"/>
          <w:sz w:val="24"/>
          <w:szCs w:val="24"/>
        </w:rPr>
        <w:t>materials for business talk</w:t>
      </w:r>
      <w:r w:rsidR="00173F5F">
        <w:rPr>
          <w:rFonts w:ascii="Arial" w:hAnsi="Arial" w:cs="Arial" w:hint="eastAsia"/>
          <w:color w:val="333333"/>
          <w:sz w:val="24"/>
          <w:szCs w:val="24"/>
        </w:rPr>
        <w:t xml:space="preserve"> and </w:t>
      </w:r>
      <w:r w:rsidR="00577B72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>c</w:t>
      </w:r>
      <w:r w:rsidR="00A77230" w:rsidRPr="00577B72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ollating </w:t>
      </w:r>
      <w:r w:rsidR="00A77230" w:rsidRPr="00577B72">
        <w:rPr>
          <w:rFonts w:ascii="Arial" w:hAnsi="Arial" w:cs="Arial"/>
          <w:color w:val="365F91" w:themeColor="accent1" w:themeShade="BF"/>
          <w:sz w:val="24"/>
          <w:szCs w:val="24"/>
        </w:rPr>
        <w:t>documents</w:t>
      </w:r>
      <w:r w:rsidR="00A77230">
        <w:rPr>
          <w:rFonts w:ascii="Arial" w:hAnsi="Arial" w:cs="Arial" w:hint="eastAsia"/>
          <w:color w:val="333333"/>
          <w:sz w:val="24"/>
          <w:szCs w:val="24"/>
        </w:rPr>
        <w:t xml:space="preserve"> </w:t>
      </w:r>
    </w:p>
    <w:p w:rsidR="005040E0" w:rsidRDefault="00C16D35" w:rsidP="00CF438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0154D1">
        <w:rPr>
          <w:rFonts w:ascii="Arial" w:hAnsi="Arial" w:cs="Arial" w:hint="eastAsia"/>
          <w:color w:val="365F91" w:themeColor="accent1" w:themeShade="BF"/>
          <w:sz w:val="24"/>
          <w:szCs w:val="24"/>
        </w:rPr>
        <w:t>Communicating and c</w:t>
      </w:r>
      <w:r w:rsidR="005040E0" w:rsidRPr="000154D1">
        <w:rPr>
          <w:rFonts w:ascii="Arial" w:hAnsi="Arial" w:cs="Arial" w:hint="eastAsia"/>
          <w:color w:val="365F91" w:themeColor="accent1" w:themeShade="BF"/>
          <w:sz w:val="24"/>
          <w:szCs w:val="24"/>
        </w:rPr>
        <w:t>ooperating</w:t>
      </w:r>
      <w:r w:rsidR="005040E0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546819">
        <w:rPr>
          <w:rFonts w:ascii="Arial" w:hAnsi="Arial" w:cs="Arial" w:hint="eastAsia"/>
          <w:color w:val="333333"/>
          <w:sz w:val="24"/>
          <w:szCs w:val="24"/>
        </w:rPr>
        <w:t xml:space="preserve">with </w:t>
      </w:r>
      <w:r w:rsidR="005040E0">
        <w:rPr>
          <w:rFonts w:ascii="Arial" w:hAnsi="Arial" w:cs="Arial" w:hint="eastAsia"/>
          <w:color w:val="333333"/>
          <w:sz w:val="24"/>
          <w:szCs w:val="24"/>
        </w:rPr>
        <w:t>other companies</w:t>
      </w:r>
    </w:p>
    <w:p w:rsidR="00D312BB" w:rsidRDefault="00C16D35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>Arranging superior</w:t>
      </w:r>
      <w:r w:rsidRPr="008845EB">
        <w:rPr>
          <w:rFonts w:ascii="Arial" w:hAnsi="Arial" w:cs="Arial"/>
          <w:color w:val="365F91" w:themeColor="accent1" w:themeShade="BF"/>
          <w:sz w:val="24"/>
          <w:szCs w:val="24"/>
        </w:rPr>
        <w:t>’</w:t>
      </w:r>
      <w:r w:rsidRPr="008845EB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s schedule </w:t>
      </w:r>
      <w:r>
        <w:rPr>
          <w:rFonts w:ascii="Arial" w:hAnsi="Arial" w:cs="Arial" w:hint="eastAsia"/>
          <w:color w:val="333333"/>
          <w:sz w:val="24"/>
          <w:szCs w:val="24"/>
        </w:rPr>
        <w:t>and</w:t>
      </w:r>
      <w:r w:rsidRPr="00C16D35">
        <w:rPr>
          <w:rFonts w:ascii="Arial" w:hAnsi="Arial" w:cs="Arial" w:hint="eastAsia"/>
          <w:color w:val="365F91" w:themeColor="accent1" w:themeShade="BF"/>
          <w:sz w:val="24"/>
          <w:szCs w:val="24"/>
        </w:rPr>
        <w:t xml:space="preserve"> organizing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relevant staff complete the task</w:t>
      </w:r>
    </w:p>
    <w:p w:rsidR="00E8083A" w:rsidRDefault="00E8083A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 xml:space="preserve">, </w:t>
      </w:r>
    </w:p>
    <w:p w:rsidR="00E8083A" w:rsidRDefault="00E8083A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 w:rsidRPr="00E8083A">
        <w:rPr>
          <w:rFonts w:ascii="Arial" w:hAnsi="Arial" w:cs="Arial" w:hint="eastAsia"/>
          <w:b/>
          <w:color w:val="333333"/>
          <w:sz w:val="24"/>
          <w:szCs w:val="24"/>
        </w:rPr>
        <w:t>Agricultural Bank of China</w:t>
      </w:r>
      <w:r w:rsidRPr="00833139">
        <w:rPr>
          <w:rFonts w:ascii="Arial" w:hAnsi="Arial" w:cs="Arial"/>
          <w:b/>
          <w:color w:val="333333"/>
          <w:sz w:val="24"/>
          <w:szCs w:val="24"/>
        </w:rPr>
        <w:t>,</w:t>
      </w:r>
      <w:r>
        <w:rPr>
          <w:rFonts w:ascii="Arial" w:hAnsi="Arial" w:cs="Arial" w:hint="eastAsia"/>
          <w:b/>
          <w:color w:val="333333"/>
          <w:sz w:val="24"/>
          <w:szCs w:val="24"/>
        </w:rPr>
        <w:t xml:space="preserve"> Yunnan Branch</w:t>
      </w:r>
      <w:r w:rsidRPr="00833139">
        <w:rPr>
          <w:rFonts w:ascii="Arial" w:hAnsi="Arial" w:cs="Arial"/>
          <w:b/>
          <w:color w:val="333333"/>
          <w:sz w:val="24"/>
          <w:szCs w:val="24"/>
        </w:rPr>
        <w:t xml:space="preserve">             </w:t>
      </w:r>
      <w:r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    </w:t>
      </w:r>
      <w:r>
        <w:rPr>
          <w:rFonts w:ascii="Arial" w:hAnsi="Arial" w:cs="Arial" w:hint="eastAsia"/>
          <w:b/>
          <w:color w:val="333333"/>
          <w:sz w:val="24"/>
          <w:szCs w:val="24"/>
        </w:rPr>
        <w:t xml:space="preserve"> </w:t>
      </w:r>
      <w:r w:rsidRPr="00833139">
        <w:rPr>
          <w:rFonts w:ascii="Arial" w:hAnsi="Arial" w:cs="Arial" w:hint="eastAsia"/>
          <w:b/>
          <w:color w:val="333333"/>
          <w:sz w:val="24"/>
          <w:szCs w:val="24"/>
        </w:rPr>
        <w:t xml:space="preserve">  </w:t>
      </w:r>
      <w:r>
        <w:rPr>
          <w:rFonts w:ascii="Arial" w:hAnsi="Arial" w:cs="Arial" w:hint="eastAsia"/>
          <w:b/>
          <w:color w:val="333333"/>
          <w:sz w:val="24"/>
          <w:szCs w:val="24"/>
        </w:rPr>
        <w:t>Kunming</w:t>
      </w:r>
    </w:p>
    <w:p w:rsidR="00E8083A" w:rsidRDefault="00506BD9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 w:rsidRPr="00506BD9">
        <w:rPr>
          <w:rFonts w:ascii="Arial" w:hAnsi="Arial" w:cs="Arial"/>
          <w:color w:val="333333"/>
          <w:sz w:val="24"/>
          <w:szCs w:val="24"/>
        </w:rPr>
        <w:t>Assistant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 xml:space="preserve"> of the Credit Management Department </w:t>
      </w:r>
      <w:r w:rsidRPr="00506BD9">
        <w:rPr>
          <w:rFonts w:ascii="Arial" w:hAnsi="Arial" w:cs="Arial"/>
          <w:color w:val="333333"/>
          <w:sz w:val="24"/>
          <w:szCs w:val="24"/>
        </w:rPr>
        <w:t xml:space="preserve"> 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 xml:space="preserve"> Feb201</w:t>
      </w:r>
      <w:r w:rsidRPr="00506BD9">
        <w:rPr>
          <w:rFonts w:ascii="Arial" w:hAnsi="Arial" w:cs="Arial"/>
          <w:color w:val="333333"/>
          <w:sz w:val="24"/>
          <w:szCs w:val="24"/>
        </w:rPr>
        <w:t>3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>-</w:t>
      </w:r>
      <w:r w:rsidRPr="00506BD9">
        <w:rPr>
          <w:rFonts w:ascii="Arial" w:hAnsi="Arial" w:cs="Arial"/>
          <w:color w:val="333333"/>
          <w:sz w:val="24"/>
          <w:szCs w:val="24"/>
        </w:rPr>
        <w:t>Apr</w:t>
      </w:r>
      <w:r w:rsidRPr="00506BD9">
        <w:rPr>
          <w:rFonts w:ascii="Arial" w:eastAsia="Malgun Gothic" w:hAnsi="Arial" w:cs="Arial"/>
          <w:color w:val="333333"/>
          <w:sz w:val="24"/>
          <w:szCs w:val="24"/>
        </w:rPr>
        <w:t>201</w:t>
      </w:r>
      <w:r w:rsidRPr="00506BD9">
        <w:rPr>
          <w:rFonts w:ascii="Arial" w:hAnsi="Arial" w:cs="Arial"/>
          <w:color w:val="333333"/>
          <w:sz w:val="24"/>
          <w:szCs w:val="24"/>
        </w:rPr>
        <w:t>3</w:t>
      </w:r>
    </w:p>
    <w:p w:rsidR="00673F3D" w:rsidRDefault="00673F3D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Pr="00673F3D">
        <w:rPr>
          <w:rFonts w:ascii="Arial" w:eastAsia="Malgun Gothic" w:hAnsi="Arial" w:cs="Arial"/>
          <w:color w:val="333333"/>
          <w:sz w:val="24"/>
          <w:szCs w:val="24"/>
        </w:rPr>
        <w:t>Sorting &amp; archiving the documents, inputting the data</w:t>
      </w:r>
    </w:p>
    <w:p w:rsidR="00275409" w:rsidRDefault="00275409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</w:p>
    <w:p w:rsidR="00275409" w:rsidRDefault="007558F4" w:rsidP="00D312BB">
      <w:pPr>
        <w:ind w:right="420"/>
        <w:rPr>
          <w:rFonts w:ascii="Arial" w:hAnsi="Arial" w:cs="Arial"/>
          <w:b/>
          <w:color w:val="333333"/>
          <w:sz w:val="24"/>
          <w:szCs w:val="24"/>
        </w:rPr>
      </w:pPr>
      <w:r w:rsidRPr="00A401E9">
        <w:rPr>
          <w:rFonts w:ascii="Arial" w:hAnsi="Arial" w:cs="Arial" w:hint="eastAsia"/>
          <w:b/>
          <w:color w:val="333333"/>
          <w:sz w:val="24"/>
          <w:szCs w:val="24"/>
        </w:rPr>
        <w:t>Changchun Business Daily</w:t>
      </w:r>
      <w:r w:rsidR="00A401E9" w:rsidRPr="00A401E9">
        <w:rPr>
          <w:rFonts w:ascii="Arial" w:hAnsi="Arial" w:cs="Arial" w:hint="eastAsia"/>
          <w:b/>
          <w:color w:val="333333"/>
          <w:sz w:val="24"/>
          <w:szCs w:val="24"/>
        </w:rPr>
        <w:t xml:space="preserve">                                      Jilin</w:t>
      </w:r>
    </w:p>
    <w:p w:rsidR="00A401E9" w:rsidRDefault="005C77EC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Intern reporter</w:t>
      </w:r>
      <w:r w:rsidRPr="005C77EC">
        <w:rPr>
          <w:rFonts w:ascii="Arial" w:eastAsia="Malgun Gothic" w:hAnsi="Arial" w:cs="Arial"/>
          <w:color w:val="333333"/>
          <w:sz w:val="24"/>
          <w:szCs w:val="24"/>
        </w:rPr>
        <w:t xml:space="preserve"> of the Network Editorial Department</w:t>
      </w:r>
      <w:r w:rsidRPr="005C77EC">
        <w:rPr>
          <w:rFonts w:ascii="Arial" w:hAnsi="Arial" w:cs="Arial"/>
          <w:color w:val="333333"/>
          <w:sz w:val="24"/>
          <w:szCs w:val="24"/>
        </w:rPr>
        <w:t xml:space="preserve"> </w:t>
      </w:r>
      <w:r w:rsidR="00A45F47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9D6B5B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Pr="005C77EC">
        <w:rPr>
          <w:rFonts w:ascii="Arial" w:eastAsia="Malgun Gothic" w:hAnsi="Arial" w:cs="Arial"/>
          <w:color w:val="333333"/>
          <w:sz w:val="24"/>
          <w:szCs w:val="24"/>
        </w:rPr>
        <w:t>Jul2010- Sep 2010</w:t>
      </w:r>
    </w:p>
    <w:p w:rsidR="009F7192" w:rsidRDefault="009F7192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Pr="009F7192">
        <w:rPr>
          <w:rFonts w:ascii="Arial" w:eastAsia="Malgun Gothic" w:hAnsi="Arial" w:cs="Arial"/>
          <w:color w:val="333333"/>
          <w:sz w:val="24"/>
          <w:szCs w:val="24"/>
        </w:rPr>
        <w:t>Interviewing &amp; editing news</w:t>
      </w:r>
    </w:p>
    <w:p w:rsidR="008B25C3" w:rsidRDefault="008B25C3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▪</w:t>
      </w:r>
      <w:r w:rsidR="0011708F">
        <w:rPr>
          <w:rFonts w:ascii="Arial" w:hAnsi="Arial" w:cs="Arial" w:hint="eastAsia"/>
          <w:color w:val="333333"/>
          <w:sz w:val="24"/>
          <w:szCs w:val="24"/>
        </w:rPr>
        <w:t>Develop market seg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ment </w:t>
      </w:r>
    </w:p>
    <w:p w:rsidR="001B63DE" w:rsidRDefault="001B63DE" w:rsidP="00D312BB">
      <w:pPr>
        <w:ind w:right="420"/>
        <w:rPr>
          <w:rFonts w:ascii="Arial" w:hAnsi="Arial" w:cs="Arial"/>
          <w:color w:val="333333"/>
          <w:sz w:val="24"/>
          <w:szCs w:val="24"/>
        </w:rPr>
      </w:pPr>
    </w:p>
    <w:p w:rsidR="00617A86" w:rsidRPr="00617A86" w:rsidRDefault="00381647" w:rsidP="00617A86">
      <w:pPr>
        <w:rPr>
          <w:b/>
          <w:color w:val="365F91" w:themeColor="accent1" w:themeShade="BF"/>
          <w:sz w:val="24"/>
          <w:szCs w:val="24"/>
        </w:rPr>
      </w:pPr>
      <w:r w:rsidRPr="00381647">
        <w:rPr>
          <w:noProof/>
          <w:color w:val="365F91" w:themeColor="accent1" w:themeShade="BF"/>
          <w:sz w:val="24"/>
          <w:szCs w:val="24"/>
        </w:rPr>
        <w:pict>
          <v:shape id="_x0000_s1032" type="#_x0000_t32" style="position:absolute;left:0;text-align:left;margin-left:.75pt;margin-top:14.1pt;width:454.7pt;height:0;z-index:251658752" o:connectortype="straight" strokecolor="#31849b [2408]" strokeweight="1.5pt">
            <v:shadow type="perspective" color="#7f7f7f [1601]" opacity=".5" offset="1pt" offset2="-1pt"/>
          </v:shape>
        </w:pict>
      </w:r>
      <w:r w:rsidR="00617A86" w:rsidRPr="00617A86">
        <w:rPr>
          <w:b/>
          <w:color w:val="365F91" w:themeColor="accent1" w:themeShade="BF"/>
          <w:sz w:val="24"/>
          <w:szCs w:val="24"/>
        </w:rPr>
        <w:t>ADDITIONAL</w:t>
      </w:r>
      <w:r w:rsidR="00617A86" w:rsidRPr="00617A86">
        <w:rPr>
          <w:rFonts w:hint="eastAsia"/>
          <w:b/>
          <w:color w:val="365F91" w:themeColor="accent1" w:themeShade="BF"/>
          <w:sz w:val="24"/>
          <w:szCs w:val="24"/>
        </w:rPr>
        <w:t xml:space="preserve"> INFORMATION</w:t>
      </w:r>
    </w:p>
    <w:p w:rsidR="001B63DE" w:rsidRPr="00B61B84" w:rsidRDefault="004F4467" w:rsidP="00D312BB">
      <w:pPr>
        <w:ind w:right="420"/>
        <w:rPr>
          <w:rFonts w:ascii="Arial" w:hAnsi="Arial" w:cs="Arial"/>
          <w:szCs w:val="21"/>
        </w:rPr>
      </w:pPr>
      <w:r w:rsidRPr="00B61B84">
        <w:rPr>
          <w:rFonts w:ascii="Arial" w:eastAsia="Malgun Gothic" w:hAnsi="Arial" w:cs="Arial"/>
          <w:b/>
          <w:szCs w:val="21"/>
        </w:rPr>
        <w:t>Languages</w:t>
      </w:r>
      <w:r w:rsidRPr="004F4467">
        <w:rPr>
          <w:rFonts w:ascii="Arial" w:eastAsia="Malgun Gothic" w:hAnsi="Arial" w:cs="Arial"/>
          <w:sz w:val="24"/>
          <w:szCs w:val="24"/>
        </w:rPr>
        <w:t>:</w:t>
      </w:r>
      <w:r w:rsidR="002B4B32">
        <w:rPr>
          <w:rFonts w:ascii="Arial" w:hAnsi="Arial" w:cs="Arial" w:hint="eastAsia"/>
          <w:sz w:val="24"/>
          <w:szCs w:val="24"/>
        </w:rPr>
        <w:t xml:space="preserve"> </w:t>
      </w:r>
      <w:r w:rsidR="002B4B32" w:rsidRPr="00B61B84">
        <w:rPr>
          <w:rFonts w:ascii="Arial" w:hAnsi="Arial" w:cs="Arial" w:hint="eastAsia"/>
          <w:szCs w:val="21"/>
        </w:rPr>
        <w:t>Mandarin</w:t>
      </w:r>
      <w:r w:rsidR="00C131AF" w:rsidRPr="00B61B84">
        <w:rPr>
          <w:rFonts w:ascii="Arial" w:hAnsi="Arial" w:cs="Arial" w:hint="eastAsia"/>
          <w:szCs w:val="21"/>
        </w:rPr>
        <w:t xml:space="preserve"> </w:t>
      </w:r>
      <w:r w:rsidRPr="00B61B84">
        <w:rPr>
          <w:rFonts w:ascii="Arial" w:eastAsia="Malgun Gothic" w:hAnsi="Arial" w:cs="Arial"/>
          <w:szCs w:val="21"/>
        </w:rPr>
        <w:t>(mother tongue); English (</w:t>
      </w:r>
      <w:r w:rsidR="00C131AF" w:rsidRPr="00B61B84">
        <w:rPr>
          <w:rFonts w:ascii="Arial" w:hAnsi="Arial" w:cs="Arial" w:hint="eastAsia"/>
          <w:szCs w:val="21"/>
        </w:rPr>
        <w:t>proficient</w:t>
      </w:r>
      <w:r w:rsidRPr="00B61B84">
        <w:rPr>
          <w:rFonts w:ascii="Arial" w:eastAsia="Malgun Gothic" w:hAnsi="Arial" w:cs="Arial"/>
          <w:szCs w:val="21"/>
        </w:rPr>
        <w:t>); Cantonese (</w:t>
      </w:r>
      <w:r w:rsidR="00C131AF" w:rsidRPr="00B61B84">
        <w:rPr>
          <w:rFonts w:ascii="Arial" w:hAnsi="Arial" w:cs="Arial" w:hint="eastAsia"/>
          <w:szCs w:val="21"/>
        </w:rPr>
        <w:t>proficient</w:t>
      </w:r>
      <w:r w:rsidRPr="00B61B84">
        <w:rPr>
          <w:rFonts w:ascii="Arial" w:eastAsia="Malgun Gothic" w:hAnsi="Arial" w:cs="Arial"/>
          <w:szCs w:val="21"/>
        </w:rPr>
        <w:t>)</w:t>
      </w:r>
    </w:p>
    <w:p w:rsidR="00375469" w:rsidRPr="00B61B84" w:rsidRDefault="00847409" w:rsidP="00B61B84">
      <w:pPr>
        <w:ind w:right="420"/>
        <w:rPr>
          <w:rFonts w:ascii="Arial" w:hAnsi="Arial" w:cs="Arial"/>
          <w:szCs w:val="21"/>
        </w:rPr>
      </w:pPr>
      <w:r w:rsidRPr="00B61B84">
        <w:rPr>
          <w:rFonts w:ascii="Arial" w:hAnsi="Arial" w:cs="Arial" w:hint="eastAsia"/>
          <w:b/>
          <w:szCs w:val="21"/>
        </w:rPr>
        <w:t>Certificates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453F33" w:rsidRPr="00B61B84">
        <w:rPr>
          <w:rFonts w:ascii="Arial" w:hAnsi="Arial" w:cs="Arial" w:hint="eastAsia"/>
          <w:szCs w:val="21"/>
        </w:rPr>
        <w:t>Pass IIQE 1 3 5</w:t>
      </w:r>
      <w:r w:rsidRPr="00B61B84">
        <w:rPr>
          <w:rFonts w:ascii="Arial" w:hAnsi="Arial" w:cs="Arial" w:hint="eastAsia"/>
          <w:szCs w:val="21"/>
        </w:rPr>
        <w:t xml:space="preserve">; </w:t>
      </w:r>
      <w:r w:rsidR="00453F33" w:rsidRPr="00B61B84">
        <w:rPr>
          <w:rFonts w:ascii="Arial" w:hAnsi="Arial" w:cs="Arial" w:hint="eastAsia"/>
          <w:szCs w:val="21"/>
        </w:rPr>
        <w:t>IELTS 6.5</w:t>
      </w:r>
      <w:r w:rsidR="00B61B84" w:rsidRPr="00B61B84">
        <w:rPr>
          <w:rFonts w:ascii="Arial" w:hAnsi="Arial" w:cs="Arial" w:hint="eastAsia"/>
          <w:szCs w:val="21"/>
        </w:rPr>
        <w:t xml:space="preserve">; </w:t>
      </w:r>
      <w:r w:rsidR="00375469" w:rsidRPr="00B61B84">
        <w:rPr>
          <w:rFonts w:ascii="Arial" w:eastAsia="Malgun Gothic" w:hAnsi="Arial" w:cs="Arial"/>
          <w:color w:val="333333"/>
          <w:szCs w:val="21"/>
        </w:rPr>
        <w:t xml:space="preserve">National Computer Rank Examination </w:t>
      </w:r>
      <w:r w:rsidR="00375469" w:rsidRPr="00B61B84">
        <w:rPr>
          <w:rFonts w:ascii="Arial" w:eastAsia="Malgun Gothic" w:hAnsi="Malgun Gothic" w:cs="Arial"/>
          <w:color w:val="333333"/>
          <w:szCs w:val="21"/>
        </w:rPr>
        <w:t>Ⅱ</w:t>
      </w:r>
      <w:r w:rsidR="00375469" w:rsidRPr="00B61B84">
        <w:rPr>
          <w:rFonts w:ascii="Arial" w:eastAsia="Malgun Gothic" w:hAnsi="Arial" w:cs="Arial"/>
          <w:color w:val="333333"/>
          <w:szCs w:val="21"/>
        </w:rPr>
        <w:t xml:space="preserve"> Visual FoxPro (Database Management) </w:t>
      </w:r>
    </w:p>
    <w:p w:rsidR="00375469" w:rsidRPr="00B61B84" w:rsidRDefault="00375469" w:rsidP="00B61B84">
      <w:pPr>
        <w:rPr>
          <w:rFonts w:ascii="Arial" w:eastAsia="Malgun Gothic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Outstanding Graduate</w:t>
      </w:r>
      <w:r w:rsidRPr="00B61B84">
        <w:rPr>
          <w:rFonts w:ascii="Arial" w:eastAsia="Malgun Gothic" w:hAnsi="Arial" w:cs="Arial"/>
          <w:szCs w:val="21"/>
        </w:rPr>
        <w:t xml:space="preserve"> of Jilin Province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, China     </w:t>
      </w:r>
    </w:p>
    <w:p w:rsidR="00375469" w:rsidRPr="00B61B84" w:rsidRDefault="00375469" w:rsidP="00B61B84">
      <w:pPr>
        <w:rPr>
          <w:rFonts w:ascii="Arial" w:eastAsia="Malgun Gothic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First Prize Scholarship of </w:t>
      </w:r>
      <w:r w:rsidRPr="00B61B84">
        <w:rPr>
          <w:rFonts w:ascii="Arial" w:eastAsia="Malgun Gothic" w:hAnsi="Arial" w:cs="Arial"/>
          <w:szCs w:val="21"/>
        </w:rPr>
        <w:t xml:space="preserve">Jilin University of Finance &amp; Economics </w:t>
      </w:r>
      <w:r w:rsidRPr="00B61B84">
        <w:rPr>
          <w:rFonts w:ascii="Arial" w:eastAsia="Malgun Gothic" w:hAnsi="Arial" w:cs="Arial"/>
          <w:color w:val="333333"/>
          <w:szCs w:val="21"/>
        </w:rPr>
        <w:t>for 2 times</w:t>
      </w:r>
    </w:p>
    <w:p w:rsidR="00375469" w:rsidRPr="00B61B84" w:rsidRDefault="00375469" w:rsidP="00B61B84">
      <w:pPr>
        <w:rPr>
          <w:rFonts w:ascii="Arial" w:eastAsia="Malgun Gothic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Three-virtues Student of</w:t>
      </w:r>
      <w:r w:rsidRPr="00B61B84">
        <w:rPr>
          <w:rFonts w:ascii="Arial" w:eastAsia="Malgun Gothic" w:hAnsi="Arial" w:cs="Arial"/>
          <w:szCs w:val="21"/>
        </w:rPr>
        <w:t xml:space="preserve"> Jilin University of Finance &amp; Economics  </w:t>
      </w:r>
    </w:p>
    <w:p w:rsidR="00375469" w:rsidRPr="00B61B84" w:rsidRDefault="00375469" w:rsidP="00B61B84">
      <w:pPr>
        <w:rPr>
          <w:rFonts w:ascii="Arial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Excellent </w:t>
      </w:r>
      <w:r w:rsidRPr="00B61B84">
        <w:rPr>
          <w:rFonts w:ascii="Arial" w:eastAsia="Malgun Gothic" w:hAnsi="Arial" w:cs="Arial"/>
          <w:szCs w:val="21"/>
        </w:rPr>
        <w:t>College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 Student Cadre</w:t>
      </w:r>
      <w:r w:rsidRPr="00B61B84">
        <w:rPr>
          <w:rFonts w:ascii="Arial" w:eastAsia="Malgun Gothic" w:hAnsi="Arial" w:cs="Arial"/>
          <w:szCs w:val="21"/>
        </w:rPr>
        <w:t xml:space="preserve"> of Jilin University of Finance &amp; Economics </w:t>
      </w:r>
    </w:p>
    <w:p w:rsidR="00375469" w:rsidRPr="00B61B84" w:rsidRDefault="00375469" w:rsidP="00B61B84">
      <w:pPr>
        <w:pStyle w:val="a4"/>
        <w:rPr>
          <w:rFonts w:ascii="Arial" w:eastAsia="Malgun Gothic" w:hAnsi="Arial" w:cs="Arial"/>
          <w:color w:val="333333"/>
          <w:sz w:val="21"/>
          <w:szCs w:val="21"/>
        </w:rPr>
      </w:pPr>
      <w:r w:rsidRPr="00B61B84">
        <w:rPr>
          <w:rFonts w:ascii="Arial" w:eastAsia="Malgun Gothic" w:hAnsi="Arial" w:cs="Arial"/>
          <w:b/>
          <w:color w:val="333333"/>
          <w:sz w:val="21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 w:val="21"/>
          <w:szCs w:val="21"/>
        </w:rPr>
        <w:t>The Honorable Mention of the 1</w:t>
      </w:r>
      <w:r w:rsidRPr="00B61B84">
        <w:rPr>
          <w:rFonts w:ascii="Arial" w:eastAsia="Malgun Gothic" w:hAnsi="Arial" w:cs="Arial"/>
          <w:color w:val="333333"/>
          <w:sz w:val="21"/>
          <w:szCs w:val="21"/>
          <w:vertAlign w:val="superscript"/>
        </w:rPr>
        <w:t>th</w:t>
      </w:r>
      <w:r w:rsidRPr="00B61B84">
        <w:rPr>
          <w:rFonts w:ascii="Arial" w:eastAsia="Malgun Gothic" w:hAnsi="Arial" w:cs="Arial"/>
          <w:color w:val="333333"/>
          <w:sz w:val="21"/>
          <w:szCs w:val="21"/>
        </w:rPr>
        <w:t xml:space="preserve"> IPA International Photography Contest Landscape Group</w:t>
      </w:r>
      <w:r w:rsidR="00EC46F2">
        <w:rPr>
          <w:rFonts w:ascii="Arial" w:eastAsiaTheme="minorEastAsia" w:hAnsi="Arial" w:cs="Arial" w:hint="eastAsia"/>
          <w:color w:val="333333"/>
          <w:sz w:val="21"/>
          <w:szCs w:val="21"/>
        </w:rPr>
        <w:t xml:space="preserve"> </w:t>
      </w:r>
      <w:r w:rsidRPr="00B61B84">
        <w:rPr>
          <w:rFonts w:ascii="Arial" w:eastAsia="Malgun Gothic" w:hAnsi="Arial" w:cs="Arial"/>
          <w:color w:val="333333"/>
          <w:sz w:val="21"/>
          <w:szCs w:val="21"/>
        </w:rPr>
        <w:t xml:space="preserve"> </w:t>
      </w:r>
    </w:p>
    <w:p w:rsidR="00375469" w:rsidRPr="00EC46F2" w:rsidRDefault="00375469" w:rsidP="00B61B84">
      <w:pPr>
        <w:rPr>
          <w:rFonts w:ascii="Arial" w:hAnsi="Arial" w:cs="Arial"/>
          <w:b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The Second Prize of the 7</w:t>
      </w:r>
      <w:r w:rsidRPr="00B61B84">
        <w:rPr>
          <w:rFonts w:ascii="Arial" w:eastAsia="Malgun Gothic" w:hAnsi="Arial" w:cs="Arial"/>
          <w:color w:val="333333"/>
          <w:szCs w:val="21"/>
          <w:vertAlign w:val="superscript"/>
        </w:rPr>
        <w:t>th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 National Literary Works Contest for College Student </w:t>
      </w:r>
      <w:r w:rsidR="00EC46F2">
        <w:rPr>
          <w:rFonts w:ascii="Arial" w:hAnsi="Arial" w:cs="Arial" w:hint="eastAsia"/>
          <w:color w:val="333333"/>
          <w:szCs w:val="21"/>
        </w:rPr>
        <w:t xml:space="preserve"> </w:t>
      </w:r>
    </w:p>
    <w:p w:rsidR="00375469" w:rsidRPr="00B61B84" w:rsidRDefault="00375469" w:rsidP="00B61B84">
      <w:pPr>
        <w:ind w:right="420"/>
        <w:rPr>
          <w:rFonts w:ascii="Arial" w:hAnsi="Arial" w:cs="Arial"/>
          <w:color w:val="333333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>·</w:t>
      </w:r>
      <w:r w:rsidRPr="00B61B84">
        <w:rPr>
          <w:rFonts w:ascii="Arial" w:eastAsia="Malgun Gothic" w:hAnsi="Arial" w:cs="Arial"/>
          <w:color w:val="333333"/>
          <w:szCs w:val="21"/>
        </w:rPr>
        <w:t>The Outstanding Planning Prize of the 2</w:t>
      </w:r>
      <w:r w:rsidRPr="00B61B84">
        <w:rPr>
          <w:rFonts w:ascii="Arial" w:eastAsia="Malgun Gothic" w:hAnsi="Arial" w:cs="Arial"/>
          <w:color w:val="333333"/>
          <w:szCs w:val="21"/>
          <w:vertAlign w:val="superscript"/>
        </w:rPr>
        <w:t>th</w:t>
      </w:r>
      <w:r w:rsidRPr="00B61B84">
        <w:rPr>
          <w:rFonts w:ascii="Arial" w:eastAsia="Malgun Gothic" w:hAnsi="Arial" w:cs="Arial"/>
          <w:color w:val="333333"/>
          <w:szCs w:val="21"/>
        </w:rPr>
        <w:t xml:space="preserve"> National Network Edit Skill Contest</w:t>
      </w:r>
    </w:p>
    <w:p w:rsidR="00375469" w:rsidRPr="009A5E64" w:rsidRDefault="00375469" w:rsidP="00B61B84">
      <w:pPr>
        <w:rPr>
          <w:rFonts w:ascii="Malgun Gothic" w:hAnsi="Malgun Gothic" w:cs="Arial Unicode MS"/>
          <w:szCs w:val="21"/>
        </w:rPr>
      </w:pPr>
      <w:r w:rsidRPr="00B61B84">
        <w:rPr>
          <w:rFonts w:ascii="Arial" w:eastAsia="Malgun Gothic" w:hAnsi="Arial" w:cs="Arial"/>
          <w:b/>
          <w:color w:val="333333"/>
          <w:szCs w:val="21"/>
        </w:rPr>
        <w:t xml:space="preserve">Essay published: </w:t>
      </w:r>
      <w:r w:rsidRPr="00B61B84">
        <w:rPr>
          <w:rFonts w:ascii="Arial" w:hAnsi="Arial" w:cs="Arial"/>
          <w:szCs w:val="21"/>
        </w:rPr>
        <w:t>Chinese Facebook Renren</w:t>
      </w:r>
      <w:r w:rsidRPr="00B61B84">
        <w:rPr>
          <w:rFonts w:ascii="Arial" w:eastAsia="Malgun Gothic" w:hAnsi="Arial" w:cs="Arial"/>
          <w:szCs w:val="21"/>
        </w:rPr>
        <w:t xml:space="preserve"> profiting model</w:t>
      </w:r>
      <w:r w:rsidRPr="00B61B84">
        <w:rPr>
          <w:rFonts w:ascii="Arial" w:eastAsia="Malgun Gothic" w:hAnsi="Arial" w:cs="Arial"/>
          <w:i/>
          <w:szCs w:val="21"/>
        </w:rPr>
        <w:t xml:space="preserve"> </w:t>
      </w:r>
      <w:r w:rsidRPr="00F10A7B">
        <w:rPr>
          <w:rFonts w:ascii="Arial" w:eastAsia="Malgun Gothic" w:hAnsi="Arial" w:cs="Arial"/>
          <w:szCs w:val="21"/>
        </w:rPr>
        <w:t xml:space="preserve">on SME Management &amp; Technology </w:t>
      </w:r>
    </w:p>
    <w:sectPr w:rsidR="00375469" w:rsidRPr="009A5E64" w:rsidSect="004D6DB5">
      <w:pgSz w:w="11906" w:h="16838"/>
      <w:pgMar w:top="624" w:right="1361" w:bottom="62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1F5" w:rsidRDefault="00C811F5" w:rsidP="00DA703D">
      <w:r>
        <w:separator/>
      </w:r>
    </w:p>
  </w:endnote>
  <w:endnote w:type="continuationSeparator" w:id="1">
    <w:p w:rsidR="00C811F5" w:rsidRDefault="00C811F5" w:rsidP="00DA7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1F5" w:rsidRDefault="00C811F5" w:rsidP="00DA703D">
      <w:r>
        <w:separator/>
      </w:r>
    </w:p>
  </w:footnote>
  <w:footnote w:type="continuationSeparator" w:id="1">
    <w:p w:rsidR="00C811F5" w:rsidRDefault="00C811F5" w:rsidP="00DA7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FEB"/>
    <w:rsid w:val="000154D1"/>
    <w:rsid w:val="000226F2"/>
    <w:rsid w:val="000474D2"/>
    <w:rsid w:val="00071ADF"/>
    <w:rsid w:val="000D7DC6"/>
    <w:rsid w:val="000E1774"/>
    <w:rsid w:val="000F4F98"/>
    <w:rsid w:val="0011708F"/>
    <w:rsid w:val="001353A4"/>
    <w:rsid w:val="00140817"/>
    <w:rsid w:val="0016673C"/>
    <w:rsid w:val="00173F5F"/>
    <w:rsid w:val="001B5261"/>
    <w:rsid w:val="001B63DE"/>
    <w:rsid w:val="001D6E24"/>
    <w:rsid w:val="00215FF2"/>
    <w:rsid w:val="00216B30"/>
    <w:rsid w:val="00275409"/>
    <w:rsid w:val="002B4B32"/>
    <w:rsid w:val="002B5C1F"/>
    <w:rsid w:val="002D17ED"/>
    <w:rsid w:val="00341860"/>
    <w:rsid w:val="00342EC2"/>
    <w:rsid w:val="00375469"/>
    <w:rsid w:val="00381647"/>
    <w:rsid w:val="003D2BF3"/>
    <w:rsid w:val="00453F33"/>
    <w:rsid w:val="004F4467"/>
    <w:rsid w:val="005040E0"/>
    <w:rsid w:val="00506BD9"/>
    <w:rsid w:val="0052219E"/>
    <w:rsid w:val="00546819"/>
    <w:rsid w:val="00577B72"/>
    <w:rsid w:val="005C77EC"/>
    <w:rsid w:val="00617A86"/>
    <w:rsid w:val="00673F3D"/>
    <w:rsid w:val="006C5829"/>
    <w:rsid w:val="00741D37"/>
    <w:rsid w:val="00741F69"/>
    <w:rsid w:val="007558F4"/>
    <w:rsid w:val="00770ABB"/>
    <w:rsid w:val="00793632"/>
    <w:rsid w:val="008101BA"/>
    <w:rsid w:val="00833139"/>
    <w:rsid w:val="00847409"/>
    <w:rsid w:val="00866E40"/>
    <w:rsid w:val="00883B2E"/>
    <w:rsid w:val="008845EB"/>
    <w:rsid w:val="00895A03"/>
    <w:rsid w:val="008B25C3"/>
    <w:rsid w:val="008C0259"/>
    <w:rsid w:val="008E643E"/>
    <w:rsid w:val="009241BD"/>
    <w:rsid w:val="00953C5E"/>
    <w:rsid w:val="009721B9"/>
    <w:rsid w:val="009A5E64"/>
    <w:rsid w:val="009D0CCB"/>
    <w:rsid w:val="009D6B5B"/>
    <w:rsid w:val="009F7192"/>
    <w:rsid w:val="00A401E9"/>
    <w:rsid w:val="00A45F47"/>
    <w:rsid w:val="00A64095"/>
    <w:rsid w:val="00A77230"/>
    <w:rsid w:val="00A87FEB"/>
    <w:rsid w:val="00AB3B62"/>
    <w:rsid w:val="00AD3EEF"/>
    <w:rsid w:val="00B12861"/>
    <w:rsid w:val="00B47340"/>
    <w:rsid w:val="00B5543E"/>
    <w:rsid w:val="00B61B84"/>
    <w:rsid w:val="00B6334A"/>
    <w:rsid w:val="00C131AF"/>
    <w:rsid w:val="00C16D35"/>
    <w:rsid w:val="00C811F5"/>
    <w:rsid w:val="00C9059D"/>
    <w:rsid w:val="00CF438B"/>
    <w:rsid w:val="00CF5B13"/>
    <w:rsid w:val="00D25123"/>
    <w:rsid w:val="00D312BB"/>
    <w:rsid w:val="00D3268A"/>
    <w:rsid w:val="00DA703D"/>
    <w:rsid w:val="00DE50F7"/>
    <w:rsid w:val="00E03C63"/>
    <w:rsid w:val="00E32F16"/>
    <w:rsid w:val="00E8083A"/>
    <w:rsid w:val="00EC46F2"/>
    <w:rsid w:val="00F10A7B"/>
    <w:rsid w:val="00F6578E"/>
    <w:rsid w:val="00F96BE5"/>
    <w:rsid w:val="00FA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9"/>
        <o:r id="V:Rule5" type="connector" idref="#_x0000_s1032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FE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5A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FE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87FE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95A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895A03"/>
  </w:style>
  <w:style w:type="paragraph" w:styleId="a5">
    <w:name w:val="header"/>
    <w:basedOn w:val="a"/>
    <w:link w:val="Char"/>
    <w:uiPriority w:val="99"/>
    <w:semiHidden/>
    <w:unhideWhenUsed/>
    <w:rsid w:val="00DA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A703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A7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A70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evali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93</cp:revision>
  <dcterms:created xsi:type="dcterms:W3CDTF">2016-09-04T15:14:00Z</dcterms:created>
  <dcterms:modified xsi:type="dcterms:W3CDTF">2016-09-16T17:38:00Z</dcterms:modified>
</cp:coreProperties>
</file>