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D7" w:rsidRPr="002571FE" w:rsidRDefault="006A2ED7" w:rsidP="006A2ED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Leung,</w:t>
      </w:r>
      <w:r>
        <w:rPr>
          <w:rFonts w:ascii="Times New Roman" w:hAnsi="Times New Roman"/>
          <w:kern w:val="0"/>
          <w:sz w:val="22"/>
        </w:rPr>
        <w:t xml:space="preserve"> </w:t>
      </w:r>
      <w:r w:rsidRPr="002571FE">
        <w:rPr>
          <w:rFonts w:ascii="Times New Roman" w:hAnsi="Times New Roman"/>
          <w:kern w:val="0"/>
          <w:sz w:val="22"/>
        </w:rPr>
        <w:t>Wai-Kit, David</w:t>
      </w:r>
    </w:p>
    <w:p w:rsidR="006A2ED7" w:rsidRDefault="006A2ED7" w:rsidP="006A2ED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>P</w:t>
      </w:r>
      <w:r w:rsidRPr="002571FE">
        <w:rPr>
          <w:rFonts w:ascii="Times New Roman" w:hAnsi="Times New Roman"/>
          <w:kern w:val="0"/>
          <w:sz w:val="22"/>
        </w:rPr>
        <w:t>:</w:t>
      </w:r>
      <w:r>
        <w:rPr>
          <w:rFonts w:ascii="Times New Roman" w:hAnsi="Times New Roman"/>
          <w:kern w:val="0"/>
          <w:sz w:val="22"/>
        </w:rPr>
        <w:t xml:space="preserve"> +852 5546 1658 </w:t>
      </w:r>
      <w:r w:rsidRPr="002571FE">
        <w:rPr>
          <w:rFonts w:ascii="Times New Roman" w:hAnsi="Times New Roman"/>
          <w:kern w:val="0"/>
          <w:sz w:val="22"/>
        </w:rPr>
        <w:t>E:</w:t>
      </w:r>
      <w:r>
        <w:rPr>
          <w:rFonts w:ascii="Times New Roman" w:hAnsi="Times New Roman"/>
          <w:kern w:val="0"/>
          <w:sz w:val="22"/>
        </w:rPr>
        <w:t xml:space="preserve"> </w:t>
      </w:r>
      <w:hyperlink r:id="rId6" w:history="1">
        <w:r w:rsidR="001237F8" w:rsidRPr="00C949B4">
          <w:rPr>
            <w:rStyle w:val="Hyperlink"/>
            <w:rFonts w:ascii="Times New Roman" w:hAnsi="Times New Roman"/>
            <w:kern w:val="0"/>
            <w:sz w:val="22"/>
          </w:rPr>
          <w:t>davidleung0817@gmail.com</w:t>
        </w:r>
      </w:hyperlink>
    </w:p>
    <w:p w:rsidR="001237F8" w:rsidRPr="002571FE" w:rsidRDefault="001237F8" w:rsidP="006A2ED7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/>
          <w:kern w:val="0"/>
          <w:sz w:val="22"/>
        </w:rPr>
      </w:pPr>
    </w:p>
    <w:p w:rsidR="001E2B8E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Employment History</w:t>
      </w:r>
    </w:p>
    <w:p w:rsidR="001E2B8E" w:rsidRDefault="001E2B8E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10B6" w:rsidTr="003710B6">
        <w:tc>
          <w:tcPr>
            <w:tcW w:w="2765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May 2016 – Present</w:t>
            </w:r>
          </w:p>
        </w:tc>
        <w:tc>
          <w:tcPr>
            <w:tcW w:w="2765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Legal Officer</w:t>
            </w:r>
          </w:p>
        </w:tc>
        <w:tc>
          <w:tcPr>
            <w:tcW w:w="2766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Jeffrey Mak Law Firm</w:t>
            </w:r>
          </w:p>
        </w:tc>
      </w:tr>
      <w:tr w:rsidR="001E2B8E" w:rsidTr="003710B6">
        <w:tc>
          <w:tcPr>
            <w:tcW w:w="2765" w:type="dxa"/>
          </w:tcPr>
          <w:p w:rsidR="001E2B8E" w:rsidRDefault="001E2B8E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2765" w:type="dxa"/>
          </w:tcPr>
          <w:p w:rsidR="001E2B8E" w:rsidRDefault="001E2B8E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2766" w:type="dxa"/>
          </w:tcPr>
          <w:p w:rsidR="001E2B8E" w:rsidRDefault="001E2B8E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</w:tbl>
    <w:p w:rsidR="006A2ED7" w:rsidRDefault="006A2ED7" w:rsidP="006A2ED7">
      <w:pPr>
        <w:pStyle w:val="body"/>
        <w:spacing w:line="259" w:lineRule="auto"/>
        <w:jc w:val="both"/>
        <w:rPr>
          <w:szCs w:val="22"/>
          <w:lang w:eastAsia="zh-HK"/>
        </w:rPr>
      </w:pPr>
      <w:r w:rsidRPr="002571FE">
        <w:t>•</w:t>
      </w:r>
      <w:r>
        <w:rPr>
          <w:szCs w:val="22"/>
          <w:lang w:eastAsia="zh-HK"/>
        </w:rPr>
        <w:t>Provide paralegal support in a wide range of corporate finance transactions, including but not limited to public and private M&amp;A deals, initial public offering, rights issue, renewal of medium term bond programme and issue of convertible bonds</w:t>
      </w:r>
    </w:p>
    <w:p w:rsidR="001E2B8E" w:rsidRDefault="001E2B8E" w:rsidP="006A2ED7">
      <w:pPr>
        <w:pStyle w:val="body"/>
        <w:spacing w:line="259" w:lineRule="auto"/>
        <w:jc w:val="both"/>
        <w:rPr>
          <w:szCs w:val="22"/>
          <w:lang w:eastAsia="zh-HK"/>
        </w:rPr>
      </w:pPr>
    </w:p>
    <w:p w:rsidR="006A2ED7" w:rsidRDefault="006A2ED7" w:rsidP="006A2ED7">
      <w:pPr>
        <w:pStyle w:val="body"/>
        <w:spacing w:line="259" w:lineRule="auto"/>
        <w:jc w:val="both"/>
        <w:rPr>
          <w:szCs w:val="22"/>
          <w:lang w:eastAsia="zh-HK"/>
        </w:rPr>
      </w:pPr>
      <w:r w:rsidRPr="002571FE">
        <w:t>•</w:t>
      </w:r>
      <w:r>
        <w:rPr>
          <w:szCs w:val="22"/>
          <w:lang w:eastAsia="zh-HK"/>
        </w:rPr>
        <w:t>Gain experience in providing due diligence support, drafting verification notes and handling company secretarial matters</w:t>
      </w:r>
    </w:p>
    <w:p w:rsidR="001E2B8E" w:rsidRDefault="001E2B8E" w:rsidP="006A2ED7">
      <w:pPr>
        <w:pStyle w:val="body"/>
        <w:spacing w:line="259" w:lineRule="auto"/>
        <w:jc w:val="both"/>
        <w:rPr>
          <w:szCs w:val="22"/>
          <w:lang w:eastAsia="zh-H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10B6" w:rsidTr="003710B6">
        <w:tc>
          <w:tcPr>
            <w:tcW w:w="2765" w:type="dxa"/>
          </w:tcPr>
          <w:p w:rsidR="003710B6" w:rsidRDefault="003710B6" w:rsidP="006A2ED7">
            <w:pPr>
              <w:pStyle w:val="body"/>
              <w:spacing w:line="259" w:lineRule="auto"/>
              <w:jc w:val="both"/>
              <w:rPr>
                <w:szCs w:val="22"/>
                <w:lang w:eastAsia="zh-HK"/>
              </w:rPr>
            </w:pPr>
            <w:r w:rsidRPr="002571FE">
              <w:t>June 2015-Oct 2015</w:t>
            </w:r>
          </w:p>
        </w:tc>
        <w:tc>
          <w:tcPr>
            <w:tcW w:w="2765" w:type="dxa"/>
          </w:tcPr>
          <w:p w:rsidR="003710B6" w:rsidRDefault="009D609A" w:rsidP="006A2ED7">
            <w:pPr>
              <w:pStyle w:val="body"/>
              <w:spacing w:line="259" w:lineRule="auto"/>
              <w:jc w:val="both"/>
              <w:rPr>
                <w:szCs w:val="22"/>
                <w:lang w:eastAsia="zh-HK"/>
              </w:rPr>
            </w:pPr>
            <w:r>
              <w:t>Inter</w:t>
            </w:r>
            <w:r w:rsidR="00056621">
              <w:t>-dealer Broker</w:t>
            </w:r>
            <w:r w:rsidR="003710B6" w:rsidRPr="002571FE">
              <w:t xml:space="preserve"> Trainee</w:t>
            </w:r>
          </w:p>
        </w:tc>
        <w:tc>
          <w:tcPr>
            <w:tcW w:w="2766" w:type="dxa"/>
          </w:tcPr>
          <w:p w:rsidR="003710B6" w:rsidRDefault="003710B6" w:rsidP="006A2ED7">
            <w:pPr>
              <w:pStyle w:val="body"/>
              <w:spacing w:line="259" w:lineRule="auto"/>
              <w:jc w:val="both"/>
            </w:pPr>
            <w:r w:rsidRPr="002571FE">
              <w:t>Tradition Asia Limited</w:t>
            </w:r>
          </w:p>
          <w:p w:rsidR="001E2B8E" w:rsidRDefault="001E2B8E" w:rsidP="006A2ED7">
            <w:pPr>
              <w:pStyle w:val="body"/>
              <w:spacing w:line="259" w:lineRule="auto"/>
              <w:jc w:val="both"/>
              <w:rPr>
                <w:szCs w:val="22"/>
                <w:lang w:eastAsia="zh-HK"/>
              </w:rPr>
            </w:pPr>
          </w:p>
        </w:tc>
      </w:tr>
    </w:tbl>
    <w:p w:rsidR="006A2ED7" w:rsidRPr="002571FE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• Provide real time inter-dealer market quotes on treasury and derivatives products to</w:t>
      </w: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worldwide financial institutions</w:t>
      </w:r>
    </w:p>
    <w:p w:rsidR="001E2B8E" w:rsidRPr="002571FE" w:rsidRDefault="001E2B8E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>• Assist in preparing</w:t>
      </w:r>
      <w:r w:rsidRPr="002571FE">
        <w:rPr>
          <w:rFonts w:ascii="Times New Roman" w:hAnsi="Times New Roman"/>
          <w:kern w:val="0"/>
          <w:sz w:val="22"/>
        </w:rPr>
        <w:t xml:space="preserve"> daily and monthly reports</w:t>
      </w:r>
    </w:p>
    <w:p w:rsidR="008A17C3" w:rsidRDefault="008A17C3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8A17C3" w:rsidRDefault="008A17C3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8A17C3">
        <w:rPr>
          <w:rFonts w:ascii="Times New Roman" w:hAnsi="Times New Roman"/>
          <w:kern w:val="0"/>
          <w:sz w:val="22"/>
        </w:rPr>
        <w:t>• Analyze data qualitatively and quantitatively</w:t>
      </w:r>
    </w:p>
    <w:p w:rsidR="001E2B8E" w:rsidRDefault="001E2B8E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090"/>
        <w:gridCol w:w="3441"/>
      </w:tblGrid>
      <w:tr w:rsidR="003710B6" w:rsidTr="003710B6">
        <w:tc>
          <w:tcPr>
            <w:tcW w:w="2765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July 2013-August2013</w:t>
            </w:r>
          </w:p>
        </w:tc>
        <w:tc>
          <w:tcPr>
            <w:tcW w:w="2090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Summer internship</w:t>
            </w:r>
          </w:p>
        </w:tc>
        <w:tc>
          <w:tcPr>
            <w:tcW w:w="3441" w:type="dxa"/>
          </w:tcPr>
          <w:p w:rsidR="003710B6" w:rsidRDefault="003710B6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Alpha Wealth Management Limited</w:t>
            </w:r>
          </w:p>
        </w:tc>
      </w:tr>
      <w:tr w:rsidR="00E35B15" w:rsidTr="003710B6">
        <w:tc>
          <w:tcPr>
            <w:tcW w:w="2765" w:type="dxa"/>
          </w:tcPr>
          <w:p w:rsidR="00E35B15" w:rsidRPr="002571FE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2090" w:type="dxa"/>
          </w:tcPr>
          <w:p w:rsidR="00E35B15" w:rsidRPr="002571FE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3441" w:type="dxa"/>
          </w:tcPr>
          <w:p w:rsidR="00E35B15" w:rsidRPr="002571FE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</w:tbl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• Support the manager and the administration team</w:t>
      </w:r>
    </w:p>
    <w:p w:rsidR="001E2B8E" w:rsidRDefault="001E2B8E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P</w:t>
      </w:r>
      <w:r w:rsidRPr="002571FE">
        <w:rPr>
          <w:rFonts w:ascii="Times New Roman" w:hAnsi="Times New Roman"/>
          <w:kern w:val="0"/>
          <w:sz w:val="22"/>
        </w:rPr>
        <w:t>rovide client services with a dedicated attitude</w:t>
      </w:r>
    </w:p>
    <w:p w:rsidR="001E2B8E" w:rsidRPr="002571FE" w:rsidRDefault="001E2B8E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Education</w:t>
      </w:r>
    </w:p>
    <w:p w:rsidR="00D85DF8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3801"/>
      </w:tblGrid>
      <w:tr w:rsidR="00E35B15" w:rsidTr="00E35B15">
        <w:tc>
          <w:tcPr>
            <w:tcW w:w="4495" w:type="dxa"/>
          </w:tcPr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 xml:space="preserve">Sep 2012-May 2015 </w:t>
            </w:r>
          </w:p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  <w:p w:rsidR="00E35B15" w:rsidRPr="002571FE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Major: BSc in Economics and Finance(Hons)</w:t>
            </w:r>
          </w:p>
          <w:p w:rsidR="00E35B15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</w:p>
        </w:tc>
        <w:tc>
          <w:tcPr>
            <w:tcW w:w="3801" w:type="dxa"/>
          </w:tcPr>
          <w:p w:rsidR="00E35B15" w:rsidRPr="002571FE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The Hong Kong University of Science and Technology</w:t>
            </w:r>
          </w:p>
          <w:p w:rsidR="00E35B15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</w:p>
          <w:p w:rsidR="00E35B15" w:rsidRDefault="00E35B15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</w:p>
        </w:tc>
      </w:tr>
      <w:tr w:rsidR="00D85DF8" w:rsidTr="00E35B15">
        <w:tc>
          <w:tcPr>
            <w:tcW w:w="4495" w:type="dxa"/>
          </w:tcPr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3801" w:type="dxa"/>
          </w:tcPr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  <w:tr w:rsidR="00E35B15" w:rsidTr="00E35B15">
        <w:tc>
          <w:tcPr>
            <w:tcW w:w="4495" w:type="dxa"/>
          </w:tcPr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Sep 2014-Jan 2015 (Exchange)</w:t>
            </w:r>
          </w:p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Major: BBA in Finance</w:t>
            </w:r>
          </w:p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3801" w:type="dxa"/>
          </w:tcPr>
          <w:p w:rsidR="00E35B15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 xml:space="preserve">The University of Zhejiang </w:t>
            </w:r>
          </w:p>
          <w:p w:rsidR="00E35B15" w:rsidRPr="002571FE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  <w:p w:rsidR="00E35B15" w:rsidRPr="002571FE" w:rsidRDefault="00E35B15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  <w:tr w:rsidR="00D85DF8" w:rsidTr="00E35B15">
        <w:tc>
          <w:tcPr>
            <w:tcW w:w="4495" w:type="dxa"/>
          </w:tcPr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  <w:tc>
          <w:tcPr>
            <w:tcW w:w="3801" w:type="dxa"/>
          </w:tcPr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  <w:tr w:rsidR="00D85DF8" w:rsidTr="00E35B15">
        <w:tc>
          <w:tcPr>
            <w:tcW w:w="4495" w:type="dxa"/>
          </w:tcPr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2005-2012</w:t>
            </w:r>
          </w:p>
        </w:tc>
        <w:tc>
          <w:tcPr>
            <w:tcW w:w="3801" w:type="dxa"/>
          </w:tcPr>
          <w:p w:rsidR="00D85DF8" w:rsidRPr="002571FE" w:rsidRDefault="00D85DF8" w:rsidP="00D85DF8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SKH Tsang Shiu Tim Secondary School</w:t>
            </w:r>
          </w:p>
          <w:p w:rsidR="00D85DF8" w:rsidRPr="002571FE" w:rsidRDefault="00D85DF8" w:rsidP="00E35B15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</w:tbl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lastRenderedPageBreak/>
        <w:t>Language Skills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• Cantonese</w:t>
      </w:r>
      <w:r>
        <w:rPr>
          <w:rFonts w:ascii="Times New Roman" w:hAnsi="Times New Roman"/>
          <w:kern w:val="0"/>
          <w:sz w:val="22"/>
        </w:rPr>
        <w:t xml:space="preserve"> </w:t>
      </w:r>
      <w:r w:rsidRPr="002571FE">
        <w:rPr>
          <w:rFonts w:ascii="Times New Roman" w:hAnsi="Times New Roman"/>
          <w:kern w:val="0"/>
          <w:sz w:val="22"/>
        </w:rPr>
        <w:t>(Native),</w:t>
      </w:r>
      <w:r>
        <w:rPr>
          <w:rFonts w:ascii="Times New Roman" w:hAnsi="Times New Roman"/>
          <w:kern w:val="0"/>
          <w:sz w:val="22"/>
        </w:rPr>
        <w:t xml:space="preserve"> </w:t>
      </w:r>
      <w:r w:rsidRPr="002571FE">
        <w:rPr>
          <w:rFonts w:ascii="Times New Roman" w:hAnsi="Times New Roman"/>
          <w:kern w:val="0"/>
          <w:sz w:val="22"/>
        </w:rPr>
        <w:t>English</w:t>
      </w:r>
      <w:r>
        <w:rPr>
          <w:rFonts w:ascii="Times New Roman" w:hAnsi="Times New Roman"/>
          <w:kern w:val="0"/>
          <w:sz w:val="22"/>
        </w:rPr>
        <w:t xml:space="preserve"> (Fluent)</w:t>
      </w:r>
      <w:r w:rsidRPr="002571FE">
        <w:rPr>
          <w:rFonts w:ascii="Times New Roman" w:hAnsi="Times New Roman"/>
          <w:kern w:val="0"/>
          <w:sz w:val="22"/>
        </w:rPr>
        <w:t>,</w:t>
      </w:r>
      <w:r>
        <w:rPr>
          <w:rFonts w:ascii="Times New Roman" w:hAnsi="Times New Roman"/>
          <w:kern w:val="0"/>
          <w:sz w:val="22"/>
        </w:rPr>
        <w:t xml:space="preserve"> </w:t>
      </w:r>
      <w:r w:rsidRPr="002571FE">
        <w:rPr>
          <w:rFonts w:ascii="Times New Roman" w:hAnsi="Times New Roman"/>
          <w:kern w:val="0"/>
          <w:sz w:val="22"/>
        </w:rPr>
        <w:t>Mandarin</w:t>
      </w:r>
      <w:r>
        <w:rPr>
          <w:rFonts w:ascii="Times New Roman" w:hAnsi="Times New Roman"/>
          <w:kern w:val="0"/>
          <w:sz w:val="22"/>
        </w:rPr>
        <w:t xml:space="preserve"> </w:t>
      </w:r>
      <w:r w:rsidRPr="002571FE">
        <w:rPr>
          <w:rFonts w:ascii="Times New Roman" w:hAnsi="Times New Roman"/>
          <w:kern w:val="0"/>
          <w:sz w:val="22"/>
        </w:rPr>
        <w:t>(Fluent)</w:t>
      </w:r>
    </w:p>
    <w:p w:rsidR="00330E33" w:rsidRPr="002571FE" w:rsidRDefault="00330E33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Computer Skills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 xml:space="preserve">• Microsoft </w:t>
      </w:r>
      <w:r w:rsidR="00D85DF8">
        <w:rPr>
          <w:rFonts w:ascii="Times New Roman" w:hAnsi="Times New Roman"/>
          <w:kern w:val="0"/>
          <w:sz w:val="22"/>
        </w:rPr>
        <w:t>Office (Powerpoint, Word, Excel) (Advanced)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Extra-Curricular Activities</w:t>
      </w:r>
    </w:p>
    <w:p w:rsidR="00D85DF8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956"/>
      </w:tblGrid>
      <w:tr w:rsidR="00D85DF8" w:rsidTr="00D85DF8">
        <w:tc>
          <w:tcPr>
            <w:tcW w:w="2340" w:type="dxa"/>
          </w:tcPr>
          <w:p w:rsidR="00D85DF8" w:rsidRDefault="00D85DF8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Jan 2013-July 2013</w:t>
            </w:r>
          </w:p>
        </w:tc>
        <w:tc>
          <w:tcPr>
            <w:tcW w:w="5956" w:type="dxa"/>
          </w:tcPr>
          <w:p w:rsidR="00D85DF8" w:rsidRPr="002571FE" w:rsidRDefault="00D85DF8" w:rsidP="00D85DF8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Social Service Project by Foundation for Amazing Potential</w:t>
            </w:r>
          </w:p>
          <w:p w:rsidR="00D85DF8" w:rsidRDefault="00D85DF8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</w:rPr>
            </w:pPr>
          </w:p>
        </w:tc>
      </w:tr>
    </w:tbl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• Organize a conference of 100 people from various background</w:t>
      </w:r>
    </w:p>
    <w:p w:rsidR="00D85DF8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956"/>
      </w:tblGrid>
      <w:tr w:rsidR="00D85DF8" w:rsidTr="00D85DF8">
        <w:tc>
          <w:tcPr>
            <w:tcW w:w="2340" w:type="dxa"/>
          </w:tcPr>
          <w:p w:rsidR="00D85DF8" w:rsidRDefault="00D85DF8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Apr 2013-May 2013</w:t>
            </w:r>
          </w:p>
        </w:tc>
        <w:tc>
          <w:tcPr>
            <w:tcW w:w="5956" w:type="dxa"/>
          </w:tcPr>
          <w:p w:rsidR="00D85DF8" w:rsidRPr="002571FE" w:rsidRDefault="00D85DF8" w:rsidP="00D85DF8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  <w:r w:rsidRPr="002571FE">
              <w:rPr>
                <w:rFonts w:ascii="Times New Roman" w:hAnsi="Times New Roman"/>
                <w:kern w:val="0"/>
                <w:sz w:val="22"/>
              </w:rPr>
              <w:t>Capstone Business Case Competition held by HKUST</w:t>
            </w:r>
          </w:p>
          <w:p w:rsidR="00D85DF8" w:rsidRDefault="00D85DF8" w:rsidP="006A2ED7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kern w:val="0"/>
                <w:sz w:val="22"/>
              </w:rPr>
            </w:pPr>
          </w:p>
        </w:tc>
      </w:tr>
    </w:tbl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Lead</w:t>
      </w:r>
      <w:r w:rsidRPr="002571FE">
        <w:rPr>
          <w:rFonts w:ascii="Times New Roman" w:hAnsi="Times New Roman"/>
          <w:kern w:val="0"/>
          <w:sz w:val="22"/>
        </w:rPr>
        <w:t xml:space="preserve"> a team of four</w:t>
      </w:r>
      <w:r>
        <w:rPr>
          <w:rFonts w:ascii="Times New Roman" w:hAnsi="Times New Roman"/>
          <w:kern w:val="0"/>
          <w:sz w:val="22"/>
        </w:rPr>
        <w:t xml:space="preserve"> students and complete</w:t>
      </w:r>
      <w:r w:rsidRPr="002571FE">
        <w:rPr>
          <w:rFonts w:ascii="Times New Roman" w:hAnsi="Times New Roman"/>
          <w:kern w:val="0"/>
          <w:sz w:val="22"/>
        </w:rPr>
        <w:t xml:space="preserve"> </w:t>
      </w:r>
      <w:r>
        <w:rPr>
          <w:rFonts w:ascii="Times New Roman" w:hAnsi="Times New Roman"/>
          <w:kern w:val="0"/>
          <w:sz w:val="22"/>
        </w:rPr>
        <w:t>a marketing project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Award and Scholarship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>2012 Academic Award from HKUST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  <w:r w:rsidRPr="002571FE">
        <w:rPr>
          <w:rFonts w:ascii="Times New Roman" w:hAnsi="Times New Roman"/>
          <w:b/>
          <w:bCs/>
          <w:kern w:val="0"/>
          <w:sz w:val="22"/>
        </w:rPr>
        <w:t>Salary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6A2ED7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 w:hint="eastAsia"/>
          <w:kern w:val="0"/>
          <w:sz w:val="22"/>
        </w:rPr>
      </w:pPr>
      <w:r w:rsidRPr="002571FE">
        <w:rPr>
          <w:rFonts w:ascii="Times New Roman" w:hAnsi="Times New Roman"/>
          <w:kern w:val="0"/>
          <w:sz w:val="22"/>
        </w:rPr>
        <w:t xml:space="preserve">Latest salary: </w:t>
      </w:r>
      <w:r w:rsidR="005075B7">
        <w:rPr>
          <w:rFonts w:ascii="Times New Roman" w:hAnsi="Times New Roman"/>
          <w:kern w:val="0"/>
          <w:sz w:val="22"/>
        </w:rPr>
        <w:t>HKD</w:t>
      </w:r>
      <w:r w:rsidRPr="002571FE">
        <w:rPr>
          <w:rFonts w:ascii="Times New Roman" w:hAnsi="Times New Roman"/>
          <w:kern w:val="0"/>
          <w:sz w:val="22"/>
        </w:rPr>
        <w:t>18,00</w:t>
      </w:r>
      <w:r w:rsidR="00B31AEB">
        <w:rPr>
          <w:rFonts w:ascii="Times New Roman" w:hAnsi="Times New Roman"/>
          <w:kern w:val="0"/>
          <w:sz w:val="22"/>
        </w:rPr>
        <w:t xml:space="preserve">0 per month. Expected salary: </w:t>
      </w:r>
      <w:r w:rsidR="005075B7">
        <w:rPr>
          <w:rFonts w:ascii="Times New Roman" w:hAnsi="Times New Roman"/>
          <w:kern w:val="0"/>
          <w:sz w:val="22"/>
        </w:rPr>
        <w:t>HKD</w:t>
      </w:r>
      <w:r w:rsidR="00EF182D">
        <w:rPr>
          <w:rFonts w:ascii="Times New Roman" w:hAnsi="Times New Roman"/>
          <w:kern w:val="0"/>
          <w:sz w:val="22"/>
        </w:rPr>
        <w:t>2</w:t>
      </w:r>
      <w:r w:rsidR="00BD1FB1">
        <w:rPr>
          <w:rFonts w:ascii="Times New Roman" w:hAnsi="Times New Roman" w:hint="eastAsia"/>
          <w:kern w:val="0"/>
          <w:sz w:val="22"/>
        </w:rPr>
        <w:t>2,000 p</w:t>
      </w:r>
      <w:r w:rsidR="00BD1FB1">
        <w:rPr>
          <w:rFonts w:ascii="Times New Roman" w:hAnsi="Times New Roman"/>
          <w:kern w:val="0"/>
          <w:sz w:val="22"/>
        </w:rPr>
        <w:t xml:space="preserve">er month </w:t>
      </w:r>
      <w:bookmarkStart w:id="0" w:name="_GoBack"/>
      <w:bookmarkEnd w:id="0"/>
      <w:r w:rsidR="00BD1FB1">
        <w:rPr>
          <w:rFonts w:ascii="Times New Roman" w:hAnsi="Times New Roman"/>
          <w:kern w:val="0"/>
          <w:sz w:val="22"/>
        </w:rPr>
        <w:t>(Negotiable)</w:t>
      </w:r>
    </w:p>
    <w:p w:rsidR="00D85DF8" w:rsidRPr="002571FE" w:rsidRDefault="00D85DF8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</w:rPr>
      </w:pPr>
    </w:p>
    <w:p w:rsidR="006A2ED7" w:rsidRPr="002571FE" w:rsidRDefault="006A2ED7" w:rsidP="006A2ED7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kern w:val="0"/>
          <w:sz w:val="22"/>
          <w:lang w:eastAsia="zh-HK"/>
        </w:rPr>
      </w:pPr>
      <w:r w:rsidRPr="002571FE">
        <w:rPr>
          <w:rFonts w:ascii="Times New Roman" w:hAnsi="Times New Roman"/>
          <w:b/>
          <w:kern w:val="0"/>
          <w:sz w:val="22"/>
        </w:rPr>
        <w:t>Date of Availability</w:t>
      </w:r>
      <w:r w:rsidRPr="002571FE">
        <w:rPr>
          <w:rFonts w:ascii="Times New Roman" w:hAnsi="Times New Roman"/>
          <w:kern w:val="0"/>
          <w:sz w:val="22"/>
        </w:rPr>
        <w:t xml:space="preserve">: </w:t>
      </w:r>
      <w:r>
        <w:rPr>
          <w:rFonts w:ascii="Times New Roman" w:hAnsi="Times New Roman"/>
          <w:kern w:val="0"/>
          <w:sz w:val="22"/>
        </w:rPr>
        <w:t>1</w:t>
      </w:r>
      <w:r w:rsidRPr="002571FE">
        <w:rPr>
          <w:rFonts w:ascii="Times New Roman" w:hAnsi="Times New Roman"/>
          <w:kern w:val="0"/>
          <w:sz w:val="22"/>
        </w:rPr>
        <w:t xml:space="preserve"> June 2017</w:t>
      </w:r>
      <w:r>
        <w:rPr>
          <w:rFonts w:ascii="Times New Roman" w:hAnsi="Times New Roman"/>
          <w:kern w:val="0"/>
          <w:sz w:val="22"/>
        </w:rPr>
        <w:t xml:space="preserve"> </w:t>
      </w:r>
    </w:p>
    <w:p w:rsidR="00032FC2" w:rsidRDefault="00032FC2"/>
    <w:sectPr w:rsidR="00032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792" w:rsidRDefault="00181792" w:rsidP="00B31AEB">
      <w:r>
        <w:separator/>
      </w:r>
    </w:p>
  </w:endnote>
  <w:endnote w:type="continuationSeparator" w:id="0">
    <w:p w:rsidR="00181792" w:rsidRDefault="00181792" w:rsidP="00B3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792" w:rsidRDefault="00181792" w:rsidP="00B31AEB">
      <w:r>
        <w:separator/>
      </w:r>
    </w:p>
  </w:footnote>
  <w:footnote w:type="continuationSeparator" w:id="0">
    <w:p w:rsidR="00181792" w:rsidRDefault="00181792" w:rsidP="00B31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D7"/>
    <w:rsid w:val="00032FC2"/>
    <w:rsid w:val="00056621"/>
    <w:rsid w:val="001237F8"/>
    <w:rsid w:val="001372F5"/>
    <w:rsid w:val="00181792"/>
    <w:rsid w:val="001C246F"/>
    <w:rsid w:val="001E2B8E"/>
    <w:rsid w:val="0030130B"/>
    <w:rsid w:val="003245C1"/>
    <w:rsid w:val="00330E33"/>
    <w:rsid w:val="003710B6"/>
    <w:rsid w:val="004867BF"/>
    <w:rsid w:val="005075B7"/>
    <w:rsid w:val="006A2ED7"/>
    <w:rsid w:val="006D5427"/>
    <w:rsid w:val="008A17C3"/>
    <w:rsid w:val="009D609A"/>
    <w:rsid w:val="00A45D5B"/>
    <w:rsid w:val="00B31AEB"/>
    <w:rsid w:val="00BB0ED3"/>
    <w:rsid w:val="00BD1FB1"/>
    <w:rsid w:val="00D85DF8"/>
    <w:rsid w:val="00DD1884"/>
    <w:rsid w:val="00E35B15"/>
    <w:rsid w:val="00EF182D"/>
    <w:rsid w:val="00F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F706C"/>
  <w15:chartTrackingRefBased/>
  <w15:docId w15:val="{7B1B9465-CBED-426C-B66A-B0436052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ED7"/>
    <w:pPr>
      <w:widowControl w:val="0"/>
      <w:spacing w:after="0" w:line="240" w:lineRule="auto"/>
    </w:pPr>
    <w:rPr>
      <w:rFonts w:ascii="Calibri" w:eastAsia="PMingLiU" w:hAnsi="Calibri" w:cs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rsid w:val="006A2ED7"/>
    <w:pPr>
      <w:widowControl/>
    </w:pPr>
    <w:rPr>
      <w:rFonts w:ascii="Times New Roman" w:hAnsi="Times New Roman"/>
      <w:kern w:val="0"/>
      <w:sz w:val="22"/>
      <w:szCs w:val="24"/>
      <w:lang w:val="en-GB" w:eastAsia="en-GB"/>
    </w:rPr>
  </w:style>
  <w:style w:type="character" w:customStyle="1" w:styleId="bodyChar">
    <w:name w:val="body Char"/>
    <w:link w:val="body"/>
    <w:rsid w:val="006A2ED7"/>
    <w:rPr>
      <w:rFonts w:ascii="Times New Roman" w:eastAsia="PMingLiU" w:hAnsi="Times New Roman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37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7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EB"/>
    <w:rPr>
      <w:rFonts w:ascii="Calibri" w:eastAsia="PMingLiU" w:hAnsi="Calibri" w:cs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B31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EB"/>
    <w:rPr>
      <w:rFonts w:ascii="Calibri" w:eastAsia="PMingLiU" w:hAnsi="Calibri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leung081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Leung</dc:creator>
  <cp:keywords/>
  <dc:description/>
  <cp:lastModifiedBy>David Leung</cp:lastModifiedBy>
  <cp:revision>21</cp:revision>
  <dcterms:created xsi:type="dcterms:W3CDTF">2017-03-28T10:26:00Z</dcterms:created>
  <dcterms:modified xsi:type="dcterms:W3CDTF">2017-04-28T02:32:00Z</dcterms:modified>
</cp:coreProperties>
</file>