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9B" w:rsidRPr="00AE2F33" w:rsidRDefault="00AE2F33" w:rsidP="00AE2F33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AE49DD" wp14:editId="10547E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81175" cy="1781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intaLi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AE2F33" w:rsidRPr="00AE2F33" w:rsidRDefault="002C075D" w:rsidP="00AE2F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Personal Details</w:t>
      </w:r>
    </w:p>
    <w:p w:rsidR="00AE2F33" w:rsidRDefault="00AE2F33" w:rsidP="00AE2F33">
      <w:pPr>
        <w:ind w:left="720"/>
        <w:rPr>
          <w:rFonts w:ascii="Times New Roman" w:hAnsi="Times New Roman" w:cs="Times New Roman"/>
          <w:b/>
          <w:i/>
          <w:sz w:val="22"/>
          <w:szCs w:val="22"/>
        </w:rPr>
      </w:pPr>
    </w:p>
    <w:p w:rsidR="00AE2F33" w:rsidRPr="003E4D68" w:rsidRDefault="00AE2F33" w:rsidP="006500BF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E4D68">
        <w:rPr>
          <w:rFonts w:ascii="Times New Roman" w:hAnsi="Times New Roman" w:cs="Times New Roman"/>
          <w:b/>
          <w:i/>
          <w:sz w:val="22"/>
          <w:szCs w:val="22"/>
        </w:rPr>
        <w:t>Name: Jacinta Lim Pei Fong</w:t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3E4D68">
        <w:rPr>
          <w:rFonts w:ascii="Times New Roman" w:hAnsi="Times New Roman" w:cs="Times New Roman"/>
          <w:b/>
          <w:i/>
          <w:sz w:val="22"/>
          <w:szCs w:val="22"/>
        </w:rPr>
        <w:t>Date of Birth: 06/11/1980</w:t>
      </w:r>
    </w:p>
    <w:p w:rsidR="00AE2F33" w:rsidRPr="003E4D68" w:rsidRDefault="00AE2F33" w:rsidP="006500BF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E4D68">
        <w:rPr>
          <w:rFonts w:ascii="Times New Roman" w:hAnsi="Times New Roman" w:cs="Times New Roman"/>
          <w:b/>
          <w:i/>
          <w:sz w:val="22"/>
          <w:szCs w:val="22"/>
        </w:rPr>
        <w:t>Address: 28 Canberra Drive,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3E4D68">
        <w:rPr>
          <w:rFonts w:ascii="Times New Roman" w:hAnsi="Times New Roman" w:cs="Times New Roman"/>
          <w:b/>
          <w:i/>
          <w:sz w:val="22"/>
          <w:szCs w:val="22"/>
        </w:rPr>
        <w:t>Yishun Emerald, #01-19</w:t>
      </w:r>
      <w:r>
        <w:rPr>
          <w:rFonts w:ascii="Times New Roman" w:hAnsi="Times New Roman" w:cs="Times New Roman"/>
          <w:b/>
          <w:i/>
          <w:sz w:val="22"/>
          <w:szCs w:val="22"/>
        </w:rPr>
        <w:t>,</w:t>
      </w:r>
      <w:r w:rsidR="00E97C1E">
        <w:rPr>
          <w:rFonts w:ascii="Times New Roman" w:hAnsi="Times New Roman" w:cs="Times New Roman"/>
          <w:b/>
          <w:i/>
          <w:sz w:val="22"/>
          <w:szCs w:val="22"/>
        </w:rPr>
        <w:tab/>
      </w:r>
      <w:r w:rsidR="00E97C1E">
        <w:rPr>
          <w:rFonts w:ascii="Times New Roman" w:hAnsi="Times New Roman" w:cs="Times New Roman"/>
          <w:b/>
          <w:i/>
          <w:sz w:val="22"/>
          <w:szCs w:val="22"/>
        </w:rPr>
        <w:tab/>
      </w:r>
      <w:r w:rsidR="00E97C1E">
        <w:rPr>
          <w:rFonts w:ascii="Times New Roman" w:hAnsi="Times New Roman" w:cs="Times New Roman"/>
          <w:b/>
          <w:i/>
          <w:sz w:val="22"/>
          <w:szCs w:val="22"/>
        </w:rPr>
        <w:tab/>
      </w:r>
      <w:r w:rsidR="002C075D">
        <w:rPr>
          <w:rFonts w:ascii="Times New Roman" w:hAnsi="Times New Roman" w:cs="Times New Roman"/>
          <w:b/>
          <w:i/>
          <w:sz w:val="22"/>
          <w:szCs w:val="22"/>
        </w:rPr>
        <w:t>Religion: Christian</w:t>
      </w:r>
    </w:p>
    <w:p w:rsidR="00AE2F33" w:rsidRPr="003E4D68" w:rsidRDefault="00AE2F33" w:rsidP="006500BF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E4D68">
        <w:rPr>
          <w:rFonts w:ascii="Times New Roman" w:hAnsi="Times New Roman" w:cs="Times New Roman"/>
          <w:b/>
          <w:i/>
          <w:sz w:val="22"/>
          <w:szCs w:val="22"/>
        </w:rPr>
        <w:t>Singapore 768429</w:t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3E4D68">
        <w:rPr>
          <w:rFonts w:ascii="Times New Roman" w:hAnsi="Times New Roman" w:cs="Times New Roman"/>
          <w:b/>
          <w:i/>
          <w:sz w:val="22"/>
          <w:szCs w:val="22"/>
        </w:rPr>
        <w:t>Marital Status: Married</w:t>
      </w:r>
    </w:p>
    <w:p w:rsidR="00AE2F33" w:rsidRPr="003E4D68" w:rsidRDefault="00AE2F33" w:rsidP="006500BF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E4D68">
        <w:rPr>
          <w:rFonts w:ascii="Times New Roman" w:hAnsi="Times New Roman" w:cs="Times New Roman"/>
          <w:b/>
          <w:i/>
          <w:sz w:val="22"/>
          <w:szCs w:val="22"/>
        </w:rPr>
        <w:t xml:space="preserve">Email: </w:t>
      </w:r>
      <w:hyperlink r:id="rId9" w:history="1">
        <w:r w:rsidRPr="000E3D98">
          <w:rPr>
            <w:rStyle w:val="Hyperlink"/>
            <w:rFonts w:ascii="Times New Roman" w:hAnsi="Times New Roman" w:cs="Times New Roman"/>
            <w:b/>
            <w:i/>
            <w:sz w:val="22"/>
            <w:szCs w:val="22"/>
          </w:rPr>
          <w:t>lim.jacinta@gmail.com</w:t>
        </w:r>
      </w:hyperlink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i/>
          <w:sz w:val="22"/>
          <w:szCs w:val="22"/>
        </w:rPr>
        <w:tab/>
        <w:t>C</w:t>
      </w:r>
      <w:r w:rsidRPr="003E4D68">
        <w:rPr>
          <w:rFonts w:ascii="Times New Roman" w:hAnsi="Times New Roman" w:cs="Times New Roman"/>
          <w:b/>
          <w:i/>
          <w:sz w:val="22"/>
          <w:szCs w:val="22"/>
        </w:rPr>
        <w:t>ontact: 65-9777</w:t>
      </w:r>
      <w:r w:rsidR="00E97C1E">
        <w:rPr>
          <w:rFonts w:ascii="Times New Roman" w:hAnsi="Times New Roman" w:cs="Times New Roman"/>
          <w:b/>
          <w:i/>
          <w:sz w:val="22"/>
          <w:szCs w:val="22"/>
        </w:rPr>
        <w:t>-</w:t>
      </w:r>
      <w:r w:rsidRPr="003E4D68">
        <w:rPr>
          <w:rFonts w:ascii="Times New Roman" w:hAnsi="Times New Roman" w:cs="Times New Roman"/>
          <w:b/>
          <w:i/>
          <w:sz w:val="22"/>
          <w:szCs w:val="22"/>
        </w:rPr>
        <w:t>4477</w:t>
      </w:r>
    </w:p>
    <w:p w:rsidR="00AE2F33" w:rsidRDefault="00AE2F33" w:rsidP="00E05C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E11" w:rsidRPr="00AE2F33" w:rsidRDefault="002C075D" w:rsidP="0076352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Work Experiences</w:t>
      </w:r>
    </w:p>
    <w:p w:rsidR="00160455" w:rsidRDefault="00160455" w:rsidP="006339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265" w:rsidRPr="00AE2F33" w:rsidRDefault="006500BF" w:rsidP="005F126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18463A" w:rsidRPr="00AE2F33">
        <w:rPr>
          <w:rFonts w:ascii="Times New Roman" w:hAnsi="Times New Roman" w:cs="Times New Roman"/>
          <w:b/>
          <w:i/>
          <w:sz w:val="24"/>
          <w:szCs w:val="24"/>
        </w:rPr>
        <w:t>201</w:t>
      </w:r>
      <w:r w:rsidR="00A17F05" w:rsidRPr="00AE2F3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293552" w:rsidRPr="00AE2F33">
        <w:rPr>
          <w:rFonts w:ascii="Times New Roman" w:hAnsi="Times New Roman" w:cs="Times New Roman"/>
          <w:b/>
          <w:i/>
          <w:sz w:val="24"/>
          <w:szCs w:val="24"/>
        </w:rPr>
        <w:t>-Present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5F1265" w:rsidRPr="00AE2F33">
        <w:rPr>
          <w:rFonts w:ascii="Times New Roman" w:hAnsi="Times New Roman" w:cs="Times New Roman"/>
          <w:b/>
          <w:i/>
          <w:sz w:val="24"/>
          <w:szCs w:val="24"/>
        </w:rPr>
        <w:t>Assistant Manager, Finance</w:t>
      </w:r>
    </w:p>
    <w:p w:rsidR="005F1265" w:rsidRDefault="005F1265" w:rsidP="0063395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93552" w:rsidRDefault="00293552" w:rsidP="0063395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>Axiom Asia Private Capital Pte Ltd</w:t>
      </w:r>
      <w:r w:rsidR="006500BF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500B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F126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F126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ab/>
        <w:t>Singapore</w:t>
      </w:r>
    </w:p>
    <w:p w:rsidR="006500BF" w:rsidRPr="00AE2F33" w:rsidRDefault="006500BF" w:rsidP="0063395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B4863" w:rsidRPr="00AE2F33" w:rsidRDefault="00095651" w:rsidP="00AB4863">
      <w:pPr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Axiom Asia Private Capital is an independent 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 xml:space="preserve">private equity </w:t>
      </w:r>
      <w:r w:rsidR="005F1265">
        <w:rPr>
          <w:rFonts w:ascii="Times New Roman" w:hAnsi="Times New Roman" w:cs="Times New Roman"/>
          <w:i/>
          <w:sz w:val="24"/>
          <w:szCs w:val="24"/>
        </w:rPr>
        <w:t>fund management firm focus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on investing in the Asia Pacific region. Established in 2006, Axiom Asia currently manages four </w:t>
      </w:r>
      <w:r w:rsidR="00AB4863" w:rsidRPr="00AE2F33">
        <w:rPr>
          <w:rFonts w:ascii="Times New Roman" w:hAnsi="Times New Roman" w:cs="Times New Roman"/>
          <w:i/>
          <w:sz w:val="24"/>
          <w:szCs w:val="24"/>
        </w:rPr>
        <w:t>private equity fund-of Funds,</w:t>
      </w:r>
      <w:r w:rsidR="00E97C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4863" w:rsidRPr="00AE2F33">
        <w:rPr>
          <w:rFonts w:ascii="Times New Roman" w:hAnsi="Times New Roman" w:cs="Times New Roman"/>
          <w:i/>
          <w:sz w:val="24"/>
          <w:szCs w:val="24"/>
        </w:rPr>
        <w:t xml:space="preserve">with total commitments of over US$3.5 billion. </w:t>
      </w:r>
    </w:p>
    <w:p w:rsidR="00AB4863" w:rsidRPr="00AE2F33" w:rsidRDefault="00AB4863" w:rsidP="00AB4863">
      <w:pPr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985614" w:rsidRPr="00AE2F33" w:rsidRDefault="00B627CA" w:rsidP="00AB4863">
      <w:pPr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My C</w:t>
      </w:r>
      <w:r w:rsidR="00985614"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urrent </w:t>
      </w:r>
      <w:r w:rsidR="00E05C9B" w:rsidRPr="00AE2F33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="00985614" w:rsidRPr="00AE2F3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63522" w:rsidRPr="00AE2F33" w:rsidRDefault="00763522" w:rsidP="00AB4863">
      <w:pPr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985614" w:rsidRPr="00AE2F33" w:rsidRDefault="003F749D" w:rsidP="00985614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Assist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 xml:space="preserve"> CFO and Financial Controller in reviewing 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quarterly 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>financial statement</w:t>
      </w:r>
      <w:r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 xml:space="preserve">, including schedule of investments, footnotes and related disclosures, 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3E712D" w:rsidRPr="00AE2F33">
        <w:rPr>
          <w:rFonts w:ascii="Times New Roman" w:hAnsi="Times New Roman" w:cs="Times New Roman"/>
          <w:i/>
          <w:sz w:val="24"/>
          <w:szCs w:val="24"/>
        </w:rPr>
        <w:t>LP (Limited Partners) P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>artner</w:t>
      </w:r>
      <w:r w:rsidR="003E712D" w:rsidRPr="00AE2F33">
        <w:rPr>
          <w:rFonts w:ascii="Times New Roman" w:hAnsi="Times New Roman" w:cs="Times New Roman"/>
          <w:i/>
          <w:sz w:val="24"/>
          <w:szCs w:val="24"/>
        </w:rPr>
        <w:t>’s C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>apital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statement</w:t>
      </w:r>
      <w:r w:rsidR="00985614" w:rsidRPr="00AE2F3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85614" w:rsidRPr="00AE2F33" w:rsidRDefault="00985614" w:rsidP="00985614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Perform fund administration duties including checking of capital call and d</w:t>
      </w:r>
      <w:r w:rsidR="005F1265">
        <w:rPr>
          <w:rFonts w:ascii="Times New Roman" w:hAnsi="Times New Roman" w:cs="Times New Roman"/>
          <w:i/>
          <w:sz w:val="24"/>
          <w:szCs w:val="24"/>
        </w:rPr>
        <w:t>istribution notices, validating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reports generated by fund administrators, maintenance of cash flow database a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>nd assist in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fund audit, etc. </w:t>
      </w:r>
    </w:p>
    <w:p w:rsidR="00AB4863" w:rsidRPr="00AE2F33" w:rsidRDefault="00AB4863" w:rsidP="00AB4863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Collate and update underlyi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 xml:space="preserve">ng portfolio companies (UPCs) </w:t>
      </w:r>
      <w:r w:rsidR="005F1265">
        <w:rPr>
          <w:rFonts w:ascii="Times New Roman" w:hAnsi="Times New Roman" w:cs="Times New Roman"/>
          <w:i/>
          <w:sz w:val="24"/>
          <w:szCs w:val="24"/>
        </w:rPr>
        <w:t xml:space="preserve">performance 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>data and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underlying fund managers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>’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(UFMs) 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 xml:space="preserve">investment </w:t>
      </w:r>
      <w:r w:rsidRPr="00AE2F33">
        <w:rPr>
          <w:rFonts w:ascii="Times New Roman" w:hAnsi="Times New Roman" w:cs="Times New Roman"/>
          <w:i/>
          <w:sz w:val="24"/>
          <w:szCs w:val="24"/>
        </w:rPr>
        <w:t>activities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A17F05" w:rsidRPr="00AE2F33" w:rsidRDefault="00A17F05" w:rsidP="00A17F05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Perform ver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 xml:space="preserve">ification of reports submitted by service provider (EIC – eFront </w:t>
      </w:r>
      <w:r w:rsidR="000E6910" w:rsidRPr="00AE2F33">
        <w:rPr>
          <w:rFonts w:ascii="Times New Roman" w:hAnsi="Times New Roman" w:cs="Times New Roman"/>
          <w:i/>
          <w:sz w:val="24"/>
          <w:szCs w:val="24"/>
        </w:rPr>
        <w:t xml:space="preserve">Investor 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>Cloud) based on Fund Managers’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quarterly reports, schedule of investments, </w:t>
      </w:r>
      <w:r w:rsidR="00107EF8" w:rsidRPr="00AE2F33">
        <w:rPr>
          <w:rFonts w:ascii="Times New Roman" w:hAnsi="Times New Roman" w:cs="Times New Roman"/>
          <w:i/>
          <w:sz w:val="24"/>
          <w:szCs w:val="24"/>
        </w:rPr>
        <w:t>LP</w:t>
      </w:r>
      <w:r w:rsidR="005F1265">
        <w:rPr>
          <w:rFonts w:ascii="Times New Roman" w:hAnsi="Times New Roman" w:cs="Times New Roman"/>
          <w:i/>
          <w:sz w:val="24"/>
          <w:szCs w:val="24"/>
        </w:rPr>
        <w:t xml:space="preserve"> update (investment write-ups)</w:t>
      </w:r>
      <w:r w:rsidRPr="00AE2F33">
        <w:rPr>
          <w:rFonts w:ascii="Times New Roman" w:hAnsi="Times New Roman" w:cs="Times New Roman"/>
          <w:i/>
          <w:sz w:val="24"/>
          <w:szCs w:val="24"/>
        </w:rPr>
        <w:t>.</w:t>
      </w:r>
    </w:p>
    <w:p w:rsidR="00107EF8" w:rsidRPr="00AE2F33" w:rsidRDefault="00107EF8" w:rsidP="00107EF8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Validate and follow up with Fund Managers 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 xml:space="preserve">(General Partners) </w:t>
      </w:r>
      <w:r w:rsidRPr="00AE2F33">
        <w:rPr>
          <w:rFonts w:ascii="Times New Roman" w:hAnsi="Times New Roman" w:cs="Times New Roman"/>
          <w:i/>
          <w:sz w:val="24"/>
          <w:szCs w:val="24"/>
        </w:rPr>
        <w:t>and their fund administrators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2F33">
        <w:rPr>
          <w:rFonts w:ascii="Times New Roman" w:hAnsi="Times New Roman" w:cs="Times New Roman"/>
          <w:i/>
          <w:sz w:val="24"/>
          <w:szCs w:val="24"/>
        </w:rPr>
        <w:t>on any queries pertaining to quarterly performance data.</w:t>
      </w:r>
    </w:p>
    <w:p w:rsidR="005D6759" w:rsidRPr="00AE2F33" w:rsidRDefault="005D6759" w:rsidP="005D6759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Deliver</w:t>
      </w:r>
      <w:r w:rsidR="00F66F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investment performance reports </w:t>
      </w:r>
      <w:r w:rsidR="00F66FDA">
        <w:rPr>
          <w:rFonts w:ascii="Times New Roman" w:hAnsi="Times New Roman" w:cs="Times New Roman"/>
          <w:i/>
          <w:sz w:val="24"/>
          <w:szCs w:val="24"/>
        </w:rPr>
        <w:t>for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hig</w:t>
      </w:r>
      <w:r w:rsidR="00F66FDA">
        <w:rPr>
          <w:rFonts w:ascii="Times New Roman" w:hAnsi="Times New Roman" w:cs="Times New Roman"/>
          <w:i/>
          <w:sz w:val="24"/>
          <w:szCs w:val="24"/>
        </w:rPr>
        <w:t xml:space="preserve">her management and investor </w:t>
      </w:r>
      <w:r w:rsidR="005F1265">
        <w:rPr>
          <w:rFonts w:ascii="Times New Roman" w:hAnsi="Times New Roman" w:cs="Times New Roman"/>
          <w:i/>
          <w:sz w:val="24"/>
          <w:szCs w:val="24"/>
        </w:rPr>
        <w:t>reporting</w:t>
      </w:r>
    </w:p>
    <w:p w:rsidR="000E3B85" w:rsidRPr="00AE2F33" w:rsidRDefault="003E712D" w:rsidP="00985614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Create performance charts and performance slides for quarterly/ yearly L</w:t>
      </w:r>
      <w:r w:rsidR="005D6759" w:rsidRPr="00AE2F33">
        <w:rPr>
          <w:rFonts w:ascii="Times New Roman" w:hAnsi="Times New Roman" w:cs="Times New Roman"/>
          <w:i/>
          <w:sz w:val="24"/>
          <w:szCs w:val="24"/>
        </w:rPr>
        <w:t xml:space="preserve">imited </w:t>
      </w:r>
      <w:r w:rsidRPr="00AE2F33">
        <w:rPr>
          <w:rFonts w:ascii="Times New Roman" w:hAnsi="Times New Roman" w:cs="Times New Roman"/>
          <w:i/>
          <w:sz w:val="24"/>
          <w:szCs w:val="24"/>
        </w:rPr>
        <w:t>P</w:t>
      </w:r>
      <w:r w:rsidR="005D6759" w:rsidRPr="00AE2F33">
        <w:rPr>
          <w:rFonts w:ascii="Times New Roman" w:hAnsi="Times New Roman" w:cs="Times New Roman"/>
          <w:i/>
          <w:sz w:val="24"/>
          <w:szCs w:val="24"/>
        </w:rPr>
        <w:t>artners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communication</w:t>
      </w:r>
      <w:r w:rsidR="005D6759" w:rsidRPr="00AE2F33">
        <w:rPr>
          <w:rFonts w:ascii="Times New Roman" w:hAnsi="Times New Roman" w:cs="Times New Roman"/>
          <w:i/>
          <w:sz w:val="24"/>
          <w:szCs w:val="24"/>
        </w:rPr>
        <w:t xml:space="preserve"> materials</w:t>
      </w:r>
      <w:r w:rsidRPr="00AE2F33">
        <w:rPr>
          <w:rFonts w:ascii="Times New Roman" w:hAnsi="Times New Roman" w:cs="Times New Roman"/>
          <w:i/>
          <w:sz w:val="24"/>
          <w:szCs w:val="24"/>
        </w:rPr>
        <w:t>, including</w:t>
      </w:r>
      <w:r w:rsidR="00A17F05" w:rsidRPr="00AE2F33">
        <w:rPr>
          <w:rFonts w:ascii="Times New Roman" w:hAnsi="Times New Roman" w:cs="Times New Roman"/>
          <w:i/>
          <w:sz w:val="24"/>
          <w:szCs w:val="24"/>
        </w:rPr>
        <w:t xml:space="preserve"> quarterly progress report</w:t>
      </w:r>
      <w:r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="00467302" w:rsidRPr="00AE2F33">
        <w:rPr>
          <w:rFonts w:ascii="Times New Roman" w:hAnsi="Times New Roman" w:cs="Times New Roman"/>
          <w:i/>
          <w:sz w:val="24"/>
          <w:szCs w:val="24"/>
        </w:rPr>
        <w:t>, investor</w:t>
      </w:r>
      <w:r w:rsidR="00A17F05" w:rsidRPr="00AE2F33">
        <w:rPr>
          <w:rFonts w:ascii="Times New Roman" w:hAnsi="Times New Roman" w:cs="Times New Roman"/>
          <w:i/>
          <w:sz w:val="24"/>
          <w:szCs w:val="24"/>
        </w:rPr>
        <w:t xml:space="preserve"> update</w:t>
      </w:r>
      <w:r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="00A17F05" w:rsidRPr="00AE2F33">
        <w:rPr>
          <w:rFonts w:ascii="Times New Roman" w:hAnsi="Times New Roman" w:cs="Times New Roman"/>
          <w:i/>
          <w:sz w:val="24"/>
          <w:szCs w:val="24"/>
        </w:rPr>
        <w:t>, pitch books and annual meeting slides.</w:t>
      </w:r>
    </w:p>
    <w:p w:rsidR="00467302" w:rsidRPr="00AE2F33" w:rsidRDefault="00467302" w:rsidP="000322A1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Attending to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 xml:space="preserve"> requests and t</w:t>
      </w:r>
      <w:r w:rsidR="00A17F05" w:rsidRPr="00AE2F33">
        <w:rPr>
          <w:rFonts w:ascii="Times New Roman" w:hAnsi="Times New Roman" w:cs="Times New Roman"/>
          <w:i/>
          <w:sz w:val="24"/>
          <w:szCs w:val="24"/>
        </w:rPr>
        <w:t>rack requests/inquiries from investors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 xml:space="preserve"> and ensure all requests are responded to within stipulated timeline.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7302" w:rsidRPr="00AE2F33" w:rsidRDefault="000322A1" w:rsidP="00467302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Provide</w:t>
      </w:r>
      <w:r w:rsidR="00467302" w:rsidRPr="00AE2F33">
        <w:rPr>
          <w:rFonts w:ascii="Times New Roman" w:hAnsi="Times New Roman" w:cs="Times New Roman"/>
          <w:i/>
          <w:sz w:val="24"/>
          <w:szCs w:val="24"/>
        </w:rPr>
        <w:t xml:space="preserve"> weekly report 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to higher management </w:t>
      </w:r>
      <w:r w:rsidR="00467302" w:rsidRPr="00AE2F33">
        <w:rPr>
          <w:rFonts w:ascii="Times New Roman" w:hAnsi="Times New Roman" w:cs="Times New Roman"/>
          <w:i/>
          <w:sz w:val="24"/>
          <w:szCs w:val="24"/>
        </w:rPr>
        <w:t>on outstanding requests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that require further attention. </w:t>
      </w:r>
    </w:p>
    <w:p w:rsidR="00367E1A" w:rsidRPr="00AE2F33" w:rsidRDefault="00367E1A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Provide guidance and conduct trainings to finance officers and new hires. </w:t>
      </w:r>
    </w:p>
    <w:p w:rsidR="00A17F05" w:rsidRPr="00AE2F33" w:rsidRDefault="00A17F05" w:rsidP="000C2671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Provide support to CFO and/or Finance 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 xml:space="preserve">Manager on financial management </w:t>
      </w:r>
      <w:r w:rsidRPr="00AE2F33">
        <w:rPr>
          <w:rFonts w:ascii="Times New Roman" w:hAnsi="Times New Roman" w:cs="Times New Roman"/>
          <w:i/>
          <w:sz w:val="24"/>
          <w:szCs w:val="24"/>
        </w:rPr>
        <w:t>matters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 xml:space="preserve"> and any other matters as may be assigned by the Company at its sole discretion from time to time.</w:t>
      </w:r>
    </w:p>
    <w:p w:rsidR="003E712D" w:rsidRDefault="003E712D" w:rsidP="003E712D">
      <w:pPr>
        <w:pStyle w:val="ListParagraph"/>
        <w:widowControl/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2C075D" w:rsidRPr="00AE2F33" w:rsidRDefault="002C075D" w:rsidP="003E712D">
      <w:pPr>
        <w:pStyle w:val="ListParagraph"/>
        <w:widowControl/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3E712D" w:rsidRPr="00AE2F33" w:rsidRDefault="003F749D" w:rsidP="003E712D">
      <w:pPr>
        <w:pStyle w:val="ListParagraph"/>
        <w:widowControl/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lastRenderedPageBreak/>
        <w:t>A</w:t>
      </w:r>
      <w:r w:rsidR="003E712D"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d hoc </w:t>
      </w:r>
      <w:r w:rsidR="002C075D">
        <w:rPr>
          <w:rFonts w:ascii="Times New Roman" w:hAnsi="Times New Roman" w:cs="Times New Roman"/>
          <w:b/>
          <w:i/>
          <w:sz w:val="24"/>
          <w:szCs w:val="24"/>
        </w:rPr>
        <w:t>assignments</w:t>
      </w:r>
      <w:r w:rsidR="003E712D" w:rsidRPr="00AE2F3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95651" w:rsidRPr="00AE2F33" w:rsidRDefault="005F1265" w:rsidP="003E712D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54" w:hanging="35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Involve</w:t>
      </w:r>
      <w:r w:rsidR="00543564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 in planning and development and implementation</w:t>
      </w:r>
      <w:r w:rsidR="005D6759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5651" w:rsidRPr="00AE2F33">
        <w:rPr>
          <w:rFonts w:ascii="Times New Roman" w:hAnsi="Times New Roman" w:cs="Times New Roman"/>
          <w:i/>
          <w:sz w:val="24"/>
          <w:szCs w:val="24"/>
        </w:rPr>
        <w:t>of new perf</w:t>
      </w:r>
      <w:r w:rsidR="000E6910" w:rsidRPr="00AE2F33">
        <w:rPr>
          <w:rFonts w:ascii="Times New Roman" w:hAnsi="Times New Roman" w:cs="Times New Roman"/>
          <w:i/>
          <w:sz w:val="24"/>
          <w:szCs w:val="24"/>
        </w:rPr>
        <w:t>ormance and analytics system (eF</w:t>
      </w:r>
      <w:r w:rsidR="00095651" w:rsidRPr="00AE2F33">
        <w:rPr>
          <w:rFonts w:ascii="Times New Roman" w:hAnsi="Times New Roman" w:cs="Times New Roman"/>
          <w:i/>
          <w:sz w:val="24"/>
          <w:szCs w:val="24"/>
        </w:rPr>
        <w:t xml:space="preserve">ront – FrontInvest 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 xml:space="preserve">“FIA” </w:t>
      </w:r>
      <w:r w:rsidR="00095651" w:rsidRPr="00AE2F33">
        <w:rPr>
          <w:rFonts w:ascii="Times New Roman" w:hAnsi="Times New Roman" w:cs="Times New Roman"/>
          <w:i/>
          <w:sz w:val="24"/>
          <w:szCs w:val="24"/>
        </w:rPr>
        <w:t>&amp; Efront Investor Cloud “EIC”)</w:t>
      </w:r>
      <w:r w:rsidR="00E97C1E">
        <w:rPr>
          <w:rFonts w:ascii="Times New Roman" w:hAnsi="Times New Roman" w:cs="Times New Roman"/>
          <w:i/>
          <w:sz w:val="24"/>
          <w:szCs w:val="24"/>
        </w:rPr>
        <w:t>.</w:t>
      </w:r>
    </w:p>
    <w:p w:rsidR="000E6910" w:rsidRPr="00AE2F33" w:rsidRDefault="005D6759" w:rsidP="00800938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54" w:hanging="35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Work</w:t>
      </w:r>
      <w:r w:rsidR="005F1265">
        <w:rPr>
          <w:rFonts w:ascii="Times New Roman" w:hAnsi="Times New Roman" w:cs="Times New Roman"/>
          <w:i/>
          <w:sz w:val="24"/>
          <w:szCs w:val="24"/>
        </w:rPr>
        <w:t>ing</w:t>
      </w:r>
      <w:r w:rsidR="003F1D88" w:rsidRPr="00AE2F33">
        <w:rPr>
          <w:rFonts w:ascii="Times New Roman" w:hAnsi="Times New Roman" w:cs="Times New Roman"/>
          <w:i/>
          <w:sz w:val="24"/>
          <w:szCs w:val="24"/>
        </w:rPr>
        <w:t xml:space="preserve"> with vendors (eFront) and </w:t>
      </w:r>
      <w:r w:rsidR="00E97C1E">
        <w:rPr>
          <w:rFonts w:ascii="Times New Roman" w:hAnsi="Times New Roman" w:cs="Times New Roman"/>
          <w:i/>
          <w:sz w:val="24"/>
          <w:szCs w:val="24"/>
        </w:rPr>
        <w:t>transform</w:t>
      </w:r>
      <w:r w:rsidR="003F1D88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2F33">
        <w:rPr>
          <w:rFonts w:ascii="Times New Roman" w:hAnsi="Times New Roman" w:cs="Times New Roman"/>
          <w:i/>
          <w:sz w:val="24"/>
          <w:szCs w:val="24"/>
        </w:rPr>
        <w:t>user requirements into</w:t>
      </w:r>
      <w:r w:rsidR="003F1D88" w:rsidRPr="00AE2F33">
        <w:rPr>
          <w:rFonts w:ascii="Times New Roman" w:hAnsi="Times New Roman" w:cs="Times New Roman"/>
          <w:i/>
          <w:sz w:val="24"/>
          <w:szCs w:val="24"/>
        </w:rPr>
        <w:t xml:space="preserve"> functional tool</w:t>
      </w:r>
      <w:r w:rsidR="00E97C1E">
        <w:rPr>
          <w:rFonts w:ascii="Times New Roman" w:hAnsi="Times New Roman" w:cs="Times New Roman"/>
          <w:i/>
          <w:sz w:val="24"/>
          <w:szCs w:val="24"/>
        </w:rPr>
        <w:t>s</w:t>
      </w:r>
      <w:r w:rsidR="003F1D88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7C1E">
        <w:rPr>
          <w:rFonts w:ascii="Times New Roman" w:hAnsi="Times New Roman" w:cs="Times New Roman"/>
          <w:i/>
          <w:sz w:val="24"/>
          <w:szCs w:val="24"/>
        </w:rPr>
        <w:t>within</w:t>
      </w:r>
      <w:r w:rsidR="003F1D88" w:rsidRPr="00AE2F33">
        <w:rPr>
          <w:rFonts w:ascii="Times New Roman" w:hAnsi="Times New Roman" w:cs="Times New Roman"/>
          <w:i/>
          <w:sz w:val="24"/>
          <w:szCs w:val="24"/>
        </w:rPr>
        <w:t xml:space="preserve"> the system. </w:t>
      </w:r>
      <w:r w:rsidR="000E6910" w:rsidRPr="00AE2F33">
        <w:rPr>
          <w:rFonts w:ascii="Times New Roman" w:hAnsi="Times New Roman" w:cs="Times New Roman"/>
          <w:i/>
          <w:sz w:val="24"/>
          <w:szCs w:val="24"/>
        </w:rPr>
        <w:t xml:space="preserve">Review and test system capabilities, identify </w:t>
      </w:r>
      <w:r w:rsidRPr="00AE2F33">
        <w:rPr>
          <w:rFonts w:ascii="Times New Roman" w:hAnsi="Times New Roman" w:cs="Times New Roman"/>
          <w:i/>
          <w:sz w:val="24"/>
          <w:szCs w:val="24"/>
        </w:rPr>
        <w:t>and overcome challenges</w:t>
      </w:r>
    </w:p>
    <w:p w:rsidR="000E6910" w:rsidRPr="00AE2F33" w:rsidRDefault="000E6910" w:rsidP="003E712D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54" w:hanging="35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Prepare template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with historical data for 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>various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 xml:space="preserve">performance </w:t>
      </w:r>
      <w:r w:rsidRPr="00AE2F33">
        <w:rPr>
          <w:rFonts w:ascii="Times New Roman" w:hAnsi="Times New Roman" w:cs="Times New Roman"/>
          <w:i/>
          <w:sz w:val="24"/>
          <w:szCs w:val="24"/>
        </w:rPr>
        <w:t>level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(Gross Gross, Gross Net and Net Net</w:t>
      </w:r>
      <w:r w:rsidR="003F749D" w:rsidRPr="00AE2F33">
        <w:rPr>
          <w:rFonts w:ascii="Times New Roman" w:hAnsi="Times New Roman" w:cs="Times New Roman"/>
          <w:i/>
          <w:sz w:val="24"/>
          <w:szCs w:val="24"/>
        </w:rPr>
        <w:t xml:space="preserve"> level</w:t>
      </w:r>
      <w:r w:rsidRPr="00AE2F33">
        <w:rPr>
          <w:rFonts w:ascii="Times New Roman" w:hAnsi="Times New Roman" w:cs="Times New Roman"/>
          <w:i/>
          <w:sz w:val="24"/>
          <w:szCs w:val="24"/>
        </w:rPr>
        <w:t>)</w:t>
      </w:r>
      <w:r w:rsidR="00E97C1E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AE2F33">
        <w:rPr>
          <w:rFonts w:ascii="Times New Roman" w:hAnsi="Times New Roman" w:cs="Times New Roman"/>
          <w:i/>
          <w:sz w:val="24"/>
          <w:szCs w:val="24"/>
        </w:rPr>
        <w:t>according to system requirements.</w:t>
      </w:r>
    </w:p>
    <w:p w:rsidR="00D02828" w:rsidRPr="008B6FB2" w:rsidRDefault="00D02828" w:rsidP="001C3A19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8B6FB2">
        <w:rPr>
          <w:rFonts w:ascii="Times New Roman" w:hAnsi="Times New Roman" w:cs="Times New Roman"/>
          <w:i/>
          <w:sz w:val="24"/>
          <w:szCs w:val="24"/>
        </w:rPr>
        <w:t>E-front syst</w:t>
      </w:r>
      <w:r w:rsidR="00095651" w:rsidRPr="008B6FB2">
        <w:rPr>
          <w:rFonts w:ascii="Times New Roman" w:hAnsi="Times New Roman" w:cs="Times New Roman"/>
          <w:i/>
          <w:sz w:val="24"/>
          <w:szCs w:val="24"/>
        </w:rPr>
        <w:t>em testing -</w:t>
      </w:r>
      <w:r w:rsidRPr="008B6FB2">
        <w:rPr>
          <w:rFonts w:ascii="Times New Roman" w:hAnsi="Times New Roman" w:cs="Times New Roman"/>
          <w:i/>
          <w:sz w:val="24"/>
          <w:szCs w:val="24"/>
        </w:rPr>
        <w:t xml:space="preserve"> Perform checks a</w:t>
      </w:r>
      <w:r w:rsidR="000E6910" w:rsidRPr="008B6FB2">
        <w:rPr>
          <w:rFonts w:ascii="Times New Roman" w:hAnsi="Times New Roman" w:cs="Times New Roman"/>
          <w:i/>
          <w:sz w:val="24"/>
          <w:szCs w:val="24"/>
        </w:rPr>
        <w:t>nd compare data generated by eF</w:t>
      </w:r>
      <w:r w:rsidRPr="008B6FB2">
        <w:rPr>
          <w:rFonts w:ascii="Times New Roman" w:hAnsi="Times New Roman" w:cs="Times New Roman"/>
          <w:i/>
          <w:sz w:val="24"/>
          <w:szCs w:val="24"/>
        </w:rPr>
        <w:t xml:space="preserve">ront system </w:t>
      </w:r>
      <w:r w:rsidR="005D6759" w:rsidRPr="008B6FB2">
        <w:rPr>
          <w:rFonts w:ascii="Times New Roman" w:hAnsi="Times New Roman" w:cs="Times New Roman"/>
          <w:i/>
          <w:sz w:val="24"/>
          <w:szCs w:val="24"/>
        </w:rPr>
        <w:t>from</w:t>
      </w:r>
      <w:r w:rsidRPr="008B6F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5651" w:rsidRPr="008B6FB2">
        <w:rPr>
          <w:rFonts w:ascii="Times New Roman" w:hAnsi="Times New Roman" w:cs="Times New Roman"/>
          <w:i/>
          <w:sz w:val="24"/>
          <w:szCs w:val="24"/>
        </w:rPr>
        <w:t xml:space="preserve">Fund of Funds performance </w:t>
      </w:r>
      <w:r w:rsidR="005D6759" w:rsidRPr="008B6FB2">
        <w:rPr>
          <w:rFonts w:ascii="Times New Roman" w:hAnsi="Times New Roman" w:cs="Times New Roman"/>
          <w:i/>
          <w:sz w:val="24"/>
          <w:szCs w:val="24"/>
        </w:rPr>
        <w:t>perspective</w:t>
      </w:r>
      <w:r w:rsidR="008B6FB2" w:rsidRPr="008B6FB2">
        <w:rPr>
          <w:rFonts w:ascii="Times New Roman" w:hAnsi="Times New Roman" w:cs="Times New Roman"/>
          <w:i/>
          <w:sz w:val="24"/>
          <w:szCs w:val="24"/>
        </w:rPr>
        <w:t>,</w:t>
      </w:r>
      <w:r w:rsidR="00E97C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6759" w:rsidRPr="008B6FB2">
        <w:rPr>
          <w:rFonts w:ascii="Times New Roman" w:hAnsi="Times New Roman" w:cs="Times New Roman"/>
          <w:i/>
          <w:sz w:val="24"/>
          <w:szCs w:val="24"/>
        </w:rPr>
        <w:t>Check</w:t>
      </w:r>
      <w:r w:rsidRPr="008B6FB2">
        <w:rPr>
          <w:rFonts w:ascii="Times New Roman" w:hAnsi="Times New Roman" w:cs="Times New Roman"/>
          <w:i/>
          <w:sz w:val="24"/>
          <w:szCs w:val="24"/>
        </w:rPr>
        <w:t xml:space="preserve"> formula</w:t>
      </w:r>
      <w:r w:rsidR="00E97C1E">
        <w:rPr>
          <w:rFonts w:ascii="Times New Roman" w:hAnsi="Times New Roman" w:cs="Times New Roman"/>
          <w:i/>
          <w:sz w:val="24"/>
          <w:szCs w:val="24"/>
        </w:rPr>
        <w:t>s</w:t>
      </w:r>
      <w:r w:rsidR="000E6910" w:rsidRPr="008B6FB2">
        <w:rPr>
          <w:rFonts w:ascii="Times New Roman" w:hAnsi="Times New Roman" w:cs="Times New Roman"/>
          <w:i/>
          <w:sz w:val="24"/>
          <w:szCs w:val="24"/>
        </w:rPr>
        <w:t>, test</w:t>
      </w:r>
      <w:r w:rsidRPr="008B6F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5651" w:rsidRPr="008B6FB2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0E6910" w:rsidRPr="008B6FB2">
        <w:rPr>
          <w:rFonts w:ascii="Times New Roman" w:hAnsi="Times New Roman" w:cs="Times New Roman"/>
          <w:i/>
          <w:sz w:val="24"/>
          <w:szCs w:val="24"/>
        </w:rPr>
        <w:t>validate</w:t>
      </w:r>
      <w:r w:rsidR="00367E1A" w:rsidRPr="008B6FB2">
        <w:rPr>
          <w:rFonts w:ascii="Times New Roman" w:hAnsi="Times New Roman" w:cs="Times New Roman"/>
          <w:i/>
          <w:sz w:val="24"/>
          <w:szCs w:val="24"/>
        </w:rPr>
        <w:t xml:space="preserve"> data sets and reports </w:t>
      </w:r>
      <w:r w:rsidR="00095651" w:rsidRPr="008B6FB2">
        <w:rPr>
          <w:rFonts w:ascii="Times New Roman" w:hAnsi="Times New Roman" w:cs="Times New Roman"/>
          <w:i/>
          <w:sz w:val="24"/>
          <w:szCs w:val="24"/>
        </w:rPr>
        <w:t>generated by the system</w:t>
      </w:r>
      <w:r w:rsidR="00371DF9">
        <w:rPr>
          <w:rFonts w:ascii="Times New Roman" w:hAnsi="Times New Roman" w:cs="Times New Roman"/>
          <w:i/>
          <w:sz w:val="24"/>
          <w:szCs w:val="24"/>
        </w:rPr>
        <w:t>, and mitigate errors from output reports.</w:t>
      </w:r>
    </w:p>
    <w:p w:rsidR="00367E1A" w:rsidRPr="00AE2F33" w:rsidRDefault="000C2671" w:rsidP="00AB767C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Validate</w:t>
      </w:r>
      <w:r w:rsidR="00D02828" w:rsidRPr="00AE2F33">
        <w:rPr>
          <w:rFonts w:ascii="Times New Roman" w:hAnsi="Times New Roman" w:cs="Times New Roman"/>
          <w:i/>
          <w:sz w:val="24"/>
          <w:szCs w:val="24"/>
        </w:rPr>
        <w:t xml:space="preserve"> historical data </w:t>
      </w:r>
      <w:r w:rsidR="005D6759" w:rsidRPr="00AE2F33">
        <w:rPr>
          <w:rFonts w:ascii="Times New Roman" w:hAnsi="Times New Roman" w:cs="Times New Roman"/>
          <w:i/>
          <w:sz w:val="24"/>
          <w:szCs w:val="24"/>
        </w:rPr>
        <w:t xml:space="preserve">provided by fund managers to EIC (Data collection center engaged by Axiom to collate performance data) </w:t>
      </w:r>
    </w:p>
    <w:p w:rsidR="00367E1A" w:rsidRPr="00AE2F33" w:rsidRDefault="00367E1A" w:rsidP="00AB767C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Participated in planning of EIC process. </w:t>
      </w:r>
      <w:r w:rsidR="00543564">
        <w:rPr>
          <w:rFonts w:ascii="Times New Roman" w:hAnsi="Times New Roman" w:cs="Times New Roman"/>
          <w:i/>
          <w:sz w:val="24"/>
          <w:szCs w:val="24"/>
        </w:rPr>
        <w:t>Coordinated communications to Fund Managers</w:t>
      </w:r>
      <w:r w:rsidRPr="00AE2F33">
        <w:rPr>
          <w:rFonts w:ascii="Times New Roman" w:hAnsi="Times New Roman" w:cs="Times New Roman"/>
          <w:i/>
          <w:sz w:val="24"/>
          <w:szCs w:val="24"/>
        </w:rPr>
        <w:t>, and maintaining g</w:t>
      </w:r>
      <w:r w:rsidR="00543564">
        <w:rPr>
          <w:rFonts w:ascii="Times New Roman" w:hAnsi="Times New Roman" w:cs="Times New Roman"/>
          <w:i/>
          <w:sz w:val="24"/>
          <w:szCs w:val="24"/>
        </w:rPr>
        <w:t>ood working relationship with Fund Manager</w:t>
      </w:r>
      <w:r w:rsidRPr="00AE2F33">
        <w:rPr>
          <w:rFonts w:ascii="Times New Roman" w:hAnsi="Times New Roman" w:cs="Times New Roman"/>
          <w:i/>
          <w:sz w:val="24"/>
          <w:szCs w:val="24"/>
        </w:rPr>
        <w:t>s and their fund administrator</w:t>
      </w:r>
      <w:r w:rsidR="00543564">
        <w:rPr>
          <w:rFonts w:ascii="Times New Roman" w:hAnsi="Times New Roman" w:cs="Times New Roman"/>
          <w:i/>
          <w:sz w:val="24"/>
          <w:szCs w:val="24"/>
        </w:rPr>
        <w:t>s</w:t>
      </w:r>
      <w:r w:rsidRPr="00AE2F33">
        <w:rPr>
          <w:rFonts w:ascii="Times New Roman" w:hAnsi="Times New Roman" w:cs="Times New Roman"/>
          <w:i/>
          <w:sz w:val="24"/>
          <w:szCs w:val="24"/>
        </w:rPr>
        <w:t>.</w:t>
      </w:r>
    </w:p>
    <w:p w:rsidR="00367E1A" w:rsidRPr="00AE2F33" w:rsidRDefault="00367E1A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Facilitated EIC t</w:t>
      </w:r>
      <w:r w:rsidR="00371DF9">
        <w:rPr>
          <w:rFonts w:ascii="Times New Roman" w:hAnsi="Times New Roman" w:cs="Times New Roman"/>
          <w:i/>
          <w:sz w:val="24"/>
          <w:szCs w:val="24"/>
        </w:rPr>
        <w:t>emplate implementation, test system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integration into</w:t>
      </w:r>
      <w:r w:rsidR="00E97C1E">
        <w:rPr>
          <w:rFonts w:ascii="Times New Roman" w:hAnsi="Times New Roman" w:cs="Times New Roman"/>
          <w:i/>
          <w:sz w:val="24"/>
          <w:szCs w:val="24"/>
        </w:rPr>
        <w:t xml:space="preserve"> eFront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system. Planning and d</w:t>
      </w:r>
      <w:r w:rsidR="00E97C1E">
        <w:rPr>
          <w:rFonts w:ascii="Times New Roman" w:hAnsi="Times New Roman" w:cs="Times New Roman"/>
          <w:i/>
          <w:sz w:val="24"/>
          <w:szCs w:val="24"/>
        </w:rPr>
        <w:t>esigning EIC reports through eFront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system.</w:t>
      </w:r>
    </w:p>
    <w:p w:rsidR="00D02828" w:rsidRPr="00AE2F33" w:rsidRDefault="00543564" w:rsidP="00D02828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Planning</w:t>
      </w:r>
      <w:r w:rsidR="00D02828" w:rsidRPr="00AE2F33">
        <w:rPr>
          <w:rFonts w:ascii="Times New Roman" w:hAnsi="Times New Roman" w:cs="Times New Roman"/>
          <w:i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</w:rPr>
        <w:t>system control and access rights</w:t>
      </w:r>
      <w:r w:rsidR="00D02828" w:rsidRPr="00AE2F3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367E1A" w:rsidRPr="00AE2F33" w:rsidRDefault="00D02828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Orga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>nized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trainings for different departments and user groups.</w:t>
      </w:r>
      <w:r w:rsidR="00367E1A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7E1A" w:rsidRDefault="00367E1A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Establish and manage internal processes and timelines to ensure smooth transition from traditional reporting. </w:t>
      </w:r>
    </w:p>
    <w:p w:rsidR="00E97C1E" w:rsidRPr="00AE2F33" w:rsidRDefault="00E97C1E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Designing da</w:t>
      </w:r>
      <w:r w:rsidR="00371DF9">
        <w:rPr>
          <w:rFonts w:ascii="Times New Roman" w:hAnsi="Times New Roman" w:cs="Times New Roman"/>
          <w:i/>
          <w:sz w:val="24"/>
          <w:szCs w:val="24"/>
        </w:rPr>
        <w:t>shboards, performance reports, quarterly reports,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1DF9">
        <w:rPr>
          <w:rFonts w:ascii="Times New Roman" w:hAnsi="Times New Roman" w:cs="Times New Roman"/>
          <w:i/>
          <w:sz w:val="24"/>
          <w:szCs w:val="24"/>
        </w:rPr>
        <w:t>etc. for all performance level.</w:t>
      </w:r>
    </w:p>
    <w:p w:rsidR="00D02828" w:rsidRPr="00AE2F33" w:rsidRDefault="00367E1A" w:rsidP="00367E1A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Design reports for quarterly reporting, and design checking templates for checking fund administrators reports, EIC reports and all other performance reports generated by eFront – FrontInvest in an efficient manner. </w:t>
      </w:r>
    </w:p>
    <w:p w:rsidR="000C2671" w:rsidRDefault="003F1D88" w:rsidP="000C2671">
      <w:pPr>
        <w:pStyle w:val="ListParagraph"/>
        <w:widowControl/>
        <w:numPr>
          <w:ilvl w:val="0"/>
          <w:numId w:val="22"/>
        </w:numPr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Assisted in preparation of eFront project update</w:t>
      </w:r>
      <w:r w:rsidR="00D02828" w:rsidRPr="00AE2F33">
        <w:rPr>
          <w:rFonts w:ascii="Times New Roman" w:hAnsi="Times New Roman" w:cs="Times New Roman"/>
          <w:i/>
          <w:sz w:val="24"/>
          <w:szCs w:val="24"/>
        </w:rPr>
        <w:t xml:space="preserve"> slid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>e</w:t>
      </w:r>
      <w:r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 xml:space="preserve"> for 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 xml:space="preserve">2015 and 2016 </w:t>
      </w:r>
      <w:r w:rsidR="000C2671" w:rsidRPr="00AE2F33">
        <w:rPr>
          <w:rFonts w:ascii="Times New Roman" w:hAnsi="Times New Roman" w:cs="Times New Roman"/>
          <w:i/>
          <w:sz w:val="24"/>
          <w:szCs w:val="24"/>
        </w:rPr>
        <w:t>Advisory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 xml:space="preserve"> board meeting</w:t>
      </w:r>
      <w:r w:rsidR="00D02828" w:rsidRPr="00AE2F33">
        <w:rPr>
          <w:rFonts w:ascii="Times New Roman" w:hAnsi="Times New Roman" w:cs="Times New Roman"/>
          <w:i/>
          <w:sz w:val="24"/>
          <w:szCs w:val="24"/>
        </w:rPr>
        <w:t>.</w:t>
      </w:r>
    </w:p>
    <w:p w:rsidR="005F1265" w:rsidRPr="005F1265" w:rsidRDefault="005F1265" w:rsidP="005F1265">
      <w:pPr>
        <w:pStyle w:val="ListParagraph"/>
        <w:widowControl/>
        <w:suppressAutoHyphens w:val="0"/>
        <w:overflowPunct/>
        <w:autoSpaceDE/>
        <w:ind w:left="737"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0C2671" w:rsidRPr="00AE2F33" w:rsidRDefault="00E05C9B" w:rsidP="000C2671">
      <w:pPr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Soft </w:t>
      </w:r>
      <w:r w:rsidR="000C2671" w:rsidRPr="00AE2F33">
        <w:rPr>
          <w:rFonts w:ascii="Times New Roman" w:hAnsi="Times New Roman" w:cs="Times New Roman"/>
          <w:b/>
          <w:i/>
          <w:sz w:val="24"/>
          <w:szCs w:val="24"/>
        </w:rPr>
        <w:t>Skills:</w:t>
      </w:r>
    </w:p>
    <w:p w:rsidR="000C2671" w:rsidRPr="00AE2F33" w:rsidRDefault="000322A1" w:rsidP="000C2671">
      <w:pPr>
        <w:pStyle w:val="ListParagraph"/>
        <w:widowControl/>
        <w:numPr>
          <w:ilvl w:val="0"/>
          <w:numId w:val="24"/>
        </w:numPr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Analytical Mind </w:t>
      </w:r>
    </w:p>
    <w:p w:rsidR="005A75DA" w:rsidRPr="00AE2F33" w:rsidRDefault="005A75DA" w:rsidP="005A75DA">
      <w:pPr>
        <w:pStyle w:val="ListParagraph"/>
        <w:widowControl/>
        <w:numPr>
          <w:ilvl w:val="0"/>
          <w:numId w:val="24"/>
        </w:numPr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Problem solving skills</w:t>
      </w:r>
    </w:p>
    <w:p w:rsidR="003F1D88" w:rsidRPr="00AE2F33" w:rsidRDefault="005A75DA" w:rsidP="000C2671">
      <w:pPr>
        <w:pStyle w:val="ListParagraph"/>
        <w:widowControl/>
        <w:numPr>
          <w:ilvl w:val="0"/>
          <w:numId w:val="24"/>
        </w:numPr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Effective communication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 xml:space="preserve"> to build strong business partnerships</w:t>
      </w:r>
    </w:p>
    <w:p w:rsidR="003F1D88" w:rsidRPr="00AE2F33" w:rsidRDefault="005A75DA" w:rsidP="000C2671">
      <w:pPr>
        <w:pStyle w:val="ListParagraph"/>
        <w:widowControl/>
        <w:numPr>
          <w:ilvl w:val="0"/>
          <w:numId w:val="24"/>
        </w:numPr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Innovative and agile thinking in a test and learn </w:t>
      </w:r>
      <w:r w:rsidR="000322A1" w:rsidRPr="00AE2F33">
        <w:rPr>
          <w:rFonts w:ascii="Times New Roman" w:hAnsi="Times New Roman" w:cs="Times New Roman"/>
          <w:i/>
          <w:sz w:val="24"/>
          <w:szCs w:val="24"/>
        </w:rPr>
        <w:t>environment</w:t>
      </w:r>
    </w:p>
    <w:p w:rsidR="008B6FB2" w:rsidRPr="008B6FB2" w:rsidRDefault="005A75DA" w:rsidP="008B6FB2">
      <w:pPr>
        <w:pStyle w:val="ListParagraph"/>
        <w:widowControl/>
        <w:numPr>
          <w:ilvl w:val="0"/>
          <w:numId w:val="24"/>
        </w:numPr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Presentation and meeting skills</w:t>
      </w:r>
      <w:r w:rsidR="008B6FB2" w:rsidRPr="008B6FB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05C9B" w:rsidRPr="00AE2F33" w:rsidRDefault="00E05C9B" w:rsidP="00E05C9B">
      <w:pPr>
        <w:pStyle w:val="ListParagraph"/>
        <w:widowControl/>
        <w:suppressAutoHyphens w:val="0"/>
        <w:overflowPunct/>
        <w:autoSpaceDE/>
        <w:jc w:val="both"/>
        <w:textAlignment w:val="auto"/>
        <w:rPr>
          <w:rFonts w:ascii="Times New Roman" w:hAnsi="Times New Roman" w:cs="Times New Roman"/>
          <w:i/>
          <w:sz w:val="24"/>
          <w:szCs w:val="24"/>
        </w:rPr>
      </w:pPr>
    </w:p>
    <w:p w:rsidR="00AB4863" w:rsidRPr="00AE2F33" w:rsidRDefault="00E70144" w:rsidP="0063395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07</w:t>
      </w:r>
      <w:r w:rsidR="00DB5FE8" w:rsidRPr="00AE2F33">
        <w:rPr>
          <w:rFonts w:ascii="Times New Roman" w:hAnsi="Times New Roman" w:cs="Times New Roman"/>
          <w:b/>
          <w:i/>
          <w:sz w:val="24"/>
          <w:szCs w:val="24"/>
        </w:rPr>
        <w:t>–2</w:t>
      </w:r>
      <w:r w:rsidR="007066C1" w:rsidRPr="00AE2F33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18463A" w:rsidRPr="00AE2F3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DBS Bank Ltd.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066C1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066C1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066C1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C0D33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C0D33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C0D33" w:rsidRPr="00AE2F33">
        <w:rPr>
          <w:rFonts w:ascii="Times New Roman" w:hAnsi="Times New Roman" w:cs="Times New Roman"/>
          <w:b/>
          <w:i/>
          <w:sz w:val="24"/>
          <w:szCs w:val="24"/>
        </w:rPr>
        <w:tab/>
        <w:t>Singapore</w:t>
      </w:r>
    </w:p>
    <w:p w:rsidR="00E05C9B" w:rsidRPr="00AE2F33" w:rsidRDefault="00E05C9B" w:rsidP="0063395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05C9B" w:rsidRPr="00AE2F33" w:rsidRDefault="00292A96" w:rsidP="00292A9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Treasures Priority Relationship Manager (Associate) </w:t>
      </w:r>
    </w:p>
    <w:p w:rsidR="00E05C9B" w:rsidRPr="00AE2F33" w:rsidRDefault="00E05C9B" w:rsidP="00292A9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579DF" w:rsidRPr="00AE2F33" w:rsidRDefault="00E05C9B" w:rsidP="00292A9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>To provide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investment advice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to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High Net Worth individuals. I </w:t>
      </w:r>
      <w:r w:rsidR="007D0C45" w:rsidRPr="00AE2F33">
        <w:rPr>
          <w:rFonts w:ascii="Times New Roman" w:hAnsi="Times New Roman" w:cs="Times New Roman"/>
          <w:i/>
          <w:sz w:val="24"/>
          <w:szCs w:val="24"/>
        </w:rPr>
        <w:t>was managing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a portfolio size of $180million AUM 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>with a total of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230 clients.</w:t>
      </w:r>
      <w:r w:rsidR="001A1E46"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Apart from soliciting new businesses and developing lasting relationships with existing clients, I worked closely with</w:t>
      </w:r>
      <w:r w:rsidR="00751654" w:rsidRPr="00AE2F33">
        <w:rPr>
          <w:rFonts w:ascii="Times New Roman" w:hAnsi="Times New Roman" w:cs="Times New Roman"/>
          <w:i/>
          <w:sz w:val="24"/>
          <w:szCs w:val="24"/>
        </w:rPr>
        <w:t xml:space="preserve"> other departments, including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Enterprise Banking, Loans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and Credit Card,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Treasury department and DBS Vickers to provide value added services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>my clients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 xml:space="preserve">and to secure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business opportunities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 xml:space="preserve"> in other products and services p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>rovided by the bank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.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 xml:space="preserve">have 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>acquired vast experience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>s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 xml:space="preserve"> in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 Equities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 xml:space="preserve">, IPOs, Bonds, 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>Cur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 xml:space="preserve">rency Linked Investment an Equity Linked Notes 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>(Options)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 xml:space="preserve">Treasury 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>products</w:t>
      </w:r>
      <w:r w:rsidR="00292A96" w:rsidRPr="00AE2F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>Mutual Funds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 xml:space="preserve"> and Insurance while </w:t>
      </w:r>
      <w:r w:rsidR="00DF36F0" w:rsidRPr="00AE2F33">
        <w:rPr>
          <w:rFonts w:ascii="Times New Roman" w:hAnsi="Times New Roman" w:cs="Times New Roman"/>
          <w:i/>
          <w:sz w:val="24"/>
          <w:szCs w:val="24"/>
        </w:rPr>
        <w:t>working in DBS Bank Ltd.</w:t>
      </w:r>
    </w:p>
    <w:p w:rsidR="00DF36F0" w:rsidRPr="00AE2F33" w:rsidRDefault="00DF36F0" w:rsidP="00292A9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1275F" w:rsidRPr="00AE2F33" w:rsidRDefault="00644447" w:rsidP="0018463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>200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F36B6" w:rsidRPr="00AE2F33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AE2F33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07</w:t>
      </w:r>
      <w:r w:rsidR="00490FD9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>Hong Leong Finance Ltd</w:t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2A96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90FD9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90FD9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90FD9" w:rsidRPr="00AE2F3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90FD9" w:rsidRPr="00AE2F33">
        <w:rPr>
          <w:rFonts w:ascii="Times New Roman" w:hAnsi="Times New Roman" w:cs="Times New Roman"/>
          <w:b/>
          <w:i/>
          <w:sz w:val="24"/>
          <w:szCs w:val="24"/>
        </w:rPr>
        <w:tab/>
        <w:t>Singapore</w:t>
      </w:r>
    </w:p>
    <w:p w:rsidR="00DF36F0" w:rsidRPr="00AE2F33" w:rsidRDefault="00DF36F0" w:rsidP="0018463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DF36F0" w:rsidRPr="00AE2F33" w:rsidRDefault="00DF36F0" w:rsidP="00292A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 xml:space="preserve">Senior Relationship Manager </w:t>
      </w:r>
    </w:p>
    <w:p w:rsidR="00DF36F0" w:rsidRPr="00AE2F33" w:rsidRDefault="00DF36F0" w:rsidP="00292A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92A96" w:rsidRPr="00AE2F33" w:rsidRDefault="00292A96" w:rsidP="00292A9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E2F33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 xml:space="preserve">was a 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branch relationship manager 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>with Hong Leong Finance Ltd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and was promoted to Senior Relationship Manager in January 2006. I 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>was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responsible for soliciti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 xml:space="preserve">ng new businesses and for 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>develop</w:t>
      </w:r>
      <w:r w:rsidR="00763522" w:rsidRPr="00AE2F33">
        <w:rPr>
          <w:rFonts w:ascii="Times New Roman" w:hAnsi="Times New Roman" w:cs="Times New Roman"/>
          <w:i/>
          <w:sz w:val="24"/>
          <w:szCs w:val="24"/>
        </w:rPr>
        <w:t>ing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4093" w:rsidRPr="00AE2F33">
        <w:rPr>
          <w:rFonts w:ascii="Times New Roman" w:hAnsi="Times New Roman" w:cs="Times New Roman"/>
          <w:i/>
          <w:sz w:val="24"/>
          <w:szCs w:val="24"/>
        </w:rPr>
        <w:t>trusting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="00160455" w:rsidRPr="00AE2F33">
        <w:rPr>
          <w:rFonts w:ascii="Times New Roman" w:hAnsi="Times New Roman" w:cs="Times New Roman"/>
          <w:i/>
          <w:sz w:val="24"/>
          <w:szCs w:val="24"/>
        </w:rPr>
        <w:t>elationships with our customers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through Hong Leong Finance extensive branch network, telemarketing, business referrers,</w:t>
      </w:r>
      <w:r w:rsidR="00F36A19" w:rsidRPr="00AE2F33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AE2F33">
        <w:rPr>
          <w:rFonts w:ascii="Times New Roman" w:hAnsi="Times New Roman" w:cs="Times New Roman"/>
          <w:i/>
          <w:sz w:val="24"/>
          <w:szCs w:val="24"/>
        </w:rPr>
        <w:t xml:space="preserve"> SME team referre</w:t>
      </w:r>
      <w:r w:rsidR="00F36A19" w:rsidRPr="00AE2F33">
        <w:rPr>
          <w:rFonts w:ascii="Times New Roman" w:hAnsi="Times New Roman" w:cs="Times New Roman"/>
          <w:i/>
          <w:sz w:val="24"/>
          <w:szCs w:val="24"/>
        </w:rPr>
        <w:t xml:space="preserve">rs. My main responsibilities </w:t>
      </w:r>
      <w:r w:rsidR="00751654" w:rsidRPr="00AE2F33">
        <w:rPr>
          <w:rFonts w:ascii="Times New Roman" w:hAnsi="Times New Roman" w:cs="Times New Roman"/>
          <w:i/>
          <w:sz w:val="24"/>
          <w:szCs w:val="24"/>
        </w:rPr>
        <w:t xml:space="preserve">was to promote </w:t>
      </w:r>
      <w:r w:rsidR="00F36A19" w:rsidRPr="00AE2F33">
        <w:rPr>
          <w:rFonts w:ascii="Times New Roman" w:hAnsi="Times New Roman" w:cs="Times New Roman"/>
          <w:i/>
          <w:sz w:val="24"/>
          <w:szCs w:val="24"/>
        </w:rPr>
        <w:t>wealth management services</w:t>
      </w:r>
      <w:r w:rsidR="00751654" w:rsidRPr="00AE2F33">
        <w:rPr>
          <w:rFonts w:ascii="Times New Roman" w:hAnsi="Times New Roman" w:cs="Times New Roman"/>
          <w:i/>
          <w:sz w:val="24"/>
          <w:szCs w:val="24"/>
        </w:rPr>
        <w:t xml:space="preserve"> to clients, provide investment advices, and secure business opportunities for other </w:t>
      </w:r>
      <w:r w:rsidR="00751654" w:rsidRPr="00AE2F33">
        <w:rPr>
          <w:rFonts w:ascii="Times New Roman" w:hAnsi="Times New Roman" w:cs="Times New Roman"/>
          <w:i/>
          <w:sz w:val="24"/>
          <w:szCs w:val="24"/>
        </w:rPr>
        <w:lastRenderedPageBreak/>
        <w:t>products and services offered by Hong Leong Finance Ltd.</w:t>
      </w:r>
    </w:p>
    <w:p w:rsidR="002C075D" w:rsidRPr="00AE2F33" w:rsidRDefault="002C075D" w:rsidP="002C07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2F33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>ducation</w:t>
      </w:r>
    </w:p>
    <w:p w:rsidR="002C075D" w:rsidRPr="00AE2F33" w:rsidRDefault="002C075D" w:rsidP="002C075D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C075D" w:rsidRPr="002C075D" w:rsidRDefault="002C075D" w:rsidP="002C075D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075D">
        <w:rPr>
          <w:rFonts w:ascii="Times New Roman" w:hAnsi="Times New Roman" w:cs="Times New Roman"/>
          <w:b/>
          <w:i/>
          <w:sz w:val="24"/>
          <w:szCs w:val="24"/>
        </w:rPr>
        <w:t>2004</w:t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b/>
          <w:i/>
          <w:sz w:val="24"/>
          <w:szCs w:val="24"/>
        </w:rPr>
        <w:t>University of Bradford</w:t>
      </w:r>
      <w:r w:rsidRPr="002C075D">
        <w:rPr>
          <w:b/>
          <w:i/>
          <w:sz w:val="24"/>
          <w:szCs w:val="24"/>
        </w:rPr>
        <w:tab/>
      </w:r>
      <w:r w:rsidRPr="002C075D">
        <w:rPr>
          <w:b/>
          <w:i/>
          <w:sz w:val="24"/>
          <w:szCs w:val="24"/>
        </w:rPr>
        <w:tab/>
      </w:r>
      <w:r w:rsidRPr="002C075D">
        <w:rPr>
          <w:b/>
          <w:i/>
          <w:sz w:val="24"/>
          <w:szCs w:val="24"/>
        </w:rPr>
        <w:tab/>
      </w:r>
      <w:r w:rsidRPr="002C075D">
        <w:rPr>
          <w:b/>
          <w:i/>
          <w:sz w:val="24"/>
          <w:szCs w:val="24"/>
        </w:rPr>
        <w:tab/>
      </w:r>
      <w:r w:rsidRPr="002C075D">
        <w:rPr>
          <w:b/>
          <w:i/>
          <w:sz w:val="24"/>
          <w:szCs w:val="24"/>
        </w:rPr>
        <w:tab/>
      </w:r>
    </w:p>
    <w:p w:rsidR="002C075D" w:rsidRPr="002C075D" w:rsidRDefault="002C075D" w:rsidP="002C075D">
      <w:pPr>
        <w:ind w:left="1800" w:firstLine="360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>Bachelor of Science (Honors) in Business Management Studies</w:t>
      </w:r>
    </w:p>
    <w:p w:rsidR="002C075D" w:rsidRPr="002C075D" w:rsidRDefault="002C075D" w:rsidP="002C075D">
      <w:pPr>
        <w:ind w:left="1800" w:firstLine="360"/>
        <w:rPr>
          <w:rFonts w:ascii="Times New Roman" w:hAnsi="Times New Roman" w:cs="Times New Roman"/>
          <w:i/>
          <w:sz w:val="24"/>
          <w:szCs w:val="24"/>
        </w:rPr>
      </w:pPr>
    </w:p>
    <w:p w:rsidR="002C075D" w:rsidRPr="002C075D" w:rsidRDefault="002C075D" w:rsidP="002C075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075D">
        <w:rPr>
          <w:rFonts w:ascii="Times New Roman" w:hAnsi="Times New Roman" w:cs="Times New Roman"/>
          <w:b/>
          <w:i/>
          <w:sz w:val="24"/>
          <w:szCs w:val="24"/>
        </w:rPr>
        <w:t>2001</w:t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  <w:t>University of Oklahoma</w:t>
      </w:r>
    </w:p>
    <w:p w:rsidR="002C075D" w:rsidRPr="002C075D" w:rsidRDefault="002C075D" w:rsidP="002C075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i/>
          <w:sz w:val="24"/>
          <w:szCs w:val="24"/>
        </w:rPr>
        <w:tab/>
        <w:t>Advance Diploma in Mass Communication</w:t>
      </w:r>
    </w:p>
    <w:p w:rsidR="002C075D" w:rsidRPr="002C075D" w:rsidRDefault="002C075D" w:rsidP="002C075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C075D" w:rsidRPr="002C075D" w:rsidRDefault="002C075D" w:rsidP="002C075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075D">
        <w:rPr>
          <w:rFonts w:ascii="Times New Roman" w:hAnsi="Times New Roman" w:cs="Times New Roman"/>
          <w:b/>
          <w:i/>
          <w:sz w:val="24"/>
          <w:szCs w:val="24"/>
        </w:rPr>
        <w:t xml:space="preserve">1998 </w:t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C075D">
        <w:rPr>
          <w:rFonts w:ascii="Times New Roman" w:hAnsi="Times New Roman" w:cs="Times New Roman"/>
          <w:b/>
          <w:i/>
          <w:sz w:val="24"/>
          <w:szCs w:val="24"/>
        </w:rPr>
        <w:tab/>
        <w:t xml:space="preserve">GCE “O” Levels </w:t>
      </w:r>
    </w:p>
    <w:p w:rsidR="00F1275F" w:rsidRPr="00AE2F33" w:rsidRDefault="00F1275F" w:rsidP="0063395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94526" w:rsidRPr="002C075D" w:rsidRDefault="002C075D" w:rsidP="0076352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N w:val="0"/>
        <w:adjustRightInd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Other Professional Certification</w:t>
      </w:r>
    </w:p>
    <w:p w:rsidR="00D02828" w:rsidRPr="00AE2F33" w:rsidRDefault="00D02828" w:rsidP="00E94526">
      <w:pPr>
        <w:autoSpaceDN w:val="0"/>
        <w:adjustRightInd w:val="0"/>
        <w:rPr>
          <w:b/>
          <w:i/>
          <w:sz w:val="24"/>
          <w:szCs w:val="24"/>
          <w:u w:val="single"/>
        </w:rPr>
      </w:pPr>
    </w:p>
    <w:p w:rsidR="00E94526" w:rsidRPr="00AE2F33" w:rsidRDefault="00E94526" w:rsidP="00E94526">
      <w:pPr>
        <w:autoSpaceDN w:val="0"/>
        <w:adjustRightInd w:val="0"/>
        <w:rPr>
          <w:b/>
          <w:i/>
          <w:sz w:val="24"/>
          <w:szCs w:val="24"/>
          <w:u w:val="single"/>
        </w:rPr>
      </w:pPr>
    </w:p>
    <w:p w:rsidR="00E94526" w:rsidRPr="00AE2F33" w:rsidRDefault="00E94526" w:rsidP="00E94526">
      <w:pPr>
        <w:autoSpaceDN w:val="0"/>
        <w:adjustRightInd w:val="0"/>
        <w:jc w:val="both"/>
        <w:rPr>
          <w:b/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>2012</w:t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  <w:t>Institute of Banking &amp; Finance</w:t>
      </w:r>
    </w:p>
    <w:p w:rsidR="00E94526" w:rsidRPr="00AE2F33" w:rsidRDefault="00E94526" w:rsidP="00E94526">
      <w:pPr>
        <w:autoSpaceDN w:val="0"/>
        <w:adjustRightInd w:val="0"/>
        <w:jc w:val="both"/>
        <w:rPr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i/>
          <w:color w:val="000000"/>
          <w:sz w:val="24"/>
          <w:szCs w:val="24"/>
        </w:rPr>
        <w:t>CMFAS Module 6A: Securities and Futures Product Knowledge</w:t>
      </w:r>
    </w:p>
    <w:p w:rsidR="00E94526" w:rsidRPr="00AE2F33" w:rsidRDefault="00E94526" w:rsidP="00E94526">
      <w:pPr>
        <w:tabs>
          <w:tab w:val="left" w:pos="6600"/>
        </w:tabs>
        <w:autoSpaceDN w:val="0"/>
        <w:adjustRightInd w:val="0"/>
        <w:rPr>
          <w:i/>
          <w:sz w:val="24"/>
          <w:szCs w:val="24"/>
        </w:rPr>
      </w:pPr>
    </w:p>
    <w:p w:rsidR="00E94526" w:rsidRPr="00AE2F33" w:rsidRDefault="00E94526" w:rsidP="00E94526">
      <w:pPr>
        <w:autoSpaceDN w:val="0"/>
        <w:adjustRightInd w:val="0"/>
        <w:jc w:val="both"/>
        <w:rPr>
          <w:b/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>2012</w:t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  <w:t>Singapore College of Insurance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>- Certificate of Life Insurance and investment – Linked policies II (M</w:t>
      </w:r>
      <w:r w:rsidRPr="00AE2F33">
        <w:rPr>
          <w:rFonts w:hint="eastAsia"/>
          <w:i/>
          <w:sz w:val="24"/>
          <w:szCs w:val="24"/>
          <w:lang w:eastAsia="zh-CN"/>
        </w:rPr>
        <w:t>9</w:t>
      </w:r>
      <w:r w:rsidRPr="00AE2F33">
        <w:rPr>
          <w:i/>
          <w:sz w:val="24"/>
          <w:szCs w:val="24"/>
          <w:lang w:eastAsia="zh-CN"/>
        </w:rPr>
        <w:t>A</w:t>
      </w:r>
      <w:r w:rsidRPr="00AE2F33">
        <w:rPr>
          <w:i/>
          <w:sz w:val="24"/>
          <w:szCs w:val="24"/>
        </w:rPr>
        <w:t>)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>- Collective Investment Scheme II (M8A)</w:t>
      </w:r>
    </w:p>
    <w:p w:rsidR="00E94526" w:rsidRPr="00AE2F33" w:rsidRDefault="00E94526" w:rsidP="00E94526">
      <w:pPr>
        <w:autoSpaceDN w:val="0"/>
        <w:adjustRightInd w:val="0"/>
        <w:jc w:val="both"/>
        <w:rPr>
          <w:i/>
          <w:sz w:val="24"/>
          <w:szCs w:val="24"/>
        </w:rPr>
      </w:pPr>
    </w:p>
    <w:p w:rsidR="00E94526" w:rsidRPr="00AE2F33" w:rsidRDefault="00E94526" w:rsidP="00E94526">
      <w:pPr>
        <w:autoSpaceDN w:val="0"/>
        <w:adjustRightInd w:val="0"/>
        <w:jc w:val="both"/>
        <w:rPr>
          <w:b/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>2006</w:t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  <w:t>Certified Financial Planner</w:t>
      </w:r>
    </w:p>
    <w:p w:rsidR="00E94526" w:rsidRPr="00AE2F33" w:rsidRDefault="00E94526" w:rsidP="00E94526">
      <w:pPr>
        <w:autoSpaceDN w:val="0"/>
        <w:adjustRightInd w:val="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ab/>
      </w:r>
      <w:r w:rsidRPr="00AE2F33">
        <w:rPr>
          <w:i/>
          <w:sz w:val="24"/>
          <w:szCs w:val="24"/>
        </w:rPr>
        <w:tab/>
      </w:r>
      <w:r w:rsidRPr="00AE2F33">
        <w:rPr>
          <w:i/>
          <w:sz w:val="24"/>
          <w:szCs w:val="24"/>
        </w:rPr>
        <w:tab/>
        <w:t>CFP- Module 1(Associate Financial Planner)</w:t>
      </w:r>
    </w:p>
    <w:p w:rsidR="00E94526" w:rsidRPr="00AE2F33" w:rsidRDefault="00E94526" w:rsidP="00E94526">
      <w:pPr>
        <w:autoSpaceDN w:val="0"/>
        <w:adjustRightInd w:val="0"/>
        <w:jc w:val="both"/>
        <w:rPr>
          <w:i/>
          <w:sz w:val="24"/>
          <w:szCs w:val="24"/>
        </w:rPr>
      </w:pPr>
    </w:p>
    <w:p w:rsidR="00E94526" w:rsidRPr="00AE2F33" w:rsidRDefault="00E94526" w:rsidP="00E94526">
      <w:pPr>
        <w:autoSpaceDN w:val="0"/>
        <w:adjustRightInd w:val="0"/>
        <w:jc w:val="both"/>
        <w:rPr>
          <w:b/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>2006</w:t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  <w:t>Institute of Banking &amp; Finance</w:t>
      </w:r>
    </w:p>
    <w:p w:rsidR="00E94526" w:rsidRPr="00AE2F33" w:rsidRDefault="00E94526" w:rsidP="00E94526">
      <w:pPr>
        <w:autoSpaceDN w:val="0"/>
        <w:adjustRightInd w:val="0"/>
        <w:jc w:val="both"/>
        <w:rPr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i/>
          <w:sz w:val="24"/>
          <w:szCs w:val="24"/>
        </w:rPr>
        <w:t xml:space="preserve">Module 1B: Rules &amp; Regulations for Dealing In Securities </w:t>
      </w:r>
    </w:p>
    <w:p w:rsidR="00E94526" w:rsidRPr="00AE2F33" w:rsidRDefault="00E94526" w:rsidP="00E94526">
      <w:pPr>
        <w:autoSpaceDN w:val="0"/>
        <w:adjustRightInd w:val="0"/>
        <w:rPr>
          <w:i/>
          <w:sz w:val="24"/>
          <w:szCs w:val="24"/>
        </w:rPr>
      </w:pPr>
    </w:p>
    <w:p w:rsidR="00E94526" w:rsidRPr="00AE2F33" w:rsidRDefault="00E94526" w:rsidP="00E94526">
      <w:pPr>
        <w:autoSpaceDN w:val="0"/>
        <w:adjustRightInd w:val="0"/>
        <w:jc w:val="both"/>
        <w:rPr>
          <w:b/>
          <w:i/>
          <w:sz w:val="24"/>
          <w:szCs w:val="24"/>
        </w:rPr>
      </w:pPr>
      <w:r w:rsidRPr="00AE2F33">
        <w:rPr>
          <w:b/>
          <w:i/>
          <w:sz w:val="24"/>
          <w:szCs w:val="24"/>
        </w:rPr>
        <w:t>2003</w:t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</w:r>
      <w:r w:rsidRPr="00AE2F33">
        <w:rPr>
          <w:b/>
          <w:i/>
          <w:sz w:val="24"/>
          <w:szCs w:val="24"/>
        </w:rPr>
        <w:tab/>
        <w:t>Singapore College of Insurance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>- Certificate of Life Insurance and investment – Linked policies (M</w:t>
      </w:r>
      <w:r w:rsidRPr="00AE2F33">
        <w:rPr>
          <w:rFonts w:hint="eastAsia"/>
          <w:i/>
          <w:sz w:val="24"/>
          <w:szCs w:val="24"/>
          <w:lang w:eastAsia="zh-CN"/>
        </w:rPr>
        <w:t>9</w:t>
      </w:r>
      <w:r w:rsidRPr="00AE2F33">
        <w:rPr>
          <w:i/>
          <w:sz w:val="24"/>
          <w:szCs w:val="24"/>
        </w:rPr>
        <w:t>)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>- Collective Investment Scheme (M8)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  <w:lang w:eastAsia="zh-CN"/>
        </w:rPr>
      </w:pPr>
      <w:r w:rsidRPr="00AE2F33">
        <w:rPr>
          <w:i/>
          <w:sz w:val="24"/>
          <w:szCs w:val="24"/>
          <w:lang w:eastAsia="zh-CN"/>
        </w:rPr>
        <w:t xml:space="preserve">- </w:t>
      </w:r>
      <w:r w:rsidRPr="00AE2F33">
        <w:rPr>
          <w:rFonts w:hint="eastAsia"/>
          <w:i/>
          <w:sz w:val="24"/>
          <w:szCs w:val="24"/>
          <w:lang w:eastAsia="zh-CN"/>
        </w:rPr>
        <w:t>Rules &amp; R</w:t>
      </w:r>
      <w:r w:rsidRPr="00AE2F33">
        <w:rPr>
          <w:i/>
          <w:sz w:val="24"/>
          <w:szCs w:val="24"/>
          <w:lang w:eastAsia="zh-CN"/>
        </w:rPr>
        <w:t>e</w:t>
      </w:r>
      <w:r w:rsidRPr="00AE2F33">
        <w:rPr>
          <w:rFonts w:hint="eastAsia"/>
          <w:i/>
          <w:sz w:val="24"/>
          <w:szCs w:val="24"/>
          <w:lang w:eastAsia="zh-CN"/>
        </w:rPr>
        <w:t>gulations for Financial Advisory Services (M5)</w:t>
      </w:r>
    </w:p>
    <w:p w:rsidR="00E94526" w:rsidRPr="00AE2F33" w:rsidRDefault="00E94526" w:rsidP="00E94526">
      <w:pPr>
        <w:autoSpaceDN w:val="0"/>
        <w:adjustRightInd w:val="0"/>
        <w:ind w:left="2160"/>
        <w:jc w:val="both"/>
        <w:rPr>
          <w:i/>
          <w:sz w:val="24"/>
          <w:szCs w:val="24"/>
          <w:lang w:eastAsia="zh-CN"/>
        </w:rPr>
      </w:pPr>
      <w:r w:rsidRPr="00AE2F33">
        <w:rPr>
          <w:i/>
          <w:sz w:val="24"/>
          <w:szCs w:val="24"/>
        </w:rPr>
        <w:t>- Certificate of Health Insurance (HI)</w:t>
      </w:r>
    </w:p>
    <w:p w:rsidR="00292A96" w:rsidRDefault="00E94526" w:rsidP="00763522">
      <w:pPr>
        <w:autoSpaceDN w:val="0"/>
        <w:adjustRightInd w:val="0"/>
        <w:ind w:left="2160"/>
        <w:jc w:val="both"/>
        <w:rPr>
          <w:i/>
          <w:sz w:val="24"/>
          <w:szCs w:val="24"/>
        </w:rPr>
      </w:pPr>
      <w:r w:rsidRPr="00AE2F33">
        <w:rPr>
          <w:i/>
          <w:sz w:val="24"/>
          <w:szCs w:val="24"/>
        </w:rPr>
        <w:t>- General Insurance (Personal &amp; Commercial)</w:t>
      </w:r>
    </w:p>
    <w:p w:rsidR="00AE2F33" w:rsidRDefault="00AE2F33" w:rsidP="00763522">
      <w:pPr>
        <w:autoSpaceDN w:val="0"/>
        <w:adjustRightInd w:val="0"/>
        <w:ind w:left="2160"/>
        <w:jc w:val="both"/>
        <w:rPr>
          <w:i/>
          <w:sz w:val="24"/>
          <w:szCs w:val="24"/>
        </w:rPr>
      </w:pPr>
    </w:p>
    <w:p w:rsidR="00AE2F33" w:rsidRPr="00F11A1E" w:rsidRDefault="002C075D" w:rsidP="00AE2F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N w:val="0"/>
        <w:adjustRightInd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Hobbies &amp; Other Activities</w:t>
      </w:r>
    </w:p>
    <w:p w:rsidR="002C075D" w:rsidRPr="002C075D" w:rsidRDefault="002C075D" w:rsidP="002C075D">
      <w:pPr>
        <w:pStyle w:val="ListParagraph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11A1E" w:rsidRPr="002C075D" w:rsidRDefault="00235A6D" w:rsidP="00F11A1E">
      <w:pPr>
        <w:pStyle w:val="ListParagraph"/>
        <w:numPr>
          <w:ilvl w:val="0"/>
          <w:numId w:val="24"/>
        </w:numPr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 xml:space="preserve">Travelling </w:t>
      </w:r>
    </w:p>
    <w:p w:rsidR="00F11A1E" w:rsidRPr="002C075D" w:rsidRDefault="00F11A1E" w:rsidP="00F11A1E">
      <w:pPr>
        <w:pStyle w:val="ListParagraph"/>
        <w:numPr>
          <w:ilvl w:val="0"/>
          <w:numId w:val="24"/>
        </w:numPr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>Jogging and Brisk walking</w:t>
      </w:r>
    </w:p>
    <w:p w:rsidR="00235A6D" w:rsidRPr="002C075D" w:rsidRDefault="00371DF9" w:rsidP="00F11A1E">
      <w:pPr>
        <w:pStyle w:val="ListParagraph"/>
        <w:numPr>
          <w:ilvl w:val="0"/>
          <w:numId w:val="24"/>
        </w:numPr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</w:t>
      </w:r>
      <w:r w:rsidR="00235A6D" w:rsidRPr="002C075D">
        <w:rPr>
          <w:rFonts w:ascii="Times New Roman" w:hAnsi="Times New Roman" w:cs="Times New Roman"/>
          <w:i/>
          <w:sz w:val="24"/>
          <w:szCs w:val="24"/>
        </w:rPr>
        <w:t xml:space="preserve"> motivational books and stories.</w:t>
      </w:r>
    </w:p>
    <w:p w:rsidR="00F11A1E" w:rsidRPr="002C075D" w:rsidRDefault="00F11A1E" w:rsidP="00235A6D">
      <w:pPr>
        <w:pStyle w:val="ListParagraph"/>
        <w:numPr>
          <w:ilvl w:val="0"/>
          <w:numId w:val="24"/>
        </w:numPr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>Volunteer</w:t>
      </w:r>
      <w:r w:rsidR="00371DF9">
        <w:rPr>
          <w:rFonts w:ascii="Times New Roman" w:hAnsi="Times New Roman" w:cs="Times New Roman"/>
          <w:i/>
          <w:sz w:val="24"/>
          <w:szCs w:val="24"/>
        </w:rPr>
        <w:t>ing</w:t>
      </w:r>
      <w:r w:rsidRPr="002C075D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371DF9">
        <w:rPr>
          <w:rFonts w:ascii="Times New Roman" w:hAnsi="Times New Roman" w:cs="Times New Roman"/>
          <w:i/>
          <w:sz w:val="24"/>
          <w:szCs w:val="24"/>
        </w:rPr>
        <w:t xml:space="preserve">The Way </w:t>
      </w:r>
      <w:r w:rsidRPr="002C075D">
        <w:rPr>
          <w:rFonts w:ascii="Times New Roman" w:hAnsi="Times New Roman" w:cs="Times New Roman"/>
          <w:i/>
          <w:sz w:val="24"/>
          <w:szCs w:val="24"/>
        </w:rPr>
        <w:t>Church. Serving in Children ministry as a Sunday school teacher and Wor</w:t>
      </w:r>
      <w:r w:rsidR="00371DF9">
        <w:rPr>
          <w:rFonts w:ascii="Times New Roman" w:hAnsi="Times New Roman" w:cs="Times New Roman"/>
          <w:i/>
          <w:sz w:val="24"/>
          <w:szCs w:val="24"/>
        </w:rPr>
        <w:t xml:space="preserve">ship ministry as a vocal singer </w:t>
      </w:r>
    </w:p>
    <w:p w:rsidR="00F11A1E" w:rsidRPr="002C075D" w:rsidRDefault="00F11A1E" w:rsidP="00F11A1E">
      <w:pPr>
        <w:pStyle w:val="ListParagraph"/>
        <w:numPr>
          <w:ilvl w:val="0"/>
          <w:numId w:val="24"/>
        </w:numPr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075D">
        <w:rPr>
          <w:rFonts w:ascii="Times New Roman" w:hAnsi="Times New Roman" w:cs="Times New Roman"/>
          <w:i/>
          <w:sz w:val="24"/>
          <w:szCs w:val="24"/>
        </w:rPr>
        <w:t>Volunteer</w:t>
      </w:r>
      <w:r w:rsidR="00371DF9">
        <w:rPr>
          <w:rFonts w:ascii="Times New Roman" w:hAnsi="Times New Roman" w:cs="Times New Roman"/>
          <w:i/>
          <w:sz w:val="24"/>
          <w:szCs w:val="24"/>
        </w:rPr>
        <w:t>ing</w:t>
      </w:r>
      <w:r w:rsidRPr="002C075D">
        <w:rPr>
          <w:rFonts w:ascii="Times New Roman" w:hAnsi="Times New Roman" w:cs="Times New Roman"/>
          <w:i/>
          <w:sz w:val="24"/>
          <w:szCs w:val="24"/>
        </w:rPr>
        <w:t xml:space="preserve"> in social services </w:t>
      </w:r>
      <w:r w:rsidR="006A1E00" w:rsidRPr="002C075D">
        <w:rPr>
          <w:rFonts w:ascii="Times New Roman" w:hAnsi="Times New Roman" w:cs="Times New Roman"/>
          <w:i/>
          <w:sz w:val="24"/>
          <w:szCs w:val="24"/>
        </w:rPr>
        <w:t xml:space="preserve">and outreach </w:t>
      </w:r>
      <w:r w:rsidR="00235A6D" w:rsidRPr="002C075D">
        <w:rPr>
          <w:rFonts w:ascii="Times New Roman" w:hAnsi="Times New Roman" w:cs="Times New Roman"/>
          <w:i/>
          <w:sz w:val="24"/>
          <w:szCs w:val="24"/>
        </w:rPr>
        <w:t>organized by church</w:t>
      </w:r>
      <w:r w:rsidR="00371DF9">
        <w:rPr>
          <w:rFonts w:ascii="Times New Roman" w:hAnsi="Times New Roman" w:cs="Times New Roman"/>
          <w:i/>
          <w:sz w:val="24"/>
          <w:szCs w:val="24"/>
        </w:rPr>
        <w:t>,</w:t>
      </w:r>
      <w:r w:rsidR="00235A6D" w:rsidRPr="002C0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075D">
        <w:rPr>
          <w:rFonts w:ascii="Times New Roman" w:hAnsi="Times New Roman" w:cs="Times New Roman"/>
          <w:i/>
          <w:sz w:val="24"/>
          <w:szCs w:val="24"/>
        </w:rPr>
        <w:t>such as food distribution</w:t>
      </w:r>
      <w:r w:rsidR="00371DF9">
        <w:rPr>
          <w:rFonts w:ascii="Times New Roman" w:hAnsi="Times New Roman" w:cs="Times New Roman"/>
          <w:i/>
          <w:sz w:val="24"/>
          <w:szCs w:val="24"/>
        </w:rPr>
        <w:t xml:space="preserve"> to needy family and organizing outings </w:t>
      </w:r>
      <w:r w:rsidRPr="002C075D">
        <w:rPr>
          <w:rFonts w:ascii="Times New Roman" w:hAnsi="Times New Roman" w:cs="Times New Roman"/>
          <w:i/>
          <w:sz w:val="24"/>
          <w:szCs w:val="24"/>
        </w:rPr>
        <w:t>old folks</w:t>
      </w:r>
      <w:r w:rsidR="00371DF9">
        <w:rPr>
          <w:rFonts w:ascii="Times New Roman" w:hAnsi="Times New Roman" w:cs="Times New Roman"/>
          <w:i/>
          <w:sz w:val="24"/>
          <w:szCs w:val="24"/>
        </w:rPr>
        <w:t xml:space="preserve"> (semi-annual)</w:t>
      </w:r>
    </w:p>
    <w:sectPr w:rsidR="00F11A1E" w:rsidRPr="002C075D" w:rsidSect="001A1E46">
      <w:footnotePr>
        <w:pos w:val="beneathText"/>
      </w:footnotePr>
      <w:pgSz w:w="11905" w:h="16837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E0" w:rsidRDefault="00777DE0" w:rsidP="00AE2F33">
      <w:r>
        <w:separator/>
      </w:r>
    </w:p>
  </w:endnote>
  <w:endnote w:type="continuationSeparator" w:id="0">
    <w:p w:rsidR="00777DE0" w:rsidRDefault="00777DE0" w:rsidP="00AE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E0" w:rsidRDefault="00777DE0" w:rsidP="00AE2F33">
      <w:r>
        <w:separator/>
      </w:r>
    </w:p>
  </w:footnote>
  <w:footnote w:type="continuationSeparator" w:id="0">
    <w:p w:rsidR="00777DE0" w:rsidRDefault="00777DE0" w:rsidP="00AE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</w:abstractNum>
  <w:abstractNum w:abstractNumId="3">
    <w:nsid w:val="100F3A2E"/>
    <w:multiLevelType w:val="hybridMultilevel"/>
    <w:tmpl w:val="53AAF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F2429"/>
    <w:multiLevelType w:val="hybridMultilevel"/>
    <w:tmpl w:val="B032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73BB"/>
    <w:multiLevelType w:val="hybridMultilevel"/>
    <w:tmpl w:val="6160185C"/>
    <w:lvl w:ilvl="0" w:tplc="37C023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01380"/>
    <w:multiLevelType w:val="hybridMultilevel"/>
    <w:tmpl w:val="8996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03D1"/>
    <w:multiLevelType w:val="hybridMultilevel"/>
    <w:tmpl w:val="462C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727B4"/>
    <w:multiLevelType w:val="hybridMultilevel"/>
    <w:tmpl w:val="AC4A07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EF94938"/>
    <w:multiLevelType w:val="hybridMultilevel"/>
    <w:tmpl w:val="41BACE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D031C"/>
    <w:multiLevelType w:val="hybridMultilevel"/>
    <w:tmpl w:val="D6B6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71CD6"/>
    <w:multiLevelType w:val="hybridMultilevel"/>
    <w:tmpl w:val="CDC6C4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45C80"/>
    <w:multiLevelType w:val="hybridMultilevel"/>
    <w:tmpl w:val="C26414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6E85"/>
    <w:multiLevelType w:val="hybridMultilevel"/>
    <w:tmpl w:val="62585D82"/>
    <w:lvl w:ilvl="0" w:tplc="87B4AECC">
      <w:numFmt w:val="bullet"/>
      <w:lvlText w:val="-"/>
      <w:lvlJc w:val="left"/>
      <w:pPr>
        <w:tabs>
          <w:tab w:val="num" w:pos="810"/>
        </w:tabs>
        <w:ind w:left="810" w:hanging="45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C47F56"/>
    <w:multiLevelType w:val="hybridMultilevel"/>
    <w:tmpl w:val="A452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D0161"/>
    <w:multiLevelType w:val="hybridMultilevel"/>
    <w:tmpl w:val="36DACA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B39CB"/>
    <w:multiLevelType w:val="hybridMultilevel"/>
    <w:tmpl w:val="DEF2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8B6"/>
    <w:multiLevelType w:val="hybridMultilevel"/>
    <w:tmpl w:val="170206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747A7"/>
    <w:multiLevelType w:val="hybridMultilevel"/>
    <w:tmpl w:val="15E43748"/>
    <w:lvl w:ilvl="0" w:tplc="4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526542D4"/>
    <w:multiLevelType w:val="hybridMultilevel"/>
    <w:tmpl w:val="0F64C4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6702E"/>
    <w:multiLevelType w:val="hybridMultilevel"/>
    <w:tmpl w:val="E828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60F96"/>
    <w:multiLevelType w:val="hybridMultilevel"/>
    <w:tmpl w:val="54406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B3151C"/>
    <w:multiLevelType w:val="hybridMultilevel"/>
    <w:tmpl w:val="FC3A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A50BB"/>
    <w:multiLevelType w:val="hybridMultilevel"/>
    <w:tmpl w:val="9504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8"/>
  </w:num>
  <w:num w:numId="10">
    <w:abstractNumId w:val="7"/>
  </w:num>
  <w:num w:numId="11">
    <w:abstractNumId w:val="16"/>
  </w:num>
  <w:num w:numId="12">
    <w:abstractNumId w:val="22"/>
  </w:num>
  <w:num w:numId="13">
    <w:abstractNumId w:val="20"/>
  </w:num>
  <w:num w:numId="14">
    <w:abstractNumId w:val="17"/>
  </w:num>
  <w:num w:numId="15">
    <w:abstractNumId w:val="12"/>
  </w:num>
  <w:num w:numId="16">
    <w:abstractNumId w:val="9"/>
  </w:num>
  <w:num w:numId="17">
    <w:abstractNumId w:val="3"/>
  </w:num>
  <w:num w:numId="18">
    <w:abstractNumId w:val="23"/>
  </w:num>
  <w:num w:numId="19">
    <w:abstractNumId w:val="13"/>
  </w:num>
  <w:num w:numId="20">
    <w:abstractNumId w:val="15"/>
  </w:num>
  <w:num w:numId="21">
    <w:abstractNumId w:val="11"/>
  </w:num>
  <w:num w:numId="22">
    <w:abstractNumId w:val="1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50"/>
    <w:rsid w:val="000322A1"/>
    <w:rsid w:val="00045601"/>
    <w:rsid w:val="00095651"/>
    <w:rsid w:val="000C2671"/>
    <w:rsid w:val="000E3B85"/>
    <w:rsid w:val="000E4FB6"/>
    <w:rsid w:val="000E6910"/>
    <w:rsid w:val="00107EF8"/>
    <w:rsid w:val="001579DF"/>
    <w:rsid w:val="00160455"/>
    <w:rsid w:val="00171E82"/>
    <w:rsid w:val="0018463A"/>
    <w:rsid w:val="001A1E46"/>
    <w:rsid w:val="001B2F7D"/>
    <w:rsid w:val="001F44DF"/>
    <w:rsid w:val="001F788E"/>
    <w:rsid w:val="00203D24"/>
    <w:rsid w:val="0023418A"/>
    <w:rsid w:val="00235A6D"/>
    <w:rsid w:val="0024791E"/>
    <w:rsid w:val="0028494A"/>
    <w:rsid w:val="00292A96"/>
    <w:rsid w:val="00293552"/>
    <w:rsid w:val="002C075D"/>
    <w:rsid w:val="002E220F"/>
    <w:rsid w:val="002F76D0"/>
    <w:rsid w:val="003414E8"/>
    <w:rsid w:val="0034342B"/>
    <w:rsid w:val="00367E1A"/>
    <w:rsid w:val="00371DF9"/>
    <w:rsid w:val="003B06F3"/>
    <w:rsid w:val="003B5945"/>
    <w:rsid w:val="003D47F6"/>
    <w:rsid w:val="003E4D68"/>
    <w:rsid w:val="003E712D"/>
    <w:rsid w:val="003F1D88"/>
    <w:rsid w:val="003F5A42"/>
    <w:rsid w:val="003F749D"/>
    <w:rsid w:val="00413D51"/>
    <w:rsid w:val="00436D0E"/>
    <w:rsid w:val="00467302"/>
    <w:rsid w:val="00481254"/>
    <w:rsid w:val="004823D2"/>
    <w:rsid w:val="00485523"/>
    <w:rsid w:val="00490FD9"/>
    <w:rsid w:val="004D5E81"/>
    <w:rsid w:val="00530A7A"/>
    <w:rsid w:val="0054056C"/>
    <w:rsid w:val="00543564"/>
    <w:rsid w:val="00551688"/>
    <w:rsid w:val="005A75DA"/>
    <w:rsid w:val="005D6759"/>
    <w:rsid w:val="005F1265"/>
    <w:rsid w:val="0063061C"/>
    <w:rsid w:val="0063395A"/>
    <w:rsid w:val="00644447"/>
    <w:rsid w:val="006500BF"/>
    <w:rsid w:val="006A1E00"/>
    <w:rsid w:val="006D6138"/>
    <w:rsid w:val="006F0959"/>
    <w:rsid w:val="007066C1"/>
    <w:rsid w:val="0071334A"/>
    <w:rsid w:val="00751654"/>
    <w:rsid w:val="00755AD4"/>
    <w:rsid w:val="00763522"/>
    <w:rsid w:val="00777B0F"/>
    <w:rsid w:val="00777DE0"/>
    <w:rsid w:val="0079383B"/>
    <w:rsid w:val="007A2CF5"/>
    <w:rsid w:val="007D0C45"/>
    <w:rsid w:val="008067B5"/>
    <w:rsid w:val="0080733B"/>
    <w:rsid w:val="008B6FB2"/>
    <w:rsid w:val="008E27E5"/>
    <w:rsid w:val="008F0370"/>
    <w:rsid w:val="008F41D8"/>
    <w:rsid w:val="00940948"/>
    <w:rsid w:val="009818BC"/>
    <w:rsid w:val="00985614"/>
    <w:rsid w:val="00A17F05"/>
    <w:rsid w:val="00A73B42"/>
    <w:rsid w:val="00A74E51"/>
    <w:rsid w:val="00A9791C"/>
    <w:rsid w:val="00AB4863"/>
    <w:rsid w:val="00AC5FFB"/>
    <w:rsid w:val="00AD53A9"/>
    <w:rsid w:val="00AE2F33"/>
    <w:rsid w:val="00AE4FBF"/>
    <w:rsid w:val="00B61152"/>
    <w:rsid w:val="00B627CA"/>
    <w:rsid w:val="00B859E0"/>
    <w:rsid w:val="00BA40AF"/>
    <w:rsid w:val="00BB2F79"/>
    <w:rsid w:val="00BC0D33"/>
    <w:rsid w:val="00BE0E11"/>
    <w:rsid w:val="00BF36B6"/>
    <w:rsid w:val="00C02A18"/>
    <w:rsid w:val="00C04AFD"/>
    <w:rsid w:val="00C22832"/>
    <w:rsid w:val="00C84FA9"/>
    <w:rsid w:val="00CF2415"/>
    <w:rsid w:val="00D02828"/>
    <w:rsid w:val="00D23249"/>
    <w:rsid w:val="00D23380"/>
    <w:rsid w:val="00D320CE"/>
    <w:rsid w:val="00D86F6D"/>
    <w:rsid w:val="00D95768"/>
    <w:rsid w:val="00DB5FE8"/>
    <w:rsid w:val="00DD210F"/>
    <w:rsid w:val="00DF36F0"/>
    <w:rsid w:val="00E05C9B"/>
    <w:rsid w:val="00E70144"/>
    <w:rsid w:val="00E705A5"/>
    <w:rsid w:val="00E94526"/>
    <w:rsid w:val="00E97C1E"/>
    <w:rsid w:val="00EA3233"/>
    <w:rsid w:val="00EA4093"/>
    <w:rsid w:val="00EB0E3C"/>
    <w:rsid w:val="00EE1EC5"/>
    <w:rsid w:val="00EE20D6"/>
    <w:rsid w:val="00EE2C92"/>
    <w:rsid w:val="00F07102"/>
    <w:rsid w:val="00F11A1E"/>
    <w:rsid w:val="00F1275F"/>
    <w:rsid w:val="00F34DF8"/>
    <w:rsid w:val="00F36A19"/>
    <w:rsid w:val="00F41109"/>
    <w:rsid w:val="00F41669"/>
    <w:rsid w:val="00F66FDA"/>
    <w:rsid w:val="00FA38FE"/>
    <w:rsid w:val="00FB6F4F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24"/>
    <w:pPr>
      <w:widowControl w:val="0"/>
      <w:suppressAutoHyphens/>
      <w:overflowPunct w:val="0"/>
      <w:autoSpaceDE w:val="0"/>
      <w:textAlignment w:val="baseline"/>
    </w:pPr>
    <w:rPr>
      <w:rFonts w:ascii="Roman PS" w:hAnsi="Roman PS" w:cs="Roman PS"/>
      <w:lang w:eastAsia="ar-SA"/>
    </w:rPr>
  </w:style>
  <w:style w:type="paragraph" w:styleId="Heading1">
    <w:name w:val="heading 1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1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2"/>
    </w:pPr>
    <w:rPr>
      <w:rFonts w:ascii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D24"/>
    <w:rPr>
      <w:rFonts w:ascii="Wingdings" w:hAnsi="Wingdings" w:cs="Wingdings"/>
    </w:rPr>
  </w:style>
  <w:style w:type="character" w:customStyle="1" w:styleId="WW8Num1z1">
    <w:name w:val="WW8Num1z1"/>
    <w:rsid w:val="00203D24"/>
    <w:rPr>
      <w:rFonts w:ascii="Courier New" w:hAnsi="Courier New" w:cs="Courier New"/>
    </w:rPr>
  </w:style>
  <w:style w:type="character" w:customStyle="1" w:styleId="WW8Num1z3">
    <w:name w:val="WW8Num1z3"/>
    <w:rsid w:val="00203D24"/>
    <w:rPr>
      <w:rFonts w:ascii="Symbol" w:eastAsia="Times New Roman" w:hAnsi="Symbol" w:cs="Symbol"/>
    </w:rPr>
  </w:style>
  <w:style w:type="character" w:customStyle="1" w:styleId="WW8Num1z6">
    <w:name w:val="WW8Num1z6"/>
    <w:rsid w:val="00203D24"/>
    <w:rPr>
      <w:rFonts w:ascii="Symbol" w:hAnsi="Symbol" w:cs="Symbol"/>
    </w:rPr>
  </w:style>
  <w:style w:type="character" w:customStyle="1" w:styleId="WW8Num2z0">
    <w:name w:val="WW8Num2z0"/>
    <w:rsid w:val="00203D24"/>
    <w:rPr>
      <w:rFonts w:ascii="Wingdings" w:hAnsi="Wingdings" w:cs="Wingdings"/>
    </w:rPr>
  </w:style>
  <w:style w:type="character" w:customStyle="1" w:styleId="WW8Num2z1">
    <w:name w:val="WW8Num2z1"/>
    <w:rsid w:val="00203D24"/>
    <w:rPr>
      <w:rFonts w:ascii="Courier New" w:hAnsi="Courier New" w:cs="Courier New"/>
    </w:rPr>
  </w:style>
  <w:style w:type="character" w:customStyle="1" w:styleId="WW8Num2z3">
    <w:name w:val="WW8Num2z3"/>
    <w:rsid w:val="00203D24"/>
    <w:rPr>
      <w:rFonts w:ascii="Symbol" w:hAnsi="Symbol" w:cs="Symbol"/>
    </w:rPr>
  </w:style>
  <w:style w:type="character" w:customStyle="1" w:styleId="WW8Num3z0">
    <w:name w:val="WW8Num3z0"/>
    <w:rsid w:val="00203D24"/>
    <w:rPr>
      <w:rFonts w:ascii="Wingdings" w:hAnsi="Wingdings" w:cs="Wingdings"/>
    </w:rPr>
  </w:style>
  <w:style w:type="character" w:customStyle="1" w:styleId="WW8Num3z1">
    <w:name w:val="WW8Num3z1"/>
    <w:rsid w:val="00203D24"/>
    <w:rPr>
      <w:rFonts w:ascii="Courier New" w:hAnsi="Courier New" w:cs="Courier New"/>
    </w:rPr>
  </w:style>
  <w:style w:type="character" w:customStyle="1" w:styleId="WW8Num3z3">
    <w:name w:val="WW8Num3z3"/>
    <w:rsid w:val="00203D24"/>
    <w:rPr>
      <w:rFonts w:ascii="Symbol" w:hAnsi="Symbol" w:cs="Symbol"/>
    </w:rPr>
  </w:style>
  <w:style w:type="character" w:customStyle="1" w:styleId="WW8Num4z0">
    <w:name w:val="WW8Num4z0"/>
    <w:rsid w:val="00203D24"/>
    <w:rPr>
      <w:rFonts w:ascii="Wingdings" w:hAnsi="Wingdings" w:cs="Wingdings"/>
    </w:rPr>
  </w:style>
  <w:style w:type="character" w:customStyle="1" w:styleId="WW8Num4z1">
    <w:name w:val="WW8Num4z1"/>
    <w:rsid w:val="00203D24"/>
    <w:rPr>
      <w:rFonts w:ascii="Courier New" w:hAnsi="Courier New" w:cs="Courier New"/>
    </w:rPr>
  </w:style>
  <w:style w:type="character" w:customStyle="1" w:styleId="WW8Num4z3">
    <w:name w:val="WW8Num4z3"/>
    <w:rsid w:val="00203D24"/>
    <w:rPr>
      <w:rFonts w:ascii="Symbol" w:hAnsi="Symbol" w:cs="Symbol"/>
    </w:rPr>
  </w:style>
  <w:style w:type="character" w:customStyle="1" w:styleId="WW8Num5z0">
    <w:name w:val="WW8Num5z0"/>
    <w:rsid w:val="00203D24"/>
    <w:rPr>
      <w:rFonts w:ascii="Symbol" w:eastAsia="Times New Roman" w:hAnsi="Symbol" w:cs="Symbol"/>
    </w:rPr>
  </w:style>
  <w:style w:type="character" w:customStyle="1" w:styleId="WW8Num5z1">
    <w:name w:val="WW8Num5z1"/>
    <w:rsid w:val="00203D24"/>
    <w:rPr>
      <w:rFonts w:ascii="Courier New" w:hAnsi="Courier New" w:cs="Courier New"/>
    </w:rPr>
  </w:style>
  <w:style w:type="character" w:customStyle="1" w:styleId="WW8Num5z2">
    <w:name w:val="WW8Num5z2"/>
    <w:rsid w:val="00203D24"/>
    <w:rPr>
      <w:rFonts w:ascii="Wingdings" w:hAnsi="Wingdings" w:cs="Wingdings"/>
    </w:rPr>
  </w:style>
  <w:style w:type="character" w:customStyle="1" w:styleId="WW8Num5z3">
    <w:name w:val="WW8Num5z3"/>
    <w:rsid w:val="00203D24"/>
    <w:rPr>
      <w:rFonts w:ascii="Symbol" w:hAnsi="Symbol" w:cs="Symbol"/>
    </w:rPr>
  </w:style>
  <w:style w:type="character" w:customStyle="1" w:styleId="WW8Num6z0">
    <w:name w:val="WW8Num6z0"/>
    <w:rsid w:val="00203D24"/>
    <w:rPr>
      <w:rFonts w:ascii="Symbol" w:eastAsia="Times New Roman" w:hAnsi="Symbol" w:cs="Symbol"/>
    </w:rPr>
  </w:style>
  <w:style w:type="character" w:customStyle="1" w:styleId="WW8Num6z1">
    <w:name w:val="WW8Num6z1"/>
    <w:rsid w:val="00203D24"/>
    <w:rPr>
      <w:rFonts w:ascii="Courier New" w:hAnsi="Courier New" w:cs="Courier New"/>
    </w:rPr>
  </w:style>
  <w:style w:type="character" w:customStyle="1" w:styleId="WW8Num6z2">
    <w:name w:val="WW8Num6z2"/>
    <w:rsid w:val="00203D24"/>
    <w:rPr>
      <w:rFonts w:ascii="Wingdings" w:hAnsi="Wingdings" w:cs="Wingdings"/>
    </w:rPr>
  </w:style>
  <w:style w:type="character" w:customStyle="1" w:styleId="WW8Num6z3">
    <w:name w:val="WW8Num6z3"/>
    <w:rsid w:val="00203D24"/>
    <w:rPr>
      <w:rFonts w:ascii="Symbol" w:hAnsi="Symbol" w:cs="Symbol"/>
    </w:rPr>
  </w:style>
  <w:style w:type="character" w:customStyle="1" w:styleId="WW8Num7z0">
    <w:name w:val="WW8Num7z0"/>
    <w:rsid w:val="00203D24"/>
    <w:rPr>
      <w:rFonts w:ascii="Courier New" w:hAnsi="Courier New" w:cs="Courier New"/>
    </w:rPr>
  </w:style>
  <w:style w:type="character" w:customStyle="1" w:styleId="WW8Num7z2">
    <w:name w:val="WW8Num7z2"/>
    <w:rsid w:val="00203D24"/>
    <w:rPr>
      <w:rFonts w:ascii="Wingdings" w:hAnsi="Wingdings" w:cs="Wingdings"/>
    </w:rPr>
  </w:style>
  <w:style w:type="character" w:customStyle="1" w:styleId="WW8Num7z3">
    <w:name w:val="WW8Num7z3"/>
    <w:rsid w:val="00203D24"/>
    <w:rPr>
      <w:rFonts w:ascii="Symbol" w:hAnsi="Symbol" w:cs="Symbol"/>
    </w:rPr>
  </w:style>
  <w:style w:type="character" w:customStyle="1" w:styleId="WW8Num8z0">
    <w:name w:val="WW8Num8z0"/>
    <w:rsid w:val="00203D24"/>
    <w:rPr>
      <w:rFonts w:ascii="Symbol" w:hAnsi="Symbol" w:cs="Symbol"/>
    </w:rPr>
  </w:style>
  <w:style w:type="character" w:customStyle="1" w:styleId="WW8Num8z1">
    <w:name w:val="WW8Num8z1"/>
    <w:rsid w:val="00203D24"/>
    <w:rPr>
      <w:rFonts w:ascii="Courier New" w:hAnsi="Courier New" w:cs="Courier New"/>
    </w:rPr>
  </w:style>
  <w:style w:type="character" w:customStyle="1" w:styleId="WW8Num8z2">
    <w:name w:val="WW8Num8z2"/>
    <w:rsid w:val="00203D24"/>
    <w:rPr>
      <w:rFonts w:ascii="Wingdings" w:hAnsi="Wingdings" w:cs="Wingdings"/>
    </w:rPr>
  </w:style>
  <w:style w:type="character" w:customStyle="1" w:styleId="WW8Num9z0">
    <w:name w:val="WW8Num9z0"/>
    <w:rsid w:val="00203D24"/>
    <w:rPr>
      <w:rFonts w:ascii="Symbol" w:eastAsia="Times New Roman" w:hAnsi="Symbol" w:cs="Symbol"/>
    </w:rPr>
  </w:style>
  <w:style w:type="character" w:customStyle="1" w:styleId="WW8Num9z1">
    <w:name w:val="WW8Num9z1"/>
    <w:rsid w:val="00203D24"/>
    <w:rPr>
      <w:rFonts w:ascii="Courier New" w:hAnsi="Courier New" w:cs="Courier New"/>
    </w:rPr>
  </w:style>
  <w:style w:type="character" w:customStyle="1" w:styleId="WW8Num9z2">
    <w:name w:val="WW8Num9z2"/>
    <w:rsid w:val="00203D24"/>
    <w:rPr>
      <w:rFonts w:ascii="Wingdings" w:hAnsi="Wingdings" w:cs="Wingdings"/>
    </w:rPr>
  </w:style>
  <w:style w:type="character" w:customStyle="1" w:styleId="WW8Num9z3">
    <w:name w:val="WW8Num9z3"/>
    <w:rsid w:val="00203D24"/>
    <w:rPr>
      <w:rFonts w:ascii="Symbol" w:hAnsi="Symbol" w:cs="Symbol"/>
    </w:rPr>
  </w:style>
  <w:style w:type="character" w:customStyle="1" w:styleId="WW8Num10z0">
    <w:name w:val="WW8Num10z0"/>
    <w:rsid w:val="00203D24"/>
    <w:rPr>
      <w:rFonts w:ascii="Wingdings" w:hAnsi="Wingdings" w:cs="Wingdings"/>
    </w:rPr>
  </w:style>
  <w:style w:type="character" w:customStyle="1" w:styleId="WW8Num10z1">
    <w:name w:val="WW8Num10z1"/>
    <w:rsid w:val="00203D24"/>
    <w:rPr>
      <w:rFonts w:ascii="Courier New" w:hAnsi="Courier New" w:cs="Courier New"/>
    </w:rPr>
  </w:style>
  <w:style w:type="character" w:customStyle="1" w:styleId="WW8Num10z3">
    <w:name w:val="WW8Num10z3"/>
    <w:rsid w:val="00203D24"/>
    <w:rPr>
      <w:rFonts w:ascii="Symbol" w:hAnsi="Symbol" w:cs="Symbol"/>
    </w:rPr>
  </w:style>
  <w:style w:type="paragraph" w:customStyle="1" w:styleId="Heading">
    <w:name w:val="Heading"/>
    <w:basedOn w:val="Normal"/>
    <w:next w:val="BodyText"/>
    <w:rsid w:val="00203D24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rsid w:val="00203D24"/>
    <w:pPr>
      <w:spacing w:after="120"/>
    </w:pPr>
  </w:style>
  <w:style w:type="paragraph" w:styleId="List">
    <w:name w:val="List"/>
    <w:basedOn w:val="BodyText"/>
    <w:rsid w:val="00203D24"/>
  </w:style>
  <w:style w:type="paragraph" w:styleId="Caption">
    <w:name w:val="caption"/>
    <w:basedOn w:val="Normal"/>
    <w:qFormat/>
    <w:rsid w:val="00203D2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03D24"/>
    <w:pPr>
      <w:suppressLineNumbers/>
    </w:pPr>
  </w:style>
  <w:style w:type="paragraph" w:styleId="EndnoteText">
    <w:name w:val="endnote text"/>
    <w:basedOn w:val="Normal"/>
    <w:semiHidden/>
    <w:rsid w:val="00203D24"/>
  </w:style>
  <w:style w:type="paragraph" w:styleId="BodyText2">
    <w:name w:val="Body Text 2"/>
    <w:basedOn w:val="Normal"/>
    <w:rsid w:val="00203D2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  <w:jc w:val="both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rsid w:val="00203D24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rsid w:val="00203D2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  <w:jc w:val="both"/>
    </w:pPr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DB5FE8"/>
  </w:style>
  <w:style w:type="character" w:customStyle="1" w:styleId="DateChar">
    <w:name w:val="Date Char"/>
    <w:basedOn w:val="DefaultParagraphFont"/>
    <w:link w:val="Date"/>
    <w:rsid w:val="00DB5FE8"/>
    <w:rPr>
      <w:rFonts w:ascii="Roman PS" w:hAnsi="Roman PS" w:cs="Roman PS"/>
      <w:lang w:eastAsia="ar-SA"/>
    </w:rPr>
  </w:style>
  <w:style w:type="character" w:styleId="Hyperlink">
    <w:name w:val="Hyperlink"/>
    <w:basedOn w:val="DefaultParagraphFont"/>
    <w:unhideWhenUsed/>
    <w:rsid w:val="00793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18463A"/>
    <w:pPr>
      <w:widowControl/>
      <w:suppressAutoHyphens w:val="0"/>
      <w:overflowPunct/>
      <w:autoSpaceDE/>
      <w:spacing w:after="60" w:line="220" w:lineRule="atLeast"/>
      <w:ind w:right="-151"/>
      <w:jc w:val="both"/>
      <w:textAlignment w:val="auto"/>
    </w:pPr>
    <w:rPr>
      <w:rFonts w:ascii="Arial" w:hAnsi="Arial" w:cs="Arial"/>
      <w:lang w:eastAsia="en-US"/>
    </w:rPr>
  </w:style>
  <w:style w:type="paragraph" w:styleId="Header">
    <w:name w:val="header"/>
    <w:basedOn w:val="Normal"/>
    <w:link w:val="HeaderChar"/>
    <w:unhideWhenUsed/>
    <w:rsid w:val="00AE2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2F33"/>
    <w:rPr>
      <w:rFonts w:ascii="Roman PS" w:hAnsi="Roman PS" w:cs="Roman PS"/>
      <w:lang w:eastAsia="ar-SA"/>
    </w:rPr>
  </w:style>
  <w:style w:type="paragraph" w:styleId="Footer">
    <w:name w:val="footer"/>
    <w:basedOn w:val="Normal"/>
    <w:link w:val="FooterChar"/>
    <w:unhideWhenUsed/>
    <w:rsid w:val="00AE2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E2F33"/>
    <w:rPr>
      <w:rFonts w:ascii="Roman PS" w:hAnsi="Roman PS" w:cs="Roman PS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24"/>
    <w:pPr>
      <w:widowControl w:val="0"/>
      <w:suppressAutoHyphens/>
      <w:overflowPunct w:val="0"/>
      <w:autoSpaceDE w:val="0"/>
      <w:textAlignment w:val="baseline"/>
    </w:pPr>
    <w:rPr>
      <w:rFonts w:ascii="Roman PS" w:hAnsi="Roman PS" w:cs="Roman PS"/>
      <w:lang w:eastAsia="ar-SA"/>
    </w:rPr>
  </w:style>
  <w:style w:type="paragraph" w:styleId="Heading1">
    <w:name w:val="heading 1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1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203D24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2"/>
    </w:pPr>
    <w:rPr>
      <w:rFonts w:ascii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D24"/>
    <w:rPr>
      <w:rFonts w:ascii="Wingdings" w:hAnsi="Wingdings" w:cs="Wingdings"/>
    </w:rPr>
  </w:style>
  <w:style w:type="character" w:customStyle="1" w:styleId="WW8Num1z1">
    <w:name w:val="WW8Num1z1"/>
    <w:rsid w:val="00203D24"/>
    <w:rPr>
      <w:rFonts w:ascii="Courier New" w:hAnsi="Courier New" w:cs="Courier New"/>
    </w:rPr>
  </w:style>
  <w:style w:type="character" w:customStyle="1" w:styleId="WW8Num1z3">
    <w:name w:val="WW8Num1z3"/>
    <w:rsid w:val="00203D24"/>
    <w:rPr>
      <w:rFonts w:ascii="Symbol" w:eastAsia="Times New Roman" w:hAnsi="Symbol" w:cs="Symbol"/>
    </w:rPr>
  </w:style>
  <w:style w:type="character" w:customStyle="1" w:styleId="WW8Num1z6">
    <w:name w:val="WW8Num1z6"/>
    <w:rsid w:val="00203D24"/>
    <w:rPr>
      <w:rFonts w:ascii="Symbol" w:hAnsi="Symbol" w:cs="Symbol"/>
    </w:rPr>
  </w:style>
  <w:style w:type="character" w:customStyle="1" w:styleId="WW8Num2z0">
    <w:name w:val="WW8Num2z0"/>
    <w:rsid w:val="00203D24"/>
    <w:rPr>
      <w:rFonts w:ascii="Wingdings" w:hAnsi="Wingdings" w:cs="Wingdings"/>
    </w:rPr>
  </w:style>
  <w:style w:type="character" w:customStyle="1" w:styleId="WW8Num2z1">
    <w:name w:val="WW8Num2z1"/>
    <w:rsid w:val="00203D24"/>
    <w:rPr>
      <w:rFonts w:ascii="Courier New" w:hAnsi="Courier New" w:cs="Courier New"/>
    </w:rPr>
  </w:style>
  <w:style w:type="character" w:customStyle="1" w:styleId="WW8Num2z3">
    <w:name w:val="WW8Num2z3"/>
    <w:rsid w:val="00203D24"/>
    <w:rPr>
      <w:rFonts w:ascii="Symbol" w:hAnsi="Symbol" w:cs="Symbol"/>
    </w:rPr>
  </w:style>
  <w:style w:type="character" w:customStyle="1" w:styleId="WW8Num3z0">
    <w:name w:val="WW8Num3z0"/>
    <w:rsid w:val="00203D24"/>
    <w:rPr>
      <w:rFonts w:ascii="Wingdings" w:hAnsi="Wingdings" w:cs="Wingdings"/>
    </w:rPr>
  </w:style>
  <w:style w:type="character" w:customStyle="1" w:styleId="WW8Num3z1">
    <w:name w:val="WW8Num3z1"/>
    <w:rsid w:val="00203D24"/>
    <w:rPr>
      <w:rFonts w:ascii="Courier New" w:hAnsi="Courier New" w:cs="Courier New"/>
    </w:rPr>
  </w:style>
  <w:style w:type="character" w:customStyle="1" w:styleId="WW8Num3z3">
    <w:name w:val="WW8Num3z3"/>
    <w:rsid w:val="00203D24"/>
    <w:rPr>
      <w:rFonts w:ascii="Symbol" w:hAnsi="Symbol" w:cs="Symbol"/>
    </w:rPr>
  </w:style>
  <w:style w:type="character" w:customStyle="1" w:styleId="WW8Num4z0">
    <w:name w:val="WW8Num4z0"/>
    <w:rsid w:val="00203D24"/>
    <w:rPr>
      <w:rFonts w:ascii="Wingdings" w:hAnsi="Wingdings" w:cs="Wingdings"/>
    </w:rPr>
  </w:style>
  <w:style w:type="character" w:customStyle="1" w:styleId="WW8Num4z1">
    <w:name w:val="WW8Num4z1"/>
    <w:rsid w:val="00203D24"/>
    <w:rPr>
      <w:rFonts w:ascii="Courier New" w:hAnsi="Courier New" w:cs="Courier New"/>
    </w:rPr>
  </w:style>
  <w:style w:type="character" w:customStyle="1" w:styleId="WW8Num4z3">
    <w:name w:val="WW8Num4z3"/>
    <w:rsid w:val="00203D24"/>
    <w:rPr>
      <w:rFonts w:ascii="Symbol" w:hAnsi="Symbol" w:cs="Symbol"/>
    </w:rPr>
  </w:style>
  <w:style w:type="character" w:customStyle="1" w:styleId="WW8Num5z0">
    <w:name w:val="WW8Num5z0"/>
    <w:rsid w:val="00203D24"/>
    <w:rPr>
      <w:rFonts w:ascii="Symbol" w:eastAsia="Times New Roman" w:hAnsi="Symbol" w:cs="Symbol"/>
    </w:rPr>
  </w:style>
  <w:style w:type="character" w:customStyle="1" w:styleId="WW8Num5z1">
    <w:name w:val="WW8Num5z1"/>
    <w:rsid w:val="00203D24"/>
    <w:rPr>
      <w:rFonts w:ascii="Courier New" w:hAnsi="Courier New" w:cs="Courier New"/>
    </w:rPr>
  </w:style>
  <w:style w:type="character" w:customStyle="1" w:styleId="WW8Num5z2">
    <w:name w:val="WW8Num5z2"/>
    <w:rsid w:val="00203D24"/>
    <w:rPr>
      <w:rFonts w:ascii="Wingdings" w:hAnsi="Wingdings" w:cs="Wingdings"/>
    </w:rPr>
  </w:style>
  <w:style w:type="character" w:customStyle="1" w:styleId="WW8Num5z3">
    <w:name w:val="WW8Num5z3"/>
    <w:rsid w:val="00203D24"/>
    <w:rPr>
      <w:rFonts w:ascii="Symbol" w:hAnsi="Symbol" w:cs="Symbol"/>
    </w:rPr>
  </w:style>
  <w:style w:type="character" w:customStyle="1" w:styleId="WW8Num6z0">
    <w:name w:val="WW8Num6z0"/>
    <w:rsid w:val="00203D24"/>
    <w:rPr>
      <w:rFonts w:ascii="Symbol" w:eastAsia="Times New Roman" w:hAnsi="Symbol" w:cs="Symbol"/>
    </w:rPr>
  </w:style>
  <w:style w:type="character" w:customStyle="1" w:styleId="WW8Num6z1">
    <w:name w:val="WW8Num6z1"/>
    <w:rsid w:val="00203D24"/>
    <w:rPr>
      <w:rFonts w:ascii="Courier New" w:hAnsi="Courier New" w:cs="Courier New"/>
    </w:rPr>
  </w:style>
  <w:style w:type="character" w:customStyle="1" w:styleId="WW8Num6z2">
    <w:name w:val="WW8Num6z2"/>
    <w:rsid w:val="00203D24"/>
    <w:rPr>
      <w:rFonts w:ascii="Wingdings" w:hAnsi="Wingdings" w:cs="Wingdings"/>
    </w:rPr>
  </w:style>
  <w:style w:type="character" w:customStyle="1" w:styleId="WW8Num6z3">
    <w:name w:val="WW8Num6z3"/>
    <w:rsid w:val="00203D24"/>
    <w:rPr>
      <w:rFonts w:ascii="Symbol" w:hAnsi="Symbol" w:cs="Symbol"/>
    </w:rPr>
  </w:style>
  <w:style w:type="character" w:customStyle="1" w:styleId="WW8Num7z0">
    <w:name w:val="WW8Num7z0"/>
    <w:rsid w:val="00203D24"/>
    <w:rPr>
      <w:rFonts w:ascii="Courier New" w:hAnsi="Courier New" w:cs="Courier New"/>
    </w:rPr>
  </w:style>
  <w:style w:type="character" w:customStyle="1" w:styleId="WW8Num7z2">
    <w:name w:val="WW8Num7z2"/>
    <w:rsid w:val="00203D24"/>
    <w:rPr>
      <w:rFonts w:ascii="Wingdings" w:hAnsi="Wingdings" w:cs="Wingdings"/>
    </w:rPr>
  </w:style>
  <w:style w:type="character" w:customStyle="1" w:styleId="WW8Num7z3">
    <w:name w:val="WW8Num7z3"/>
    <w:rsid w:val="00203D24"/>
    <w:rPr>
      <w:rFonts w:ascii="Symbol" w:hAnsi="Symbol" w:cs="Symbol"/>
    </w:rPr>
  </w:style>
  <w:style w:type="character" w:customStyle="1" w:styleId="WW8Num8z0">
    <w:name w:val="WW8Num8z0"/>
    <w:rsid w:val="00203D24"/>
    <w:rPr>
      <w:rFonts w:ascii="Symbol" w:hAnsi="Symbol" w:cs="Symbol"/>
    </w:rPr>
  </w:style>
  <w:style w:type="character" w:customStyle="1" w:styleId="WW8Num8z1">
    <w:name w:val="WW8Num8z1"/>
    <w:rsid w:val="00203D24"/>
    <w:rPr>
      <w:rFonts w:ascii="Courier New" w:hAnsi="Courier New" w:cs="Courier New"/>
    </w:rPr>
  </w:style>
  <w:style w:type="character" w:customStyle="1" w:styleId="WW8Num8z2">
    <w:name w:val="WW8Num8z2"/>
    <w:rsid w:val="00203D24"/>
    <w:rPr>
      <w:rFonts w:ascii="Wingdings" w:hAnsi="Wingdings" w:cs="Wingdings"/>
    </w:rPr>
  </w:style>
  <w:style w:type="character" w:customStyle="1" w:styleId="WW8Num9z0">
    <w:name w:val="WW8Num9z0"/>
    <w:rsid w:val="00203D24"/>
    <w:rPr>
      <w:rFonts w:ascii="Symbol" w:eastAsia="Times New Roman" w:hAnsi="Symbol" w:cs="Symbol"/>
    </w:rPr>
  </w:style>
  <w:style w:type="character" w:customStyle="1" w:styleId="WW8Num9z1">
    <w:name w:val="WW8Num9z1"/>
    <w:rsid w:val="00203D24"/>
    <w:rPr>
      <w:rFonts w:ascii="Courier New" w:hAnsi="Courier New" w:cs="Courier New"/>
    </w:rPr>
  </w:style>
  <w:style w:type="character" w:customStyle="1" w:styleId="WW8Num9z2">
    <w:name w:val="WW8Num9z2"/>
    <w:rsid w:val="00203D24"/>
    <w:rPr>
      <w:rFonts w:ascii="Wingdings" w:hAnsi="Wingdings" w:cs="Wingdings"/>
    </w:rPr>
  </w:style>
  <w:style w:type="character" w:customStyle="1" w:styleId="WW8Num9z3">
    <w:name w:val="WW8Num9z3"/>
    <w:rsid w:val="00203D24"/>
    <w:rPr>
      <w:rFonts w:ascii="Symbol" w:hAnsi="Symbol" w:cs="Symbol"/>
    </w:rPr>
  </w:style>
  <w:style w:type="character" w:customStyle="1" w:styleId="WW8Num10z0">
    <w:name w:val="WW8Num10z0"/>
    <w:rsid w:val="00203D24"/>
    <w:rPr>
      <w:rFonts w:ascii="Wingdings" w:hAnsi="Wingdings" w:cs="Wingdings"/>
    </w:rPr>
  </w:style>
  <w:style w:type="character" w:customStyle="1" w:styleId="WW8Num10z1">
    <w:name w:val="WW8Num10z1"/>
    <w:rsid w:val="00203D24"/>
    <w:rPr>
      <w:rFonts w:ascii="Courier New" w:hAnsi="Courier New" w:cs="Courier New"/>
    </w:rPr>
  </w:style>
  <w:style w:type="character" w:customStyle="1" w:styleId="WW8Num10z3">
    <w:name w:val="WW8Num10z3"/>
    <w:rsid w:val="00203D24"/>
    <w:rPr>
      <w:rFonts w:ascii="Symbol" w:hAnsi="Symbol" w:cs="Symbol"/>
    </w:rPr>
  </w:style>
  <w:style w:type="paragraph" w:customStyle="1" w:styleId="Heading">
    <w:name w:val="Heading"/>
    <w:basedOn w:val="Normal"/>
    <w:next w:val="BodyText"/>
    <w:rsid w:val="00203D24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rsid w:val="00203D24"/>
    <w:pPr>
      <w:spacing w:after="120"/>
    </w:pPr>
  </w:style>
  <w:style w:type="paragraph" w:styleId="List">
    <w:name w:val="List"/>
    <w:basedOn w:val="BodyText"/>
    <w:rsid w:val="00203D24"/>
  </w:style>
  <w:style w:type="paragraph" w:styleId="Caption">
    <w:name w:val="caption"/>
    <w:basedOn w:val="Normal"/>
    <w:qFormat/>
    <w:rsid w:val="00203D2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03D24"/>
    <w:pPr>
      <w:suppressLineNumbers/>
    </w:pPr>
  </w:style>
  <w:style w:type="paragraph" w:styleId="EndnoteText">
    <w:name w:val="endnote text"/>
    <w:basedOn w:val="Normal"/>
    <w:semiHidden/>
    <w:rsid w:val="00203D24"/>
  </w:style>
  <w:style w:type="paragraph" w:styleId="BodyText2">
    <w:name w:val="Body Text 2"/>
    <w:basedOn w:val="Normal"/>
    <w:rsid w:val="00203D2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  <w:jc w:val="both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rsid w:val="00203D24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rsid w:val="00203D2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  <w:jc w:val="both"/>
    </w:pPr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DB5FE8"/>
  </w:style>
  <w:style w:type="character" w:customStyle="1" w:styleId="DateChar">
    <w:name w:val="Date Char"/>
    <w:basedOn w:val="DefaultParagraphFont"/>
    <w:link w:val="Date"/>
    <w:rsid w:val="00DB5FE8"/>
    <w:rPr>
      <w:rFonts w:ascii="Roman PS" w:hAnsi="Roman PS" w:cs="Roman PS"/>
      <w:lang w:eastAsia="ar-SA"/>
    </w:rPr>
  </w:style>
  <w:style w:type="character" w:styleId="Hyperlink">
    <w:name w:val="Hyperlink"/>
    <w:basedOn w:val="DefaultParagraphFont"/>
    <w:unhideWhenUsed/>
    <w:rsid w:val="00793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18463A"/>
    <w:pPr>
      <w:widowControl/>
      <w:suppressAutoHyphens w:val="0"/>
      <w:overflowPunct/>
      <w:autoSpaceDE/>
      <w:spacing w:after="60" w:line="220" w:lineRule="atLeast"/>
      <w:ind w:right="-151"/>
      <w:jc w:val="both"/>
      <w:textAlignment w:val="auto"/>
    </w:pPr>
    <w:rPr>
      <w:rFonts w:ascii="Arial" w:hAnsi="Arial" w:cs="Arial"/>
      <w:lang w:eastAsia="en-US"/>
    </w:rPr>
  </w:style>
  <w:style w:type="paragraph" w:styleId="Header">
    <w:name w:val="header"/>
    <w:basedOn w:val="Normal"/>
    <w:link w:val="HeaderChar"/>
    <w:unhideWhenUsed/>
    <w:rsid w:val="00AE2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2F33"/>
    <w:rPr>
      <w:rFonts w:ascii="Roman PS" w:hAnsi="Roman PS" w:cs="Roman PS"/>
      <w:lang w:eastAsia="ar-SA"/>
    </w:rPr>
  </w:style>
  <w:style w:type="paragraph" w:styleId="Footer">
    <w:name w:val="footer"/>
    <w:basedOn w:val="Normal"/>
    <w:link w:val="FooterChar"/>
    <w:unhideWhenUsed/>
    <w:rsid w:val="00AE2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E2F33"/>
    <w:rPr>
      <w:rFonts w:ascii="Roman PS" w:hAnsi="Roman PS" w:cs="Roman P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m.jacin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Jacinta Lim Pei Fong</vt:lpstr>
    </vt:vector>
  </TitlesOfParts>
  <Company>RHII</Company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Jacinta Lim Pei Fong</dc:title>
  <dc:creator>Coutts &amp; Co.</dc:creator>
  <cp:lastModifiedBy>Loretta</cp:lastModifiedBy>
  <cp:revision>2</cp:revision>
  <cp:lastPrinted>2010-11-09T06:03:00Z</cp:lastPrinted>
  <dcterms:created xsi:type="dcterms:W3CDTF">2017-06-20T05:51:00Z</dcterms:created>
  <dcterms:modified xsi:type="dcterms:W3CDTF">2017-06-20T05:51:00Z</dcterms:modified>
</cp:coreProperties>
</file>