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263FC" w14:textId="1CDC90F6" w:rsidR="000E4C4A" w:rsidRDefault="000E4C4A" w:rsidP="000E4C4A">
      <w:pPr>
        <w:spacing w:after="0"/>
        <w:jc w:val="center"/>
        <w:rPr>
          <w:rFonts w:ascii="Arial" w:hAnsi="Arial"/>
          <w:b/>
          <w:sz w:val="20"/>
          <w:szCs w:val="20"/>
        </w:rPr>
      </w:pPr>
    </w:p>
    <w:p w14:paraId="6A1E70FB" w14:textId="6F0C7266" w:rsidR="00C91E13" w:rsidRDefault="000E4C4A" w:rsidP="000E4C4A">
      <w:pPr>
        <w:spacing w:after="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                                 TRISA TAY, </w:t>
      </w:r>
      <w:r w:rsidR="00461ABF">
        <w:rPr>
          <w:rFonts w:ascii="Arial" w:hAnsi="Arial"/>
          <w:b/>
          <w:sz w:val="20"/>
          <w:szCs w:val="20"/>
        </w:rPr>
        <w:t>CHARTERED ACCOUNTANT</w:t>
      </w:r>
      <w:r w:rsidR="0060534D">
        <w:rPr>
          <w:rFonts w:ascii="Arial" w:hAnsi="Arial"/>
          <w:b/>
          <w:sz w:val="20"/>
          <w:szCs w:val="20"/>
        </w:rPr>
        <w:t xml:space="preserve"> (CA)</w:t>
      </w:r>
      <w:r w:rsidRPr="000E4C4A">
        <w:rPr>
          <w:rFonts w:ascii="Helvetica" w:hAnsi="Helvetica" w:cs="Helvetica"/>
          <w:noProof/>
          <w:lang w:val="en-US" w:eastAsia="en-US"/>
        </w:rPr>
        <w:t xml:space="preserve"> </w:t>
      </w:r>
    </w:p>
    <w:p w14:paraId="5A2C0318" w14:textId="12575584" w:rsidR="00C91E13" w:rsidRPr="00992F03" w:rsidRDefault="00C91E13" w:rsidP="00C91E13">
      <w:pPr>
        <w:spacing w:after="0"/>
        <w:jc w:val="center"/>
        <w:rPr>
          <w:rFonts w:ascii="Arial" w:hAnsi="Arial"/>
          <w:b/>
          <w:i/>
          <w:sz w:val="20"/>
          <w:szCs w:val="20"/>
        </w:rPr>
      </w:pPr>
      <w:r w:rsidRPr="00992F03">
        <w:rPr>
          <w:rFonts w:ascii="Arial" w:hAnsi="Arial"/>
          <w:b/>
          <w:i/>
          <w:sz w:val="20"/>
          <w:szCs w:val="20"/>
        </w:rPr>
        <w:t>46B Toh Tuck Road #05-06  Singapore 596748</w:t>
      </w:r>
    </w:p>
    <w:p w14:paraId="34F98633" w14:textId="77777777" w:rsidR="006B0739" w:rsidRPr="00992F03" w:rsidRDefault="006B0739" w:rsidP="006B0739">
      <w:pPr>
        <w:spacing w:after="0"/>
        <w:jc w:val="center"/>
        <w:rPr>
          <w:rFonts w:ascii="Arial" w:hAnsi="Arial"/>
          <w:b/>
          <w:i/>
          <w:sz w:val="20"/>
          <w:szCs w:val="20"/>
        </w:rPr>
      </w:pPr>
      <w:r w:rsidRPr="00992F03">
        <w:rPr>
          <w:rFonts w:ascii="Arial" w:hAnsi="Arial"/>
          <w:b/>
          <w:i/>
          <w:sz w:val="20"/>
          <w:szCs w:val="20"/>
        </w:rPr>
        <w:t>(65) 9889 0012</w:t>
      </w:r>
    </w:p>
    <w:p w14:paraId="68F822AE" w14:textId="20DA42F5" w:rsidR="00C91E13" w:rsidRPr="00992F03" w:rsidRDefault="00DB1B86" w:rsidP="006B0739">
      <w:pPr>
        <w:spacing w:after="0"/>
        <w:jc w:val="center"/>
        <w:rPr>
          <w:rFonts w:ascii="Arial" w:hAnsi="Arial"/>
          <w:b/>
          <w:i/>
          <w:sz w:val="20"/>
          <w:szCs w:val="20"/>
        </w:rPr>
      </w:pPr>
      <w:r w:rsidRPr="00992F03">
        <w:rPr>
          <w:rFonts w:ascii="Arial" w:hAnsi="Arial"/>
          <w:b/>
          <w:i/>
          <w:sz w:val="20"/>
          <w:szCs w:val="20"/>
        </w:rPr>
        <w:t>trisa_tay@yahoo.com</w:t>
      </w:r>
    </w:p>
    <w:p w14:paraId="3B78566F" w14:textId="77777777" w:rsidR="00C91E13" w:rsidRDefault="00C91E13" w:rsidP="00F67067">
      <w:pPr>
        <w:spacing w:after="0"/>
        <w:jc w:val="both"/>
        <w:rPr>
          <w:rFonts w:ascii="Arial" w:hAnsi="Arial"/>
          <w:sz w:val="20"/>
          <w:szCs w:val="20"/>
        </w:rPr>
      </w:pPr>
    </w:p>
    <w:p w14:paraId="1A79EC53" w14:textId="77777777" w:rsidR="00A93700" w:rsidRDefault="00C80A9A" w:rsidP="00F67067">
      <w:pPr>
        <w:spacing w:after="0"/>
        <w:jc w:val="both"/>
        <w:rPr>
          <w:rFonts w:ascii="Arial" w:hAnsi="Arial" w:cs="Arial"/>
          <w:i/>
          <w:color w:val="000000" w:themeColor="text1"/>
          <w:sz w:val="20"/>
          <w:szCs w:val="20"/>
          <w:lang w:val="en-US"/>
        </w:rPr>
      </w:pPr>
      <w:r w:rsidRPr="007F22AB">
        <w:rPr>
          <w:rFonts w:ascii="Arial" w:hAnsi="Arial" w:cs="Arial"/>
          <w:i/>
          <w:iCs/>
          <w:color w:val="434343"/>
          <w:sz w:val="20"/>
          <w:szCs w:val="20"/>
          <w:lang w:val="en-US"/>
        </w:rPr>
        <w:t xml:space="preserve">A Chartered Accountant trained in Big 4 Accountancy firm, </w:t>
      </w:r>
      <w:r w:rsidR="00F728CC" w:rsidRPr="007F22AB">
        <w:rPr>
          <w:rFonts w:ascii="Arial" w:hAnsi="Arial" w:cs="Arial"/>
          <w:i/>
          <w:iCs/>
          <w:color w:val="434343"/>
          <w:sz w:val="20"/>
          <w:szCs w:val="20"/>
          <w:lang w:val="en-US"/>
        </w:rPr>
        <w:t xml:space="preserve">with over </w:t>
      </w:r>
      <w:r w:rsidR="00F728CC" w:rsidRPr="007F22AB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>20 years of experience as Financial</w:t>
      </w:r>
      <w:r w:rsidR="00A93700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 xml:space="preserve"> Controller</w:t>
      </w:r>
      <w:r w:rsidR="00F728CC" w:rsidRPr="007F22AB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 xml:space="preserve">. Expert in financial &amp; regulatory reporting, fiscal management and accounting system development. </w:t>
      </w:r>
    </w:p>
    <w:p w14:paraId="11D8F95C" w14:textId="77777777" w:rsidR="00A93700" w:rsidRDefault="00A93700" w:rsidP="00F67067">
      <w:pPr>
        <w:spacing w:after="0"/>
        <w:jc w:val="both"/>
        <w:rPr>
          <w:rFonts w:ascii="Arial" w:hAnsi="Arial" w:cs="Arial"/>
          <w:i/>
          <w:color w:val="000000" w:themeColor="text1"/>
          <w:sz w:val="20"/>
          <w:szCs w:val="20"/>
          <w:lang w:val="en-US"/>
        </w:rPr>
      </w:pPr>
    </w:p>
    <w:p w14:paraId="277181F7" w14:textId="7121B039" w:rsidR="00C80A9A" w:rsidRPr="007F22AB" w:rsidRDefault="00F728CC" w:rsidP="00F67067">
      <w:pPr>
        <w:spacing w:after="0"/>
        <w:jc w:val="both"/>
        <w:rPr>
          <w:rFonts w:ascii="Arial" w:hAnsi="Arial" w:cs="Arial"/>
          <w:sz w:val="20"/>
          <w:szCs w:val="20"/>
        </w:rPr>
      </w:pPr>
      <w:r w:rsidRPr="007F22AB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>Proven record in</w:t>
      </w:r>
      <w:r w:rsidR="00023278" w:rsidRPr="007F22AB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 xml:space="preserve"> compliance and</w:t>
      </w:r>
      <w:r w:rsidRPr="007F22AB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 xml:space="preserve"> risk management, </w:t>
      </w:r>
      <w:r w:rsidR="009279C7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 xml:space="preserve">developing and </w:t>
      </w:r>
      <w:r w:rsidR="00873923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 xml:space="preserve">implementing </w:t>
      </w:r>
      <w:r w:rsidRPr="007F22AB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 xml:space="preserve">operational and financial controls </w:t>
      </w:r>
      <w:r w:rsidR="002F42AE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>that</w:t>
      </w:r>
      <w:r w:rsidR="002F42AE" w:rsidRPr="007F22AB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 xml:space="preserve"> meets</w:t>
      </w:r>
      <w:r w:rsidR="00023278" w:rsidRPr="007F22AB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 xml:space="preserve"> regulatory requirements and improved the bottomline</w:t>
      </w:r>
      <w:r w:rsidRPr="007F22AB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>.</w:t>
      </w:r>
      <w:r w:rsidR="00C80A9A" w:rsidRPr="007F22AB">
        <w:rPr>
          <w:rFonts w:ascii="Arial" w:hAnsi="Arial" w:cs="Arial"/>
          <w:i/>
          <w:iCs/>
          <w:color w:val="434343"/>
          <w:sz w:val="20"/>
          <w:szCs w:val="20"/>
          <w:lang w:val="en-US"/>
        </w:rPr>
        <w:t xml:space="preserve"> </w:t>
      </w:r>
      <w:r w:rsidR="009279C7">
        <w:rPr>
          <w:rFonts w:ascii="Arial" w:hAnsi="Arial" w:cs="Arial"/>
          <w:i/>
          <w:iCs/>
          <w:color w:val="434343"/>
          <w:sz w:val="20"/>
          <w:szCs w:val="20"/>
          <w:lang w:val="en-US"/>
        </w:rPr>
        <w:t>H</w:t>
      </w:r>
      <w:r w:rsidR="00C80A9A" w:rsidRPr="007F22AB">
        <w:rPr>
          <w:rFonts w:ascii="Arial" w:hAnsi="Arial" w:cs="Arial"/>
          <w:i/>
          <w:iCs/>
          <w:color w:val="434343"/>
          <w:sz w:val="20"/>
          <w:szCs w:val="20"/>
          <w:lang w:val="en-US"/>
        </w:rPr>
        <w:t>igh level of IT literacy including Advanced Excel skills</w:t>
      </w:r>
      <w:r w:rsidR="009279C7">
        <w:rPr>
          <w:rFonts w:ascii="Arial" w:hAnsi="Arial" w:cs="Arial"/>
          <w:i/>
          <w:iCs/>
          <w:color w:val="434343"/>
          <w:sz w:val="20"/>
          <w:szCs w:val="20"/>
          <w:lang w:val="en-US"/>
        </w:rPr>
        <w:t>;</w:t>
      </w:r>
      <w:r w:rsidR="00C80A9A" w:rsidRPr="007F22AB">
        <w:rPr>
          <w:rFonts w:ascii="Arial" w:hAnsi="Arial" w:cs="Arial"/>
          <w:i/>
          <w:iCs/>
          <w:color w:val="434343"/>
          <w:sz w:val="20"/>
          <w:szCs w:val="20"/>
          <w:lang w:val="en-US"/>
        </w:rPr>
        <w:t xml:space="preserve"> and the ability to adap</w:t>
      </w:r>
      <w:r w:rsidR="001253B1" w:rsidRPr="007F22AB">
        <w:rPr>
          <w:rFonts w:ascii="Arial" w:hAnsi="Arial" w:cs="Arial"/>
          <w:i/>
          <w:iCs/>
          <w:color w:val="434343"/>
          <w:sz w:val="20"/>
          <w:szCs w:val="20"/>
          <w:lang w:val="en-US"/>
        </w:rPr>
        <w:t xml:space="preserve">t to many different </w:t>
      </w:r>
      <w:r w:rsidR="002F42AE" w:rsidRPr="007F22AB">
        <w:rPr>
          <w:rFonts w:ascii="Arial" w:hAnsi="Arial" w:cs="Arial"/>
          <w:i/>
          <w:iCs/>
          <w:color w:val="434343"/>
          <w:sz w:val="20"/>
          <w:szCs w:val="20"/>
          <w:lang w:val="en-US"/>
        </w:rPr>
        <w:t>environments</w:t>
      </w:r>
      <w:r w:rsidR="00C80A9A" w:rsidRPr="007F22AB">
        <w:rPr>
          <w:rFonts w:ascii="Arial" w:hAnsi="Arial" w:cs="Arial"/>
          <w:i/>
          <w:iCs/>
          <w:color w:val="434343"/>
          <w:sz w:val="20"/>
          <w:szCs w:val="20"/>
          <w:lang w:val="en-US"/>
        </w:rPr>
        <w:t>.</w:t>
      </w:r>
    </w:p>
    <w:p w14:paraId="7C722CF1" w14:textId="77777777" w:rsidR="00F67067" w:rsidRPr="007F22AB" w:rsidRDefault="00F67067" w:rsidP="00F67067">
      <w:pPr>
        <w:spacing w:after="0"/>
        <w:jc w:val="both"/>
        <w:rPr>
          <w:rFonts w:ascii="Arial" w:hAnsi="Arial"/>
          <w:sz w:val="20"/>
          <w:szCs w:val="20"/>
        </w:rPr>
      </w:pPr>
    </w:p>
    <w:p w14:paraId="37AD1D6E" w14:textId="6979B22E" w:rsidR="007624BB" w:rsidRPr="00C91E13" w:rsidRDefault="006B0739" w:rsidP="006B0739">
      <w:pPr>
        <w:pBdr>
          <w:bottom w:val="single" w:sz="18" w:space="1" w:color="auto"/>
        </w:pBdr>
        <w:spacing w:after="12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PROFESSIONAL EXPERIENCE</w:t>
      </w:r>
    </w:p>
    <w:p w14:paraId="4D4DF431" w14:textId="10AED473" w:rsidR="0098353A" w:rsidRDefault="0098353A" w:rsidP="00BA5D87">
      <w:pPr>
        <w:shd w:val="clear" w:color="auto" w:fill="F3F3F3"/>
        <w:spacing w:after="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2007 to Present </w:t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  <w:t xml:space="preserve">          </w:t>
      </w:r>
    </w:p>
    <w:p w14:paraId="429DE590" w14:textId="4FDCC47F" w:rsidR="0098353A" w:rsidRDefault="006A4F7D" w:rsidP="00BA5D87">
      <w:pPr>
        <w:shd w:val="clear" w:color="auto" w:fill="F3F3F3"/>
        <w:spacing w:after="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(Private Equity)</w:t>
      </w:r>
    </w:p>
    <w:p w14:paraId="3E7C9ABB" w14:textId="0101EB70" w:rsidR="0098353A" w:rsidRDefault="00C070D3" w:rsidP="00C070D3">
      <w:pPr>
        <w:shd w:val="clear" w:color="auto" w:fill="F3F3F3"/>
        <w:spacing w:after="0"/>
        <w:ind w:firstLine="72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                        </w:t>
      </w:r>
      <w:r w:rsidR="00273989">
        <w:rPr>
          <w:rFonts w:ascii="Arial" w:hAnsi="Arial"/>
          <w:b/>
          <w:sz w:val="20"/>
          <w:szCs w:val="20"/>
        </w:rPr>
        <w:t xml:space="preserve">FUND MANAGEMENT COMPANY                </w:t>
      </w:r>
      <w:r w:rsidR="0098353A">
        <w:rPr>
          <w:rFonts w:ascii="Arial" w:hAnsi="Arial"/>
          <w:b/>
          <w:sz w:val="20"/>
          <w:szCs w:val="20"/>
        </w:rPr>
        <w:t>Aug 2009 to Present</w:t>
      </w:r>
    </w:p>
    <w:p w14:paraId="4D48D478" w14:textId="03B4886A" w:rsidR="0098353A" w:rsidRDefault="0098353A" w:rsidP="00BA5D87">
      <w:pPr>
        <w:shd w:val="clear" w:color="auto" w:fill="F3F3F3"/>
        <w:spacing w:after="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 xml:space="preserve">                                      (investment and support team of CMIA novated to </w:t>
      </w:r>
      <w:r w:rsidR="0039583D">
        <w:rPr>
          <w:rFonts w:ascii="Arial" w:hAnsi="Arial"/>
          <w:i/>
          <w:sz w:val="20"/>
          <w:szCs w:val="20"/>
        </w:rPr>
        <w:t>current company</w:t>
      </w:r>
      <w:r>
        <w:rPr>
          <w:rFonts w:ascii="Arial" w:hAnsi="Arial"/>
          <w:i/>
          <w:sz w:val="20"/>
          <w:szCs w:val="20"/>
        </w:rPr>
        <w:t>)</w:t>
      </w:r>
    </w:p>
    <w:p w14:paraId="7E0BE5F1" w14:textId="77777777" w:rsidR="0098353A" w:rsidRPr="00D6176E" w:rsidRDefault="0098353A" w:rsidP="00BA5D87">
      <w:pPr>
        <w:shd w:val="clear" w:color="auto" w:fill="F3F3F3"/>
        <w:spacing w:after="0"/>
        <w:rPr>
          <w:rFonts w:ascii="Arial" w:hAnsi="Arial"/>
          <w:i/>
          <w:sz w:val="20"/>
          <w:szCs w:val="20"/>
        </w:rPr>
      </w:pPr>
    </w:p>
    <w:p w14:paraId="3DE8D835" w14:textId="64379638" w:rsidR="00F14F29" w:rsidRDefault="00C070D3" w:rsidP="00C070D3">
      <w:pPr>
        <w:shd w:val="clear" w:color="auto" w:fill="F3F3F3"/>
        <w:spacing w:after="0"/>
        <w:ind w:firstLine="72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i/>
          <w:sz w:val="20"/>
          <w:szCs w:val="20"/>
        </w:rPr>
        <w:t xml:space="preserve">                         </w:t>
      </w:r>
      <w:r w:rsidR="00F14F29" w:rsidRPr="0033385F">
        <w:rPr>
          <w:rFonts w:ascii="Arial" w:hAnsi="Arial"/>
          <w:b/>
          <w:i/>
          <w:sz w:val="20"/>
          <w:szCs w:val="20"/>
        </w:rPr>
        <w:t>Financial Controller</w:t>
      </w:r>
      <w:r w:rsidR="0098353A">
        <w:rPr>
          <w:rFonts w:ascii="Arial" w:hAnsi="Arial"/>
          <w:b/>
          <w:sz w:val="20"/>
          <w:szCs w:val="20"/>
        </w:rPr>
        <w:t xml:space="preserve">                          </w:t>
      </w:r>
    </w:p>
    <w:p w14:paraId="32350AF6" w14:textId="77777777" w:rsidR="00F14F29" w:rsidRDefault="00F14F29" w:rsidP="00C070D3">
      <w:pPr>
        <w:shd w:val="clear" w:color="auto" w:fill="F3F3F3"/>
        <w:spacing w:after="0"/>
        <w:rPr>
          <w:rFonts w:ascii="Arial" w:hAnsi="Arial"/>
          <w:b/>
          <w:sz w:val="20"/>
          <w:szCs w:val="20"/>
        </w:rPr>
      </w:pPr>
    </w:p>
    <w:p w14:paraId="29815366" w14:textId="438AD103" w:rsidR="0098353A" w:rsidRPr="00D6176E" w:rsidRDefault="00C070D3" w:rsidP="00C070D3">
      <w:pPr>
        <w:shd w:val="clear" w:color="auto" w:fill="F3F3F3"/>
        <w:spacing w:after="0"/>
        <w:ind w:firstLine="72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                        </w:t>
      </w:r>
      <w:r w:rsidR="0098353A">
        <w:rPr>
          <w:rFonts w:ascii="Arial" w:hAnsi="Arial"/>
          <w:b/>
          <w:sz w:val="20"/>
          <w:szCs w:val="20"/>
        </w:rPr>
        <w:t>CMIA CAPITAL PARTNERS PTE LTD          Jan 2007 to Jul 2009</w:t>
      </w:r>
    </w:p>
    <w:p w14:paraId="61694BD7" w14:textId="77777777" w:rsidR="0098353A" w:rsidRDefault="0098353A" w:rsidP="00BA5D87">
      <w:pPr>
        <w:shd w:val="clear" w:color="auto" w:fill="F3F3F3"/>
        <w:spacing w:after="0"/>
        <w:rPr>
          <w:rFonts w:ascii="Arial" w:hAnsi="Arial"/>
          <w:b/>
          <w:i/>
          <w:sz w:val="20"/>
          <w:szCs w:val="20"/>
        </w:rPr>
      </w:pPr>
    </w:p>
    <w:p w14:paraId="23FCD50E" w14:textId="6E83B8E2" w:rsidR="00D6176E" w:rsidRDefault="0098353A" w:rsidP="00BA5D87">
      <w:pPr>
        <w:shd w:val="clear" w:color="auto" w:fill="F3F3F3"/>
        <w:spacing w:after="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i/>
          <w:sz w:val="20"/>
          <w:szCs w:val="20"/>
        </w:rPr>
        <w:t xml:space="preserve">     </w:t>
      </w:r>
      <w:r w:rsidR="00C070D3">
        <w:rPr>
          <w:rFonts w:ascii="Arial" w:hAnsi="Arial"/>
          <w:b/>
          <w:i/>
          <w:sz w:val="20"/>
          <w:szCs w:val="20"/>
        </w:rPr>
        <w:t xml:space="preserve">          </w:t>
      </w:r>
      <w:r>
        <w:rPr>
          <w:rFonts w:ascii="Arial" w:hAnsi="Arial"/>
          <w:b/>
          <w:i/>
          <w:sz w:val="20"/>
          <w:szCs w:val="20"/>
        </w:rPr>
        <w:t xml:space="preserve"> </w:t>
      </w:r>
      <w:r w:rsidR="00C070D3">
        <w:rPr>
          <w:rFonts w:ascii="Arial" w:hAnsi="Arial"/>
          <w:b/>
          <w:i/>
          <w:sz w:val="20"/>
          <w:szCs w:val="20"/>
        </w:rPr>
        <w:t xml:space="preserve">                    </w:t>
      </w:r>
      <w:r>
        <w:rPr>
          <w:rFonts w:ascii="Arial" w:hAnsi="Arial"/>
          <w:b/>
          <w:i/>
          <w:sz w:val="20"/>
          <w:szCs w:val="20"/>
        </w:rPr>
        <w:t xml:space="preserve"> </w:t>
      </w:r>
      <w:r w:rsidRPr="0033385F">
        <w:rPr>
          <w:rFonts w:ascii="Arial" w:hAnsi="Arial"/>
          <w:b/>
          <w:i/>
          <w:sz w:val="20"/>
          <w:szCs w:val="20"/>
        </w:rPr>
        <w:t>Financial Controller</w:t>
      </w:r>
      <w:r w:rsidRPr="0033385F">
        <w:rPr>
          <w:rFonts w:ascii="Arial" w:hAnsi="Arial"/>
          <w:b/>
          <w:i/>
          <w:sz w:val="20"/>
          <w:szCs w:val="20"/>
        </w:rPr>
        <w:tab/>
      </w:r>
      <w:r w:rsidRPr="0033385F">
        <w:rPr>
          <w:rFonts w:ascii="Arial" w:hAnsi="Arial"/>
          <w:b/>
          <w:i/>
          <w:sz w:val="20"/>
          <w:szCs w:val="20"/>
        </w:rPr>
        <w:tab/>
      </w:r>
      <w:r w:rsidRPr="0033385F">
        <w:rPr>
          <w:rFonts w:ascii="Arial" w:hAnsi="Arial"/>
          <w:b/>
          <w:i/>
          <w:sz w:val="20"/>
          <w:szCs w:val="20"/>
        </w:rPr>
        <w:tab/>
      </w:r>
    </w:p>
    <w:p w14:paraId="43613A45" w14:textId="77777777" w:rsidR="00FC31FF" w:rsidRDefault="00FC31FF" w:rsidP="00A87D8A">
      <w:pPr>
        <w:spacing w:after="0"/>
        <w:rPr>
          <w:rFonts w:ascii="Arial" w:hAnsi="Arial"/>
          <w:b/>
          <w:sz w:val="20"/>
          <w:szCs w:val="20"/>
        </w:rPr>
      </w:pPr>
    </w:p>
    <w:p w14:paraId="0054B483" w14:textId="5A5E6C83" w:rsidR="00BE6FF3" w:rsidRPr="0074069D" w:rsidRDefault="00BE6FF3" w:rsidP="00A87D8A">
      <w:pPr>
        <w:spacing w:after="0"/>
        <w:rPr>
          <w:rFonts w:ascii="Arial" w:hAnsi="Arial"/>
          <w:b/>
          <w:bCs/>
          <w:caps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 w:rsidRPr="0074069D">
        <w:rPr>
          <w:rFonts w:ascii="Arial" w:hAnsi="Arial"/>
          <w:b/>
          <w:bCs/>
          <w:caps/>
          <w:sz w:val="20"/>
          <w:szCs w:val="20"/>
        </w:rPr>
        <w:tab/>
        <w:t>Key Responsibilities</w:t>
      </w:r>
    </w:p>
    <w:p w14:paraId="37BEA128" w14:textId="1927A872" w:rsidR="0074069D" w:rsidRPr="0074069D" w:rsidRDefault="0074069D" w:rsidP="0074069D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>Business Partnering</w:t>
      </w:r>
    </w:p>
    <w:p w14:paraId="4261C1FC" w14:textId="02B61B49" w:rsidR="00C80A9A" w:rsidRDefault="00C80A9A" w:rsidP="00E9233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Financial Controller with full responsibility for the </w:t>
      </w:r>
      <w:r w:rsidR="00273989">
        <w:rPr>
          <w:rFonts w:ascii="Arial" w:hAnsi="Arial" w:cs="Arial"/>
          <w:sz w:val="20"/>
          <w:szCs w:val="20"/>
          <w:lang w:val="en-US"/>
        </w:rPr>
        <w:t>accounting, compliance and operations of the funds and fund management Company (</w:t>
      </w:r>
      <w:r>
        <w:rPr>
          <w:rFonts w:ascii="Arial" w:hAnsi="Arial" w:cs="Arial"/>
          <w:sz w:val="20"/>
          <w:szCs w:val="20"/>
          <w:lang w:val="en-US"/>
        </w:rPr>
        <w:t>AUM S$250 million</w:t>
      </w:r>
      <w:r w:rsidR="00273989">
        <w:rPr>
          <w:rFonts w:ascii="Arial" w:hAnsi="Arial" w:cs="Arial"/>
          <w:sz w:val="20"/>
          <w:szCs w:val="20"/>
          <w:lang w:val="en-US"/>
        </w:rPr>
        <w:t>)</w:t>
      </w:r>
      <w:r>
        <w:rPr>
          <w:rFonts w:ascii="Arial" w:hAnsi="Arial" w:cs="Arial"/>
          <w:sz w:val="20"/>
          <w:szCs w:val="20"/>
          <w:lang w:val="en-US"/>
        </w:rPr>
        <w:t xml:space="preserve">. </w:t>
      </w:r>
    </w:p>
    <w:p w14:paraId="12699C08" w14:textId="733C005F" w:rsidR="00C80A9A" w:rsidRDefault="00C80A9A" w:rsidP="00E9233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Directed financial planning and analysis, </w:t>
      </w:r>
      <w:r w:rsidR="00DB6CDC">
        <w:rPr>
          <w:rFonts w:ascii="Arial" w:hAnsi="Arial" w:cs="Arial"/>
          <w:sz w:val="20"/>
          <w:szCs w:val="20"/>
          <w:lang w:val="en-US"/>
        </w:rPr>
        <w:t>key reporting processes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="00DB6CDC">
        <w:rPr>
          <w:rFonts w:ascii="Arial" w:hAnsi="Arial" w:cs="Arial"/>
          <w:sz w:val="20"/>
          <w:szCs w:val="20"/>
          <w:lang w:val="en-US"/>
        </w:rPr>
        <w:t xml:space="preserve">forecasting/budgeting, </w:t>
      </w:r>
      <w:r>
        <w:rPr>
          <w:rFonts w:ascii="Arial" w:hAnsi="Arial" w:cs="Arial"/>
          <w:sz w:val="20"/>
          <w:szCs w:val="20"/>
          <w:lang w:val="en-US"/>
        </w:rPr>
        <w:t xml:space="preserve">tax, treasury, MIS and administrative </w:t>
      </w:r>
      <w:r w:rsidR="00C43720">
        <w:rPr>
          <w:rFonts w:ascii="Arial" w:hAnsi="Arial" w:cs="Arial"/>
          <w:sz w:val="20"/>
          <w:szCs w:val="20"/>
          <w:lang w:val="en-US"/>
        </w:rPr>
        <w:t>functions through a 3-</w:t>
      </w:r>
      <w:r>
        <w:rPr>
          <w:rFonts w:ascii="Arial" w:hAnsi="Arial" w:cs="Arial"/>
          <w:sz w:val="20"/>
          <w:szCs w:val="20"/>
          <w:lang w:val="en-US"/>
        </w:rPr>
        <w:t>person finance &amp; administration team.</w:t>
      </w:r>
    </w:p>
    <w:p w14:paraId="1F416FDA" w14:textId="4586FAB4" w:rsidR="00273989" w:rsidRDefault="00273989" w:rsidP="00E9233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Review and challenge investment valuation, NAV calculations.</w:t>
      </w:r>
    </w:p>
    <w:p w14:paraId="755B2AD4" w14:textId="28067C1B" w:rsidR="00273989" w:rsidRDefault="00273989" w:rsidP="00E9233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Perform daily cash flow.</w:t>
      </w:r>
    </w:p>
    <w:p w14:paraId="1BD3CDD6" w14:textId="7BEBA667" w:rsidR="00273989" w:rsidRDefault="00273989" w:rsidP="00E9233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Review documents and provide support on investments and divestments of the Funds.</w:t>
      </w:r>
    </w:p>
    <w:p w14:paraId="00F87581" w14:textId="67A425B0" w:rsidR="00F86FFD" w:rsidRDefault="00F86FFD" w:rsidP="00E9233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Singapore subject matter expert –</w:t>
      </w:r>
      <w:r w:rsidR="00DB6CDC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Monetary Authority of Singapore (“MAS”) regulations and reporting, IRAS, Goods and Services Tax</w:t>
      </w:r>
      <w:r w:rsidR="00F15862">
        <w:rPr>
          <w:rFonts w:ascii="Arial" w:hAnsi="Arial" w:cs="Arial"/>
          <w:sz w:val="20"/>
          <w:szCs w:val="20"/>
          <w:lang w:val="en-US"/>
        </w:rPr>
        <w:t>, ACRA submission</w:t>
      </w:r>
      <w:r>
        <w:rPr>
          <w:rFonts w:ascii="Arial" w:hAnsi="Arial" w:cs="Arial"/>
          <w:sz w:val="20"/>
          <w:szCs w:val="20"/>
          <w:lang w:val="en-US"/>
        </w:rPr>
        <w:t xml:space="preserve"> etc.</w:t>
      </w:r>
    </w:p>
    <w:p w14:paraId="0C97A1FC" w14:textId="703C01BA" w:rsidR="003B442F" w:rsidRDefault="003B442F" w:rsidP="00E9233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Compliance &amp; Risk Management</w:t>
      </w:r>
    </w:p>
    <w:p w14:paraId="1201D83E" w14:textId="302E0329" w:rsidR="00E92332" w:rsidRPr="00BC31B3" w:rsidRDefault="00E92332" w:rsidP="00E9233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Contribute</w:t>
      </w:r>
      <w:r w:rsidR="00F15862">
        <w:rPr>
          <w:rFonts w:ascii="Arial" w:hAnsi="Arial" w:cs="Arial"/>
          <w:sz w:val="20"/>
          <w:szCs w:val="20"/>
          <w:lang w:val="en-US"/>
        </w:rPr>
        <w:t>d</w:t>
      </w:r>
      <w:r>
        <w:rPr>
          <w:rFonts w:ascii="Arial" w:hAnsi="Arial" w:cs="Arial"/>
          <w:sz w:val="20"/>
          <w:szCs w:val="20"/>
          <w:lang w:val="en-US"/>
        </w:rPr>
        <w:t xml:space="preserve"> to the successful award of </w:t>
      </w:r>
      <w:r w:rsidR="00D4732C">
        <w:rPr>
          <w:rFonts w:ascii="Arial" w:hAnsi="Arial" w:cs="Arial"/>
          <w:sz w:val="20"/>
          <w:szCs w:val="20"/>
          <w:lang w:val="en-US"/>
        </w:rPr>
        <w:t xml:space="preserve">Capital Markets Services Licence and </w:t>
      </w:r>
      <w:r>
        <w:rPr>
          <w:rFonts w:ascii="Arial" w:hAnsi="Arial" w:cs="Arial"/>
          <w:sz w:val="20"/>
          <w:szCs w:val="20"/>
          <w:lang w:val="en-US"/>
        </w:rPr>
        <w:t>Tax Incentive Schemes for the funds and fund manager.</w:t>
      </w:r>
    </w:p>
    <w:p w14:paraId="7162DD38" w14:textId="1D34D01E" w:rsidR="00F86FFD" w:rsidRDefault="00F86FFD" w:rsidP="00F86FFD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Challenge investment decisions via application of finance disciplines to decision making, such as </w:t>
      </w:r>
      <w:r w:rsidR="002F42AE">
        <w:rPr>
          <w:rFonts w:ascii="Arial" w:hAnsi="Arial" w:cs="Arial"/>
          <w:sz w:val="20"/>
          <w:szCs w:val="20"/>
          <w:lang w:val="en-US"/>
        </w:rPr>
        <w:t>financial</w:t>
      </w:r>
      <w:r>
        <w:rPr>
          <w:rFonts w:ascii="Arial" w:hAnsi="Arial" w:cs="Arial"/>
          <w:sz w:val="20"/>
          <w:szCs w:val="20"/>
          <w:lang w:val="en-US"/>
        </w:rPr>
        <w:t xml:space="preserve"> modeling.</w:t>
      </w:r>
    </w:p>
    <w:p w14:paraId="3D8E72CE" w14:textId="740D949E" w:rsidR="00BC31B3" w:rsidRDefault="00E92332" w:rsidP="00BC31B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Impact merg</w:t>
      </w:r>
      <w:r w:rsidR="000E2D6B">
        <w:rPr>
          <w:rFonts w:ascii="Arial" w:hAnsi="Arial" w:cs="Arial"/>
          <w:sz w:val="20"/>
          <w:szCs w:val="20"/>
          <w:lang w:val="en-US"/>
        </w:rPr>
        <w:t xml:space="preserve">er and acquisition decisions - </w:t>
      </w:r>
      <w:r w:rsidR="00D66F35">
        <w:rPr>
          <w:rFonts w:ascii="Arial" w:hAnsi="Arial" w:cs="Arial"/>
          <w:sz w:val="20"/>
          <w:szCs w:val="20"/>
          <w:lang w:val="en-US"/>
        </w:rPr>
        <w:t>Financial due diligence and Financial modeling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6CAB0C09" w14:textId="77777777" w:rsidR="00D66F35" w:rsidRDefault="00D66F35" w:rsidP="00BC31B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Shared service centre – provide reporting and analysis services to Investments team. Tailor reports to business unit requirements.</w:t>
      </w:r>
    </w:p>
    <w:p w14:paraId="37FA1572" w14:textId="200324A5" w:rsidR="00D66F35" w:rsidRDefault="00D66F35" w:rsidP="00773A7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773A71">
        <w:rPr>
          <w:rFonts w:ascii="Arial" w:hAnsi="Arial" w:cs="Arial"/>
          <w:sz w:val="20"/>
          <w:szCs w:val="20"/>
          <w:lang w:val="en-US"/>
        </w:rPr>
        <w:t xml:space="preserve">Effective </w:t>
      </w:r>
      <w:r w:rsidR="00773A71">
        <w:rPr>
          <w:rFonts w:ascii="Arial" w:hAnsi="Arial" w:cs="Arial"/>
          <w:sz w:val="20"/>
          <w:szCs w:val="20"/>
          <w:lang w:val="en-US"/>
        </w:rPr>
        <w:t xml:space="preserve">interaction with </w:t>
      </w:r>
      <w:r w:rsidRPr="00773A71">
        <w:rPr>
          <w:rFonts w:ascii="Arial" w:hAnsi="Arial" w:cs="Arial"/>
          <w:sz w:val="20"/>
          <w:szCs w:val="20"/>
          <w:lang w:val="en-US"/>
        </w:rPr>
        <w:t xml:space="preserve">shareholders </w:t>
      </w:r>
      <w:r w:rsidR="00773A71">
        <w:rPr>
          <w:rFonts w:ascii="Arial" w:hAnsi="Arial" w:cs="Arial"/>
          <w:sz w:val="20"/>
          <w:szCs w:val="20"/>
          <w:lang w:val="en-US"/>
        </w:rPr>
        <w:t>whilst appreciating their non-financial background.</w:t>
      </w:r>
    </w:p>
    <w:p w14:paraId="18708D2B" w14:textId="571F69D5" w:rsidR="00613AE1" w:rsidRPr="00FC31FF" w:rsidRDefault="00613AE1" w:rsidP="00613AE1">
      <w:pPr>
        <w:pStyle w:val="ListParagraph"/>
        <w:widowControl w:val="0"/>
        <w:numPr>
          <w:ilvl w:val="2"/>
          <w:numId w:val="19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FC31FF">
        <w:rPr>
          <w:rFonts w:ascii="Arial" w:hAnsi="Arial" w:cs="Arial"/>
          <w:sz w:val="20"/>
          <w:szCs w:val="20"/>
          <w:lang w:val="en-US"/>
        </w:rPr>
        <w:t>Ensure ef</w:t>
      </w:r>
      <w:r w:rsidR="00AE1A8F">
        <w:rPr>
          <w:rFonts w:ascii="Arial" w:hAnsi="Arial" w:cs="Arial"/>
          <w:sz w:val="20"/>
          <w:szCs w:val="20"/>
          <w:lang w:val="en-US"/>
        </w:rPr>
        <w:t>fective investment management</w:t>
      </w:r>
      <w:r w:rsidRPr="00FC31FF">
        <w:rPr>
          <w:rFonts w:ascii="Arial" w:hAnsi="Arial" w:cs="Arial"/>
          <w:sz w:val="20"/>
          <w:szCs w:val="20"/>
          <w:lang w:val="en-US"/>
        </w:rPr>
        <w:t xml:space="preserve"> in operation addressing governance, risk, financial performance and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FC31FF">
        <w:rPr>
          <w:rFonts w:ascii="Arial" w:hAnsi="Arial" w:cs="Arial"/>
          <w:sz w:val="20"/>
          <w:szCs w:val="20"/>
          <w:lang w:val="en-US"/>
        </w:rPr>
        <w:t>post investment reviews</w:t>
      </w:r>
    </w:p>
    <w:p w14:paraId="6EC71C41" w14:textId="3FE1FC56" w:rsidR="00613AE1" w:rsidRPr="00FC31FF" w:rsidRDefault="00613AE1" w:rsidP="00613AE1">
      <w:pPr>
        <w:pStyle w:val="ListParagraph"/>
        <w:widowControl w:val="0"/>
        <w:numPr>
          <w:ilvl w:val="2"/>
          <w:numId w:val="19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FC31FF">
        <w:rPr>
          <w:rFonts w:ascii="Arial" w:hAnsi="Arial" w:cs="Arial"/>
          <w:sz w:val="20"/>
          <w:szCs w:val="20"/>
          <w:lang w:val="en-US"/>
        </w:rPr>
        <w:lastRenderedPageBreak/>
        <w:t>Investigate opportunities as well as high risk and material financial issues, or problem areas, with the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FC31FF">
        <w:rPr>
          <w:rFonts w:ascii="Arial" w:hAnsi="Arial" w:cs="Arial"/>
          <w:sz w:val="20"/>
          <w:szCs w:val="20"/>
          <w:lang w:val="en-US"/>
        </w:rPr>
        <w:t>business. Develop and propose solutions and options to resolve concerns to a satisfactory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FC31FF">
        <w:rPr>
          <w:rFonts w:ascii="Arial" w:hAnsi="Arial" w:cs="Arial"/>
          <w:sz w:val="20"/>
          <w:szCs w:val="20"/>
          <w:lang w:val="en-US"/>
        </w:rPr>
        <w:t>outcome</w:t>
      </w:r>
    </w:p>
    <w:p w14:paraId="764FCDEA" w14:textId="77777777" w:rsidR="00D66F35" w:rsidRDefault="00D66F35" w:rsidP="00773A71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14:paraId="37F256CF" w14:textId="77777777" w:rsidR="00F14F29" w:rsidRDefault="00F14F29" w:rsidP="00773A71">
      <w:pPr>
        <w:widowControl w:val="0"/>
        <w:autoSpaceDE w:val="0"/>
        <w:autoSpaceDN w:val="0"/>
        <w:adjustRightInd w:val="0"/>
        <w:spacing w:after="0"/>
        <w:ind w:left="2160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14:paraId="7EF43744" w14:textId="79F91712" w:rsidR="00773A71" w:rsidRPr="00773A71" w:rsidRDefault="00773A71" w:rsidP="00773A71">
      <w:pPr>
        <w:widowControl w:val="0"/>
        <w:autoSpaceDE w:val="0"/>
        <w:autoSpaceDN w:val="0"/>
        <w:adjustRightInd w:val="0"/>
        <w:spacing w:after="0"/>
        <w:ind w:left="2160"/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Leadership</w:t>
      </w:r>
    </w:p>
    <w:p w14:paraId="75B2BECC" w14:textId="30E47301" w:rsidR="00FC31FF" w:rsidRDefault="00FC31FF" w:rsidP="00613AE1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ind w:left="2520"/>
        <w:jc w:val="both"/>
        <w:rPr>
          <w:rFonts w:ascii="Arial" w:hAnsi="Arial" w:cs="Arial"/>
          <w:sz w:val="20"/>
          <w:szCs w:val="20"/>
          <w:lang w:val="en-US"/>
        </w:rPr>
      </w:pPr>
      <w:r w:rsidRPr="00FC31FF">
        <w:rPr>
          <w:rFonts w:ascii="Arial" w:hAnsi="Arial" w:cs="Arial"/>
          <w:sz w:val="20"/>
          <w:szCs w:val="20"/>
          <w:lang w:val="en-US"/>
        </w:rPr>
        <w:t xml:space="preserve">Act as a positive representative for </w:t>
      </w:r>
      <w:r w:rsidR="002D7F9F">
        <w:rPr>
          <w:rFonts w:ascii="Arial" w:hAnsi="Arial" w:cs="Arial"/>
          <w:sz w:val="20"/>
          <w:szCs w:val="20"/>
          <w:lang w:val="en-US"/>
        </w:rPr>
        <w:t xml:space="preserve">company </w:t>
      </w:r>
      <w:r w:rsidRPr="00FC31FF">
        <w:rPr>
          <w:rFonts w:ascii="Arial" w:hAnsi="Arial" w:cs="Arial"/>
          <w:sz w:val="20"/>
          <w:szCs w:val="20"/>
          <w:lang w:val="en-US"/>
        </w:rPr>
        <w:t>Finance with business stakeholders</w:t>
      </w:r>
      <w:r w:rsidR="00613AE1">
        <w:rPr>
          <w:rFonts w:ascii="Arial" w:hAnsi="Arial" w:cs="Arial"/>
          <w:sz w:val="20"/>
          <w:szCs w:val="20"/>
          <w:lang w:val="en-US"/>
        </w:rPr>
        <w:t>.</w:t>
      </w:r>
    </w:p>
    <w:p w14:paraId="6B2C014B" w14:textId="1A5BB7A1" w:rsidR="00AE1A8F" w:rsidRPr="00AE1A8F" w:rsidRDefault="00AE1A8F" w:rsidP="00AE1A8F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ind w:left="2552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Chief Compliance Off</w:t>
      </w:r>
      <w:r w:rsidR="00F86FFD">
        <w:rPr>
          <w:rFonts w:ascii="Arial" w:hAnsi="Arial" w:cs="Arial"/>
          <w:sz w:val="20"/>
          <w:szCs w:val="20"/>
          <w:lang w:val="en-US"/>
        </w:rPr>
        <w:t>icer launching and regular monitoring of the Compliance P</w:t>
      </w:r>
      <w:r>
        <w:rPr>
          <w:rFonts w:ascii="Arial" w:hAnsi="Arial" w:cs="Arial"/>
          <w:sz w:val="20"/>
          <w:szCs w:val="20"/>
          <w:lang w:val="en-US"/>
        </w:rPr>
        <w:t>r</w:t>
      </w:r>
      <w:r w:rsidR="00F86FFD">
        <w:rPr>
          <w:rFonts w:ascii="Arial" w:hAnsi="Arial" w:cs="Arial"/>
          <w:sz w:val="20"/>
          <w:szCs w:val="20"/>
          <w:lang w:val="en-US"/>
        </w:rPr>
        <w:t>o</w:t>
      </w:r>
      <w:r>
        <w:rPr>
          <w:rFonts w:ascii="Arial" w:hAnsi="Arial" w:cs="Arial"/>
          <w:sz w:val="20"/>
          <w:szCs w:val="20"/>
          <w:lang w:val="en-US"/>
        </w:rPr>
        <w:t>gram.  Documented</w:t>
      </w:r>
      <w:r w:rsidR="00273989">
        <w:rPr>
          <w:rFonts w:ascii="Arial" w:hAnsi="Arial" w:cs="Arial"/>
          <w:sz w:val="20"/>
          <w:szCs w:val="20"/>
          <w:lang w:val="en-US"/>
        </w:rPr>
        <w:t>, trained</w:t>
      </w:r>
      <w:r w:rsidR="00F86FFD">
        <w:rPr>
          <w:rFonts w:ascii="Arial" w:hAnsi="Arial" w:cs="Arial"/>
          <w:sz w:val="20"/>
          <w:szCs w:val="20"/>
          <w:lang w:val="en-US"/>
        </w:rPr>
        <w:t xml:space="preserve"> </w:t>
      </w:r>
      <w:r w:rsidR="002900B2">
        <w:rPr>
          <w:rFonts w:ascii="Arial" w:hAnsi="Arial" w:cs="Arial"/>
          <w:sz w:val="20"/>
          <w:szCs w:val="20"/>
          <w:lang w:val="en-US"/>
        </w:rPr>
        <w:t xml:space="preserve">and ensured that staff understand and comply with </w:t>
      </w:r>
      <w:r>
        <w:rPr>
          <w:rFonts w:ascii="Arial" w:hAnsi="Arial" w:cs="Arial"/>
          <w:sz w:val="20"/>
          <w:szCs w:val="20"/>
          <w:lang w:val="en-US"/>
        </w:rPr>
        <w:t>the Company’s compliance processes and controls.</w:t>
      </w:r>
    </w:p>
    <w:p w14:paraId="7683BF75" w14:textId="32FF4B00" w:rsidR="00FC31FF" w:rsidRDefault="00FC31FF" w:rsidP="00613AE1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ind w:left="2520"/>
        <w:jc w:val="both"/>
        <w:rPr>
          <w:rFonts w:ascii="Arial" w:hAnsi="Arial" w:cs="Arial"/>
          <w:sz w:val="20"/>
          <w:szCs w:val="20"/>
          <w:lang w:val="en-US"/>
        </w:rPr>
      </w:pPr>
      <w:r w:rsidRPr="00FC31FF">
        <w:rPr>
          <w:rFonts w:ascii="Arial" w:hAnsi="Arial" w:cs="Arial"/>
          <w:sz w:val="20"/>
          <w:szCs w:val="20"/>
          <w:lang w:val="en-US"/>
        </w:rPr>
        <w:t>Take a proactive approach in supporting staff development, performance and career progression</w:t>
      </w:r>
      <w:r w:rsidR="00613AE1">
        <w:rPr>
          <w:rFonts w:ascii="Arial" w:hAnsi="Arial" w:cs="Arial"/>
          <w:sz w:val="20"/>
          <w:szCs w:val="20"/>
          <w:lang w:val="en-US"/>
        </w:rPr>
        <w:t>.</w:t>
      </w:r>
    </w:p>
    <w:p w14:paraId="471CB2AC" w14:textId="77777777" w:rsidR="00613AE1" w:rsidRPr="00FC31FF" w:rsidRDefault="00613AE1" w:rsidP="00613AE1">
      <w:pPr>
        <w:pStyle w:val="ListParagraph"/>
        <w:widowControl w:val="0"/>
        <w:autoSpaceDE w:val="0"/>
        <w:autoSpaceDN w:val="0"/>
        <w:adjustRightInd w:val="0"/>
        <w:spacing w:after="0"/>
        <w:ind w:left="2520"/>
        <w:jc w:val="both"/>
        <w:rPr>
          <w:rFonts w:ascii="Arial" w:hAnsi="Arial" w:cs="Arial"/>
          <w:sz w:val="20"/>
          <w:szCs w:val="20"/>
          <w:lang w:val="en-US"/>
        </w:rPr>
      </w:pPr>
    </w:p>
    <w:p w14:paraId="04C9BBFA" w14:textId="60B2C53A" w:rsidR="00A87D8A" w:rsidRDefault="00AE2A10" w:rsidP="00E92332">
      <w:pPr>
        <w:spacing w:after="0"/>
        <w:ind w:left="216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Day-to-day</w:t>
      </w:r>
    </w:p>
    <w:p w14:paraId="493C9125" w14:textId="77777777" w:rsidR="00C16C03" w:rsidRPr="00C16C03" w:rsidRDefault="00C16C03" w:rsidP="00C16C03">
      <w:pPr>
        <w:widowControl w:val="0"/>
        <w:autoSpaceDE w:val="0"/>
        <w:autoSpaceDN w:val="0"/>
        <w:adjustRightInd w:val="0"/>
        <w:spacing w:after="0"/>
        <w:ind w:left="1440"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C16C03">
        <w:rPr>
          <w:rFonts w:ascii="Arial" w:hAnsi="Arial" w:cs="Arial"/>
          <w:sz w:val="20"/>
          <w:szCs w:val="20"/>
          <w:lang w:val="en-US"/>
        </w:rPr>
        <w:t>Report to CEO and COO.</w:t>
      </w:r>
    </w:p>
    <w:p w14:paraId="17ADB477" w14:textId="77777777" w:rsidR="00C16C03" w:rsidRDefault="00C16C03" w:rsidP="00E92332">
      <w:pPr>
        <w:spacing w:after="0"/>
        <w:ind w:left="2160"/>
        <w:rPr>
          <w:rFonts w:ascii="Arial" w:hAnsi="Arial"/>
          <w:b/>
          <w:sz w:val="20"/>
          <w:szCs w:val="20"/>
        </w:rPr>
      </w:pPr>
    </w:p>
    <w:p w14:paraId="1E9EAE76" w14:textId="77777777" w:rsidR="00C16C03" w:rsidRPr="00F86FFD" w:rsidRDefault="00C16C03" w:rsidP="00C16C03">
      <w:pPr>
        <w:spacing w:after="120"/>
        <w:ind w:left="2160"/>
        <w:jc w:val="both"/>
        <w:rPr>
          <w:rFonts w:ascii="Arial" w:hAnsi="Arial"/>
          <w:b/>
          <w:sz w:val="20"/>
          <w:szCs w:val="20"/>
          <w:u w:val="single"/>
        </w:rPr>
      </w:pPr>
      <w:r w:rsidRPr="00F86FFD">
        <w:rPr>
          <w:rFonts w:ascii="Arial" w:hAnsi="Arial"/>
          <w:b/>
          <w:sz w:val="20"/>
          <w:szCs w:val="20"/>
          <w:u w:val="single"/>
        </w:rPr>
        <w:t>Compliance &amp; Risk Management</w:t>
      </w:r>
    </w:p>
    <w:p w14:paraId="4897B903" w14:textId="6755CC42" w:rsidR="00C16C03" w:rsidRDefault="00C16C03" w:rsidP="00C16C03">
      <w:pPr>
        <w:pStyle w:val="ListParagraph"/>
        <w:numPr>
          <w:ilvl w:val="0"/>
          <w:numId w:val="4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Liaison with the governing and licensing authorities: </w:t>
      </w:r>
      <w:r w:rsidR="00F86FFD">
        <w:rPr>
          <w:rFonts w:ascii="Arial" w:hAnsi="Arial"/>
          <w:sz w:val="20"/>
          <w:szCs w:val="20"/>
        </w:rPr>
        <w:t>MAS,</w:t>
      </w:r>
      <w:r>
        <w:rPr>
          <w:rFonts w:ascii="Arial" w:hAnsi="Arial"/>
          <w:sz w:val="20"/>
          <w:szCs w:val="20"/>
        </w:rPr>
        <w:t xml:space="preserve"> the Economic Development Board of Singapore (“EDB), and SPRING Singapore.</w:t>
      </w:r>
    </w:p>
    <w:p w14:paraId="7FA18140" w14:textId="2A968160" w:rsidR="00C16C03" w:rsidRDefault="00C16C03" w:rsidP="00C16C03">
      <w:pPr>
        <w:pStyle w:val="ListParagraph"/>
        <w:numPr>
          <w:ilvl w:val="0"/>
          <w:numId w:val="4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Liaison with Rating Agency</w:t>
      </w:r>
      <w:r w:rsidR="00F86FFD">
        <w:rPr>
          <w:rFonts w:ascii="Arial" w:hAnsi="Arial"/>
          <w:sz w:val="20"/>
          <w:szCs w:val="20"/>
        </w:rPr>
        <w:t xml:space="preserve"> (Mercer)</w:t>
      </w:r>
      <w:r>
        <w:rPr>
          <w:rFonts w:ascii="Arial" w:hAnsi="Arial"/>
          <w:sz w:val="20"/>
          <w:szCs w:val="20"/>
        </w:rPr>
        <w:t xml:space="preserve"> to ensure the Singapore structured funds meet </w:t>
      </w:r>
      <w:r w:rsidR="00273989">
        <w:rPr>
          <w:rFonts w:ascii="Arial" w:hAnsi="Arial"/>
          <w:sz w:val="20"/>
          <w:szCs w:val="20"/>
        </w:rPr>
        <w:t>Singapore regulatory criteria</w:t>
      </w:r>
      <w:r>
        <w:rPr>
          <w:rFonts w:ascii="Arial" w:hAnsi="Arial"/>
          <w:sz w:val="20"/>
          <w:szCs w:val="20"/>
        </w:rPr>
        <w:t>.</w:t>
      </w:r>
    </w:p>
    <w:p w14:paraId="71E87A4B" w14:textId="77777777" w:rsidR="00C16C03" w:rsidRDefault="00C16C03" w:rsidP="00C16C03">
      <w:pPr>
        <w:pStyle w:val="ListParagraph"/>
        <w:widowControl w:val="0"/>
        <w:numPr>
          <w:ilvl w:val="3"/>
          <w:numId w:val="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FC31FF">
        <w:rPr>
          <w:rFonts w:ascii="Arial" w:hAnsi="Arial" w:cs="Arial"/>
          <w:sz w:val="20"/>
          <w:szCs w:val="20"/>
          <w:lang w:val="en-US"/>
        </w:rPr>
        <w:t xml:space="preserve">Ensure compliance with regulatory requirements as well as internal control mechanisms </w:t>
      </w:r>
      <w:r w:rsidRPr="002D7F9F">
        <w:rPr>
          <w:rFonts w:ascii="Arial" w:hAnsi="Arial" w:cs="Arial"/>
          <w:sz w:val="20"/>
          <w:szCs w:val="20"/>
          <w:lang w:val="en-US"/>
        </w:rPr>
        <w:t xml:space="preserve">- promoting an efficiency driven culture within </w:t>
      </w:r>
      <w:r>
        <w:rPr>
          <w:rFonts w:ascii="Arial" w:hAnsi="Arial" w:cs="Arial"/>
          <w:sz w:val="20"/>
          <w:szCs w:val="20"/>
          <w:lang w:val="en-US"/>
        </w:rPr>
        <w:t>company</w:t>
      </w:r>
      <w:r w:rsidRPr="002D7F9F">
        <w:rPr>
          <w:rFonts w:ascii="Arial" w:hAnsi="Arial" w:cs="Arial"/>
          <w:sz w:val="20"/>
          <w:szCs w:val="20"/>
          <w:lang w:val="en-US"/>
        </w:rPr>
        <w:t>.</w:t>
      </w:r>
    </w:p>
    <w:p w14:paraId="7EA88DCC" w14:textId="675EAC3C" w:rsidR="00C16C03" w:rsidRDefault="00C16C03" w:rsidP="00C16C03">
      <w:pPr>
        <w:pStyle w:val="ListParagraph"/>
        <w:widowControl w:val="0"/>
        <w:numPr>
          <w:ilvl w:val="3"/>
          <w:numId w:val="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AML/KYC checks</w:t>
      </w:r>
      <w:r w:rsidR="00F86FFD">
        <w:rPr>
          <w:rFonts w:ascii="Arial" w:hAnsi="Arial" w:cs="Arial"/>
          <w:sz w:val="20"/>
          <w:szCs w:val="20"/>
          <w:lang w:val="en-US"/>
        </w:rPr>
        <w:t xml:space="preserve"> and reporting</w:t>
      </w:r>
      <w:r>
        <w:rPr>
          <w:rFonts w:ascii="Arial" w:hAnsi="Arial" w:cs="Arial"/>
          <w:sz w:val="20"/>
          <w:szCs w:val="20"/>
          <w:lang w:val="en-US"/>
        </w:rPr>
        <w:t>, Dodd-Frank</w:t>
      </w:r>
      <w:r w:rsidR="00B32826">
        <w:rPr>
          <w:rFonts w:ascii="Arial" w:hAnsi="Arial" w:cs="Arial"/>
          <w:sz w:val="20"/>
          <w:szCs w:val="20"/>
          <w:lang w:val="en-US"/>
        </w:rPr>
        <w:t xml:space="preserve"> &amp; FATCA</w:t>
      </w:r>
      <w:r>
        <w:rPr>
          <w:rFonts w:ascii="Arial" w:hAnsi="Arial" w:cs="Arial"/>
          <w:sz w:val="20"/>
          <w:szCs w:val="20"/>
          <w:lang w:val="en-US"/>
        </w:rPr>
        <w:t xml:space="preserve"> reporting.</w:t>
      </w:r>
    </w:p>
    <w:p w14:paraId="2354C35F" w14:textId="4B49340F" w:rsidR="00C16C03" w:rsidRPr="002D7F9F" w:rsidRDefault="00C16C03" w:rsidP="00C16C03">
      <w:pPr>
        <w:pStyle w:val="ListParagraph"/>
        <w:widowControl w:val="0"/>
        <w:numPr>
          <w:ilvl w:val="3"/>
          <w:numId w:val="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In-depth knowled</w:t>
      </w:r>
      <w:r w:rsidR="002900B2">
        <w:rPr>
          <w:rFonts w:ascii="Arial" w:hAnsi="Arial" w:cs="Arial"/>
          <w:sz w:val="20"/>
          <w:szCs w:val="20"/>
          <w:lang w:val="en-US"/>
        </w:rPr>
        <w:t xml:space="preserve">ge of AML/KYC, FATCA, </w:t>
      </w:r>
      <w:r w:rsidR="00273989">
        <w:rPr>
          <w:rFonts w:ascii="Arial" w:hAnsi="Arial" w:cs="Arial"/>
          <w:sz w:val="20"/>
          <w:szCs w:val="20"/>
          <w:lang w:val="en-US"/>
        </w:rPr>
        <w:t xml:space="preserve">CRS </w:t>
      </w:r>
      <w:r w:rsidR="002900B2">
        <w:rPr>
          <w:rFonts w:ascii="Arial" w:hAnsi="Arial" w:cs="Arial"/>
          <w:sz w:val="20"/>
          <w:szCs w:val="20"/>
          <w:lang w:val="en-US"/>
        </w:rPr>
        <w:t>and</w:t>
      </w:r>
      <w:r>
        <w:rPr>
          <w:rFonts w:ascii="Arial" w:hAnsi="Arial" w:cs="Arial"/>
          <w:sz w:val="20"/>
          <w:szCs w:val="20"/>
          <w:lang w:val="en-US"/>
        </w:rPr>
        <w:t xml:space="preserve"> Dodd-Frank. </w:t>
      </w:r>
    </w:p>
    <w:p w14:paraId="05D7DB86" w14:textId="36E6F9C1" w:rsidR="00C16C03" w:rsidRPr="00155375" w:rsidRDefault="00C16C03" w:rsidP="00C16C03">
      <w:pPr>
        <w:pStyle w:val="ListParagraph"/>
        <w:numPr>
          <w:ilvl w:val="0"/>
          <w:numId w:val="4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Presentation of risk findings and report to the </w:t>
      </w:r>
      <w:r w:rsidR="00F86FFD">
        <w:rPr>
          <w:rFonts w:ascii="Arial" w:hAnsi="Arial"/>
          <w:sz w:val="20"/>
          <w:szCs w:val="20"/>
        </w:rPr>
        <w:t>Board of Directors.</w:t>
      </w:r>
    </w:p>
    <w:p w14:paraId="5354068E" w14:textId="77777777" w:rsidR="00F15862" w:rsidRDefault="00BF46E9" w:rsidP="00F15862">
      <w:pPr>
        <w:pStyle w:val="ListParagraph"/>
        <w:numPr>
          <w:ilvl w:val="0"/>
          <w:numId w:val="4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Statutory Reporting to MAS, EDB, SPRING Singapore, IRAS and ACRA.</w:t>
      </w:r>
    </w:p>
    <w:p w14:paraId="12F0788B" w14:textId="77777777" w:rsidR="00F15862" w:rsidRPr="00C91E13" w:rsidRDefault="00F15862" w:rsidP="00F15862">
      <w:pPr>
        <w:pStyle w:val="ListParagraph"/>
        <w:numPr>
          <w:ilvl w:val="0"/>
          <w:numId w:val="4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 w:rsidRPr="00C91E13">
        <w:rPr>
          <w:rFonts w:ascii="Arial" w:hAnsi="Arial"/>
          <w:sz w:val="20"/>
          <w:szCs w:val="20"/>
        </w:rPr>
        <w:t>Cap</w:t>
      </w:r>
      <w:r>
        <w:rPr>
          <w:rFonts w:ascii="Arial" w:hAnsi="Arial"/>
          <w:sz w:val="20"/>
          <w:szCs w:val="20"/>
        </w:rPr>
        <w:t xml:space="preserve">ital management for regulatory </w:t>
      </w:r>
      <w:r w:rsidRPr="00C91E13">
        <w:rPr>
          <w:rFonts w:ascii="Arial" w:hAnsi="Arial"/>
          <w:sz w:val="20"/>
          <w:szCs w:val="20"/>
        </w:rPr>
        <w:t>purposes.</w:t>
      </w:r>
    </w:p>
    <w:p w14:paraId="653C5AAB" w14:textId="598C5797" w:rsidR="00F15862" w:rsidRPr="00F15862" w:rsidRDefault="00F15862" w:rsidP="00F15862">
      <w:pPr>
        <w:pStyle w:val="ListParagraph"/>
        <w:numPr>
          <w:ilvl w:val="0"/>
          <w:numId w:val="4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 w:rsidRPr="00F15862">
        <w:rPr>
          <w:rFonts w:ascii="Arial" w:hAnsi="Arial" w:cs="Arial"/>
          <w:sz w:val="20"/>
          <w:szCs w:val="20"/>
          <w:lang w:val="en-US"/>
        </w:rPr>
        <w:t>Conduct compliance training to improve confidence and competence across management teams.</w:t>
      </w:r>
    </w:p>
    <w:p w14:paraId="2948E890" w14:textId="525EF366" w:rsidR="00C16C03" w:rsidRDefault="00C16C03" w:rsidP="00C16C03">
      <w:pPr>
        <w:pStyle w:val="ListParagraph"/>
        <w:numPr>
          <w:ilvl w:val="0"/>
          <w:numId w:val="4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Business Continuity Plan </w:t>
      </w:r>
      <w:r w:rsidR="00273989">
        <w:rPr>
          <w:rFonts w:ascii="Arial" w:hAnsi="Arial"/>
          <w:sz w:val="20"/>
          <w:szCs w:val="20"/>
        </w:rPr>
        <w:t xml:space="preserve">documentation, </w:t>
      </w:r>
      <w:r>
        <w:rPr>
          <w:rFonts w:ascii="Arial" w:hAnsi="Arial"/>
          <w:sz w:val="20"/>
          <w:szCs w:val="20"/>
        </w:rPr>
        <w:t xml:space="preserve">and testing. </w:t>
      </w:r>
    </w:p>
    <w:p w14:paraId="6D0E9E19" w14:textId="77777777" w:rsidR="00C16C03" w:rsidRPr="00D23792" w:rsidRDefault="00C16C03" w:rsidP="00C16C03">
      <w:pPr>
        <w:pStyle w:val="ListParagraph"/>
        <w:numPr>
          <w:ilvl w:val="0"/>
          <w:numId w:val="4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Perform Internal audit to ensure effectiveness of internal controls, and compliance of policies.</w:t>
      </w:r>
    </w:p>
    <w:p w14:paraId="7DF0EC1A" w14:textId="77777777" w:rsidR="00C16C03" w:rsidRPr="00E92332" w:rsidRDefault="00C16C03" w:rsidP="00E92332">
      <w:pPr>
        <w:spacing w:after="0"/>
        <w:ind w:left="2160"/>
        <w:rPr>
          <w:rFonts w:ascii="Arial" w:hAnsi="Arial"/>
          <w:b/>
          <w:sz w:val="20"/>
          <w:szCs w:val="20"/>
        </w:rPr>
      </w:pPr>
    </w:p>
    <w:p w14:paraId="213C170A" w14:textId="1CF85298" w:rsidR="004B25DB" w:rsidRPr="00F86FFD" w:rsidRDefault="001518D8" w:rsidP="00613AE1">
      <w:pPr>
        <w:spacing w:after="0"/>
        <w:ind w:left="2160"/>
        <w:jc w:val="both"/>
        <w:rPr>
          <w:rFonts w:ascii="Arial" w:hAnsi="Arial"/>
          <w:b/>
          <w:sz w:val="20"/>
          <w:szCs w:val="20"/>
          <w:u w:val="single"/>
        </w:rPr>
      </w:pPr>
      <w:r w:rsidRPr="00F86FFD">
        <w:rPr>
          <w:rFonts w:ascii="Arial" w:hAnsi="Arial"/>
          <w:b/>
          <w:sz w:val="20"/>
          <w:szCs w:val="20"/>
          <w:u w:val="single"/>
        </w:rPr>
        <w:t xml:space="preserve">Financial </w:t>
      </w:r>
      <w:r w:rsidR="006F76A5" w:rsidRPr="00F86FFD">
        <w:rPr>
          <w:rFonts w:ascii="Arial" w:hAnsi="Arial"/>
          <w:b/>
          <w:sz w:val="20"/>
          <w:szCs w:val="20"/>
          <w:u w:val="single"/>
        </w:rPr>
        <w:t>Control</w:t>
      </w:r>
      <w:r w:rsidR="004B25DB" w:rsidRPr="00F86FFD">
        <w:rPr>
          <w:rFonts w:ascii="Arial" w:hAnsi="Arial"/>
          <w:b/>
          <w:sz w:val="20"/>
          <w:szCs w:val="20"/>
        </w:rPr>
        <w:t>.</w:t>
      </w:r>
      <w:r w:rsidR="00405A95" w:rsidRPr="00F86FFD">
        <w:rPr>
          <w:rFonts w:ascii="Arial" w:hAnsi="Arial"/>
          <w:b/>
          <w:sz w:val="20"/>
          <w:szCs w:val="20"/>
        </w:rPr>
        <w:t xml:space="preserve">  </w:t>
      </w:r>
    </w:p>
    <w:p w14:paraId="5D1832F1" w14:textId="6D8AACFB" w:rsidR="00E92332" w:rsidRDefault="00D4732C" w:rsidP="00E92332">
      <w:pPr>
        <w:pStyle w:val="ListParagraph"/>
        <w:widowControl w:val="0"/>
        <w:numPr>
          <w:ilvl w:val="3"/>
          <w:numId w:val="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Start up </w:t>
      </w:r>
      <w:r w:rsidR="00E92332">
        <w:rPr>
          <w:rFonts w:ascii="Arial" w:hAnsi="Arial" w:cs="Arial"/>
          <w:sz w:val="20"/>
          <w:szCs w:val="20"/>
          <w:lang w:val="en-US"/>
        </w:rPr>
        <w:t>Zana Capital Pte Ltd with successful exempt licence application.</w:t>
      </w:r>
    </w:p>
    <w:p w14:paraId="12BD4E13" w14:textId="77777777" w:rsidR="00E061A1" w:rsidRDefault="00E061A1" w:rsidP="00E061A1">
      <w:pPr>
        <w:pStyle w:val="ListParagraph"/>
        <w:numPr>
          <w:ilvl w:val="0"/>
          <w:numId w:val="4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Remote control of Shanghai subsidiary.</w:t>
      </w:r>
    </w:p>
    <w:p w14:paraId="04672FEE" w14:textId="5D6CD72D" w:rsidR="00E92332" w:rsidRPr="00BC31B3" w:rsidRDefault="00E92332" w:rsidP="00E92332">
      <w:pPr>
        <w:pStyle w:val="ListParagraph"/>
        <w:widowControl w:val="0"/>
        <w:numPr>
          <w:ilvl w:val="3"/>
          <w:numId w:val="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Successful fund launches in Cayman Islands and Singapore.</w:t>
      </w:r>
    </w:p>
    <w:p w14:paraId="7755C46B" w14:textId="66D25F32" w:rsidR="006B0739" w:rsidRDefault="002649AA" w:rsidP="00406E46">
      <w:pPr>
        <w:pStyle w:val="ListParagraph"/>
        <w:numPr>
          <w:ilvl w:val="0"/>
          <w:numId w:val="4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</w:t>
      </w:r>
      <w:r w:rsidR="004B25DB">
        <w:rPr>
          <w:rFonts w:ascii="Arial" w:hAnsi="Arial"/>
          <w:sz w:val="20"/>
          <w:szCs w:val="20"/>
        </w:rPr>
        <w:t>anagement &amp; statutory reporting</w:t>
      </w:r>
      <w:r w:rsidR="00D6176E">
        <w:rPr>
          <w:rFonts w:ascii="Arial" w:hAnsi="Arial"/>
          <w:sz w:val="20"/>
          <w:szCs w:val="20"/>
        </w:rPr>
        <w:t xml:space="preserve"> </w:t>
      </w:r>
      <w:r w:rsidR="003D6DE2">
        <w:rPr>
          <w:rFonts w:ascii="Arial" w:hAnsi="Arial"/>
          <w:sz w:val="20"/>
          <w:szCs w:val="20"/>
        </w:rPr>
        <w:t xml:space="preserve">in IFRS and US GAAP </w:t>
      </w:r>
      <w:r w:rsidR="00D6176E">
        <w:rPr>
          <w:rFonts w:ascii="Arial" w:hAnsi="Arial"/>
          <w:sz w:val="20"/>
          <w:szCs w:val="20"/>
        </w:rPr>
        <w:t xml:space="preserve">for Funds, </w:t>
      </w:r>
      <w:r w:rsidR="006F76A5">
        <w:rPr>
          <w:rFonts w:ascii="Arial" w:hAnsi="Arial"/>
          <w:sz w:val="20"/>
          <w:szCs w:val="20"/>
        </w:rPr>
        <w:t>SPVs</w:t>
      </w:r>
      <w:r w:rsidR="00D6176E">
        <w:rPr>
          <w:rFonts w:ascii="Arial" w:hAnsi="Arial"/>
          <w:sz w:val="20"/>
          <w:szCs w:val="20"/>
        </w:rPr>
        <w:t xml:space="preserve"> and Fund Manage</w:t>
      </w:r>
      <w:r>
        <w:rPr>
          <w:rFonts w:ascii="Arial" w:hAnsi="Arial"/>
          <w:sz w:val="20"/>
          <w:szCs w:val="20"/>
        </w:rPr>
        <w:t>r</w:t>
      </w:r>
      <w:r w:rsidR="004B25DB">
        <w:rPr>
          <w:rFonts w:ascii="Arial" w:hAnsi="Arial"/>
          <w:sz w:val="20"/>
          <w:szCs w:val="20"/>
        </w:rPr>
        <w:t>.</w:t>
      </w:r>
    </w:p>
    <w:p w14:paraId="034B35D1" w14:textId="0E2BC013" w:rsidR="00EE22AC" w:rsidRDefault="00EE22AC" w:rsidP="00406E46">
      <w:pPr>
        <w:pStyle w:val="ListParagraph"/>
        <w:numPr>
          <w:ilvl w:val="0"/>
          <w:numId w:val="4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Consolidation of management accounts of Singapore and Shanghai subsidiary.</w:t>
      </w:r>
    </w:p>
    <w:p w14:paraId="3F744F00" w14:textId="27966BDB" w:rsidR="00EE22AC" w:rsidRDefault="00EE22AC" w:rsidP="00406E46">
      <w:pPr>
        <w:pStyle w:val="ListParagraph"/>
        <w:numPr>
          <w:ilvl w:val="0"/>
          <w:numId w:val="4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Tax planning for Singapore and Shanghai offices.</w:t>
      </w:r>
    </w:p>
    <w:p w14:paraId="4CA79782" w14:textId="3953ED11" w:rsidR="004B25DB" w:rsidRDefault="004B25DB" w:rsidP="00406E46">
      <w:pPr>
        <w:pStyle w:val="ListParagraph"/>
        <w:numPr>
          <w:ilvl w:val="0"/>
          <w:numId w:val="4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Budgeting</w:t>
      </w:r>
      <w:r w:rsidR="003D6DE2">
        <w:rPr>
          <w:rFonts w:ascii="Arial" w:hAnsi="Arial"/>
          <w:sz w:val="20"/>
          <w:szCs w:val="20"/>
        </w:rPr>
        <w:t xml:space="preserve"> management and f</w:t>
      </w:r>
      <w:r>
        <w:rPr>
          <w:rFonts w:ascii="Arial" w:hAnsi="Arial"/>
          <w:sz w:val="20"/>
          <w:szCs w:val="20"/>
        </w:rPr>
        <w:t>orecast</w:t>
      </w:r>
    </w:p>
    <w:p w14:paraId="63BA8947" w14:textId="202FC276" w:rsidR="003D6DE2" w:rsidRDefault="003D6DE2" w:rsidP="00406E46">
      <w:pPr>
        <w:pStyle w:val="ListParagraph"/>
        <w:numPr>
          <w:ilvl w:val="0"/>
          <w:numId w:val="4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Cash management.</w:t>
      </w:r>
    </w:p>
    <w:p w14:paraId="6343DE84" w14:textId="7D854763" w:rsidR="003D6DE2" w:rsidRDefault="00613AE1" w:rsidP="00406E46">
      <w:pPr>
        <w:pStyle w:val="ListParagraph"/>
        <w:numPr>
          <w:ilvl w:val="0"/>
          <w:numId w:val="4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Best practices - </w:t>
      </w:r>
      <w:r w:rsidR="003D6DE2">
        <w:rPr>
          <w:rFonts w:ascii="Arial" w:hAnsi="Arial"/>
          <w:sz w:val="20"/>
          <w:szCs w:val="20"/>
        </w:rPr>
        <w:t>Process improvement measures.</w:t>
      </w:r>
    </w:p>
    <w:p w14:paraId="406B04D7" w14:textId="077528E1" w:rsidR="001177B9" w:rsidRDefault="001177B9" w:rsidP="00406E46">
      <w:pPr>
        <w:pStyle w:val="ListParagraph"/>
        <w:numPr>
          <w:ilvl w:val="0"/>
          <w:numId w:val="4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Quarterly Fund Report </w:t>
      </w:r>
      <w:r w:rsidR="002C4463">
        <w:rPr>
          <w:rFonts w:ascii="Arial" w:hAnsi="Arial"/>
          <w:sz w:val="20"/>
          <w:szCs w:val="20"/>
        </w:rPr>
        <w:t>to investors</w:t>
      </w:r>
      <w:r>
        <w:rPr>
          <w:rFonts w:ascii="Arial" w:hAnsi="Arial"/>
          <w:sz w:val="20"/>
          <w:szCs w:val="20"/>
        </w:rPr>
        <w:t>.</w:t>
      </w:r>
    </w:p>
    <w:p w14:paraId="2E42DFC9" w14:textId="03E3CAD9" w:rsidR="002649AA" w:rsidRPr="002649AA" w:rsidRDefault="006F76A5" w:rsidP="002649AA">
      <w:pPr>
        <w:pStyle w:val="ListParagraph"/>
        <w:numPr>
          <w:ilvl w:val="0"/>
          <w:numId w:val="4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>Presentation</w:t>
      </w:r>
      <w:r w:rsidR="00D23792">
        <w:rPr>
          <w:rFonts w:ascii="Arial" w:hAnsi="Arial"/>
          <w:sz w:val="20"/>
          <w:szCs w:val="20"/>
        </w:rPr>
        <w:t xml:space="preserve"> for financial decision-</w:t>
      </w:r>
      <w:r w:rsidR="003D6DE2">
        <w:rPr>
          <w:rFonts w:ascii="Arial" w:hAnsi="Arial"/>
          <w:sz w:val="20"/>
          <w:szCs w:val="20"/>
        </w:rPr>
        <w:t>making</w:t>
      </w:r>
      <w:r w:rsidR="00613AE1">
        <w:rPr>
          <w:rFonts w:ascii="Arial" w:hAnsi="Arial"/>
          <w:sz w:val="20"/>
          <w:szCs w:val="20"/>
        </w:rPr>
        <w:t xml:space="preserve"> to the Board of Directors and</w:t>
      </w:r>
      <w:r>
        <w:rPr>
          <w:rFonts w:ascii="Arial" w:hAnsi="Arial"/>
          <w:sz w:val="20"/>
          <w:szCs w:val="20"/>
        </w:rPr>
        <w:t xml:space="preserve"> </w:t>
      </w:r>
      <w:r w:rsidRPr="00C91E13">
        <w:rPr>
          <w:rFonts w:ascii="Arial" w:hAnsi="Arial"/>
          <w:sz w:val="20"/>
          <w:szCs w:val="20"/>
        </w:rPr>
        <w:t>Advisory Committee</w:t>
      </w:r>
    </w:p>
    <w:p w14:paraId="2E6D780E" w14:textId="77777777" w:rsidR="006F76A5" w:rsidRPr="00C91E13" w:rsidRDefault="006F76A5" w:rsidP="00406E46">
      <w:pPr>
        <w:pStyle w:val="ListParagraph"/>
        <w:numPr>
          <w:ilvl w:val="0"/>
          <w:numId w:val="4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Human Resource, payroll and administrative matters.</w:t>
      </w:r>
    </w:p>
    <w:p w14:paraId="38A37592" w14:textId="77777777" w:rsidR="006F76A5" w:rsidRDefault="006F76A5" w:rsidP="00406E46">
      <w:pPr>
        <w:pStyle w:val="ListParagraph"/>
        <w:numPr>
          <w:ilvl w:val="0"/>
          <w:numId w:val="4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Corporate secretarial matters.</w:t>
      </w:r>
    </w:p>
    <w:p w14:paraId="03534BB9" w14:textId="77777777" w:rsidR="006F76A5" w:rsidRPr="00C91E13" w:rsidRDefault="006F76A5" w:rsidP="00406E46">
      <w:pPr>
        <w:pStyle w:val="ListParagraph"/>
        <w:numPr>
          <w:ilvl w:val="0"/>
          <w:numId w:val="4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 w:rsidRPr="00C91E13">
        <w:rPr>
          <w:rFonts w:ascii="Arial" w:hAnsi="Arial"/>
          <w:sz w:val="20"/>
          <w:szCs w:val="20"/>
        </w:rPr>
        <w:t>Led tax savings efforts</w:t>
      </w:r>
      <w:r>
        <w:rPr>
          <w:rFonts w:ascii="Arial" w:hAnsi="Arial"/>
          <w:sz w:val="20"/>
          <w:szCs w:val="20"/>
        </w:rPr>
        <w:t xml:space="preserve"> for funds and co-investors.</w:t>
      </w:r>
    </w:p>
    <w:p w14:paraId="363742FF" w14:textId="779C60B6" w:rsidR="006F76A5" w:rsidRDefault="006F76A5" w:rsidP="00406E46">
      <w:pPr>
        <w:pStyle w:val="ListParagraph"/>
        <w:numPr>
          <w:ilvl w:val="1"/>
          <w:numId w:val="4"/>
        </w:numPr>
        <w:spacing w:after="120"/>
        <w:ind w:left="3240"/>
        <w:jc w:val="both"/>
        <w:rPr>
          <w:rFonts w:ascii="Arial" w:hAnsi="Arial"/>
          <w:sz w:val="20"/>
          <w:szCs w:val="20"/>
        </w:rPr>
      </w:pPr>
      <w:r w:rsidRPr="00C91E13">
        <w:rPr>
          <w:rFonts w:ascii="Arial" w:hAnsi="Arial"/>
          <w:sz w:val="20"/>
          <w:szCs w:val="20"/>
        </w:rPr>
        <w:t xml:space="preserve">Saved over U$14 million in potential taxes through accounting and tax treatment in support of divestment </w:t>
      </w:r>
      <w:r>
        <w:rPr>
          <w:rFonts w:ascii="Arial" w:hAnsi="Arial"/>
          <w:sz w:val="20"/>
          <w:szCs w:val="20"/>
        </w:rPr>
        <w:t>SPVs</w:t>
      </w:r>
      <w:r w:rsidRPr="00C91E13">
        <w:rPr>
          <w:rFonts w:ascii="Arial" w:hAnsi="Arial"/>
          <w:sz w:val="20"/>
          <w:szCs w:val="20"/>
        </w:rPr>
        <w:t>.</w:t>
      </w:r>
    </w:p>
    <w:p w14:paraId="07B550AA" w14:textId="190C2332" w:rsidR="00C16C03" w:rsidRDefault="00B455A2" w:rsidP="00F86FFD">
      <w:pPr>
        <w:pStyle w:val="ListParagraph"/>
        <w:numPr>
          <w:ilvl w:val="0"/>
          <w:numId w:val="4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Liaison with auditors, bankers, legal counsel, tax consultants and investors.</w:t>
      </w:r>
    </w:p>
    <w:p w14:paraId="01AF03C5" w14:textId="77777777" w:rsidR="009D05B2" w:rsidRPr="009D05B2" w:rsidRDefault="009D05B2" w:rsidP="009D05B2">
      <w:pPr>
        <w:pStyle w:val="ListParagraph"/>
        <w:spacing w:after="120"/>
        <w:ind w:left="2520"/>
        <w:jc w:val="both"/>
        <w:rPr>
          <w:rFonts w:ascii="Arial" w:hAnsi="Arial"/>
          <w:sz w:val="20"/>
          <w:szCs w:val="20"/>
        </w:rPr>
      </w:pPr>
    </w:p>
    <w:p w14:paraId="7B01C164" w14:textId="1F8A2D28" w:rsidR="001518D8" w:rsidRPr="00F86FFD" w:rsidRDefault="001518D8" w:rsidP="00406E46">
      <w:pPr>
        <w:spacing w:after="120"/>
        <w:ind w:left="2160"/>
        <w:jc w:val="both"/>
        <w:rPr>
          <w:rFonts w:ascii="Arial" w:hAnsi="Arial"/>
          <w:b/>
          <w:sz w:val="20"/>
          <w:szCs w:val="20"/>
          <w:u w:val="single"/>
        </w:rPr>
      </w:pPr>
      <w:r w:rsidRPr="00F86FFD">
        <w:rPr>
          <w:rFonts w:ascii="Arial" w:hAnsi="Arial"/>
          <w:b/>
          <w:sz w:val="20"/>
          <w:szCs w:val="20"/>
          <w:u w:val="single"/>
        </w:rPr>
        <w:t xml:space="preserve">Operations </w:t>
      </w:r>
      <w:r w:rsidR="00B455A2" w:rsidRPr="00F86FFD">
        <w:rPr>
          <w:rFonts w:ascii="Arial" w:hAnsi="Arial"/>
          <w:b/>
          <w:sz w:val="20"/>
          <w:szCs w:val="20"/>
          <w:u w:val="single"/>
        </w:rPr>
        <w:t>/ Middle office</w:t>
      </w:r>
    </w:p>
    <w:p w14:paraId="3B958EAD" w14:textId="308EA348" w:rsidR="00D23792" w:rsidRDefault="00D23792" w:rsidP="00D23792">
      <w:pPr>
        <w:pStyle w:val="ListParagraph"/>
        <w:numPr>
          <w:ilvl w:val="0"/>
          <w:numId w:val="4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Deal Support, including</w:t>
      </w:r>
      <w:r w:rsidRPr="00C91E13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legal documentation,</w:t>
      </w:r>
      <w:r w:rsidR="00273989">
        <w:rPr>
          <w:rFonts w:ascii="Arial" w:hAnsi="Arial"/>
          <w:sz w:val="20"/>
          <w:szCs w:val="20"/>
        </w:rPr>
        <w:t xml:space="preserve"> corporate secretarial documentation,</w:t>
      </w:r>
      <w:r>
        <w:rPr>
          <w:rFonts w:ascii="Arial" w:hAnsi="Arial"/>
          <w:sz w:val="20"/>
          <w:szCs w:val="20"/>
        </w:rPr>
        <w:t xml:space="preserve"> financial modelling and </w:t>
      </w:r>
      <w:r w:rsidRPr="00C91E13">
        <w:rPr>
          <w:rFonts w:ascii="Arial" w:hAnsi="Arial"/>
          <w:sz w:val="20"/>
          <w:szCs w:val="20"/>
        </w:rPr>
        <w:t>deal structu</w:t>
      </w:r>
      <w:r>
        <w:rPr>
          <w:rFonts w:ascii="Arial" w:hAnsi="Arial"/>
          <w:sz w:val="20"/>
          <w:szCs w:val="20"/>
        </w:rPr>
        <w:t>ring</w:t>
      </w:r>
      <w:r w:rsidRPr="00C91E13">
        <w:rPr>
          <w:rFonts w:ascii="Arial" w:hAnsi="Arial"/>
          <w:sz w:val="20"/>
          <w:szCs w:val="20"/>
        </w:rPr>
        <w:t>.</w:t>
      </w:r>
    </w:p>
    <w:p w14:paraId="6B1AD167" w14:textId="181E6D39" w:rsidR="00273989" w:rsidRDefault="00273989" w:rsidP="00D23792">
      <w:pPr>
        <w:pStyle w:val="ListParagraph"/>
        <w:numPr>
          <w:ilvl w:val="0"/>
          <w:numId w:val="4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Review cash flow.</w:t>
      </w:r>
    </w:p>
    <w:p w14:paraId="1D7C0562" w14:textId="77777777" w:rsidR="00D23792" w:rsidRDefault="00D23792" w:rsidP="00D23792">
      <w:pPr>
        <w:pStyle w:val="ListParagraph"/>
        <w:numPr>
          <w:ilvl w:val="0"/>
          <w:numId w:val="4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Liaison with fund administrators, fund valuation provider, brokers, investors.</w:t>
      </w:r>
    </w:p>
    <w:p w14:paraId="53552C5D" w14:textId="2F63E364" w:rsidR="001518D8" w:rsidRDefault="001518D8" w:rsidP="00406E46">
      <w:pPr>
        <w:pStyle w:val="ListParagraph"/>
        <w:numPr>
          <w:ilvl w:val="0"/>
          <w:numId w:val="4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Capital calls, distributions, co-investments and carry interest computation and accrual.</w:t>
      </w:r>
      <w:r w:rsidRPr="001518D8">
        <w:rPr>
          <w:rFonts w:ascii="Arial" w:hAnsi="Arial"/>
          <w:sz w:val="20"/>
          <w:szCs w:val="20"/>
        </w:rPr>
        <w:t xml:space="preserve"> </w:t>
      </w:r>
    </w:p>
    <w:p w14:paraId="403E3742" w14:textId="2C888234" w:rsidR="001518D8" w:rsidRDefault="00B455A2" w:rsidP="00406E46">
      <w:pPr>
        <w:pStyle w:val="ListParagraph"/>
        <w:numPr>
          <w:ilvl w:val="0"/>
          <w:numId w:val="4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Fund</w:t>
      </w:r>
      <w:r w:rsidR="001518D8">
        <w:rPr>
          <w:rFonts w:ascii="Arial" w:hAnsi="Arial"/>
          <w:sz w:val="20"/>
          <w:szCs w:val="20"/>
        </w:rPr>
        <w:t xml:space="preserve"> valuation.</w:t>
      </w:r>
    </w:p>
    <w:p w14:paraId="62ABE508" w14:textId="5ED33D79" w:rsidR="001518D8" w:rsidRDefault="00B455A2" w:rsidP="00406E46">
      <w:pPr>
        <w:pStyle w:val="ListParagraph"/>
        <w:numPr>
          <w:ilvl w:val="0"/>
          <w:numId w:val="4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Trade </w:t>
      </w:r>
      <w:r w:rsidR="001518D8">
        <w:rPr>
          <w:rFonts w:ascii="Arial" w:hAnsi="Arial"/>
          <w:sz w:val="20"/>
          <w:szCs w:val="20"/>
        </w:rPr>
        <w:t>settlements and prompt filing with the relevant Stock Exchange</w:t>
      </w:r>
      <w:r w:rsidR="002649AA">
        <w:rPr>
          <w:rFonts w:ascii="Arial" w:hAnsi="Arial"/>
          <w:sz w:val="20"/>
          <w:szCs w:val="20"/>
        </w:rPr>
        <w:t>s (Singapore, Hong Kong, Germany).</w:t>
      </w:r>
      <w:r w:rsidR="001518D8">
        <w:rPr>
          <w:rFonts w:ascii="Arial" w:hAnsi="Arial"/>
          <w:sz w:val="20"/>
          <w:szCs w:val="20"/>
        </w:rPr>
        <w:t xml:space="preserve"> </w:t>
      </w:r>
    </w:p>
    <w:p w14:paraId="2596E3C6" w14:textId="77AC8030" w:rsidR="001518D8" w:rsidRDefault="001518D8" w:rsidP="00406E46">
      <w:pPr>
        <w:pStyle w:val="ListParagraph"/>
        <w:numPr>
          <w:ilvl w:val="0"/>
          <w:numId w:val="4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SPV management </w:t>
      </w:r>
    </w:p>
    <w:p w14:paraId="04F905CB" w14:textId="77777777" w:rsidR="00B455A2" w:rsidRPr="00B455A2" w:rsidRDefault="00B455A2" w:rsidP="00406E46">
      <w:pPr>
        <w:pStyle w:val="ListParagraph"/>
        <w:spacing w:after="120"/>
        <w:ind w:left="2520"/>
        <w:jc w:val="both"/>
        <w:rPr>
          <w:rFonts w:ascii="Arial" w:hAnsi="Arial"/>
          <w:sz w:val="20"/>
          <w:szCs w:val="20"/>
        </w:rPr>
      </w:pPr>
    </w:p>
    <w:p w14:paraId="2ABF06AE" w14:textId="77777777" w:rsidR="00011D9D" w:rsidRPr="00C91E13" w:rsidRDefault="00011D9D" w:rsidP="0081101C">
      <w:pPr>
        <w:spacing w:after="0"/>
        <w:jc w:val="both"/>
        <w:rPr>
          <w:rFonts w:ascii="Arial" w:hAnsi="Arial"/>
          <w:sz w:val="20"/>
          <w:szCs w:val="20"/>
        </w:rPr>
      </w:pPr>
    </w:p>
    <w:p w14:paraId="53199610" w14:textId="4461C1D9" w:rsidR="004D0458" w:rsidRDefault="00737A61" w:rsidP="00067519">
      <w:pPr>
        <w:shd w:val="clear" w:color="auto" w:fill="E6E6E6"/>
        <w:spacing w:after="0"/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Aug to Dec 2006         </w:t>
      </w:r>
      <w:r w:rsidR="003C081D">
        <w:rPr>
          <w:rFonts w:ascii="Arial" w:hAnsi="Arial"/>
          <w:b/>
          <w:sz w:val="20"/>
          <w:szCs w:val="20"/>
        </w:rPr>
        <w:t>RESOURCES GLOBAL PROFESSIONAL (SINGAPORE) PTE LTD</w:t>
      </w:r>
      <w:r w:rsidR="00A87D8A">
        <w:rPr>
          <w:rFonts w:ascii="Arial" w:hAnsi="Arial"/>
          <w:b/>
          <w:sz w:val="20"/>
          <w:szCs w:val="20"/>
        </w:rPr>
        <w:tab/>
      </w:r>
    </w:p>
    <w:p w14:paraId="14FDFB06" w14:textId="2A281816" w:rsidR="003C081D" w:rsidRPr="0033385F" w:rsidRDefault="00406E46" w:rsidP="00067519">
      <w:pPr>
        <w:shd w:val="clear" w:color="auto" w:fill="E6E6E6"/>
        <w:spacing w:after="0"/>
        <w:jc w:val="both"/>
        <w:rPr>
          <w:rFonts w:ascii="Arial" w:hAnsi="Arial"/>
          <w:b/>
          <w:i/>
          <w:sz w:val="20"/>
          <w:szCs w:val="20"/>
        </w:rPr>
      </w:pPr>
      <w:r>
        <w:rPr>
          <w:rFonts w:ascii="Arial" w:hAnsi="Arial"/>
          <w:b/>
          <w:i/>
          <w:sz w:val="20"/>
          <w:szCs w:val="20"/>
        </w:rPr>
        <w:t xml:space="preserve">       </w:t>
      </w:r>
      <w:r w:rsidR="008128E1">
        <w:rPr>
          <w:rFonts w:ascii="Arial" w:hAnsi="Arial"/>
          <w:b/>
          <w:i/>
          <w:sz w:val="20"/>
          <w:szCs w:val="20"/>
        </w:rPr>
        <w:t xml:space="preserve">                              </w:t>
      </w:r>
      <w:r w:rsidR="003C081D" w:rsidRPr="0033385F">
        <w:rPr>
          <w:rFonts w:ascii="Arial" w:hAnsi="Arial"/>
          <w:b/>
          <w:i/>
          <w:sz w:val="20"/>
          <w:szCs w:val="20"/>
        </w:rPr>
        <w:t xml:space="preserve">Finance </w:t>
      </w:r>
      <w:r w:rsidR="00A87D8A" w:rsidRPr="0033385F">
        <w:rPr>
          <w:rFonts w:ascii="Arial" w:hAnsi="Arial"/>
          <w:b/>
          <w:i/>
          <w:sz w:val="20"/>
          <w:szCs w:val="20"/>
        </w:rPr>
        <w:t xml:space="preserve">Associate </w:t>
      </w:r>
      <w:r w:rsidR="00AF40C8">
        <w:rPr>
          <w:rFonts w:ascii="Arial" w:hAnsi="Arial"/>
          <w:b/>
          <w:i/>
          <w:sz w:val="20"/>
          <w:szCs w:val="20"/>
        </w:rPr>
        <w:t>(</w:t>
      </w:r>
      <w:r w:rsidR="003C081D" w:rsidRPr="0033385F">
        <w:rPr>
          <w:rFonts w:ascii="Arial" w:hAnsi="Arial"/>
          <w:b/>
          <w:i/>
          <w:sz w:val="20"/>
          <w:szCs w:val="20"/>
        </w:rPr>
        <w:t>contract)</w:t>
      </w:r>
    </w:p>
    <w:p w14:paraId="47C57A9F" w14:textId="77777777" w:rsidR="003C081D" w:rsidRPr="003C081D" w:rsidRDefault="003C081D" w:rsidP="003C081D">
      <w:pPr>
        <w:spacing w:after="0"/>
        <w:rPr>
          <w:rFonts w:ascii="Arial" w:hAnsi="Arial"/>
          <w:b/>
          <w:sz w:val="20"/>
          <w:szCs w:val="20"/>
        </w:rPr>
      </w:pPr>
    </w:p>
    <w:p w14:paraId="57075471" w14:textId="77777777" w:rsidR="00B722B9" w:rsidRDefault="009B55E5" w:rsidP="00B722B9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Assessed and developed key controls for </w:t>
      </w:r>
      <w:r w:rsidR="00B722B9">
        <w:rPr>
          <w:rFonts w:ascii="Arial" w:hAnsi="Arial"/>
          <w:sz w:val="20"/>
          <w:szCs w:val="20"/>
        </w:rPr>
        <w:t xml:space="preserve">inventory, accounts payable, accounts receivable and payroll systems of </w:t>
      </w:r>
      <w:r>
        <w:rPr>
          <w:rFonts w:ascii="Arial" w:hAnsi="Arial"/>
          <w:sz w:val="20"/>
          <w:szCs w:val="20"/>
        </w:rPr>
        <w:t>a US</w:t>
      </w:r>
      <w:r w:rsidR="00B722B9">
        <w:rPr>
          <w:rFonts w:ascii="Arial" w:hAnsi="Arial"/>
          <w:sz w:val="20"/>
          <w:szCs w:val="20"/>
        </w:rPr>
        <w:t xml:space="preserve"> subsidiary, MPV Asia (based in Malaysia), associate with</w:t>
      </w:r>
      <w:r w:rsidR="00296A94" w:rsidRPr="003C081D">
        <w:rPr>
          <w:rFonts w:ascii="Arial" w:hAnsi="Arial"/>
          <w:sz w:val="20"/>
          <w:szCs w:val="20"/>
        </w:rPr>
        <w:t xml:space="preserve"> </w:t>
      </w:r>
      <w:r w:rsidR="005A5A2A" w:rsidRPr="003C081D">
        <w:rPr>
          <w:rFonts w:ascii="Arial" w:hAnsi="Arial"/>
          <w:sz w:val="20"/>
          <w:szCs w:val="20"/>
        </w:rPr>
        <w:t>Sarbanes-Oxley</w:t>
      </w:r>
      <w:r w:rsidR="003C081D">
        <w:rPr>
          <w:rFonts w:ascii="Arial" w:hAnsi="Arial"/>
          <w:sz w:val="20"/>
          <w:szCs w:val="20"/>
        </w:rPr>
        <w:t xml:space="preserve"> Section 404 </w:t>
      </w:r>
      <w:r w:rsidR="00B722B9">
        <w:rPr>
          <w:rFonts w:ascii="Arial" w:hAnsi="Arial"/>
          <w:sz w:val="20"/>
          <w:szCs w:val="20"/>
        </w:rPr>
        <w:t>certification of internal control environment.</w:t>
      </w:r>
    </w:p>
    <w:p w14:paraId="5A134682" w14:textId="4F3F5582" w:rsidR="009B55E5" w:rsidRDefault="00B722B9" w:rsidP="00B722B9">
      <w:pPr>
        <w:pStyle w:val="ListParagraph"/>
        <w:spacing w:after="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</w:p>
    <w:p w14:paraId="7D4E9776" w14:textId="379AC3A9" w:rsidR="005A5A2A" w:rsidRPr="003C081D" w:rsidRDefault="003C7B29" w:rsidP="003C081D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</w:t>
      </w:r>
      <w:r w:rsidR="003C081D">
        <w:rPr>
          <w:rFonts w:ascii="Arial" w:hAnsi="Arial"/>
          <w:sz w:val="20"/>
          <w:szCs w:val="20"/>
        </w:rPr>
        <w:t xml:space="preserve">nternal </w:t>
      </w:r>
      <w:r w:rsidR="00C40E2D" w:rsidRPr="003C081D">
        <w:rPr>
          <w:rFonts w:ascii="Arial" w:hAnsi="Arial"/>
          <w:sz w:val="20"/>
          <w:szCs w:val="20"/>
        </w:rPr>
        <w:t>audit</w:t>
      </w:r>
      <w:r w:rsidR="005A5A2A" w:rsidRPr="003C081D">
        <w:rPr>
          <w:rFonts w:ascii="Arial" w:hAnsi="Arial"/>
          <w:sz w:val="20"/>
          <w:szCs w:val="20"/>
        </w:rPr>
        <w:t xml:space="preserve"> </w:t>
      </w:r>
      <w:r w:rsidR="003C081D">
        <w:rPr>
          <w:rFonts w:ascii="Arial" w:hAnsi="Arial"/>
          <w:sz w:val="20"/>
          <w:szCs w:val="20"/>
        </w:rPr>
        <w:t xml:space="preserve">testing </w:t>
      </w:r>
      <w:r>
        <w:rPr>
          <w:rFonts w:ascii="Arial" w:hAnsi="Arial"/>
          <w:sz w:val="20"/>
          <w:szCs w:val="20"/>
        </w:rPr>
        <w:t xml:space="preserve">for US subsidiary, </w:t>
      </w:r>
      <w:r w:rsidR="009B55E5">
        <w:rPr>
          <w:rFonts w:ascii="Arial" w:hAnsi="Arial"/>
          <w:sz w:val="20"/>
          <w:szCs w:val="20"/>
        </w:rPr>
        <w:t>International Flavours &amp; Fragrances Inc</w:t>
      </w:r>
      <w:r w:rsidR="00B722B9">
        <w:rPr>
          <w:rFonts w:ascii="Arial" w:hAnsi="Arial"/>
          <w:sz w:val="20"/>
          <w:szCs w:val="20"/>
        </w:rPr>
        <w:t>.  Recommended improvements of controls for</w:t>
      </w:r>
      <w:r w:rsidR="009B55E5">
        <w:rPr>
          <w:rFonts w:ascii="Arial" w:hAnsi="Arial"/>
          <w:sz w:val="20"/>
          <w:szCs w:val="20"/>
        </w:rPr>
        <w:t xml:space="preserve"> </w:t>
      </w:r>
      <w:r w:rsidR="00B722B9">
        <w:rPr>
          <w:rFonts w:ascii="Arial" w:hAnsi="Arial"/>
          <w:sz w:val="20"/>
          <w:szCs w:val="20"/>
        </w:rPr>
        <w:t>intercompany, tax, accounts payable and payroll processes</w:t>
      </w:r>
      <w:r w:rsidR="005A5A2A" w:rsidRPr="003C081D">
        <w:rPr>
          <w:rFonts w:ascii="Arial" w:hAnsi="Arial"/>
          <w:sz w:val="20"/>
          <w:szCs w:val="20"/>
        </w:rPr>
        <w:t>.</w:t>
      </w:r>
    </w:p>
    <w:p w14:paraId="7A9CC297" w14:textId="77777777" w:rsidR="003C081D" w:rsidRDefault="003C081D">
      <w:pPr>
        <w:rPr>
          <w:rFonts w:ascii="Arial" w:hAnsi="Arial"/>
          <w:sz w:val="20"/>
          <w:szCs w:val="20"/>
        </w:rPr>
      </w:pPr>
    </w:p>
    <w:p w14:paraId="0916962D" w14:textId="7F11810B" w:rsidR="003C081D" w:rsidRPr="006C6D7F" w:rsidRDefault="00406E46" w:rsidP="00067519">
      <w:pPr>
        <w:shd w:val="clear" w:color="auto" w:fill="E6E6E6"/>
        <w:spacing w:after="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Oct </w:t>
      </w:r>
      <w:r w:rsidR="005F3BD1">
        <w:rPr>
          <w:rFonts w:ascii="Arial" w:hAnsi="Arial"/>
          <w:b/>
          <w:sz w:val="20"/>
          <w:szCs w:val="20"/>
        </w:rPr>
        <w:t>2005 to Jul</w:t>
      </w:r>
      <w:r w:rsidRPr="006C6D7F">
        <w:rPr>
          <w:rFonts w:ascii="Arial" w:hAnsi="Arial"/>
          <w:b/>
          <w:sz w:val="20"/>
          <w:szCs w:val="20"/>
        </w:rPr>
        <w:t xml:space="preserve"> 2006</w:t>
      </w:r>
      <w:r>
        <w:rPr>
          <w:rFonts w:ascii="Arial" w:hAnsi="Arial"/>
          <w:b/>
          <w:sz w:val="20"/>
          <w:szCs w:val="20"/>
        </w:rPr>
        <w:t xml:space="preserve">   </w:t>
      </w:r>
      <w:r>
        <w:rPr>
          <w:rFonts w:ascii="Arial" w:hAnsi="Arial"/>
          <w:b/>
          <w:sz w:val="20"/>
          <w:szCs w:val="20"/>
        </w:rPr>
        <w:tab/>
      </w:r>
      <w:r w:rsidR="003C081D" w:rsidRPr="006C6D7F">
        <w:rPr>
          <w:rFonts w:ascii="Arial" w:hAnsi="Arial"/>
          <w:b/>
          <w:sz w:val="20"/>
          <w:szCs w:val="20"/>
        </w:rPr>
        <w:t>OPENWAY ASIA PTE LTD</w:t>
      </w:r>
      <w:r w:rsidR="006C6D7F" w:rsidRPr="006C6D7F">
        <w:rPr>
          <w:rFonts w:ascii="Arial" w:hAnsi="Arial"/>
          <w:b/>
          <w:sz w:val="20"/>
          <w:szCs w:val="20"/>
        </w:rPr>
        <w:tab/>
      </w:r>
      <w:r w:rsidR="006C6D7F" w:rsidRPr="006C6D7F">
        <w:rPr>
          <w:rFonts w:ascii="Arial" w:hAnsi="Arial"/>
          <w:b/>
          <w:sz w:val="20"/>
          <w:szCs w:val="20"/>
        </w:rPr>
        <w:tab/>
      </w:r>
      <w:r w:rsidR="006C6D7F" w:rsidRPr="006C6D7F">
        <w:rPr>
          <w:rFonts w:ascii="Arial" w:hAnsi="Arial"/>
          <w:b/>
          <w:sz w:val="20"/>
          <w:szCs w:val="20"/>
        </w:rPr>
        <w:tab/>
      </w:r>
      <w:r w:rsidR="006C6D7F" w:rsidRPr="006C6D7F">
        <w:rPr>
          <w:rFonts w:ascii="Arial" w:hAnsi="Arial"/>
          <w:b/>
          <w:sz w:val="20"/>
          <w:szCs w:val="20"/>
        </w:rPr>
        <w:tab/>
      </w:r>
      <w:r w:rsidR="006C6D7F" w:rsidRPr="006C6D7F">
        <w:rPr>
          <w:rFonts w:ascii="Arial" w:hAnsi="Arial"/>
          <w:b/>
          <w:sz w:val="20"/>
          <w:szCs w:val="20"/>
        </w:rPr>
        <w:tab/>
      </w:r>
      <w:r w:rsidR="006C6D7F" w:rsidRPr="006C6D7F">
        <w:rPr>
          <w:rFonts w:ascii="Arial" w:hAnsi="Arial"/>
          <w:b/>
          <w:sz w:val="20"/>
          <w:szCs w:val="20"/>
        </w:rPr>
        <w:tab/>
      </w:r>
    </w:p>
    <w:p w14:paraId="4979A220" w14:textId="134C5365" w:rsidR="006C6D7F" w:rsidRDefault="00406E46" w:rsidP="00067519">
      <w:pPr>
        <w:shd w:val="clear" w:color="auto" w:fill="E6E6E6"/>
        <w:spacing w:after="0"/>
        <w:rPr>
          <w:rFonts w:ascii="Arial" w:hAnsi="Arial"/>
          <w:b/>
          <w:i/>
          <w:sz w:val="20"/>
          <w:szCs w:val="20"/>
        </w:rPr>
      </w:pPr>
      <w:r>
        <w:rPr>
          <w:rFonts w:ascii="Arial" w:hAnsi="Arial"/>
          <w:b/>
          <w:i/>
          <w:sz w:val="20"/>
          <w:szCs w:val="20"/>
        </w:rPr>
        <w:t xml:space="preserve">                                      </w:t>
      </w:r>
      <w:r>
        <w:rPr>
          <w:rFonts w:ascii="Arial" w:hAnsi="Arial"/>
          <w:b/>
          <w:i/>
          <w:sz w:val="20"/>
          <w:szCs w:val="20"/>
        </w:rPr>
        <w:tab/>
      </w:r>
      <w:r w:rsidR="00A87D8A" w:rsidRPr="0033385F">
        <w:rPr>
          <w:rFonts w:ascii="Arial" w:hAnsi="Arial"/>
          <w:b/>
          <w:i/>
          <w:sz w:val="20"/>
          <w:szCs w:val="20"/>
        </w:rPr>
        <w:t xml:space="preserve">Financial Control </w:t>
      </w:r>
      <w:r w:rsidR="00AF40C8">
        <w:rPr>
          <w:rFonts w:ascii="Arial" w:hAnsi="Arial"/>
          <w:b/>
          <w:i/>
          <w:sz w:val="20"/>
          <w:szCs w:val="20"/>
        </w:rPr>
        <w:t>(</w:t>
      </w:r>
      <w:r w:rsidR="006C6D7F" w:rsidRPr="0033385F">
        <w:rPr>
          <w:rFonts w:ascii="Arial" w:hAnsi="Arial"/>
          <w:b/>
          <w:i/>
          <w:sz w:val="20"/>
          <w:szCs w:val="20"/>
        </w:rPr>
        <w:t>contract)</w:t>
      </w:r>
    </w:p>
    <w:p w14:paraId="79304695" w14:textId="77777777" w:rsidR="0033385F" w:rsidRPr="0033385F" w:rsidRDefault="0033385F" w:rsidP="0033385F">
      <w:pPr>
        <w:spacing w:after="0"/>
        <w:rPr>
          <w:rFonts w:ascii="Arial" w:hAnsi="Arial"/>
          <w:b/>
          <w:i/>
          <w:sz w:val="20"/>
          <w:szCs w:val="20"/>
        </w:rPr>
      </w:pPr>
    </w:p>
    <w:p w14:paraId="2CDBAFB5" w14:textId="18BEFD2B" w:rsidR="006C6D7F" w:rsidRPr="006C6D7F" w:rsidRDefault="00EE22AC" w:rsidP="00406E46">
      <w:pPr>
        <w:pStyle w:val="ListParagraph"/>
        <w:numPr>
          <w:ilvl w:val="0"/>
          <w:numId w:val="5"/>
        </w:numPr>
        <w:spacing w:after="0"/>
        <w:rPr>
          <w:rFonts w:ascii="Arial" w:hAnsi="Arial"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Report to CEO, who is </w:t>
      </w:r>
      <w:r w:rsidR="00DC475A" w:rsidRPr="006C6D7F">
        <w:rPr>
          <w:rFonts w:ascii="Arial" w:hAnsi="Arial"/>
          <w:sz w:val="20"/>
          <w:szCs w:val="20"/>
        </w:rPr>
        <w:t xml:space="preserve">ex-CEO of VCHEQ.com.  </w:t>
      </w:r>
    </w:p>
    <w:p w14:paraId="495DAED5" w14:textId="067A859D" w:rsidR="00C40E2D" w:rsidRDefault="006C6D7F" w:rsidP="00406E4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Budgeting, Forecast, management and statutory reporting</w:t>
      </w:r>
      <w:r w:rsidR="00C40E2D" w:rsidRPr="006C6D7F">
        <w:rPr>
          <w:rFonts w:ascii="Arial" w:hAnsi="Arial"/>
          <w:sz w:val="20"/>
          <w:szCs w:val="20"/>
        </w:rPr>
        <w:t>.</w:t>
      </w:r>
    </w:p>
    <w:p w14:paraId="25648179" w14:textId="59A76061" w:rsidR="006C6D7F" w:rsidRDefault="006C6D7F" w:rsidP="00406E4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Contributed to savings of S$100,000 by effective tax appeal.</w:t>
      </w:r>
    </w:p>
    <w:p w14:paraId="1BC7C398" w14:textId="052951FE" w:rsidR="006C6D7F" w:rsidRPr="006C6D7F" w:rsidRDefault="006C6D7F" w:rsidP="00406E4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Tax planning for Thailand, Vietnam and Indonesia.</w:t>
      </w:r>
    </w:p>
    <w:p w14:paraId="332A074F" w14:textId="77777777" w:rsidR="002F2943" w:rsidRDefault="002F2943" w:rsidP="0081101C">
      <w:pPr>
        <w:spacing w:after="0"/>
        <w:jc w:val="both"/>
        <w:rPr>
          <w:rFonts w:ascii="Arial" w:hAnsi="Arial"/>
          <w:b/>
          <w:sz w:val="20"/>
          <w:szCs w:val="20"/>
        </w:rPr>
      </w:pPr>
    </w:p>
    <w:p w14:paraId="6E672834" w14:textId="77777777" w:rsidR="002F2943" w:rsidRDefault="002F2943" w:rsidP="0081101C">
      <w:pPr>
        <w:spacing w:after="0"/>
        <w:jc w:val="both"/>
        <w:rPr>
          <w:rFonts w:ascii="Arial" w:hAnsi="Arial"/>
          <w:b/>
          <w:sz w:val="20"/>
          <w:szCs w:val="20"/>
        </w:rPr>
      </w:pPr>
    </w:p>
    <w:p w14:paraId="6250F035" w14:textId="77777777" w:rsidR="00273989" w:rsidRDefault="00273989" w:rsidP="0081101C">
      <w:pPr>
        <w:spacing w:after="0"/>
        <w:jc w:val="both"/>
        <w:rPr>
          <w:rFonts w:ascii="Arial" w:hAnsi="Arial"/>
          <w:b/>
          <w:sz w:val="20"/>
          <w:szCs w:val="20"/>
        </w:rPr>
      </w:pPr>
    </w:p>
    <w:p w14:paraId="561C0C8D" w14:textId="77777777" w:rsidR="00273989" w:rsidRDefault="00273989" w:rsidP="0081101C">
      <w:pPr>
        <w:spacing w:after="0"/>
        <w:jc w:val="both"/>
        <w:rPr>
          <w:rFonts w:ascii="Arial" w:hAnsi="Arial"/>
          <w:b/>
          <w:sz w:val="20"/>
          <w:szCs w:val="20"/>
        </w:rPr>
      </w:pPr>
    </w:p>
    <w:p w14:paraId="32303E6F" w14:textId="77777777" w:rsidR="009D05B2" w:rsidRDefault="009D05B2" w:rsidP="0081101C">
      <w:pPr>
        <w:spacing w:after="0"/>
        <w:jc w:val="both"/>
        <w:rPr>
          <w:rFonts w:ascii="Arial" w:hAnsi="Arial"/>
          <w:b/>
          <w:sz w:val="20"/>
          <w:szCs w:val="20"/>
        </w:rPr>
      </w:pPr>
    </w:p>
    <w:p w14:paraId="7FD8060F" w14:textId="77777777" w:rsidR="009D05B2" w:rsidRDefault="009D05B2" w:rsidP="0081101C">
      <w:pPr>
        <w:spacing w:after="0"/>
        <w:jc w:val="both"/>
        <w:rPr>
          <w:rFonts w:ascii="Arial" w:hAnsi="Arial"/>
          <w:b/>
          <w:sz w:val="20"/>
          <w:szCs w:val="20"/>
        </w:rPr>
      </w:pPr>
      <w:bookmarkStart w:id="0" w:name="_GoBack"/>
      <w:bookmarkEnd w:id="0"/>
    </w:p>
    <w:p w14:paraId="0D1A5B43" w14:textId="77777777" w:rsidR="00273989" w:rsidRDefault="00273989" w:rsidP="0081101C">
      <w:pPr>
        <w:spacing w:after="0"/>
        <w:jc w:val="both"/>
        <w:rPr>
          <w:rFonts w:ascii="Arial" w:hAnsi="Arial"/>
          <w:b/>
          <w:sz w:val="20"/>
          <w:szCs w:val="20"/>
        </w:rPr>
      </w:pPr>
    </w:p>
    <w:p w14:paraId="472BCB3E" w14:textId="77777777" w:rsidR="00273989" w:rsidRDefault="00273989" w:rsidP="0081101C">
      <w:pPr>
        <w:spacing w:after="0"/>
        <w:jc w:val="both"/>
        <w:rPr>
          <w:rFonts w:ascii="Arial" w:hAnsi="Arial"/>
          <w:b/>
          <w:sz w:val="20"/>
          <w:szCs w:val="20"/>
        </w:rPr>
      </w:pPr>
    </w:p>
    <w:p w14:paraId="7C2190B3" w14:textId="38CB0DBE" w:rsidR="006C6D7F" w:rsidRDefault="005F3BD1" w:rsidP="00067519">
      <w:pPr>
        <w:shd w:val="clear" w:color="auto" w:fill="E6E6E6"/>
        <w:spacing w:after="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lastRenderedPageBreak/>
        <w:t xml:space="preserve">2003 to Sep 2005  </w:t>
      </w:r>
      <w:r w:rsidR="003C5892">
        <w:rPr>
          <w:rFonts w:ascii="Arial" w:hAnsi="Arial"/>
          <w:b/>
          <w:sz w:val="20"/>
          <w:szCs w:val="20"/>
        </w:rPr>
        <w:tab/>
      </w:r>
      <w:r w:rsidR="006C6D7F">
        <w:rPr>
          <w:rFonts w:ascii="Arial" w:hAnsi="Arial"/>
          <w:b/>
          <w:sz w:val="20"/>
          <w:szCs w:val="20"/>
        </w:rPr>
        <w:t>LIBERTY MUTUAL INSURANCE EUROPE LIMITED</w:t>
      </w:r>
      <w:r w:rsidR="006C6D7F">
        <w:rPr>
          <w:rFonts w:ascii="Arial" w:hAnsi="Arial"/>
          <w:b/>
          <w:sz w:val="20"/>
          <w:szCs w:val="20"/>
        </w:rPr>
        <w:tab/>
      </w:r>
      <w:r w:rsidR="006C6D7F">
        <w:rPr>
          <w:rFonts w:ascii="Arial" w:hAnsi="Arial"/>
          <w:b/>
          <w:sz w:val="20"/>
          <w:szCs w:val="20"/>
        </w:rPr>
        <w:tab/>
      </w:r>
      <w:r w:rsidR="006C6D7F">
        <w:rPr>
          <w:rFonts w:ascii="Arial" w:hAnsi="Arial"/>
          <w:b/>
          <w:sz w:val="20"/>
          <w:szCs w:val="20"/>
        </w:rPr>
        <w:tab/>
        <w:t xml:space="preserve">           </w:t>
      </w:r>
    </w:p>
    <w:p w14:paraId="5005102F" w14:textId="725D9659" w:rsidR="006C6D7F" w:rsidRPr="00406E46" w:rsidRDefault="008128E1" w:rsidP="008128E1">
      <w:pPr>
        <w:shd w:val="clear" w:color="auto" w:fill="E6E6E6"/>
        <w:spacing w:after="0"/>
        <w:jc w:val="both"/>
        <w:rPr>
          <w:rFonts w:ascii="Arial" w:hAnsi="Arial"/>
          <w:b/>
          <w:i/>
          <w:sz w:val="20"/>
          <w:szCs w:val="20"/>
        </w:rPr>
      </w:pPr>
      <w:r>
        <w:rPr>
          <w:rFonts w:ascii="Arial" w:hAnsi="Arial"/>
          <w:b/>
          <w:i/>
          <w:sz w:val="20"/>
          <w:szCs w:val="20"/>
        </w:rPr>
        <w:t xml:space="preserve">  </w:t>
      </w:r>
      <w:r>
        <w:rPr>
          <w:rFonts w:ascii="Arial" w:hAnsi="Arial"/>
          <w:b/>
          <w:i/>
          <w:sz w:val="20"/>
          <w:szCs w:val="20"/>
        </w:rPr>
        <w:tab/>
        <w:t xml:space="preserve">                         </w:t>
      </w:r>
      <w:r w:rsidR="006C6D7F" w:rsidRPr="00406E46">
        <w:rPr>
          <w:rFonts w:ascii="Arial" w:hAnsi="Arial"/>
          <w:b/>
          <w:i/>
          <w:sz w:val="20"/>
          <w:szCs w:val="20"/>
        </w:rPr>
        <w:t>Financial Controller</w:t>
      </w:r>
    </w:p>
    <w:p w14:paraId="4B9472F3" w14:textId="77777777" w:rsidR="00ED71BF" w:rsidRDefault="00ED71BF" w:rsidP="00ED71BF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</w:p>
    <w:p w14:paraId="5450C716" w14:textId="190AB3F7" w:rsidR="00ED71BF" w:rsidRPr="0074069D" w:rsidRDefault="00ED71BF" w:rsidP="00ED71BF">
      <w:pPr>
        <w:widowControl w:val="0"/>
        <w:autoSpaceDE w:val="0"/>
        <w:autoSpaceDN w:val="0"/>
        <w:adjustRightInd w:val="0"/>
        <w:spacing w:after="0"/>
        <w:ind w:left="1440" w:firstLine="720"/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Business Partnering</w:t>
      </w:r>
    </w:p>
    <w:p w14:paraId="39F28164" w14:textId="7999ABE6" w:rsidR="00ED71BF" w:rsidRPr="00BC31B3" w:rsidRDefault="00ED71BF" w:rsidP="00ED71B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Contribute to the successful award of Tax Incentive Schemes for the company.</w:t>
      </w:r>
    </w:p>
    <w:p w14:paraId="5D30CEF2" w14:textId="77777777" w:rsidR="00ED71BF" w:rsidRDefault="00ED71BF" w:rsidP="00ED71B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Review business cases and ensure investment decisions are made with clear understanding of their impact on net profits.</w:t>
      </w:r>
    </w:p>
    <w:p w14:paraId="20207453" w14:textId="77777777" w:rsidR="005113FD" w:rsidRDefault="005113FD" w:rsidP="005113FD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Work closely with and influence senior management to help drive business performance.</w:t>
      </w:r>
    </w:p>
    <w:p w14:paraId="30A20C24" w14:textId="05CBC902" w:rsidR="00ED71BF" w:rsidRDefault="00ED71BF" w:rsidP="00ED71B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Challenge revenue budget of the line managers via application of finance disciplines to decision making, such as Financial modeling.</w:t>
      </w:r>
    </w:p>
    <w:p w14:paraId="53B89885" w14:textId="77777777" w:rsidR="00ED71BF" w:rsidRDefault="00ED71BF" w:rsidP="00ED71B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Funding and resource allocation - drive financial efficiency with divisions with rigorous pressure on costs and a commitment to value-for-money approach.</w:t>
      </w:r>
    </w:p>
    <w:p w14:paraId="7BF6D3C6" w14:textId="77777777" w:rsidR="00ED71BF" w:rsidRDefault="00ED71BF" w:rsidP="00ED71B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Assessing risks to the delivery of business plans – formulate and drive actions to mitigate them.</w:t>
      </w:r>
    </w:p>
    <w:p w14:paraId="40B3E7F2" w14:textId="3B2DE9B6" w:rsidR="005113FD" w:rsidRPr="005113FD" w:rsidRDefault="005113FD" w:rsidP="005113FD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Shared service centre – provide reporting and analysis services to Investments team. Tailor reports to business unit requirements.</w:t>
      </w:r>
    </w:p>
    <w:p w14:paraId="49400173" w14:textId="3F501C16" w:rsidR="00ED71BF" w:rsidRDefault="00ED71BF" w:rsidP="00ED71BF">
      <w:pPr>
        <w:pStyle w:val="ListParagraph"/>
        <w:widowControl w:val="0"/>
        <w:numPr>
          <w:ilvl w:val="2"/>
          <w:numId w:val="19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Manage</w:t>
      </w:r>
      <w:r w:rsidR="003003DB">
        <w:rPr>
          <w:rFonts w:ascii="Arial" w:hAnsi="Arial" w:cs="Arial"/>
          <w:sz w:val="20"/>
          <w:szCs w:val="20"/>
          <w:lang w:val="en-US"/>
        </w:rPr>
        <w:t xml:space="preserve"> corporate project budgets and performance</w:t>
      </w:r>
      <w:r>
        <w:rPr>
          <w:rFonts w:ascii="Arial" w:hAnsi="Arial" w:cs="Arial"/>
          <w:sz w:val="20"/>
          <w:szCs w:val="20"/>
          <w:lang w:val="en-US"/>
        </w:rPr>
        <w:t>.</w:t>
      </w:r>
      <w:r w:rsidRPr="00773A71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6B6BB24C" w14:textId="1DA3FCE1" w:rsidR="005113FD" w:rsidRDefault="005113FD" w:rsidP="00ED71BF">
      <w:pPr>
        <w:pStyle w:val="ListParagraph"/>
        <w:widowControl w:val="0"/>
        <w:numPr>
          <w:ilvl w:val="2"/>
          <w:numId w:val="19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Sharing best practices with Group CFOs on a quarterly basis.</w:t>
      </w:r>
    </w:p>
    <w:p w14:paraId="3729138A" w14:textId="3DDF59C5" w:rsidR="005113FD" w:rsidRDefault="005113FD" w:rsidP="00ED71BF">
      <w:pPr>
        <w:pStyle w:val="ListParagraph"/>
        <w:widowControl w:val="0"/>
        <w:numPr>
          <w:ilvl w:val="2"/>
          <w:numId w:val="19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Perform internal audit to counter-part office in Sydney and recommended improvements in controls for business units and Finance department.</w:t>
      </w:r>
    </w:p>
    <w:p w14:paraId="6177FC5E" w14:textId="3741045A" w:rsidR="004D0458" w:rsidRDefault="004D0458" w:rsidP="0081101C">
      <w:pPr>
        <w:spacing w:after="0"/>
        <w:jc w:val="both"/>
        <w:rPr>
          <w:rFonts w:ascii="Arial" w:hAnsi="Arial"/>
          <w:b/>
          <w:sz w:val="20"/>
          <w:szCs w:val="20"/>
        </w:rPr>
      </w:pPr>
    </w:p>
    <w:p w14:paraId="4A1BB6BC" w14:textId="77777777" w:rsidR="00ED71BF" w:rsidRDefault="00ED71BF" w:rsidP="0081101C">
      <w:pPr>
        <w:spacing w:after="0"/>
        <w:jc w:val="both"/>
        <w:rPr>
          <w:rFonts w:ascii="Arial" w:hAnsi="Arial"/>
          <w:b/>
          <w:sz w:val="20"/>
          <w:szCs w:val="20"/>
        </w:rPr>
      </w:pPr>
    </w:p>
    <w:p w14:paraId="789459F0" w14:textId="0871BE21" w:rsidR="00ED71BF" w:rsidRPr="00C91E13" w:rsidRDefault="00AE2A10" w:rsidP="0081101C">
      <w:pPr>
        <w:spacing w:after="0"/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  <w:t>Day-to-day</w:t>
      </w:r>
    </w:p>
    <w:p w14:paraId="0D74B4B6" w14:textId="221DC635" w:rsidR="00B455A2" w:rsidRDefault="002C4463" w:rsidP="00406E46">
      <w:pPr>
        <w:pStyle w:val="ListParagraph"/>
        <w:numPr>
          <w:ilvl w:val="0"/>
          <w:numId w:val="8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Start-up</w:t>
      </w:r>
      <w:r w:rsidR="00B455A2">
        <w:rPr>
          <w:rFonts w:ascii="Arial" w:hAnsi="Arial"/>
          <w:sz w:val="20"/>
          <w:szCs w:val="20"/>
        </w:rPr>
        <w:t xml:space="preserve"> Finance &amp; Administration Department.</w:t>
      </w:r>
    </w:p>
    <w:p w14:paraId="1B55E6F4" w14:textId="51454FE1" w:rsidR="006C6D7F" w:rsidRDefault="006333C1" w:rsidP="00406E46">
      <w:pPr>
        <w:pStyle w:val="ListParagraph"/>
        <w:numPr>
          <w:ilvl w:val="0"/>
          <w:numId w:val="8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 w:rsidRPr="006C6D7F">
        <w:rPr>
          <w:rFonts w:ascii="Arial" w:hAnsi="Arial"/>
          <w:sz w:val="20"/>
          <w:szCs w:val="20"/>
        </w:rPr>
        <w:t xml:space="preserve">Report to </w:t>
      </w:r>
      <w:r w:rsidR="00E122B2" w:rsidRPr="006C6D7F">
        <w:rPr>
          <w:rFonts w:ascii="Arial" w:hAnsi="Arial"/>
          <w:sz w:val="20"/>
          <w:szCs w:val="20"/>
        </w:rPr>
        <w:t xml:space="preserve">the Asia-Pacific </w:t>
      </w:r>
      <w:r w:rsidRPr="006C6D7F">
        <w:rPr>
          <w:rFonts w:ascii="Arial" w:hAnsi="Arial"/>
          <w:sz w:val="20"/>
          <w:szCs w:val="20"/>
        </w:rPr>
        <w:t>CEO</w:t>
      </w:r>
      <w:r w:rsidR="004E7573" w:rsidRPr="006C6D7F">
        <w:rPr>
          <w:rFonts w:ascii="Arial" w:hAnsi="Arial"/>
          <w:sz w:val="20"/>
          <w:szCs w:val="20"/>
        </w:rPr>
        <w:t xml:space="preserve"> based in Sydney</w:t>
      </w:r>
      <w:r w:rsidRPr="006C6D7F">
        <w:rPr>
          <w:rFonts w:ascii="Arial" w:hAnsi="Arial"/>
          <w:sz w:val="20"/>
          <w:szCs w:val="20"/>
        </w:rPr>
        <w:t xml:space="preserve">, </w:t>
      </w:r>
      <w:r w:rsidR="004E7573" w:rsidRPr="006C6D7F">
        <w:rPr>
          <w:rFonts w:ascii="Arial" w:hAnsi="Arial"/>
          <w:sz w:val="20"/>
          <w:szCs w:val="20"/>
        </w:rPr>
        <w:t xml:space="preserve">with </w:t>
      </w:r>
      <w:r w:rsidR="00E122B2" w:rsidRPr="006C6D7F">
        <w:rPr>
          <w:rFonts w:ascii="Arial" w:hAnsi="Arial"/>
          <w:sz w:val="20"/>
          <w:szCs w:val="20"/>
        </w:rPr>
        <w:t xml:space="preserve">dotted-line reporting to the CFO based in Boston.  </w:t>
      </w:r>
    </w:p>
    <w:p w14:paraId="6013A2F4" w14:textId="2195E909" w:rsidR="006C6D7F" w:rsidRDefault="006C6D7F" w:rsidP="00406E46">
      <w:pPr>
        <w:pStyle w:val="ListParagraph"/>
        <w:numPr>
          <w:ilvl w:val="0"/>
          <w:numId w:val="4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Management and statutory reporting in IFRS and US GAAP.</w:t>
      </w:r>
    </w:p>
    <w:p w14:paraId="6C5F5D94" w14:textId="67CA7DCC" w:rsidR="006C6D7F" w:rsidRDefault="006C6D7F" w:rsidP="00406E46">
      <w:pPr>
        <w:pStyle w:val="ListParagraph"/>
        <w:numPr>
          <w:ilvl w:val="0"/>
          <w:numId w:val="4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Tax, treasury, risk management.</w:t>
      </w:r>
    </w:p>
    <w:p w14:paraId="0F19B1E6" w14:textId="03A47ECB" w:rsidR="006C6D7F" w:rsidRDefault="006C6D7F" w:rsidP="00406E46">
      <w:pPr>
        <w:pStyle w:val="ListParagraph"/>
        <w:numPr>
          <w:ilvl w:val="0"/>
          <w:numId w:val="4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Human resources, payroll, </w:t>
      </w:r>
      <w:r w:rsidR="002D7F9F">
        <w:rPr>
          <w:rFonts w:ascii="Arial" w:hAnsi="Arial"/>
          <w:sz w:val="20"/>
          <w:szCs w:val="20"/>
        </w:rPr>
        <w:t>company</w:t>
      </w:r>
      <w:r>
        <w:rPr>
          <w:rFonts w:ascii="Arial" w:hAnsi="Arial"/>
          <w:sz w:val="20"/>
          <w:szCs w:val="20"/>
        </w:rPr>
        <w:t xml:space="preserve"> secretarial and administrative functions.</w:t>
      </w:r>
    </w:p>
    <w:p w14:paraId="7C3A0943" w14:textId="1763E254" w:rsidR="00AF468F" w:rsidRPr="00C91E13" w:rsidRDefault="00B455A2" w:rsidP="00406E46">
      <w:pPr>
        <w:pStyle w:val="ListParagraph"/>
        <w:numPr>
          <w:ilvl w:val="0"/>
          <w:numId w:val="4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</w:t>
      </w:r>
      <w:r w:rsidR="00F93E08" w:rsidRPr="00C91E13">
        <w:rPr>
          <w:rFonts w:ascii="Arial" w:hAnsi="Arial"/>
          <w:sz w:val="20"/>
          <w:szCs w:val="20"/>
        </w:rPr>
        <w:t>mplementation of Front-end ERP system and backend</w:t>
      </w:r>
      <w:r w:rsidR="00960F22" w:rsidRPr="00C91E13">
        <w:rPr>
          <w:rFonts w:ascii="Arial" w:hAnsi="Arial"/>
          <w:sz w:val="20"/>
          <w:szCs w:val="20"/>
        </w:rPr>
        <w:t xml:space="preserve"> system in Singapore.</w:t>
      </w:r>
      <w:r w:rsidR="009630DF">
        <w:rPr>
          <w:rFonts w:ascii="Arial" w:hAnsi="Arial"/>
          <w:sz w:val="20"/>
          <w:szCs w:val="20"/>
        </w:rPr>
        <w:t xml:space="preserve"> First mover globally to utilise GST tax reporting, cheque printing and Fixed Assets module.</w:t>
      </w:r>
    </w:p>
    <w:p w14:paraId="1C477A62" w14:textId="77777777" w:rsidR="006C6D7F" w:rsidRDefault="006C6D7F" w:rsidP="00406E46">
      <w:pPr>
        <w:pStyle w:val="ListParagraph"/>
        <w:numPr>
          <w:ilvl w:val="0"/>
          <w:numId w:val="4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Consolidated accounting team to support Asia Pacific business.</w:t>
      </w:r>
    </w:p>
    <w:p w14:paraId="12D65CFA" w14:textId="77777777" w:rsidR="00FF7EEE" w:rsidRPr="006C6D7F" w:rsidRDefault="00FF7EEE" w:rsidP="00406E46">
      <w:pPr>
        <w:pStyle w:val="ListParagraph"/>
        <w:numPr>
          <w:ilvl w:val="0"/>
          <w:numId w:val="4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 w:rsidRPr="006C6D7F">
        <w:rPr>
          <w:rFonts w:ascii="Arial" w:hAnsi="Arial"/>
          <w:sz w:val="20"/>
          <w:szCs w:val="20"/>
        </w:rPr>
        <w:t>Savings in 4 finance headcount, approximately S$250,000 per annum through the effective use of IT technology : 6 staff in Asia-Pacific office vs 2 staff in Singapore for the same revenue turnover.</w:t>
      </w:r>
    </w:p>
    <w:p w14:paraId="44B9A92E" w14:textId="20B3D889" w:rsidR="00FF7EEE" w:rsidRPr="00C91E13" w:rsidRDefault="00E73D59" w:rsidP="00406E46">
      <w:pPr>
        <w:pStyle w:val="ListParagraph"/>
        <w:numPr>
          <w:ilvl w:val="0"/>
          <w:numId w:val="4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 w:rsidRPr="00C91E13">
        <w:rPr>
          <w:rFonts w:ascii="Arial" w:hAnsi="Arial"/>
          <w:sz w:val="20"/>
          <w:szCs w:val="20"/>
        </w:rPr>
        <w:t xml:space="preserve">Sarbanes-Oxley Section 404 certification of internal control environment.  </w:t>
      </w:r>
    </w:p>
    <w:p w14:paraId="5AFB7E2E" w14:textId="77777777" w:rsidR="00FF7EEE" w:rsidRPr="006C6D7F" w:rsidRDefault="00FF7EEE" w:rsidP="00406E46">
      <w:pPr>
        <w:pStyle w:val="ListParagraph"/>
        <w:numPr>
          <w:ilvl w:val="0"/>
          <w:numId w:val="4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 w:rsidRPr="006C6D7F">
        <w:rPr>
          <w:rFonts w:ascii="Arial" w:hAnsi="Arial"/>
          <w:sz w:val="20"/>
          <w:szCs w:val="20"/>
        </w:rPr>
        <w:t>Consolidated activities in tax</w:t>
      </w:r>
    </w:p>
    <w:p w14:paraId="7D2497BA" w14:textId="77777777" w:rsidR="00FF7EEE" w:rsidRPr="00C91E13" w:rsidRDefault="00FF7EEE" w:rsidP="00406E46">
      <w:pPr>
        <w:pStyle w:val="ListParagraph"/>
        <w:numPr>
          <w:ilvl w:val="0"/>
          <w:numId w:val="6"/>
        </w:numPr>
        <w:spacing w:after="120"/>
        <w:ind w:left="2880"/>
        <w:jc w:val="both"/>
        <w:rPr>
          <w:rFonts w:ascii="Arial" w:hAnsi="Arial"/>
          <w:sz w:val="20"/>
          <w:szCs w:val="20"/>
        </w:rPr>
      </w:pPr>
      <w:r w:rsidRPr="00C91E13">
        <w:rPr>
          <w:rFonts w:ascii="Arial" w:hAnsi="Arial"/>
          <w:sz w:val="20"/>
          <w:szCs w:val="20"/>
        </w:rPr>
        <w:t xml:space="preserve">Saved over US$20 million in potential taxes </w:t>
      </w:r>
      <w:r w:rsidR="00600E84" w:rsidRPr="00C91E13">
        <w:rPr>
          <w:rFonts w:ascii="Arial" w:hAnsi="Arial"/>
          <w:sz w:val="20"/>
          <w:szCs w:val="20"/>
        </w:rPr>
        <w:t>through financial contract review for clients to bear withholding tax.</w:t>
      </w:r>
    </w:p>
    <w:p w14:paraId="7FDDC5C9" w14:textId="77777777" w:rsidR="00FF7EEE" w:rsidRDefault="00FF7EEE" w:rsidP="0081101C">
      <w:pPr>
        <w:spacing w:after="0"/>
        <w:jc w:val="both"/>
        <w:rPr>
          <w:rFonts w:ascii="Arial" w:hAnsi="Arial"/>
          <w:sz w:val="20"/>
          <w:szCs w:val="20"/>
        </w:rPr>
      </w:pPr>
    </w:p>
    <w:p w14:paraId="7620E24F" w14:textId="77777777" w:rsidR="00273989" w:rsidRDefault="00273989" w:rsidP="0081101C">
      <w:pPr>
        <w:spacing w:after="0"/>
        <w:jc w:val="both"/>
        <w:rPr>
          <w:rFonts w:ascii="Arial" w:hAnsi="Arial"/>
          <w:sz w:val="20"/>
          <w:szCs w:val="20"/>
        </w:rPr>
      </w:pPr>
    </w:p>
    <w:p w14:paraId="6696FA44" w14:textId="77777777" w:rsidR="00273989" w:rsidRDefault="00273989" w:rsidP="0081101C">
      <w:pPr>
        <w:spacing w:after="0"/>
        <w:jc w:val="both"/>
        <w:rPr>
          <w:rFonts w:ascii="Arial" w:hAnsi="Arial"/>
          <w:sz w:val="20"/>
          <w:szCs w:val="20"/>
        </w:rPr>
      </w:pPr>
    </w:p>
    <w:p w14:paraId="490BEF6D" w14:textId="77777777" w:rsidR="00273989" w:rsidRDefault="00273989" w:rsidP="0081101C">
      <w:pPr>
        <w:spacing w:after="0"/>
        <w:jc w:val="both"/>
        <w:rPr>
          <w:rFonts w:ascii="Arial" w:hAnsi="Arial"/>
          <w:sz w:val="20"/>
          <w:szCs w:val="20"/>
        </w:rPr>
      </w:pPr>
    </w:p>
    <w:p w14:paraId="69ECF193" w14:textId="77777777" w:rsidR="00273989" w:rsidRDefault="00273989" w:rsidP="0081101C">
      <w:pPr>
        <w:spacing w:after="0"/>
        <w:jc w:val="both"/>
        <w:rPr>
          <w:rFonts w:ascii="Arial" w:hAnsi="Arial"/>
          <w:sz w:val="20"/>
          <w:szCs w:val="20"/>
        </w:rPr>
      </w:pPr>
    </w:p>
    <w:p w14:paraId="41FC9175" w14:textId="77777777" w:rsidR="00273989" w:rsidRDefault="00273989" w:rsidP="0081101C">
      <w:pPr>
        <w:spacing w:after="0"/>
        <w:jc w:val="both"/>
        <w:rPr>
          <w:rFonts w:ascii="Arial" w:hAnsi="Arial"/>
          <w:sz w:val="20"/>
          <w:szCs w:val="20"/>
        </w:rPr>
      </w:pPr>
    </w:p>
    <w:p w14:paraId="1165156A" w14:textId="77777777" w:rsidR="00273989" w:rsidRDefault="00273989" w:rsidP="0081101C">
      <w:pPr>
        <w:spacing w:after="0"/>
        <w:jc w:val="both"/>
        <w:rPr>
          <w:rFonts w:ascii="Arial" w:hAnsi="Arial"/>
          <w:sz w:val="20"/>
          <w:szCs w:val="20"/>
        </w:rPr>
      </w:pPr>
    </w:p>
    <w:p w14:paraId="5C8FBEFC" w14:textId="77777777" w:rsidR="003D503D" w:rsidRDefault="003D503D" w:rsidP="0081101C">
      <w:pPr>
        <w:spacing w:after="0"/>
        <w:jc w:val="both"/>
        <w:rPr>
          <w:rFonts w:ascii="Arial" w:hAnsi="Arial"/>
          <w:sz w:val="20"/>
          <w:szCs w:val="20"/>
        </w:rPr>
      </w:pPr>
    </w:p>
    <w:p w14:paraId="1D4F1AC1" w14:textId="77777777" w:rsidR="00BA5D87" w:rsidRDefault="00406E46" w:rsidP="00BA5D87">
      <w:pPr>
        <w:shd w:val="clear" w:color="auto" w:fill="E6E6E6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lastRenderedPageBreak/>
        <w:t xml:space="preserve">May </w:t>
      </w:r>
      <w:r w:rsidRPr="006C6D7F">
        <w:rPr>
          <w:rFonts w:ascii="Arial" w:hAnsi="Arial"/>
          <w:b/>
          <w:sz w:val="20"/>
          <w:szCs w:val="20"/>
        </w:rPr>
        <w:t xml:space="preserve">2000 to </w:t>
      </w:r>
      <w:r w:rsidR="005F3BD1">
        <w:rPr>
          <w:rFonts w:ascii="Arial" w:hAnsi="Arial"/>
          <w:b/>
          <w:sz w:val="20"/>
          <w:szCs w:val="20"/>
        </w:rPr>
        <w:t xml:space="preserve">Dec </w:t>
      </w:r>
      <w:r w:rsidRPr="006C6D7F">
        <w:rPr>
          <w:rFonts w:ascii="Arial" w:hAnsi="Arial"/>
          <w:b/>
          <w:sz w:val="20"/>
          <w:szCs w:val="20"/>
        </w:rPr>
        <w:t>2002</w:t>
      </w:r>
      <w:r>
        <w:rPr>
          <w:rFonts w:ascii="Arial" w:hAnsi="Arial"/>
          <w:b/>
          <w:sz w:val="20"/>
          <w:szCs w:val="20"/>
        </w:rPr>
        <w:tab/>
      </w:r>
      <w:r w:rsidR="00BA5D87">
        <w:rPr>
          <w:rFonts w:ascii="Arial" w:hAnsi="Arial"/>
          <w:b/>
          <w:sz w:val="20"/>
          <w:szCs w:val="20"/>
        </w:rPr>
        <w:t>VCHEQ,com PTE LTD</w:t>
      </w:r>
      <w:r w:rsidR="00BA5D87">
        <w:rPr>
          <w:rFonts w:ascii="Arial" w:hAnsi="Arial"/>
          <w:b/>
          <w:sz w:val="20"/>
          <w:szCs w:val="20"/>
        </w:rPr>
        <w:tab/>
      </w:r>
      <w:r w:rsidR="00BA5D87">
        <w:rPr>
          <w:rFonts w:ascii="Arial" w:hAnsi="Arial"/>
          <w:b/>
          <w:sz w:val="20"/>
          <w:szCs w:val="20"/>
        </w:rPr>
        <w:tab/>
      </w:r>
      <w:r w:rsidR="00BA5D87">
        <w:rPr>
          <w:rFonts w:ascii="Arial" w:hAnsi="Arial"/>
          <w:b/>
          <w:sz w:val="20"/>
          <w:szCs w:val="20"/>
        </w:rPr>
        <w:tab/>
      </w:r>
    </w:p>
    <w:p w14:paraId="79F99CBD" w14:textId="79571AED" w:rsidR="009C1283" w:rsidRPr="00BA5D87" w:rsidRDefault="00BA5D87" w:rsidP="00BA5D87">
      <w:pPr>
        <w:shd w:val="clear" w:color="auto" w:fill="E6E6E6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  <w:t xml:space="preserve">          </w:t>
      </w:r>
      <w:r>
        <w:rPr>
          <w:rFonts w:ascii="Arial" w:hAnsi="Arial"/>
          <w:b/>
          <w:sz w:val="20"/>
          <w:szCs w:val="20"/>
        </w:rPr>
        <w:tab/>
      </w:r>
      <w:r w:rsidR="006C6D7F" w:rsidRPr="00406E46">
        <w:rPr>
          <w:rFonts w:ascii="Arial" w:hAnsi="Arial"/>
          <w:b/>
          <w:i/>
          <w:sz w:val="20"/>
          <w:szCs w:val="20"/>
        </w:rPr>
        <w:t>Financial Controller</w:t>
      </w:r>
    </w:p>
    <w:p w14:paraId="0BB3B2DF" w14:textId="77777777" w:rsidR="006C6D7F" w:rsidRDefault="006C6D7F" w:rsidP="00406E46">
      <w:pPr>
        <w:spacing w:after="0"/>
        <w:ind w:left="2160"/>
        <w:jc w:val="both"/>
        <w:rPr>
          <w:rFonts w:ascii="Arial" w:hAnsi="Arial"/>
          <w:i/>
          <w:sz w:val="20"/>
          <w:szCs w:val="20"/>
        </w:rPr>
      </w:pPr>
    </w:p>
    <w:p w14:paraId="78CCBD40" w14:textId="77777777" w:rsidR="00ED71BF" w:rsidRPr="0074069D" w:rsidRDefault="00ED71BF" w:rsidP="00ED71BF">
      <w:pPr>
        <w:widowControl w:val="0"/>
        <w:autoSpaceDE w:val="0"/>
        <w:autoSpaceDN w:val="0"/>
        <w:adjustRightInd w:val="0"/>
        <w:spacing w:after="0"/>
        <w:ind w:left="1440" w:firstLine="720"/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Business Partnering</w:t>
      </w:r>
    </w:p>
    <w:p w14:paraId="05D52E0E" w14:textId="48C10680" w:rsidR="00ED71BF" w:rsidRPr="00C91E13" w:rsidRDefault="00ED71BF" w:rsidP="00ED71BF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Contribute to the s</w:t>
      </w:r>
      <w:r w:rsidRPr="00C91E13">
        <w:rPr>
          <w:rFonts w:ascii="Arial" w:hAnsi="Arial"/>
          <w:sz w:val="20"/>
          <w:szCs w:val="20"/>
        </w:rPr>
        <w:t>uccessful a</w:t>
      </w:r>
      <w:r>
        <w:rPr>
          <w:rFonts w:ascii="Arial" w:hAnsi="Arial"/>
          <w:sz w:val="20"/>
          <w:szCs w:val="20"/>
        </w:rPr>
        <w:t>ward</w:t>
      </w:r>
      <w:r w:rsidRPr="00C91E13">
        <w:rPr>
          <w:rFonts w:ascii="Arial" w:hAnsi="Arial"/>
          <w:sz w:val="20"/>
          <w:szCs w:val="20"/>
        </w:rPr>
        <w:t xml:space="preserve"> of EDB/IDA grant of S$3.7 million.</w:t>
      </w:r>
    </w:p>
    <w:p w14:paraId="510D7817" w14:textId="77777777" w:rsidR="00ED71BF" w:rsidRDefault="00ED71BF" w:rsidP="00ED71B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Work closely with and influence senior management to help drive business performance.</w:t>
      </w:r>
    </w:p>
    <w:p w14:paraId="2B8A7D1E" w14:textId="174C4194" w:rsidR="0081029C" w:rsidRDefault="0081029C" w:rsidP="00ED71B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Obtained approval </w:t>
      </w:r>
      <w:r w:rsidR="006E09BA">
        <w:rPr>
          <w:rFonts w:ascii="Arial" w:hAnsi="Arial" w:cs="Arial"/>
          <w:sz w:val="20"/>
          <w:szCs w:val="20"/>
          <w:lang w:val="en-US"/>
        </w:rPr>
        <w:t xml:space="preserve">by the Board of Directors (consisting of international blue-chip investors) </w:t>
      </w:r>
      <w:r>
        <w:rPr>
          <w:rFonts w:ascii="Arial" w:hAnsi="Arial" w:cs="Arial"/>
          <w:sz w:val="20"/>
          <w:szCs w:val="20"/>
          <w:lang w:val="en-US"/>
        </w:rPr>
        <w:t xml:space="preserve">of </w:t>
      </w:r>
      <w:r w:rsidR="006E09BA">
        <w:rPr>
          <w:rFonts w:ascii="Arial" w:hAnsi="Arial" w:cs="Arial"/>
          <w:sz w:val="20"/>
          <w:szCs w:val="20"/>
          <w:lang w:val="en-US"/>
        </w:rPr>
        <w:t>the revenue plans, using Financial Modelling of assumptions validated by the Sales Team.</w:t>
      </w:r>
    </w:p>
    <w:p w14:paraId="0CC4F4C2" w14:textId="77777777" w:rsidR="00ED71BF" w:rsidRDefault="00ED71BF" w:rsidP="00ED71B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Review business cases and ensure investment decisions are made with clear understanding of their impact on net profits.</w:t>
      </w:r>
    </w:p>
    <w:p w14:paraId="7AEE6740" w14:textId="626572D6" w:rsidR="00ED71BF" w:rsidRPr="006E09BA" w:rsidRDefault="00ED71BF" w:rsidP="006E09BA">
      <w:pPr>
        <w:pStyle w:val="ListParagraph"/>
        <w:numPr>
          <w:ilvl w:val="0"/>
          <w:numId w:val="4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Impact merger and acquisition decisions - provide Financial due diligence and Financial modeling for a </w:t>
      </w:r>
      <w:r w:rsidR="0081029C">
        <w:rPr>
          <w:rFonts w:ascii="Arial" w:hAnsi="Arial" w:cs="Arial"/>
          <w:sz w:val="20"/>
          <w:szCs w:val="20"/>
          <w:lang w:val="en-US"/>
        </w:rPr>
        <w:t xml:space="preserve">potential </w:t>
      </w:r>
      <w:r w:rsidR="006E09BA" w:rsidRPr="00C91E13">
        <w:rPr>
          <w:rFonts w:ascii="Arial" w:hAnsi="Arial"/>
          <w:sz w:val="20"/>
          <w:szCs w:val="20"/>
        </w:rPr>
        <w:t xml:space="preserve">acquisition of </w:t>
      </w:r>
      <w:r w:rsidR="006E09BA">
        <w:rPr>
          <w:rFonts w:ascii="Arial" w:hAnsi="Arial"/>
          <w:sz w:val="20"/>
          <w:szCs w:val="20"/>
        </w:rPr>
        <w:t>company</w:t>
      </w:r>
      <w:r w:rsidR="006E09BA" w:rsidRPr="00C91E13">
        <w:rPr>
          <w:rFonts w:ascii="Arial" w:hAnsi="Arial"/>
          <w:sz w:val="20"/>
          <w:szCs w:val="20"/>
        </w:rPr>
        <w:t xml:space="preserve"> in Toronto, Canada.</w:t>
      </w:r>
    </w:p>
    <w:p w14:paraId="2E63FD8A" w14:textId="77777777" w:rsidR="00ED71BF" w:rsidRDefault="00ED71BF" w:rsidP="00ED71B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Funding and resource allocation - drive financial efficiency with divisions with rigorous pressure on costs and a commitment to value-for-money approach.</w:t>
      </w:r>
    </w:p>
    <w:p w14:paraId="5C210ECA" w14:textId="77777777" w:rsidR="0081029C" w:rsidRPr="00C91E13" w:rsidRDefault="0081029C" w:rsidP="0081029C">
      <w:pPr>
        <w:pStyle w:val="ListParagraph"/>
        <w:numPr>
          <w:ilvl w:val="1"/>
          <w:numId w:val="16"/>
        </w:numPr>
        <w:spacing w:after="120"/>
        <w:jc w:val="both"/>
        <w:rPr>
          <w:rFonts w:ascii="Arial" w:hAnsi="Arial"/>
          <w:sz w:val="20"/>
          <w:szCs w:val="20"/>
        </w:rPr>
      </w:pPr>
      <w:r w:rsidRPr="00C91E13">
        <w:rPr>
          <w:rFonts w:ascii="Arial" w:hAnsi="Arial"/>
          <w:sz w:val="20"/>
          <w:szCs w:val="20"/>
        </w:rPr>
        <w:t xml:space="preserve">Re-negotiated contract with </w:t>
      </w:r>
      <w:r>
        <w:rPr>
          <w:rFonts w:ascii="Arial" w:hAnsi="Arial"/>
          <w:sz w:val="20"/>
          <w:szCs w:val="20"/>
        </w:rPr>
        <w:t>service providers, eliminating cost of s</w:t>
      </w:r>
      <w:r w:rsidRPr="00C91E13">
        <w:rPr>
          <w:rFonts w:ascii="Arial" w:hAnsi="Arial"/>
          <w:sz w:val="20"/>
          <w:szCs w:val="20"/>
        </w:rPr>
        <w:t>ales by S$250k per annum.</w:t>
      </w:r>
    </w:p>
    <w:p w14:paraId="70088565" w14:textId="77777777" w:rsidR="00ED71BF" w:rsidRDefault="00ED71BF" w:rsidP="00ED71B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Shared service centre – provide reporting and analysis services to Investments team. Tailor reports to business unit requirements.</w:t>
      </w:r>
    </w:p>
    <w:p w14:paraId="11F273AC" w14:textId="0F4BC0B0" w:rsidR="00ED71BF" w:rsidRDefault="00ED71BF" w:rsidP="00ED71B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Assessing risks to the delivery of </w:t>
      </w:r>
      <w:r w:rsidR="006E09BA">
        <w:rPr>
          <w:rFonts w:ascii="Arial" w:hAnsi="Arial" w:cs="Arial"/>
          <w:sz w:val="20"/>
          <w:szCs w:val="20"/>
          <w:lang w:val="en-US"/>
        </w:rPr>
        <w:t>projects</w:t>
      </w:r>
      <w:r>
        <w:rPr>
          <w:rFonts w:ascii="Arial" w:hAnsi="Arial" w:cs="Arial"/>
          <w:sz w:val="20"/>
          <w:szCs w:val="20"/>
          <w:lang w:val="en-US"/>
        </w:rPr>
        <w:t xml:space="preserve"> – formulate and drive actions to mitigate them.</w:t>
      </w:r>
    </w:p>
    <w:p w14:paraId="1D4C4A41" w14:textId="77777777" w:rsidR="00ED71BF" w:rsidRDefault="00ED71BF" w:rsidP="00ED71B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Shareholder value analysis using ROI, ROC. </w:t>
      </w:r>
      <w:r w:rsidRPr="00773A71">
        <w:rPr>
          <w:rFonts w:ascii="Arial" w:hAnsi="Arial" w:cs="Arial"/>
          <w:sz w:val="20"/>
          <w:szCs w:val="20"/>
          <w:lang w:val="en-US"/>
        </w:rPr>
        <w:t xml:space="preserve">Effective </w:t>
      </w:r>
      <w:r>
        <w:rPr>
          <w:rFonts w:ascii="Arial" w:hAnsi="Arial" w:cs="Arial"/>
          <w:sz w:val="20"/>
          <w:szCs w:val="20"/>
          <w:lang w:val="en-US"/>
        </w:rPr>
        <w:t xml:space="preserve">interaction with </w:t>
      </w:r>
      <w:r w:rsidRPr="00773A71">
        <w:rPr>
          <w:rFonts w:ascii="Arial" w:hAnsi="Arial" w:cs="Arial"/>
          <w:sz w:val="20"/>
          <w:szCs w:val="20"/>
          <w:lang w:val="en-US"/>
        </w:rPr>
        <w:t xml:space="preserve">shareholders </w:t>
      </w:r>
      <w:r>
        <w:rPr>
          <w:rFonts w:ascii="Arial" w:hAnsi="Arial" w:cs="Arial"/>
          <w:sz w:val="20"/>
          <w:szCs w:val="20"/>
          <w:lang w:val="en-US"/>
        </w:rPr>
        <w:t>whilst appreciating their non-financial background.</w:t>
      </w:r>
    </w:p>
    <w:p w14:paraId="12C95F01" w14:textId="7A62635A" w:rsidR="00ED71BF" w:rsidRDefault="00ED71BF" w:rsidP="00ED71BF">
      <w:pPr>
        <w:pStyle w:val="ListParagraph"/>
        <w:widowControl w:val="0"/>
        <w:numPr>
          <w:ilvl w:val="2"/>
          <w:numId w:val="19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Manage project budgets and </w:t>
      </w:r>
      <w:r w:rsidR="0081029C">
        <w:rPr>
          <w:rFonts w:ascii="Arial" w:hAnsi="Arial" w:cs="Arial"/>
          <w:sz w:val="20"/>
          <w:szCs w:val="20"/>
          <w:lang w:val="en-US"/>
        </w:rPr>
        <w:t>performance</w:t>
      </w:r>
      <w:r>
        <w:rPr>
          <w:rFonts w:ascii="Arial" w:hAnsi="Arial" w:cs="Arial"/>
          <w:sz w:val="20"/>
          <w:szCs w:val="20"/>
          <w:lang w:val="en-US"/>
        </w:rPr>
        <w:t>.</w:t>
      </w:r>
      <w:r w:rsidRPr="00773A71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1960A34B" w14:textId="77777777" w:rsidR="00ED71BF" w:rsidRPr="00FC31FF" w:rsidRDefault="00ED71BF" w:rsidP="00ED71BF">
      <w:pPr>
        <w:pStyle w:val="ListParagraph"/>
        <w:widowControl w:val="0"/>
        <w:numPr>
          <w:ilvl w:val="2"/>
          <w:numId w:val="19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FC31FF">
        <w:rPr>
          <w:rFonts w:ascii="Arial" w:hAnsi="Arial" w:cs="Arial"/>
          <w:sz w:val="20"/>
          <w:szCs w:val="20"/>
          <w:lang w:val="en-US"/>
        </w:rPr>
        <w:t>Investigate opportunities as well as high risk and material financial issues, or problem areas, with the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FC31FF">
        <w:rPr>
          <w:rFonts w:ascii="Arial" w:hAnsi="Arial" w:cs="Arial"/>
          <w:sz w:val="20"/>
          <w:szCs w:val="20"/>
          <w:lang w:val="en-US"/>
        </w:rPr>
        <w:t>business. Develop and propose solutions and options to resolve / progress concerns to a satisfactory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FC31FF">
        <w:rPr>
          <w:rFonts w:ascii="Arial" w:hAnsi="Arial" w:cs="Arial"/>
          <w:sz w:val="20"/>
          <w:szCs w:val="20"/>
          <w:lang w:val="en-US"/>
        </w:rPr>
        <w:t>outcome</w:t>
      </w:r>
    </w:p>
    <w:p w14:paraId="3D84B9D9" w14:textId="2D17E737" w:rsidR="006E09BA" w:rsidRDefault="006E09BA" w:rsidP="006E09BA">
      <w:pPr>
        <w:pStyle w:val="ListParagraph"/>
        <w:numPr>
          <w:ilvl w:val="2"/>
          <w:numId w:val="19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Develop </w:t>
      </w:r>
      <w:r w:rsidRPr="00C91E13">
        <w:rPr>
          <w:rFonts w:ascii="Arial" w:hAnsi="Arial"/>
          <w:sz w:val="20"/>
          <w:szCs w:val="20"/>
        </w:rPr>
        <w:t>Employee Stock Option Plan to retain staff.</w:t>
      </w:r>
    </w:p>
    <w:p w14:paraId="2B652926" w14:textId="77777777" w:rsidR="00ED71BF" w:rsidRDefault="00ED71BF" w:rsidP="006E09BA">
      <w:pPr>
        <w:widowControl w:val="0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sz w:val="20"/>
          <w:szCs w:val="20"/>
          <w:lang w:val="en-US"/>
        </w:rPr>
      </w:pPr>
    </w:p>
    <w:p w14:paraId="7D45FC4A" w14:textId="77777777" w:rsidR="00ED71BF" w:rsidRDefault="00ED71BF" w:rsidP="00406E46">
      <w:pPr>
        <w:spacing w:after="0"/>
        <w:ind w:left="2160"/>
        <w:jc w:val="both"/>
        <w:rPr>
          <w:rFonts w:ascii="Arial" w:hAnsi="Arial"/>
          <w:i/>
          <w:sz w:val="20"/>
          <w:szCs w:val="20"/>
        </w:rPr>
      </w:pPr>
    </w:p>
    <w:p w14:paraId="00ECADCE" w14:textId="6BC7C3D5" w:rsidR="00ED71BF" w:rsidRPr="00ED71BF" w:rsidRDefault="00AE2A10" w:rsidP="00406E46">
      <w:pPr>
        <w:spacing w:after="0"/>
        <w:ind w:left="2160"/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Day-to-day</w:t>
      </w:r>
    </w:p>
    <w:p w14:paraId="5FD5699F" w14:textId="2F32C485" w:rsidR="00B455A2" w:rsidRDefault="002C4463" w:rsidP="00406E46">
      <w:pPr>
        <w:pStyle w:val="ListParagraph"/>
        <w:numPr>
          <w:ilvl w:val="0"/>
          <w:numId w:val="4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Start-up</w:t>
      </w:r>
      <w:r w:rsidR="00B455A2">
        <w:rPr>
          <w:rFonts w:ascii="Arial" w:hAnsi="Arial"/>
          <w:sz w:val="20"/>
          <w:szCs w:val="20"/>
        </w:rPr>
        <w:t xml:space="preserve"> Finance &amp; Administration Department.</w:t>
      </w:r>
    </w:p>
    <w:p w14:paraId="5E366F85" w14:textId="1941D959" w:rsidR="00230DFC" w:rsidRDefault="00230DFC" w:rsidP="00406E46">
      <w:pPr>
        <w:pStyle w:val="ListParagraph"/>
        <w:numPr>
          <w:ilvl w:val="0"/>
          <w:numId w:val="4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Management and statutory reporting in IFRS and US GAAP.</w:t>
      </w:r>
    </w:p>
    <w:p w14:paraId="69611EF9" w14:textId="77777777" w:rsidR="00230DFC" w:rsidRDefault="00230DFC" w:rsidP="00406E46">
      <w:pPr>
        <w:pStyle w:val="ListParagraph"/>
        <w:numPr>
          <w:ilvl w:val="0"/>
          <w:numId w:val="4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Tax, treasury, risk management.</w:t>
      </w:r>
    </w:p>
    <w:p w14:paraId="4DEE389B" w14:textId="2FB1AB71" w:rsidR="00230DFC" w:rsidRDefault="00230DFC" w:rsidP="00406E46">
      <w:pPr>
        <w:pStyle w:val="ListParagraph"/>
        <w:numPr>
          <w:ilvl w:val="0"/>
          <w:numId w:val="4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Human resources, payroll, </w:t>
      </w:r>
      <w:r w:rsidR="002D7F9F">
        <w:rPr>
          <w:rFonts w:ascii="Arial" w:hAnsi="Arial"/>
          <w:sz w:val="20"/>
          <w:szCs w:val="20"/>
        </w:rPr>
        <w:t>company</w:t>
      </w:r>
      <w:r>
        <w:rPr>
          <w:rFonts w:ascii="Arial" w:hAnsi="Arial"/>
          <w:sz w:val="20"/>
          <w:szCs w:val="20"/>
        </w:rPr>
        <w:t xml:space="preserve"> secretarial and administrative functions.</w:t>
      </w:r>
    </w:p>
    <w:p w14:paraId="46FE7FB4" w14:textId="2C75FDB9" w:rsidR="00230DFC" w:rsidRDefault="00230DFC" w:rsidP="00406E46">
      <w:pPr>
        <w:pStyle w:val="ListParagraph"/>
        <w:numPr>
          <w:ilvl w:val="0"/>
          <w:numId w:val="4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Handle investors queries with international investors like JP Morgan, Allianz AG, Government of Singapore Investment Corp. etc.</w:t>
      </w:r>
    </w:p>
    <w:p w14:paraId="347D7381" w14:textId="201E2988" w:rsidR="0054717F" w:rsidRPr="00C91E13" w:rsidRDefault="00890FAA" w:rsidP="00406E46">
      <w:pPr>
        <w:pStyle w:val="ListParagraph"/>
        <w:numPr>
          <w:ilvl w:val="0"/>
          <w:numId w:val="4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</w:t>
      </w:r>
      <w:r w:rsidR="00230DFC">
        <w:rPr>
          <w:rFonts w:ascii="Arial" w:hAnsi="Arial"/>
          <w:sz w:val="20"/>
          <w:szCs w:val="20"/>
        </w:rPr>
        <w:t>fficient</w:t>
      </w:r>
      <w:r w:rsidR="0054717F" w:rsidRPr="00C91E13">
        <w:rPr>
          <w:rFonts w:ascii="Arial" w:hAnsi="Arial"/>
          <w:sz w:val="20"/>
          <w:szCs w:val="20"/>
        </w:rPr>
        <w:t xml:space="preserve"> corporate tax structure, and contributed to savings in potential tax liability.</w:t>
      </w:r>
    </w:p>
    <w:p w14:paraId="0D22C17E" w14:textId="77777777" w:rsidR="00155375" w:rsidRDefault="00155375" w:rsidP="00155375">
      <w:pPr>
        <w:spacing w:after="120"/>
        <w:jc w:val="both"/>
        <w:rPr>
          <w:rFonts w:ascii="Arial" w:hAnsi="Arial"/>
          <w:b/>
          <w:sz w:val="20"/>
          <w:szCs w:val="20"/>
        </w:rPr>
      </w:pPr>
    </w:p>
    <w:p w14:paraId="6DF34A2A" w14:textId="77777777" w:rsidR="00273989" w:rsidRDefault="00273989" w:rsidP="00155375">
      <w:pPr>
        <w:spacing w:after="120"/>
        <w:jc w:val="both"/>
        <w:rPr>
          <w:rFonts w:ascii="Arial" w:hAnsi="Arial"/>
          <w:b/>
          <w:sz w:val="20"/>
          <w:szCs w:val="20"/>
        </w:rPr>
      </w:pPr>
    </w:p>
    <w:p w14:paraId="2971121D" w14:textId="77777777" w:rsidR="00273989" w:rsidRDefault="00273989" w:rsidP="00155375">
      <w:pPr>
        <w:spacing w:after="120"/>
        <w:jc w:val="both"/>
        <w:rPr>
          <w:rFonts w:ascii="Arial" w:hAnsi="Arial"/>
          <w:b/>
          <w:sz w:val="20"/>
          <w:szCs w:val="20"/>
        </w:rPr>
      </w:pPr>
    </w:p>
    <w:p w14:paraId="71D0A8E4" w14:textId="77777777" w:rsidR="00273989" w:rsidRDefault="00273989" w:rsidP="00155375">
      <w:pPr>
        <w:spacing w:after="120"/>
        <w:jc w:val="both"/>
        <w:rPr>
          <w:rFonts w:ascii="Arial" w:hAnsi="Arial"/>
          <w:b/>
          <w:sz w:val="20"/>
          <w:szCs w:val="20"/>
        </w:rPr>
      </w:pPr>
    </w:p>
    <w:p w14:paraId="6CEC222B" w14:textId="77777777" w:rsidR="00273989" w:rsidRDefault="00273989" w:rsidP="00155375">
      <w:pPr>
        <w:spacing w:after="120"/>
        <w:jc w:val="both"/>
        <w:rPr>
          <w:rFonts w:ascii="Arial" w:hAnsi="Arial"/>
          <w:b/>
          <w:sz w:val="20"/>
          <w:szCs w:val="20"/>
        </w:rPr>
      </w:pPr>
    </w:p>
    <w:p w14:paraId="2BCBDA60" w14:textId="603D056B" w:rsidR="00237C1C" w:rsidRPr="00155375" w:rsidRDefault="00237C1C" w:rsidP="00155375">
      <w:pPr>
        <w:spacing w:after="120"/>
        <w:jc w:val="both"/>
        <w:rPr>
          <w:rFonts w:ascii="Arial" w:hAnsi="Arial"/>
          <w:sz w:val="20"/>
          <w:szCs w:val="20"/>
        </w:rPr>
      </w:pPr>
      <w:r w:rsidRPr="00155375">
        <w:rPr>
          <w:rFonts w:ascii="Arial" w:hAnsi="Arial"/>
          <w:b/>
          <w:sz w:val="20"/>
          <w:szCs w:val="20"/>
        </w:rPr>
        <w:lastRenderedPageBreak/>
        <w:t>Earlier Career :</w:t>
      </w:r>
    </w:p>
    <w:p w14:paraId="1BC1AB76" w14:textId="1E2C4FF2" w:rsidR="00230DFC" w:rsidRDefault="005F3BD1" w:rsidP="00067519">
      <w:pPr>
        <w:shd w:val="clear" w:color="auto" w:fill="E6E6E6"/>
        <w:spacing w:after="0"/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Apr </w:t>
      </w:r>
      <w:r w:rsidR="00406E46">
        <w:rPr>
          <w:rFonts w:ascii="Arial" w:hAnsi="Arial"/>
          <w:b/>
          <w:sz w:val="20"/>
          <w:szCs w:val="20"/>
        </w:rPr>
        <w:t>1998 to Apr 2000</w:t>
      </w:r>
      <w:r w:rsidR="00406E46">
        <w:rPr>
          <w:rFonts w:ascii="Arial" w:hAnsi="Arial"/>
          <w:b/>
          <w:sz w:val="20"/>
          <w:szCs w:val="20"/>
        </w:rPr>
        <w:tab/>
      </w:r>
      <w:r w:rsidR="00227998">
        <w:rPr>
          <w:rFonts w:ascii="Arial" w:hAnsi="Arial"/>
          <w:b/>
          <w:sz w:val="20"/>
          <w:szCs w:val="20"/>
        </w:rPr>
        <w:t>CHARTERED ASSE</w:t>
      </w:r>
      <w:r w:rsidR="00230DFC">
        <w:rPr>
          <w:rFonts w:ascii="Arial" w:hAnsi="Arial"/>
          <w:b/>
          <w:sz w:val="20"/>
          <w:szCs w:val="20"/>
        </w:rPr>
        <w:t>T MANAGEMENT PTE LTD</w:t>
      </w:r>
      <w:r w:rsidR="00230DFC">
        <w:rPr>
          <w:rFonts w:ascii="Arial" w:hAnsi="Arial"/>
          <w:b/>
          <w:sz w:val="20"/>
          <w:szCs w:val="20"/>
        </w:rPr>
        <w:tab/>
      </w:r>
      <w:r w:rsidR="00230DFC">
        <w:rPr>
          <w:rFonts w:ascii="Arial" w:hAnsi="Arial"/>
          <w:b/>
          <w:sz w:val="20"/>
          <w:szCs w:val="20"/>
        </w:rPr>
        <w:tab/>
      </w:r>
      <w:r w:rsidR="00230DFC">
        <w:rPr>
          <w:rFonts w:ascii="Arial" w:hAnsi="Arial"/>
          <w:b/>
          <w:sz w:val="20"/>
          <w:szCs w:val="20"/>
        </w:rPr>
        <w:tab/>
      </w:r>
    </w:p>
    <w:p w14:paraId="6A7F49BE" w14:textId="1DB0E691" w:rsidR="00230DFC" w:rsidRPr="00406E46" w:rsidRDefault="00BA5D87" w:rsidP="00BA5D87">
      <w:pPr>
        <w:shd w:val="clear" w:color="auto" w:fill="E6E6E6"/>
        <w:spacing w:after="0"/>
        <w:ind w:firstLine="720"/>
        <w:jc w:val="both"/>
        <w:rPr>
          <w:rFonts w:ascii="Arial" w:hAnsi="Arial"/>
          <w:b/>
          <w:i/>
          <w:sz w:val="20"/>
          <w:szCs w:val="20"/>
        </w:rPr>
      </w:pPr>
      <w:r>
        <w:rPr>
          <w:rFonts w:ascii="Arial" w:hAnsi="Arial"/>
          <w:b/>
          <w:i/>
          <w:sz w:val="20"/>
          <w:szCs w:val="20"/>
        </w:rPr>
        <w:t xml:space="preserve">                         </w:t>
      </w:r>
      <w:r w:rsidR="00230DFC" w:rsidRPr="00406E46">
        <w:rPr>
          <w:rFonts w:ascii="Arial" w:hAnsi="Arial"/>
          <w:b/>
          <w:i/>
          <w:sz w:val="20"/>
          <w:szCs w:val="20"/>
        </w:rPr>
        <w:t xml:space="preserve">Finance &amp; </w:t>
      </w:r>
      <w:r w:rsidR="002C4463" w:rsidRPr="00406E46">
        <w:rPr>
          <w:rFonts w:ascii="Arial" w:hAnsi="Arial"/>
          <w:b/>
          <w:i/>
          <w:sz w:val="20"/>
          <w:szCs w:val="20"/>
        </w:rPr>
        <w:t>Administration</w:t>
      </w:r>
      <w:r w:rsidR="00230DFC" w:rsidRPr="00406E46">
        <w:rPr>
          <w:rFonts w:ascii="Arial" w:hAnsi="Arial"/>
          <w:b/>
          <w:i/>
          <w:sz w:val="20"/>
          <w:szCs w:val="20"/>
        </w:rPr>
        <w:t xml:space="preserve"> Manager</w:t>
      </w:r>
    </w:p>
    <w:p w14:paraId="6B6A4671" w14:textId="77777777" w:rsidR="004E79DE" w:rsidRPr="00C91E13" w:rsidRDefault="004E79DE" w:rsidP="00406E46">
      <w:pPr>
        <w:spacing w:after="120"/>
        <w:ind w:left="2160"/>
        <w:jc w:val="both"/>
        <w:rPr>
          <w:rFonts w:ascii="Arial" w:hAnsi="Arial"/>
          <w:b/>
          <w:sz w:val="20"/>
          <w:szCs w:val="20"/>
        </w:rPr>
      </w:pPr>
    </w:p>
    <w:p w14:paraId="51E15639" w14:textId="77777777" w:rsidR="00890FAA" w:rsidRDefault="00890FAA" w:rsidP="00406E46">
      <w:pPr>
        <w:pStyle w:val="ListParagraph"/>
        <w:numPr>
          <w:ilvl w:val="0"/>
          <w:numId w:val="9"/>
        </w:numPr>
        <w:spacing w:after="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Tax structuring for</w:t>
      </w:r>
      <w:r w:rsidR="00230DFC" w:rsidRPr="00230DFC">
        <w:rPr>
          <w:rFonts w:ascii="Arial" w:hAnsi="Arial"/>
          <w:sz w:val="20"/>
          <w:szCs w:val="20"/>
        </w:rPr>
        <w:t xml:space="preserve"> hedge fund based in Mauritius.  </w:t>
      </w:r>
    </w:p>
    <w:p w14:paraId="3FDB9930" w14:textId="4CB5A518" w:rsidR="00230DFC" w:rsidRPr="00230DFC" w:rsidRDefault="00890FAA" w:rsidP="00406E46">
      <w:pPr>
        <w:pStyle w:val="ListParagraph"/>
        <w:numPr>
          <w:ilvl w:val="0"/>
          <w:numId w:val="9"/>
        </w:numPr>
        <w:spacing w:after="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</w:t>
      </w:r>
      <w:r w:rsidR="00230DFC" w:rsidRPr="00230DFC">
        <w:rPr>
          <w:rFonts w:ascii="Arial" w:hAnsi="Arial"/>
          <w:sz w:val="20"/>
          <w:szCs w:val="20"/>
        </w:rPr>
        <w:t xml:space="preserve">irector of </w:t>
      </w:r>
      <w:r w:rsidR="00230DFC">
        <w:rPr>
          <w:rFonts w:ascii="Arial" w:hAnsi="Arial"/>
          <w:sz w:val="20"/>
          <w:szCs w:val="20"/>
        </w:rPr>
        <w:t xml:space="preserve">the </w:t>
      </w:r>
      <w:r>
        <w:rPr>
          <w:rFonts w:ascii="Arial" w:hAnsi="Arial"/>
          <w:sz w:val="20"/>
          <w:szCs w:val="20"/>
        </w:rPr>
        <w:t>hedge fund.</w:t>
      </w:r>
    </w:p>
    <w:p w14:paraId="16D2E2DA" w14:textId="77777777" w:rsidR="00230DFC" w:rsidRPr="00230DFC" w:rsidRDefault="00230DFC" w:rsidP="00406E46">
      <w:pPr>
        <w:pStyle w:val="ListParagraph"/>
        <w:numPr>
          <w:ilvl w:val="0"/>
          <w:numId w:val="9"/>
        </w:numPr>
        <w:spacing w:after="0"/>
        <w:ind w:left="2520"/>
        <w:jc w:val="both"/>
        <w:rPr>
          <w:rFonts w:ascii="Arial" w:hAnsi="Arial"/>
          <w:sz w:val="20"/>
          <w:szCs w:val="20"/>
        </w:rPr>
      </w:pPr>
      <w:r w:rsidRPr="00230DFC">
        <w:rPr>
          <w:rFonts w:ascii="Arial" w:hAnsi="Arial"/>
          <w:sz w:val="20"/>
          <w:szCs w:val="20"/>
        </w:rPr>
        <w:t>D</w:t>
      </w:r>
      <w:r w:rsidR="00B33568" w:rsidRPr="00230DFC">
        <w:rPr>
          <w:rFonts w:ascii="Arial" w:hAnsi="Arial"/>
          <w:sz w:val="20"/>
          <w:szCs w:val="20"/>
        </w:rPr>
        <w:t xml:space="preserve">rive operational improvements. </w:t>
      </w:r>
    </w:p>
    <w:p w14:paraId="05D45D1F" w14:textId="2D24C8B3" w:rsidR="00230DFC" w:rsidRPr="00230DFC" w:rsidRDefault="00230DFC" w:rsidP="00406E46">
      <w:pPr>
        <w:pStyle w:val="ListParagraph"/>
        <w:numPr>
          <w:ilvl w:val="0"/>
          <w:numId w:val="9"/>
        </w:numPr>
        <w:spacing w:after="0"/>
        <w:ind w:left="2520"/>
        <w:jc w:val="both"/>
        <w:rPr>
          <w:rFonts w:ascii="Arial" w:hAnsi="Arial"/>
          <w:sz w:val="20"/>
          <w:szCs w:val="20"/>
        </w:rPr>
      </w:pPr>
      <w:r w:rsidRPr="00230DFC">
        <w:rPr>
          <w:rFonts w:ascii="Arial" w:hAnsi="Arial"/>
          <w:sz w:val="20"/>
          <w:szCs w:val="20"/>
        </w:rPr>
        <w:t>Management and statutory</w:t>
      </w:r>
      <w:r w:rsidR="00B33568" w:rsidRPr="00230DFC">
        <w:rPr>
          <w:rFonts w:ascii="Arial" w:hAnsi="Arial"/>
          <w:sz w:val="20"/>
          <w:szCs w:val="20"/>
        </w:rPr>
        <w:t xml:space="preserve"> reporting </w:t>
      </w:r>
      <w:r w:rsidR="00C22217" w:rsidRPr="00230DFC">
        <w:rPr>
          <w:rFonts w:ascii="Arial" w:hAnsi="Arial"/>
          <w:sz w:val="20"/>
          <w:szCs w:val="20"/>
        </w:rPr>
        <w:t xml:space="preserve">for Group (including Malaysia companies) </w:t>
      </w:r>
      <w:r w:rsidR="00B33568" w:rsidRPr="00230DFC">
        <w:rPr>
          <w:rFonts w:ascii="Arial" w:hAnsi="Arial"/>
          <w:sz w:val="20"/>
          <w:szCs w:val="20"/>
        </w:rPr>
        <w:t>in IFRS</w:t>
      </w:r>
    </w:p>
    <w:p w14:paraId="24A74294" w14:textId="1661F260" w:rsidR="00230DFC" w:rsidRPr="00230DFC" w:rsidRDefault="00230DFC" w:rsidP="00406E46">
      <w:pPr>
        <w:pStyle w:val="ListParagraph"/>
        <w:numPr>
          <w:ilvl w:val="0"/>
          <w:numId w:val="9"/>
        </w:numPr>
        <w:spacing w:after="0"/>
        <w:ind w:left="2520"/>
        <w:jc w:val="both"/>
        <w:rPr>
          <w:rFonts w:ascii="Arial" w:hAnsi="Arial"/>
          <w:sz w:val="20"/>
          <w:szCs w:val="20"/>
        </w:rPr>
      </w:pPr>
      <w:r w:rsidRPr="00230DFC">
        <w:rPr>
          <w:rFonts w:ascii="Arial" w:hAnsi="Arial"/>
          <w:sz w:val="20"/>
          <w:szCs w:val="20"/>
        </w:rPr>
        <w:t>T</w:t>
      </w:r>
      <w:r w:rsidR="00B33568" w:rsidRPr="00230DFC">
        <w:rPr>
          <w:rFonts w:ascii="Arial" w:hAnsi="Arial"/>
          <w:sz w:val="20"/>
          <w:szCs w:val="20"/>
        </w:rPr>
        <w:t xml:space="preserve">ax, treasury, risk management, Human Resource &amp; payroll, </w:t>
      </w:r>
      <w:r w:rsidR="002D7F9F">
        <w:rPr>
          <w:rFonts w:ascii="Arial" w:hAnsi="Arial"/>
          <w:sz w:val="20"/>
          <w:szCs w:val="20"/>
        </w:rPr>
        <w:t>company</w:t>
      </w:r>
      <w:r w:rsidR="00B33568" w:rsidRPr="00230DFC">
        <w:rPr>
          <w:rFonts w:ascii="Arial" w:hAnsi="Arial"/>
          <w:sz w:val="20"/>
          <w:szCs w:val="20"/>
        </w:rPr>
        <w:t xml:space="preserve"> secretarial and administrative functions. </w:t>
      </w:r>
    </w:p>
    <w:p w14:paraId="6F58BA1A" w14:textId="77777777" w:rsidR="00B72541" w:rsidRDefault="00B72541" w:rsidP="00B33568">
      <w:pPr>
        <w:spacing w:after="120"/>
        <w:jc w:val="both"/>
        <w:rPr>
          <w:rFonts w:ascii="Arial" w:hAnsi="Arial"/>
          <w:b/>
          <w:sz w:val="20"/>
          <w:szCs w:val="20"/>
        </w:rPr>
      </w:pPr>
    </w:p>
    <w:p w14:paraId="23F5A7A4" w14:textId="77777777" w:rsidR="00B72541" w:rsidRDefault="00B72541" w:rsidP="00B33568">
      <w:pPr>
        <w:spacing w:after="120"/>
        <w:jc w:val="both"/>
        <w:rPr>
          <w:rFonts w:ascii="Arial" w:hAnsi="Arial"/>
          <w:b/>
          <w:sz w:val="20"/>
          <w:szCs w:val="20"/>
        </w:rPr>
      </w:pPr>
    </w:p>
    <w:p w14:paraId="7EBE2205" w14:textId="1EE4CF1E" w:rsidR="00230DFC" w:rsidRDefault="005F3BD1" w:rsidP="00067519">
      <w:pPr>
        <w:shd w:val="clear" w:color="auto" w:fill="E6E6E6"/>
        <w:spacing w:after="0"/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Mar </w:t>
      </w:r>
      <w:r w:rsidR="00406E46">
        <w:rPr>
          <w:rFonts w:ascii="Arial" w:hAnsi="Arial"/>
          <w:b/>
          <w:sz w:val="20"/>
          <w:szCs w:val="20"/>
        </w:rPr>
        <w:t xml:space="preserve">1996 to </w:t>
      </w:r>
      <w:r>
        <w:rPr>
          <w:rFonts w:ascii="Arial" w:hAnsi="Arial"/>
          <w:b/>
          <w:sz w:val="20"/>
          <w:szCs w:val="20"/>
        </w:rPr>
        <w:t>Mar 1998</w:t>
      </w:r>
      <w:r>
        <w:rPr>
          <w:rFonts w:ascii="Arial" w:hAnsi="Arial"/>
          <w:b/>
          <w:sz w:val="20"/>
          <w:szCs w:val="20"/>
        </w:rPr>
        <w:tab/>
      </w:r>
      <w:r w:rsidR="00230DFC">
        <w:rPr>
          <w:rFonts w:ascii="Arial" w:hAnsi="Arial"/>
          <w:b/>
          <w:sz w:val="20"/>
          <w:szCs w:val="20"/>
        </w:rPr>
        <w:t>ARTHUR ANDERSEN LLP</w:t>
      </w:r>
      <w:r w:rsidR="00230DFC">
        <w:rPr>
          <w:rFonts w:ascii="Arial" w:hAnsi="Arial"/>
          <w:b/>
          <w:sz w:val="20"/>
          <w:szCs w:val="20"/>
        </w:rPr>
        <w:tab/>
      </w:r>
      <w:r w:rsidR="00230DFC">
        <w:rPr>
          <w:rFonts w:ascii="Arial" w:hAnsi="Arial"/>
          <w:b/>
          <w:sz w:val="20"/>
          <w:szCs w:val="20"/>
        </w:rPr>
        <w:tab/>
      </w:r>
      <w:r w:rsidR="00230DFC">
        <w:rPr>
          <w:rFonts w:ascii="Arial" w:hAnsi="Arial"/>
          <w:b/>
          <w:sz w:val="20"/>
          <w:szCs w:val="20"/>
        </w:rPr>
        <w:tab/>
      </w:r>
      <w:r w:rsidR="00230DFC">
        <w:rPr>
          <w:rFonts w:ascii="Arial" w:hAnsi="Arial"/>
          <w:b/>
          <w:sz w:val="20"/>
          <w:szCs w:val="20"/>
        </w:rPr>
        <w:tab/>
      </w:r>
      <w:r w:rsidR="00230DFC">
        <w:rPr>
          <w:rFonts w:ascii="Arial" w:hAnsi="Arial"/>
          <w:b/>
          <w:sz w:val="20"/>
          <w:szCs w:val="20"/>
        </w:rPr>
        <w:tab/>
      </w:r>
      <w:r w:rsidR="00230DFC">
        <w:rPr>
          <w:rFonts w:ascii="Arial" w:hAnsi="Arial"/>
          <w:b/>
          <w:sz w:val="20"/>
          <w:szCs w:val="20"/>
        </w:rPr>
        <w:tab/>
      </w:r>
    </w:p>
    <w:p w14:paraId="176DFDB6" w14:textId="268A14E1" w:rsidR="00230DFC" w:rsidRPr="00406E46" w:rsidRDefault="00BA5D87" w:rsidP="00BA5D87">
      <w:pPr>
        <w:shd w:val="clear" w:color="auto" w:fill="E6E6E6"/>
        <w:spacing w:after="0"/>
        <w:jc w:val="both"/>
        <w:rPr>
          <w:rFonts w:ascii="Arial" w:hAnsi="Arial"/>
          <w:b/>
          <w:i/>
          <w:sz w:val="20"/>
          <w:szCs w:val="20"/>
        </w:rPr>
      </w:pPr>
      <w:r>
        <w:rPr>
          <w:rFonts w:ascii="Arial" w:hAnsi="Arial"/>
          <w:b/>
          <w:i/>
          <w:sz w:val="20"/>
          <w:szCs w:val="20"/>
        </w:rPr>
        <w:t xml:space="preserve">                                     </w:t>
      </w:r>
      <w:r w:rsidR="00230DFC" w:rsidRPr="00406E46">
        <w:rPr>
          <w:rFonts w:ascii="Arial" w:hAnsi="Arial"/>
          <w:b/>
          <w:i/>
          <w:sz w:val="20"/>
          <w:szCs w:val="20"/>
        </w:rPr>
        <w:t>Manager, Client Accounting Services</w:t>
      </w:r>
    </w:p>
    <w:p w14:paraId="764AADFB" w14:textId="77777777" w:rsidR="00230DFC" w:rsidRDefault="00230DFC" w:rsidP="00406E46">
      <w:pPr>
        <w:spacing w:after="0"/>
        <w:ind w:left="2160"/>
        <w:jc w:val="both"/>
        <w:rPr>
          <w:rFonts w:ascii="Arial" w:hAnsi="Arial"/>
          <w:b/>
          <w:sz w:val="20"/>
          <w:szCs w:val="20"/>
        </w:rPr>
      </w:pPr>
    </w:p>
    <w:p w14:paraId="4A510591" w14:textId="26EE3B05" w:rsidR="007945D2" w:rsidRPr="00230DFC" w:rsidRDefault="00230DFC" w:rsidP="00406E46">
      <w:pPr>
        <w:pStyle w:val="ListParagraph"/>
        <w:numPr>
          <w:ilvl w:val="0"/>
          <w:numId w:val="10"/>
        </w:numPr>
        <w:spacing w:after="120"/>
        <w:ind w:left="2520"/>
        <w:jc w:val="both"/>
        <w:rPr>
          <w:rFonts w:ascii="Arial" w:hAnsi="Arial"/>
          <w:b/>
          <w:sz w:val="20"/>
          <w:szCs w:val="20"/>
          <w:u w:val="single"/>
        </w:rPr>
      </w:pPr>
      <w:r w:rsidRPr="00230DFC">
        <w:rPr>
          <w:rFonts w:ascii="Arial" w:hAnsi="Arial"/>
          <w:sz w:val="20"/>
          <w:szCs w:val="20"/>
        </w:rPr>
        <w:t xml:space="preserve">Manage </w:t>
      </w:r>
      <w:r w:rsidR="000C76FD" w:rsidRPr="00230DFC">
        <w:rPr>
          <w:rFonts w:ascii="Arial" w:hAnsi="Arial"/>
          <w:sz w:val="20"/>
          <w:szCs w:val="20"/>
        </w:rPr>
        <w:t>15</w:t>
      </w:r>
      <w:r w:rsidR="007945D2" w:rsidRPr="00230DFC">
        <w:rPr>
          <w:rFonts w:ascii="Arial" w:hAnsi="Arial"/>
          <w:sz w:val="20"/>
          <w:szCs w:val="20"/>
        </w:rPr>
        <w:t xml:space="preserve"> staff to provide outsourced accounting</w:t>
      </w:r>
      <w:r w:rsidR="00DC475A" w:rsidRPr="00230DFC">
        <w:rPr>
          <w:rFonts w:ascii="Arial" w:hAnsi="Arial"/>
          <w:sz w:val="20"/>
          <w:szCs w:val="20"/>
        </w:rPr>
        <w:t xml:space="preserve"> in US GAAP and IFRS</w:t>
      </w:r>
      <w:r w:rsidR="007945D2" w:rsidRPr="00230DFC">
        <w:rPr>
          <w:rFonts w:ascii="Arial" w:hAnsi="Arial"/>
          <w:sz w:val="20"/>
          <w:szCs w:val="20"/>
        </w:rPr>
        <w:t>, payroll and GST submission services to clients.</w:t>
      </w:r>
    </w:p>
    <w:p w14:paraId="2A017018" w14:textId="77777777" w:rsidR="00230DFC" w:rsidRDefault="00230DFC" w:rsidP="00230DFC">
      <w:pPr>
        <w:spacing w:after="120"/>
        <w:jc w:val="both"/>
        <w:rPr>
          <w:rFonts w:ascii="Arial" w:hAnsi="Arial"/>
          <w:b/>
          <w:sz w:val="20"/>
          <w:szCs w:val="20"/>
          <w:u w:val="single"/>
        </w:rPr>
      </w:pPr>
    </w:p>
    <w:p w14:paraId="2F74A7BD" w14:textId="60DAFB74" w:rsidR="00230DFC" w:rsidRDefault="00406E46" w:rsidP="00067519">
      <w:pPr>
        <w:shd w:val="clear" w:color="auto" w:fill="E6E6E6"/>
        <w:spacing w:after="0"/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1995 to </w:t>
      </w:r>
      <w:r w:rsidR="005F3BD1">
        <w:rPr>
          <w:rFonts w:ascii="Arial" w:hAnsi="Arial"/>
          <w:b/>
          <w:sz w:val="20"/>
          <w:szCs w:val="20"/>
        </w:rPr>
        <w:t>Feb 1996</w:t>
      </w:r>
      <w:r w:rsidR="005F3BD1">
        <w:rPr>
          <w:rFonts w:ascii="Arial" w:hAnsi="Arial"/>
          <w:b/>
          <w:sz w:val="20"/>
          <w:szCs w:val="20"/>
        </w:rPr>
        <w:tab/>
      </w:r>
      <w:r w:rsidR="00230DFC">
        <w:rPr>
          <w:rFonts w:ascii="Arial" w:hAnsi="Arial"/>
          <w:b/>
          <w:sz w:val="20"/>
          <w:szCs w:val="20"/>
        </w:rPr>
        <w:t>L.N. GROUP OF COMPANIES</w:t>
      </w:r>
      <w:r w:rsidR="00230DFC">
        <w:rPr>
          <w:rFonts w:ascii="Arial" w:hAnsi="Arial"/>
          <w:b/>
          <w:sz w:val="20"/>
          <w:szCs w:val="20"/>
        </w:rPr>
        <w:tab/>
      </w:r>
      <w:r w:rsidR="00230DFC">
        <w:rPr>
          <w:rFonts w:ascii="Arial" w:hAnsi="Arial"/>
          <w:b/>
          <w:sz w:val="20"/>
          <w:szCs w:val="20"/>
        </w:rPr>
        <w:tab/>
      </w:r>
      <w:r w:rsidR="00230DFC">
        <w:rPr>
          <w:rFonts w:ascii="Arial" w:hAnsi="Arial"/>
          <w:b/>
          <w:sz w:val="20"/>
          <w:szCs w:val="20"/>
        </w:rPr>
        <w:tab/>
      </w:r>
      <w:r w:rsidR="00230DFC">
        <w:rPr>
          <w:rFonts w:ascii="Arial" w:hAnsi="Arial"/>
          <w:b/>
          <w:sz w:val="20"/>
          <w:szCs w:val="20"/>
        </w:rPr>
        <w:tab/>
      </w:r>
      <w:r w:rsidR="00230DFC">
        <w:rPr>
          <w:rFonts w:ascii="Arial" w:hAnsi="Arial"/>
          <w:b/>
          <w:sz w:val="20"/>
          <w:szCs w:val="20"/>
        </w:rPr>
        <w:tab/>
      </w:r>
      <w:r w:rsidR="00230DFC">
        <w:rPr>
          <w:rFonts w:ascii="Arial" w:hAnsi="Arial"/>
          <w:b/>
          <w:sz w:val="20"/>
          <w:szCs w:val="20"/>
        </w:rPr>
        <w:tab/>
        <w:t xml:space="preserve">           </w:t>
      </w:r>
    </w:p>
    <w:p w14:paraId="74CD2A32" w14:textId="1A4FCB2A" w:rsidR="00230DFC" w:rsidRPr="00406E46" w:rsidRDefault="00BA5D87" w:rsidP="00BA5D87">
      <w:pPr>
        <w:shd w:val="clear" w:color="auto" w:fill="E6E6E6"/>
        <w:spacing w:after="0"/>
        <w:jc w:val="both"/>
        <w:rPr>
          <w:rFonts w:ascii="Arial" w:hAnsi="Arial"/>
          <w:b/>
          <w:i/>
          <w:sz w:val="20"/>
          <w:szCs w:val="20"/>
        </w:rPr>
      </w:pPr>
      <w:r>
        <w:rPr>
          <w:rFonts w:ascii="Arial" w:hAnsi="Arial"/>
          <w:b/>
          <w:i/>
          <w:sz w:val="20"/>
          <w:szCs w:val="20"/>
        </w:rPr>
        <w:t xml:space="preserve">                                       </w:t>
      </w:r>
      <w:r w:rsidR="00230DFC" w:rsidRPr="00406E46">
        <w:rPr>
          <w:rFonts w:ascii="Arial" w:hAnsi="Arial"/>
          <w:b/>
          <w:i/>
          <w:sz w:val="20"/>
          <w:szCs w:val="20"/>
        </w:rPr>
        <w:t>Finance &amp; Administration Manager</w:t>
      </w:r>
    </w:p>
    <w:p w14:paraId="7DD8A696" w14:textId="77777777" w:rsidR="00230DFC" w:rsidRDefault="00230DFC" w:rsidP="00406E46">
      <w:pPr>
        <w:spacing w:after="0"/>
        <w:ind w:left="2160"/>
        <w:jc w:val="both"/>
        <w:rPr>
          <w:rFonts w:ascii="Arial" w:hAnsi="Arial"/>
          <w:b/>
          <w:sz w:val="20"/>
          <w:szCs w:val="20"/>
        </w:rPr>
      </w:pPr>
    </w:p>
    <w:p w14:paraId="091C8114" w14:textId="06E94491" w:rsidR="00E358F8" w:rsidRDefault="00230DFC" w:rsidP="00406E46">
      <w:pPr>
        <w:spacing w:after="0"/>
        <w:ind w:left="216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Assist </w:t>
      </w:r>
      <w:r w:rsidR="00E358F8">
        <w:rPr>
          <w:rFonts w:ascii="Arial" w:hAnsi="Arial"/>
          <w:sz w:val="20"/>
          <w:szCs w:val="20"/>
        </w:rPr>
        <w:t>the CFO (</w:t>
      </w:r>
      <w:r>
        <w:rPr>
          <w:rFonts w:ascii="Arial" w:hAnsi="Arial"/>
          <w:sz w:val="20"/>
          <w:szCs w:val="20"/>
        </w:rPr>
        <w:t xml:space="preserve">former director of </w:t>
      </w:r>
      <w:r w:rsidR="00E358F8">
        <w:rPr>
          <w:rFonts w:ascii="Arial" w:hAnsi="Arial"/>
          <w:sz w:val="20"/>
          <w:szCs w:val="20"/>
        </w:rPr>
        <w:t>Neptune Orient Lines Limited)</w:t>
      </w:r>
      <w:r>
        <w:rPr>
          <w:rFonts w:ascii="Arial" w:hAnsi="Arial"/>
          <w:sz w:val="20"/>
          <w:szCs w:val="20"/>
        </w:rPr>
        <w:t xml:space="preserve"> </w:t>
      </w:r>
      <w:r w:rsidR="00E358F8">
        <w:rPr>
          <w:rFonts w:ascii="Arial" w:hAnsi="Arial"/>
          <w:sz w:val="20"/>
          <w:szCs w:val="20"/>
        </w:rPr>
        <w:t>in :</w:t>
      </w:r>
    </w:p>
    <w:p w14:paraId="47F7D419" w14:textId="5BC10088" w:rsidR="00E358F8" w:rsidRPr="00230DFC" w:rsidRDefault="00E358F8" w:rsidP="00406E46">
      <w:pPr>
        <w:pStyle w:val="ListParagraph"/>
        <w:numPr>
          <w:ilvl w:val="0"/>
          <w:numId w:val="9"/>
        </w:numPr>
        <w:spacing w:after="0"/>
        <w:ind w:left="2520"/>
        <w:jc w:val="both"/>
        <w:rPr>
          <w:rFonts w:ascii="Arial" w:hAnsi="Arial"/>
          <w:sz w:val="20"/>
          <w:szCs w:val="20"/>
        </w:rPr>
      </w:pPr>
      <w:r w:rsidRPr="00230DFC">
        <w:rPr>
          <w:rFonts w:ascii="Arial" w:hAnsi="Arial"/>
          <w:sz w:val="20"/>
          <w:szCs w:val="20"/>
        </w:rPr>
        <w:t>Management and statutory re</w:t>
      </w:r>
      <w:r>
        <w:rPr>
          <w:rFonts w:ascii="Arial" w:hAnsi="Arial"/>
          <w:sz w:val="20"/>
          <w:szCs w:val="20"/>
        </w:rPr>
        <w:t>porting.</w:t>
      </w:r>
    </w:p>
    <w:p w14:paraId="337D02F8" w14:textId="77777777" w:rsidR="00E358F8" w:rsidRDefault="00E358F8" w:rsidP="00406E46">
      <w:pPr>
        <w:pStyle w:val="ListParagraph"/>
        <w:numPr>
          <w:ilvl w:val="0"/>
          <w:numId w:val="9"/>
        </w:numPr>
        <w:spacing w:after="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Budgeting, forecast and cashflow management</w:t>
      </w:r>
    </w:p>
    <w:p w14:paraId="0990AFBB" w14:textId="1C3AE4D9" w:rsidR="00E358F8" w:rsidRPr="00E358F8" w:rsidRDefault="00E358F8" w:rsidP="00E358F8">
      <w:pPr>
        <w:spacing w:after="0"/>
        <w:jc w:val="both"/>
        <w:rPr>
          <w:rFonts w:ascii="Arial" w:hAnsi="Arial"/>
          <w:sz w:val="20"/>
          <w:szCs w:val="20"/>
        </w:rPr>
      </w:pPr>
      <w:r w:rsidRPr="00E358F8">
        <w:rPr>
          <w:rFonts w:ascii="Arial" w:hAnsi="Arial"/>
          <w:sz w:val="20"/>
          <w:szCs w:val="20"/>
        </w:rPr>
        <w:t xml:space="preserve"> </w:t>
      </w:r>
    </w:p>
    <w:p w14:paraId="3DF82C91" w14:textId="77777777" w:rsidR="00E358F8" w:rsidRDefault="00E358F8" w:rsidP="0081101C">
      <w:pPr>
        <w:spacing w:after="0"/>
        <w:jc w:val="both"/>
        <w:rPr>
          <w:rFonts w:ascii="Arial" w:hAnsi="Arial"/>
          <w:b/>
          <w:sz w:val="20"/>
          <w:szCs w:val="20"/>
        </w:rPr>
      </w:pPr>
    </w:p>
    <w:p w14:paraId="453189A8" w14:textId="3BC253E4" w:rsidR="00D6526D" w:rsidRDefault="005F3BD1" w:rsidP="00067519">
      <w:pPr>
        <w:shd w:val="clear" w:color="auto" w:fill="E6E6E6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May 198</w:t>
      </w:r>
      <w:r w:rsidR="00406E46">
        <w:rPr>
          <w:rFonts w:ascii="Arial" w:hAnsi="Arial"/>
          <w:b/>
          <w:sz w:val="20"/>
          <w:szCs w:val="20"/>
        </w:rPr>
        <w:t>8 to</w:t>
      </w:r>
      <w:r>
        <w:rPr>
          <w:rFonts w:ascii="Arial" w:hAnsi="Arial"/>
          <w:b/>
          <w:sz w:val="20"/>
          <w:szCs w:val="20"/>
        </w:rPr>
        <w:t xml:space="preserve"> Dec1994</w:t>
      </w:r>
      <w:r>
        <w:rPr>
          <w:rFonts w:ascii="Arial" w:hAnsi="Arial"/>
          <w:b/>
          <w:sz w:val="20"/>
          <w:szCs w:val="20"/>
        </w:rPr>
        <w:tab/>
      </w:r>
      <w:r w:rsidR="00E358F8">
        <w:rPr>
          <w:rFonts w:ascii="Arial" w:hAnsi="Arial"/>
          <w:b/>
          <w:sz w:val="20"/>
          <w:szCs w:val="20"/>
        </w:rPr>
        <w:t>NEPTUNE ORIEN</w:t>
      </w:r>
      <w:r w:rsidR="00BA5D87">
        <w:rPr>
          <w:rFonts w:ascii="Arial" w:hAnsi="Arial"/>
          <w:b/>
          <w:sz w:val="20"/>
          <w:szCs w:val="20"/>
        </w:rPr>
        <w:t>T LINES LIMITED</w:t>
      </w:r>
      <w:r w:rsidR="00BA5D87">
        <w:rPr>
          <w:rFonts w:ascii="Arial" w:hAnsi="Arial"/>
          <w:b/>
          <w:sz w:val="20"/>
          <w:szCs w:val="20"/>
        </w:rPr>
        <w:tab/>
      </w:r>
      <w:r w:rsidR="00BA5D87">
        <w:rPr>
          <w:rFonts w:ascii="Arial" w:hAnsi="Arial"/>
          <w:b/>
          <w:sz w:val="20"/>
          <w:szCs w:val="20"/>
        </w:rPr>
        <w:tab/>
      </w:r>
      <w:r w:rsidR="00BA5D87">
        <w:rPr>
          <w:rFonts w:ascii="Arial" w:hAnsi="Arial"/>
          <w:b/>
          <w:sz w:val="20"/>
          <w:szCs w:val="20"/>
        </w:rPr>
        <w:tab/>
      </w:r>
      <w:r w:rsidR="00BA5D87">
        <w:rPr>
          <w:rFonts w:ascii="Arial" w:hAnsi="Arial"/>
          <w:b/>
          <w:sz w:val="20"/>
          <w:szCs w:val="20"/>
        </w:rPr>
        <w:tab/>
      </w:r>
      <w:r w:rsidR="00D6526D">
        <w:rPr>
          <w:rFonts w:ascii="Arial" w:hAnsi="Arial"/>
          <w:b/>
          <w:sz w:val="20"/>
          <w:szCs w:val="20"/>
        </w:rPr>
        <w:t xml:space="preserve">           </w:t>
      </w:r>
    </w:p>
    <w:p w14:paraId="2919193D" w14:textId="77777777" w:rsidR="00BA5D87" w:rsidRDefault="00BA5D87" w:rsidP="00BA5D87">
      <w:pPr>
        <w:shd w:val="clear" w:color="auto" w:fill="E6E6E6"/>
        <w:spacing w:after="0"/>
        <w:ind w:firstLine="1440"/>
        <w:rPr>
          <w:rFonts w:ascii="Arial" w:hAnsi="Arial"/>
          <w:b/>
          <w:i/>
          <w:sz w:val="20"/>
          <w:szCs w:val="20"/>
        </w:rPr>
      </w:pPr>
      <w:r>
        <w:rPr>
          <w:rFonts w:ascii="Arial" w:hAnsi="Arial"/>
          <w:b/>
          <w:i/>
          <w:sz w:val="20"/>
          <w:szCs w:val="20"/>
        </w:rPr>
        <w:t xml:space="preserve">          </w:t>
      </w:r>
      <w:r w:rsidR="00E358F8" w:rsidRPr="00406E46">
        <w:rPr>
          <w:rFonts w:ascii="Arial" w:hAnsi="Arial"/>
          <w:b/>
          <w:i/>
          <w:sz w:val="20"/>
          <w:szCs w:val="20"/>
        </w:rPr>
        <w:t>Finance &amp; Administration Manager</w:t>
      </w:r>
      <w:r w:rsidR="00406E46">
        <w:rPr>
          <w:rFonts w:ascii="Arial" w:hAnsi="Arial"/>
          <w:b/>
          <w:i/>
          <w:sz w:val="20"/>
          <w:szCs w:val="20"/>
        </w:rPr>
        <w:t xml:space="preserve"> (IT Subsidiary, Trident </w:t>
      </w:r>
      <w:r>
        <w:rPr>
          <w:rFonts w:ascii="Arial" w:hAnsi="Arial"/>
          <w:b/>
          <w:i/>
          <w:sz w:val="20"/>
          <w:szCs w:val="20"/>
        </w:rPr>
        <w:t xml:space="preserve"> </w:t>
      </w:r>
    </w:p>
    <w:p w14:paraId="773CD07F" w14:textId="24649C10" w:rsidR="0081101C" w:rsidRPr="00406E46" w:rsidRDefault="00BA5D87" w:rsidP="00BA5D87">
      <w:pPr>
        <w:shd w:val="clear" w:color="auto" w:fill="E6E6E6"/>
        <w:spacing w:after="0"/>
        <w:ind w:firstLine="1440"/>
        <w:rPr>
          <w:rFonts w:ascii="Arial" w:hAnsi="Arial"/>
          <w:b/>
          <w:i/>
          <w:sz w:val="20"/>
          <w:szCs w:val="20"/>
        </w:rPr>
      </w:pPr>
      <w:r>
        <w:rPr>
          <w:rFonts w:ascii="Arial" w:hAnsi="Arial"/>
          <w:b/>
          <w:i/>
          <w:sz w:val="20"/>
          <w:szCs w:val="20"/>
        </w:rPr>
        <w:t xml:space="preserve">         </w:t>
      </w:r>
      <w:r w:rsidR="00406E46">
        <w:rPr>
          <w:rFonts w:ascii="Arial" w:hAnsi="Arial"/>
          <w:b/>
          <w:i/>
          <w:sz w:val="20"/>
          <w:szCs w:val="20"/>
        </w:rPr>
        <w:t>Infotech</w:t>
      </w:r>
      <w:r>
        <w:rPr>
          <w:rFonts w:ascii="Arial" w:hAnsi="Arial"/>
          <w:b/>
          <w:i/>
          <w:sz w:val="20"/>
          <w:szCs w:val="20"/>
        </w:rPr>
        <w:t xml:space="preserve"> Pte Ltd)</w:t>
      </w:r>
    </w:p>
    <w:p w14:paraId="15D7E7EB" w14:textId="563F49B3" w:rsidR="00E358F8" w:rsidRPr="00E358F8" w:rsidRDefault="00E358F8" w:rsidP="00406E46">
      <w:pPr>
        <w:pStyle w:val="ListParagraph"/>
        <w:numPr>
          <w:ilvl w:val="0"/>
          <w:numId w:val="12"/>
        </w:numPr>
        <w:spacing w:after="0"/>
        <w:ind w:left="2520"/>
        <w:jc w:val="both"/>
        <w:rPr>
          <w:rFonts w:ascii="Arial" w:hAnsi="Arial"/>
          <w:sz w:val="20"/>
          <w:szCs w:val="20"/>
        </w:rPr>
      </w:pPr>
      <w:r w:rsidRPr="00E358F8">
        <w:rPr>
          <w:rFonts w:ascii="Arial" w:hAnsi="Arial"/>
          <w:sz w:val="20"/>
          <w:szCs w:val="20"/>
        </w:rPr>
        <w:t xml:space="preserve">Start up Finance &amp; </w:t>
      </w:r>
      <w:r w:rsidR="002C4463" w:rsidRPr="00E358F8">
        <w:rPr>
          <w:rFonts w:ascii="Arial" w:hAnsi="Arial"/>
          <w:sz w:val="20"/>
          <w:szCs w:val="20"/>
        </w:rPr>
        <w:t>Administration</w:t>
      </w:r>
      <w:r w:rsidRPr="00E358F8">
        <w:rPr>
          <w:rFonts w:ascii="Arial" w:hAnsi="Arial"/>
          <w:sz w:val="20"/>
          <w:szCs w:val="20"/>
        </w:rPr>
        <w:t xml:space="preserve"> Department </w:t>
      </w:r>
    </w:p>
    <w:p w14:paraId="3AEA437B" w14:textId="71C572FB" w:rsidR="00E358F8" w:rsidRPr="00E358F8" w:rsidRDefault="00E358F8" w:rsidP="00406E46">
      <w:pPr>
        <w:pStyle w:val="ListParagraph"/>
        <w:numPr>
          <w:ilvl w:val="0"/>
          <w:numId w:val="12"/>
        </w:numPr>
        <w:spacing w:after="0"/>
        <w:ind w:left="2520"/>
        <w:jc w:val="both"/>
        <w:rPr>
          <w:rFonts w:ascii="Arial" w:hAnsi="Arial"/>
          <w:sz w:val="20"/>
          <w:szCs w:val="20"/>
        </w:rPr>
      </w:pPr>
      <w:r w:rsidRPr="00E358F8">
        <w:rPr>
          <w:rFonts w:ascii="Arial" w:hAnsi="Arial"/>
          <w:sz w:val="20"/>
          <w:szCs w:val="20"/>
        </w:rPr>
        <w:t>Management and statutory reporting of Singapore and Philippines office.</w:t>
      </w:r>
    </w:p>
    <w:p w14:paraId="314B3AD4" w14:textId="77777777" w:rsidR="00E358F8" w:rsidRDefault="00E358F8" w:rsidP="00406E46">
      <w:pPr>
        <w:pStyle w:val="ListParagraph"/>
        <w:numPr>
          <w:ilvl w:val="0"/>
          <w:numId w:val="9"/>
        </w:numPr>
        <w:spacing w:after="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Budgeting, forecast and cashflow management</w:t>
      </w:r>
    </w:p>
    <w:p w14:paraId="1380C41F" w14:textId="694AB3ED" w:rsidR="00E358F8" w:rsidRPr="00230DFC" w:rsidRDefault="00E358F8" w:rsidP="00406E46">
      <w:pPr>
        <w:pStyle w:val="ListParagraph"/>
        <w:numPr>
          <w:ilvl w:val="0"/>
          <w:numId w:val="9"/>
        </w:numPr>
        <w:spacing w:after="0"/>
        <w:ind w:left="2520"/>
        <w:jc w:val="both"/>
        <w:rPr>
          <w:rFonts w:ascii="Arial" w:hAnsi="Arial"/>
          <w:sz w:val="20"/>
          <w:szCs w:val="20"/>
        </w:rPr>
      </w:pPr>
      <w:r w:rsidRPr="00230DFC">
        <w:rPr>
          <w:rFonts w:ascii="Arial" w:hAnsi="Arial"/>
          <w:sz w:val="20"/>
          <w:szCs w:val="20"/>
        </w:rPr>
        <w:t xml:space="preserve">Tax, treasury, risk management, Human Resource &amp; payroll, </w:t>
      </w:r>
      <w:r w:rsidR="002D7F9F">
        <w:rPr>
          <w:rFonts w:ascii="Arial" w:hAnsi="Arial"/>
          <w:sz w:val="20"/>
          <w:szCs w:val="20"/>
        </w:rPr>
        <w:t>company</w:t>
      </w:r>
      <w:r w:rsidRPr="00230DFC">
        <w:rPr>
          <w:rFonts w:ascii="Arial" w:hAnsi="Arial"/>
          <w:sz w:val="20"/>
          <w:szCs w:val="20"/>
        </w:rPr>
        <w:t xml:space="preserve"> secretarial and administrative functions. </w:t>
      </w:r>
    </w:p>
    <w:p w14:paraId="506D7DD2" w14:textId="77777777" w:rsidR="00E358F8" w:rsidRPr="00E358F8" w:rsidRDefault="00E358F8" w:rsidP="00406E46">
      <w:pPr>
        <w:spacing w:after="0"/>
        <w:ind w:left="2160"/>
        <w:jc w:val="both"/>
        <w:rPr>
          <w:rFonts w:ascii="Arial" w:hAnsi="Arial"/>
          <w:sz w:val="20"/>
          <w:szCs w:val="20"/>
        </w:rPr>
      </w:pPr>
    </w:p>
    <w:p w14:paraId="7B556385" w14:textId="2F240F94" w:rsidR="00E358F8" w:rsidRPr="00A21D75" w:rsidRDefault="00E358F8" w:rsidP="00067519">
      <w:pPr>
        <w:shd w:val="clear" w:color="auto" w:fill="E6E6E6"/>
        <w:spacing w:after="0"/>
        <w:ind w:left="2160"/>
        <w:jc w:val="both"/>
        <w:rPr>
          <w:rFonts w:ascii="Arial" w:hAnsi="Arial"/>
          <w:b/>
          <w:i/>
          <w:sz w:val="20"/>
          <w:szCs w:val="20"/>
        </w:rPr>
      </w:pPr>
      <w:r w:rsidRPr="00A21D75">
        <w:rPr>
          <w:rFonts w:ascii="Arial" w:hAnsi="Arial"/>
          <w:b/>
          <w:i/>
          <w:sz w:val="20"/>
          <w:szCs w:val="20"/>
        </w:rPr>
        <w:t>Senior Accountant, Group Budget</w:t>
      </w:r>
    </w:p>
    <w:p w14:paraId="4597F730" w14:textId="77777777" w:rsidR="00E358F8" w:rsidRPr="00E358F8" w:rsidRDefault="00E358F8" w:rsidP="00406E46">
      <w:pPr>
        <w:pStyle w:val="ListParagraph"/>
        <w:numPr>
          <w:ilvl w:val="0"/>
          <w:numId w:val="11"/>
        </w:numPr>
        <w:spacing w:after="120"/>
        <w:ind w:left="2520"/>
        <w:rPr>
          <w:rFonts w:ascii="Arial" w:hAnsi="Arial"/>
          <w:sz w:val="20"/>
          <w:szCs w:val="20"/>
        </w:rPr>
      </w:pPr>
      <w:r w:rsidRPr="00E358F8">
        <w:rPr>
          <w:rFonts w:ascii="Arial" w:hAnsi="Arial"/>
          <w:sz w:val="20"/>
          <w:szCs w:val="20"/>
        </w:rPr>
        <w:t>Consolidated the Group Budget and provide quarterly variance analysis.</w:t>
      </w:r>
    </w:p>
    <w:p w14:paraId="3AD8623F" w14:textId="77777777" w:rsidR="00EA6950" w:rsidRDefault="00EA6950" w:rsidP="00E358F8">
      <w:pPr>
        <w:spacing w:after="0"/>
        <w:jc w:val="both"/>
        <w:rPr>
          <w:rFonts w:ascii="Arial" w:hAnsi="Arial"/>
          <w:b/>
          <w:sz w:val="20"/>
          <w:szCs w:val="20"/>
        </w:rPr>
      </w:pPr>
    </w:p>
    <w:p w14:paraId="477A98A9" w14:textId="77777777" w:rsidR="00067519" w:rsidRDefault="005F3BD1" w:rsidP="00067519">
      <w:pPr>
        <w:shd w:val="clear" w:color="auto" w:fill="E6E6E6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Jul 1986 to Apr 1988</w:t>
      </w:r>
      <w:r>
        <w:rPr>
          <w:rFonts w:ascii="Arial" w:hAnsi="Arial"/>
          <w:b/>
          <w:sz w:val="20"/>
          <w:szCs w:val="20"/>
        </w:rPr>
        <w:tab/>
      </w:r>
      <w:r w:rsidR="00067519">
        <w:rPr>
          <w:rFonts w:ascii="Arial" w:hAnsi="Arial"/>
          <w:b/>
          <w:sz w:val="20"/>
          <w:szCs w:val="20"/>
        </w:rPr>
        <w:t>PRICEWATERHOUSE LLP</w:t>
      </w:r>
      <w:r w:rsidR="00067519">
        <w:rPr>
          <w:rFonts w:ascii="Arial" w:hAnsi="Arial"/>
          <w:b/>
          <w:sz w:val="20"/>
          <w:szCs w:val="20"/>
        </w:rPr>
        <w:tab/>
      </w:r>
      <w:r w:rsidR="00067519">
        <w:rPr>
          <w:rFonts w:ascii="Arial" w:hAnsi="Arial"/>
          <w:b/>
          <w:sz w:val="20"/>
          <w:szCs w:val="20"/>
        </w:rPr>
        <w:tab/>
      </w:r>
      <w:r w:rsidR="00067519">
        <w:rPr>
          <w:rFonts w:ascii="Arial" w:hAnsi="Arial"/>
          <w:b/>
          <w:sz w:val="20"/>
          <w:szCs w:val="20"/>
        </w:rPr>
        <w:tab/>
      </w:r>
      <w:r w:rsidR="00067519">
        <w:rPr>
          <w:rFonts w:ascii="Arial" w:hAnsi="Arial"/>
          <w:b/>
          <w:sz w:val="20"/>
          <w:szCs w:val="20"/>
        </w:rPr>
        <w:tab/>
      </w:r>
    </w:p>
    <w:p w14:paraId="7E67DCC4" w14:textId="54F1B285" w:rsidR="00977EDF" w:rsidRPr="00067519" w:rsidRDefault="00E60441" w:rsidP="00E60441">
      <w:pPr>
        <w:shd w:val="clear" w:color="auto" w:fill="E6E6E6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i/>
          <w:sz w:val="20"/>
          <w:szCs w:val="20"/>
        </w:rPr>
        <w:t xml:space="preserve">    </w:t>
      </w:r>
      <w:r>
        <w:rPr>
          <w:rFonts w:ascii="Arial" w:hAnsi="Arial"/>
          <w:b/>
          <w:i/>
          <w:sz w:val="20"/>
          <w:szCs w:val="20"/>
        </w:rPr>
        <w:tab/>
        <w:t xml:space="preserve">                          </w:t>
      </w:r>
      <w:r w:rsidR="00977EDF" w:rsidRPr="00406E46">
        <w:rPr>
          <w:rFonts w:ascii="Arial" w:hAnsi="Arial"/>
          <w:b/>
          <w:i/>
          <w:sz w:val="20"/>
          <w:szCs w:val="20"/>
        </w:rPr>
        <w:t>Audit Semi-Senior</w:t>
      </w:r>
    </w:p>
    <w:p w14:paraId="259BD839" w14:textId="1909EFD5" w:rsidR="00E3478D" w:rsidRPr="00977EDF" w:rsidRDefault="00E3478D" w:rsidP="00A21D75">
      <w:pPr>
        <w:pStyle w:val="ListParagraph"/>
        <w:numPr>
          <w:ilvl w:val="3"/>
          <w:numId w:val="11"/>
        </w:numPr>
        <w:spacing w:after="120"/>
        <w:jc w:val="both"/>
        <w:rPr>
          <w:rFonts w:ascii="Arial" w:hAnsi="Arial"/>
          <w:sz w:val="20"/>
          <w:szCs w:val="20"/>
        </w:rPr>
      </w:pPr>
      <w:r w:rsidRPr="00977EDF">
        <w:rPr>
          <w:rFonts w:ascii="Arial" w:hAnsi="Arial"/>
          <w:sz w:val="20"/>
          <w:szCs w:val="20"/>
        </w:rPr>
        <w:t>Participated in numerous financial audits for organisations of various sizes, such as shipping companies, trading companies, investment banks, manufacturing companies etc.</w:t>
      </w:r>
    </w:p>
    <w:p w14:paraId="66C2BECC" w14:textId="77777777" w:rsidR="006333C1" w:rsidRDefault="006333C1" w:rsidP="00EA6950">
      <w:pPr>
        <w:spacing w:after="120"/>
        <w:jc w:val="both"/>
        <w:rPr>
          <w:rFonts w:ascii="Arial" w:hAnsi="Arial"/>
          <w:sz w:val="20"/>
          <w:szCs w:val="20"/>
        </w:rPr>
      </w:pPr>
    </w:p>
    <w:p w14:paraId="39E7C8D4" w14:textId="77777777" w:rsidR="00273989" w:rsidRDefault="00273989" w:rsidP="00EA6950">
      <w:pPr>
        <w:spacing w:after="120"/>
        <w:jc w:val="both"/>
        <w:rPr>
          <w:rFonts w:ascii="Arial" w:hAnsi="Arial"/>
          <w:sz w:val="20"/>
          <w:szCs w:val="20"/>
        </w:rPr>
      </w:pPr>
    </w:p>
    <w:p w14:paraId="0C103493" w14:textId="77777777" w:rsidR="00273989" w:rsidRPr="00C91E13" w:rsidRDefault="00273989" w:rsidP="00EA6950">
      <w:pPr>
        <w:spacing w:after="120"/>
        <w:jc w:val="both"/>
        <w:rPr>
          <w:rFonts w:ascii="Arial" w:hAnsi="Arial"/>
          <w:sz w:val="20"/>
          <w:szCs w:val="20"/>
        </w:rPr>
      </w:pPr>
    </w:p>
    <w:p w14:paraId="1D8C2B77" w14:textId="6D52F77A" w:rsidR="00A44612" w:rsidRPr="00C91E13" w:rsidRDefault="00A44612" w:rsidP="00A44612">
      <w:pPr>
        <w:pBdr>
          <w:bottom w:val="single" w:sz="18" w:space="1" w:color="auto"/>
        </w:pBdr>
        <w:spacing w:after="12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PROFESSIONAL </w:t>
      </w:r>
      <w:r w:rsidR="00D23792">
        <w:rPr>
          <w:rFonts w:ascii="Arial" w:hAnsi="Arial"/>
          <w:b/>
          <w:sz w:val="20"/>
          <w:szCs w:val="20"/>
        </w:rPr>
        <w:t>AFFILIATION</w:t>
      </w:r>
    </w:p>
    <w:p w14:paraId="256C235D" w14:textId="495A0391" w:rsidR="00A44612" w:rsidRDefault="00A44612" w:rsidP="00A44612">
      <w:pPr>
        <w:spacing w:after="0"/>
        <w:rPr>
          <w:rFonts w:ascii="Arial" w:hAnsi="Arial"/>
          <w:sz w:val="20"/>
          <w:szCs w:val="20"/>
        </w:rPr>
      </w:pPr>
      <w:r w:rsidRPr="00073644">
        <w:rPr>
          <w:rFonts w:ascii="Arial" w:hAnsi="Arial"/>
          <w:b/>
          <w:i/>
          <w:sz w:val="20"/>
          <w:szCs w:val="20"/>
        </w:rPr>
        <w:t>Chartered Accountant</w:t>
      </w:r>
    </w:p>
    <w:p w14:paraId="409563ED" w14:textId="77777777" w:rsidR="00A44612" w:rsidRDefault="00A44612" w:rsidP="002B2689">
      <w:pPr>
        <w:spacing w:after="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ICPAS</w:t>
      </w:r>
    </w:p>
    <w:p w14:paraId="3E275D54" w14:textId="77777777" w:rsidR="00A44612" w:rsidRDefault="00A44612" w:rsidP="00A44612">
      <w:pPr>
        <w:rPr>
          <w:lang w:val="en-US"/>
        </w:rPr>
      </w:pPr>
    </w:p>
    <w:p w14:paraId="0C7BF80A" w14:textId="07343E61" w:rsidR="00EA6950" w:rsidRPr="00A44612" w:rsidRDefault="006333C1" w:rsidP="00A44612">
      <w:pPr>
        <w:pBdr>
          <w:bottom w:val="single" w:sz="18" w:space="1" w:color="auto"/>
        </w:pBdr>
        <w:spacing w:after="120"/>
        <w:rPr>
          <w:rFonts w:ascii="Arial" w:hAnsi="Arial"/>
          <w:b/>
          <w:sz w:val="20"/>
          <w:szCs w:val="20"/>
        </w:rPr>
      </w:pPr>
      <w:r w:rsidRPr="00C91E13">
        <w:rPr>
          <w:rFonts w:ascii="Arial" w:hAnsi="Arial"/>
          <w:b/>
          <w:sz w:val="20"/>
          <w:szCs w:val="20"/>
        </w:rPr>
        <w:t>EDUCATION</w:t>
      </w:r>
    </w:p>
    <w:p w14:paraId="526A1FDF" w14:textId="602188EB" w:rsidR="00073644" w:rsidRPr="00073644" w:rsidRDefault="00073644" w:rsidP="00073644">
      <w:pPr>
        <w:spacing w:after="0"/>
        <w:rPr>
          <w:rFonts w:ascii="Arial" w:hAnsi="Arial"/>
          <w:b/>
          <w:i/>
          <w:sz w:val="20"/>
          <w:szCs w:val="20"/>
        </w:rPr>
      </w:pPr>
      <w:r w:rsidRPr="00073644">
        <w:rPr>
          <w:rFonts w:ascii="Arial" w:hAnsi="Arial"/>
          <w:b/>
          <w:i/>
          <w:sz w:val="20"/>
          <w:szCs w:val="20"/>
        </w:rPr>
        <w:t>Bachelor of Accountancy</w:t>
      </w:r>
    </w:p>
    <w:p w14:paraId="73E02712" w14:textId="4BED6B47" w:rsidR="00EA6950" w:rsidRDefault="00EA6950" w:rsidP="002B2689">
      <w:pPr>
        <w:spacing w:after="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National University of Singapore</w:t>
      </w:r>
    </w:p>
    <w:p w14:paraId="28FC76D4" w14:textId="77777777" w:rsidR="00EA6950" w:rsidRDefault="00EA6950" w:rsidP="003C5892">
      <w:pPr>
        <w:spacing w:after="0"/>
        <w:ind w:left="2160"/>
        <w:rPr>
          <w:rFonts w:ascii="Arial" w:hAnsi="Arial"/>
          <w:b/>
          <w:sz w:val="20"/>
          <w:szCs w:val="20"/>
        </w:rPr>
      </w:pPr>
    </w:p>
    <w:p w14:paraId="64DE9FF6" w14:textId="54CF3BA1" w:rsidR="00073644" w:rsidRPr="00EA6950" w:rsidRDefault="00073644" w:rsidP="00073644">
      <w:pPr>
        <w:spacing w:after="120"/>
        <w:rPr>
          <w:rFonts w:ascii="Arial" w:hAnsi="Arial"/>
          <w:sz w:val="20"/>
          <w:szCs w:val="20"/>
        </w:rPr>
      </w:pPr>
      <w:r w:rsidRPr="00073644">
        <w:rPr>
          <w:rFonts w:ascii="Arial" w:hAnsi="Arial"/>
          <w:b/>
          <w:i/>
          <w:sz w:val="20"/>
          <w:szCs w:val="20"/>
        </w:rPr>
        <w:t>Post-graduate Diploma in Human Resource Management</w:t>
      </w:r>
      <w:r w:rsidRPr="00EA6950">
        <w:rPr>
          <w:rFonts w:ascii="Arial" w:hAnsi="Arial"/>
          <w:sz w:val="20"/>
          <w:szCs w:val="20"/>
        </w:rPr>
        <w:t xml:space="preserve"> </w:t>
      </w:r>
    </w:p>
    <w:p w14:paraId="786758E3" w14:textId="44A8E380" w:rsidR="00EA6950" w:rsidRDefault="00EA6950" w:rsidP="002B2689">
      <w:pPr>
        <w:spacing w:after="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Singapore Institute of Management</w:t>
      </w:r>
    </w:p>
    <w:p w14:paraId="50100815" w14:textId="77777777" w:rsidR="00A44612" w:rsidRDefault="00A44612">
      <w:pPr>
        <w:rPr>
          <w:lang w:val="en-US"/>
        </w:rPr>
      </w:pPr>
    </w:p>
    <w:p w14:paraId="12E08BDA" w14:textId="6034BDB5" w:rsidR="00AA60C2" w:rsidRPr="00C91E13" w:rsidRDefault="00AA60C2" w:rsidP="00AA60C2">
      <w:pPr>
        <w:pBdr>
          <w:bottom w:val="single" w:sz="18" w:space="1" w:color="auto"/>
        </w:pBdr>
        <w:spacing w:after="12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IT SKILLS</w:t>
      </w:r>
    </w:p>
    <w:p w14:paraId="037F2CCD" w14:textId="1AB760CE" w:rsidR="00AA60C2" w:rsidRDefault="00AA60C2" w:rsidP="00AA60C2">
      <w:pPr>
        <w:spacing w:after="0"/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Microsoft </w:t>
      </w:r>
      <w:r w:rsidR="00081FF3">
        <w:rPr>
          <w:rFonts w:ascii="Arial" w:hAnsi="Arial"/>
          <w:b/>
          <w:sz w:val="20"/>
          <w:szCs w:val="20"/>
        </w:rPr>
        <w:t>Excel, Word, Powerpoint</w:t>
      </w:r>
      <w:r>
        <w:rPr>
          <w:rFonts w:ascii="Arial" w:hAnsi="Arial"/>
          <w:b/>
          <w:sz w:val="20"/>
          <w:szCs w:val="20"/>
        </w:rPr>
        <w:t>, MYOB, Great Plains, ACCPAC, EasyPay and Fixed Assets.</w:t>
      </w:r>
    </w:p>
    <w:sectPr w:rsidR="00AA60C2" w:rsidSect="00737A61">
      <w:headerReference w:type="default" r:id="rId9"/>
      <w:type w:val="continuous"/>
      <w:pgSz w:w="11900" w:h="16840"/>
      <w:pgMar w:top="1440" w:right="1871" w:bottom="1440" w:left="187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5F0C4D" w14:textId="77777777" w:rsidR="001253B1" w:rsidRDefault="001253B1" w:rsidP="00272CB5">
      <w:pPr>
        <w:spacing w:after="0"/>
      </w:pPr>
      <w:r>
        <w:separator/>
      </w:r>
    </w:p>
  </w:endnote>
  <w:endnote w:type="continuationSeparator" w:id="0">
    <w:p w14:paraId="3FF7FCA2" w14:textId="77777777" w:rsidR="001253B1" w:rsidRDefault="001253B1" w:rsidP="00272C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4B30C2" w14:textId="77777777" w:rsidR="001253B1" w:rsidRDefault="001253B1" w:rsidP="00272CB5">
      <w:pPr>
        <w:spacing w:after="0"/>
      </w:pPr>
      <w:r>
        <w:separator/>
      </w:r>
    </w:p>
  </w:footnote>
  <w:footnote w:type="continuationSeparator" w:id="0">
    <w:p w14:paraId="34AC4E6B" w14:textId="77777777" w:rsidR="001253B1" w:rsidRDefault="001253B1" w:rsidP="00272CB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3AB79" w14:textId="1A354D1A" w:rsidR="001253B1" w:rsidRDefault="001253B1">
    <w:pPr>
      <w:pStyle w:val="Header"/>
      <w:rPr>
        <w:rFonts w:ascii="Arial" w:hAnsi="Arial"/>
        <w:b/>
        <w:sz w:val="22"/>
        <w:szCs w:val="22"/>
      </w:rPr>
    </w:pPr>
    <w:r w:rsidRPr="005722FA">
      <w:rPr>
        <w:rFonts w:ascii="Arial" w:hAnsi="Arial"/>
        <w:b/>
        <w:sz w:val="22"/>
        <w:szCs w:val="22"/>
      </w:rPr>
      <w:t>Trisa Tay, CA</w:t>
    </w:r>
  </w:p>
  <w:p w14:paraId="09DB955F" w14:textId="77777777" w:rsidR="001253B1" w:rsidRPr="005722FA" w:rsidRDefault="001253B1" w:rsidP="005722FA">
    <w:pPr>
      <w:pStyle w:val="Header"/>
      <w:pBdr>
        <w:bottom w:val="single" w:sz="18" w:space="1" w:color="auto"/>
      </w:pBdr>
      <w:rPr>
        <w:rFonts w:ascii="Arial" w:hAnsi="Arial"/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29578D"/>
    <w:multiLevelType w:val="hybridMultilevel"/>
    <w:tmpl w:val="EB56F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61AE6"/>
    <w:multiLevelType w:val="hybridMultilevel"/>
    <w:tmpl w:val="5EF69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CA4F3D"/>
    <w:multiLevelType w:val="hybridMultilevel"/>
    <w:tmpl w:val="3A729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2B796C"/>
    <w:multiLevelType w:val="hybridMultilevel"/>
    <w:tmpl w:val="A4AAC0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52712E"/>
    <w:multiLevelType w:val="hybridMultilevel"/>
    <w:tmpl w:val="62944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0BB057F"/>
    <w:multiLevelType w:val="hybridMultilevel"/>
    <w:tmpl w:val="1158B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1A19C2"/>
    <w:multiLevelType w:val="hybridMultilevel"/>
    <w:tmpl w:val="144278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1C5A6687"/>
    <w:multiLevelType w:val="hybridMultilevel"/>
    <w:tmpl w:val="3154D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D3A0268"/>
    <w:multiLevelType w:val="hybridMultilevel"/>
    <w:tmpl w:val="EC60C9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2E2464"/>
    <w:multiLevelType w:val="hybridMultilevel"/>
    <w:tmpl w:val="8B640DF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2B2A1A8B"/>
    <w:multiLevelType w:val="hybridMultilevel"/>
    <w:tmpl w:val="FC9A2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1C611A"/>
    <w:multiLevelType w:val="hybridMultilevel"/>
    <w:tmpl w:val="F64A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A55C20"/>
    <w:multiLevelType w:val="hybridMultilevel"/>
    <w:tmpl w:val="1506C9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55B4120D"/>
    <w:multiLevelType w:val="hybridMultilevel"/>
    <w:tmpl w:val="0E647D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67F1635"/>
    <w:multiLevelType w:val="hybridMultilevel"/>
    <w:tmpl w:val="4620A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0F0845"/>
    <w:multiLevelType w:val="hybridMultilevel"/>
    <w:tmpl w:val="2E503CB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614E361D"/>
    <w:multiLevelType w:val="hybridMultilevel"/>
    <w:tmpl w:val="4AF04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68F5264"/>
    <w:multiLevelType w:val="hybridMultilevel"/>
    <w:tmpl w:val="0D0AA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5C97D2D"/>
    <w:multiLevelType w:val="multilevel"/>
    <w:tmpl w:val="FC9A27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7D5EAB"/>
    <w:multiLevelType w:val="hybridMultilevel"/>
    <w:tmpl w:val="E4A29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3"/>
  </w:num>
  <w:num w:numId="4">
    <w:abstractNumId w:val="14"/>
  </w:num>
  <w:num w:numId="5">
    <w:abstractNumId w:val="16"/>
  </w:num>
  <w:num w:numId="6">
    <w:abstractNumId w:val="6"/>
  </w:num>
  <w:num w:numId="7">
    <w:abstractNumId w:val="2"/>
  </w:num>
  <w:num w:numId="8">
    <w:abstractNumId w:val="9"/>
  </w:num>
  <w:num w:numId="9">
    <w:abstractNumId w:val="18"/>
  </w:num>
  <w:num w:numId="10">
    <w:abstractNumId w:val="8"/>
  </w:num>
  <w:num w:numId="11">
    <w:abstractNumId w:val="4"/>
  </w:num>
  <w:num w:numId="12">
    <w:abstractNumId w:val="17"/>
  </w:num>
  <w:num w:numId="13">
    <w:abstractNumId w:val="7"/>
  </w:num>
  <w:num w:numId="14">
    <w:abstractNumId w:val="13"/>
  </w:num>
  <w:num w:numId="15">
    <w:abstractNumId w:val="0"/>
  </w:num>
  <w:num w:numId="16">
    <w:abstractNumId w:val="10"/>
  </w:num>
  <w:num w:numId="17">
    <w:abstractNumId w:val="20"/>
  </w:num>
  <w:num w:numId="18">
    <w:abstractNumId w:val="15"/>
  </w:num>
  <w:num w:numId="19">
    <w:abstractNumId w:val="1"/>
  </w:num>
  <w:num w:numId="20">
    <w:abstractNumId w:val="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6B7"/>
    <w:rsid w:val="00011D9D"/>
    <w:rsid w:val="00023278"/>
    <w:rsid w:val="0005117F"/>
    <w:rsid w:val="00051595"/>
    <w:rsid w:val="0006108D"/>
    <w:rsid w:val="00067519"/>
    <w:rsid w:val="00073644"/>
    <w:rsid w:val="00076A20"/>
    <w:rsid w:val="00081FF3"/>
    <w:rsid w:val="000C76FD"/>
    <w:rsid w:val="000E2D6B"/>
    <w:rsid w:val="000E4C4A"/>
    <w:rsid w:val="001177B9"/>
    <w:rsid w:val="001253B1"/>
    <w:rsid w:val="001518D8"/>
    <w:rsid w:val="00155375"/>
    <w:rsid w:val="0018519D"/>
    <w:rsid w:val="00185467"/>
    <w:rsid w:val="001933C1"/>
    <w:rsid w:val="001C728F"/>
    <w:rsid w:val="001E45F2"/>
    <w:rsid w:val="002037ED"/>
    <w:rsid w:val="00212168"/>
    <w:rsid w:val="00227998"/>
    <w:rsid w:val="00230DFC"/>
    <w:rsid w:val="00237C1C"/>
    <w:rsid w:val="002649AA"/>
    <w:rsid w:val="00272CB5"/>
    <w:rsid w:val="00273989"/>
    <w:rsid w:val="002900B2"/>
    <w:rsid w:val="00295035"/>
    <w:rsid w:val="00296A94"/>
    <w:rsid w:val="002A5836"/>
    <w:rsid w:val="002A6741"/>
    <w:rsid w:val="002B19FD"/>
    <w:rsid w:val="002B2689"/>
    <w:rsid w:val="002C4463"/>
    <w:rsid w:val="002D7F9F"/>
    <w:rsid w:val="002E4FCD"/>
    <w:rsid w:val="002F2943"/>
    <w:rsid w:val="002F42AE"/>
    <w:rsid w:val="003003DB"/>
    <w:rsid w:val="00310E71"/>
    <w:rsid w:val="0033385F"/>
    <w:rsid w:val="0035205E"/>
    <w:rsid w:val="00365CF2"/>
    <w:rsid w:val="00366A74"/>
    <w:rsid w:val="00376C55"/>
    <w:rsid w:val="0039583D"/>
    <w:rsid w:val="003A3B81"/>
    <w:rsid w:val="003B442F"/>
    <w:rsid w:val="003C081D"/>
    <w:rsid w:val="003C5892"/>
    <w:rsid w:val="003C7B29"/>
    <w:rsid w:val="003D503D"/>
    <w:rsid w:val="003D6DE2"/>
    <w:rsid w:val="00405A95"/>
    <w:rsid w:val="00406E46"/>
    <w:rsid w:val="00445F7B"/>
    <w:rsid w:val="0044745A"/>
    <w:rsid w:val="00461ABF"/>
    <w:rsid w:val="00475274"/>
    <w:rsid w:val="004825D6"/>
    <w:rsid w:val="004A3BB8"/>
    <w:rsid w:val="004A6F3F"/>
    <w:rsid w:val="004B0C4A"/>
    <w:rsid w:val="004B25DB"/>
    <w:rsid w:val="004D0458"/>
    <w:rsid w:val="004E3842"/>
    <w:rsid w:val="004E7573"/>
    <w:rsid w:val="004E79DE"/>
    <w:rsid w:val="005113FD"/>
    <w:rsid w:val="005129A8"/>
    <w:rsid w:val="00512BFC"/>
    <w:rsid w:val="0054717F"/>
    <w:rsid w:val="005575F0"/>
    <w:rsid w:val="005722FA"/>
    <w:rsid w:val="005A27E7"/>
    <w:rsid w:val="005A5A2A"/>
    <w:rsid w:val="005D3A45"/>
    <w:rsid w:val="005F3BD1"/>
    <w:rsid w:val="00600E84"/>
    <w:rsid w:val="006050EC"/>
    <w:rsid w:val="0060534D"/>
    <w:rsid w:val="00613AE1"/>
    <w:rsid w:val="006333C1"/>
    <w:rsid w:val="00680258"/>
    <w:rsid w:val="00697251"/>
    <w:rsid w:val="006A4F7D"/>
    <w:rsid w:val="006B0739"/>
    <w:rsid w:val="006C6D7F"/>
    <w:rsid w:val="006D1363"/>
    <w:rsid w:val="006E09BA"/>
    <w:rsid w:val="006F76A5"/>
    <w:rsid w:val="007053DE"/>
    <w:rsid w:val="00722B77"/>
    <w:rsid w:val="007301D1"/>
    <w:rsid w:val="007319AD"/>
    <w:rsid w:val="00737A61"/>
    <w:rsid w:val="0074069D"/>
    <w:rsid w:val="007624BB"/>
    <w:rsid w:val="00773A71"/>
    <w:rsid w:val="00790963"/>
    <w:rsid w:val="007945D2"/>
    <w:rsid w:val="007B7059"/>
    <w:rsid w:val="007D7195"/>
    <w:rsid w:val="007F22AB"/>
    <w:rsid w:val="0081029C"/>
    <w:rsid w:val="0081101C"/>
    <w:rsid w:val="008128E1"/>
    <w:rsid w:val="00814E8C"/>
    <w:rsid w:val="00873686"/>
    <w:rsid w:val="00873923"/>
    <w:rsid w:val="00890FAA"/>
    <w:rsid w:val="008F365F"/>
    <w:rsid w:val="00905E95"/>
    <w:rsid w:val="009279C7"/>
    <w:rsid w:val="00960F22"/>
    <w:rsid w:val="009630DF"/>
    <w:rsid w:val="00972B50"/>
    <w:rsid w:val="00973A26"/>
    <w:rsid w:val="00977EDF"/>
    <w:rsid w:val="00981EDE"/>
    <w:rsid w:val="0098353A"/>
    <w:rsid w:val="00992F03"/>
    <w:rsid w:val="009B2863"/>
    <w:rsid w:val="009B2C56"/>
    <w:rsid w:val="009B55E5"/>
    <w:rsid w:val="009B72F0"/>
    <w:rsid w:val="009C1283"/>
    <w:rsid w:val="009C679F"/>
    <w:rsid w:val="009D05B2"/>
    <w:rsid w:val="009D4D19"/>
    <w:rsid w:val="009E1274"/>
    <w:rsid w:val="009E5C8D"/>
    <w:rsid w:val="00A03C4C"/>
    <w:rsid w:val="00A051CC"/>
    <w:rsid w:val="00A11AF9"/>
    <w:rsid w:val="00A21D75"/>
    <w:rsid w:val="00A22B02"/>
    <w:rsid w:val="00A241D0"/>
    <w:rsid w:val="00A43942"/>
    <w:rsid w:val="00A44612"/>
    <w:rsid w:val="00A61106"/>
    <w:rsid w:val="00A71A67"/>
    <w:rsid w:val="00A76350"/>
    <w:rsid w:val="00A826DD"/>
    <w:rsid w:val="00A87D8A"/>
    <w:rsid w:val="00A93700"/>
    <w:rsid w:val="00A93F12"/>
    <w:rsid w:val="00AA60C2"/>
    <w:rsid w:val="00AD071A"/>
    <w:rsid w:val="00AE1A8F"/>
    <w:rsid w:val="00AE2A10"/>
    <w:rsid w:val="00AF367A"/>
    <w:rsid w:val="00AF40C8"/>
    <w:rsid w:val="00AF468F"/>
    <w:rsid w:val="00B14DA2"/>
    <w:rsid w:val="00B21B6E"/>
    <w:rsid w:val="00B235E8"/>
    <w:rsid w:val="00B32826"/>
    <w:rsid w:val="00B33568"/>
    <w:rsid w:val="00B455A2"/>
    <w:rsid w:val="00B61E81"/>
    <w:rsid w:val="00B722B9"/>
    <w:rsid w:val="00B72541"/>
    <w:rsid w:val="00B94A6F"/>
    <w:rsid w:val="00B97A5D"/>
    <w:rsid w:val="00BA5D87"/>
    <w:rsid w:val="00BB7C73"/>
    <w:rsid w:val="00BC31B3"/>
    <w:rsid w:val="00BE6FF3"/>
    <w:rsid w:val="00BF198C"/>
    <w:rsid w:val="00BF46E9"/>
    <w:rsid w:val="00C05EAB"/>
    <w:rsid w:val="00C070D3"/>
    <w:rsid w:val="00C14849"/>
    <w:rsid w:val="00C15A6F"/>
    <w:rsid w:val="00C16C03"/>
    <w:rsid w:val="00C22217"/>
    <w:rsid w:val="00C26F05"/>
    <w:rsid w:val="00C2791D"/>
    <w:rsid w:val="00C34C0E"/>
    <w:rsid w:val="00C40E2D"/>
    <w:rsid w:val="00C43720"/>
    <w:rsid w:val="00C51F5D"/>
    <w:rsid w:val="00C521ED"/>
    <w:rsid w:val="00C80A9A"/>
    <w:rsid w:val="00C91E13"/>
    <w:rsid w:val="00CF2D69"/>
    <w:rsid w:val="00D024BD"/>
    <w:rsid w:val="00D05DB7"/>
    <w:rsid w:val="00D178C6"/>
    <w:rsid w:val="00D23792"/>
    <w:rsid w:val="00D44489"/>
    <w:rsid w:val="00D4732C"/>
    <w:rsid w:val="00D6009B"/>
    <w:rsid w:val="00D6176E"/>
    <w:rsid w:val="00D64F2C"/>
    <w:rsid w:val="00D6526D"/>
    <w:rsid w:val="00D66F35"/>
    <w:rsid w:val="00D873A2"/>
    <w:rsid w:val="00D956B7"/>
    <w:rsid w:val="00DB1B86"/>
    <w:rsid w:val="00DB2AA8"/>
    <w:rsid w:val="00DB6CDC"/>
    <w:rsid w:val="00DC475A"/>
    <w:rsid w:val="00DE2F69"/>
    <w:rsid w:val="00DF1426"/>
    <w:rsid w:val="00E02369"/>
    <w:rsid w:val="00E061A1"/>
    <w:rsid w:val="00E122B2"/>
    <w:rsid w:val="00E17B8B"/>
    <w:rsid w:val="00E3478D"/>
    <w:rsid w:val="00E358F8"/>
    <w:rsid w:val="00E54366"/>
    <w:rsid w:val="00E60441"/>
    <w:rsid w:val="00E73D59"/>
    <w:rsid w:val="00E92332"/>
    <w:rsid w:val="00EA0182"/>
    <w:rsid w:val="00EA6950"/>
    <w:rsid w:val="00EC0F02"/>
    <w:rsid w:val="00ED71BF"/>
    <w:rsid w:val="00EE22AC"/>
    <w:rsid w:val="00F13ED9"/>
    <w:rsid w:val="00F14F29"/>
    <w:rsid w:val="00F15862"/>
    <w:rsid w:val="00F17280"/>
    <w:rsid w:val="00F67067"/>
    <w:rsid w:val="00F728CC"/>
    <w:rsid w:val="00F86FFD"/>
    <w:rsid w:val="00F93E08"/>
    <w:rsid w:val="00FA0CD2"/>
    <w:rsid w:val="00FA0F8E"/>
    <w:rsid w:val="00FA6540"/>
    <w:rsid w:val="00FC2B1F"/>
    <w:rsid w:val="00FC31FF"/>
    <w:rsid w:val="00FC7F38"/>
    <w:rsid w:val="00FD0986"/>
    <w:rsid w:val="00FF674B"/>
    <w:rsid w:val="00FF7E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429A3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0E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E0C8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956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24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2CB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72CB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72CB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72CB5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272CB5"/>
  </w:style>
  <w:style w:type="table" w:styleId="TableGrid">
    <w:name w:val="Table Grid"/>
    <w:basedOn w:val="TableNormal"/>
    <w:uiPriority w:val="59"/>
    <w:rsid w:val="00737A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0E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E0C8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956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24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2CB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72CB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72CB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72CB5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272CB5"/>
  </w:style>
  <w:style w:type="table" w:styleId="TableGrid">
    <w:name w:val="Table Grid"/>
    <w:basedOn w:val="TableNormal"/>
    <w:uiPriority w:val="59"/>
    <w:rsid w:val="00737A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1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36207A-390E-E841-B0D0-343397C25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1917</Words>
  <Characters>10933</Characters>
  <Application>Microsoft Macintosh Word</Application>
  <DocSecurity>0</DocSecurity>
  <Lines>91</Lines>
  <Paragraphs>25</Paragraphs>
  <ScaleCrop>false</ScaleCrop>
  <Company/>
  <LinksUpToDate>false</LinksUpToDate>
  <CharactersWithSpaces>12825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Trisa Tay</dc:creator>
  <cp:keywords/>
  <dc:description/>
  <cp:lastModifiedBy>TRISA TAY</cp:lastModifiedBy>
  <cp:revision>37</cp:revision>
  <cp:lastPrinted>2013-07-24T07:17:00Z</cp:lastPrinted>
  <dcterms:created xsi:type="dcterms:W3CDTF">2015-03-20T03:31:00Z</dcterms:created>
  <dcterms:modified xsi:type="dcterms:W3CDTF">2017-04-05T09:49:00Z</dcterms:modified>
</cp:coreProperties>
</file>