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F5D25" w14:textId="77777777" w:rsidR="00776FF0" w:rsidRPr="004C079C" w:rsidRDefault="00AC64E5" w:rsidP="00AC64E5">
      <w:pPr>
        <w:pStyle w:val="Heading1"/>
        <w:rPr>
          <w:rFonts w:ascii="Calibri" w:hAnsi="Calibri"/>
        </w:rPr>
      </w:pPr>
      <w:r w:rsidRPr="004C079C">
        <w:rPr>
          <w:rFonts w:ascii="Calibri" w:hAnsi="Calibri"/>
        </w:rPr>
        <w:t>Curriculum vitae</w:t>
      </w:r>
    </w:p>
    <w:p w14:paraId="60F537F2" w14:textId="77777777" w:rsidR="00AC64E5" w:rsidRPr="004C079C" w:rsidRDefault="00AC64E5" w:rsidP="00AC64E5">
      <w:pPr>
        <w:rPr>
          <w:rFonts w:ascii="Calibri" w:hAnsi="Calibri"/>
        </w:rPr>
      </w:pPr>
    </w:p>
    <w:p w14:paraId="3A702125" w14:textId="77777777" w:rsidR="00AC64E5" w:rsidRPr="004C079C" w:rsidRDefault="00AC64E5" w:rsidP="00AC64E5">
      <w:pPr>
        <w:pStyle w:val="Heading2"/>
        <w:rPr>
          <w:rFonts w:ascii="Calibri" w:hAnsi="Calibri"/>
        </w:rPr>
      </w:pPr>
      <w:r w:rsidRPr="004C079C">
        <w:rPr>
          <w:rFonts w:ascii="Calibri" w:hAnsi="Calibri"/>
        </w:rPr>
        <w:t>Personal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5157"/>
        <w:gridCol w:w="2272"/>
      </w:tblGrid>
      <w:tr w:rsidR="00AC64E5" w:rsidRPr="004C079C" w14:paraId="66CF4489" w14:textId="77777777" w:rsidTr="002266E8">
        <w:tc>
          <w:tcPr>
            <w:tcW w:w="1931" w:type="dxa"/>
          </w:tcPr>
          <w:p w14:paraId="7AB4674C" w14:textId="77777777" w:rsidR="00AC64E5" w:rsidRPr="004C079C" w:rsidRDefault="00AC64E5" w:rsidP="00AC64E5">
            <w:pPr>
              <w:spacing w:before="120"/>
              <w:rPr>
                <w:rFonts w:ascii="Calibri" w:hAnsi="Calibri"/>
                <w:lang w:val="en-SG"/>
              </w:rPr>
            </w:pPr>
            <w:r w:rsidRPr="004C079C">
              <w:rPr>
                <w:rFonts w:ascii="Calibri" w:hAnsi="Calibri"/>
                <w:lang w:val="en-SG"/>
              </w:rPr>
              <w:t>Name:</w:t>
            </w:r>
          </w:p>
        </w:tc>
        <w:tc>
          <w:tcPr>
            <w:tcW w:w="5157" w:type="dxa"/>
          </w:tcPr>
          <w:p w14:paraId="75EBCD29" w14:textId="77777777" w:rsidR="00AC64E5" w:rsidRPr="004C079C" w:rsidRDefault="00AC64E5" w:rsidP="008D1DF6">
            <w:pPr>
              <w:spacing w:before="120"/>
              <w:rPr>
                <w:rFonts w:ascii="Calibri" w:hAnsi="Calibri"/>
                <w:u w:val="single"/>
                <w:lang w:val="en-SG"/>
              </w:rPr>
            </w:pPr>
            <w:r w:rsidRPr="004C079C">
              <w:rPr>
                <w:rFonts w:ascii="Calibri" w:hAnsi="Calibri"/>
                <w:lang w:val="en-SG"/>
              </w:rPr>
              <w:t xml:space="preserve">Matthias Carl Wolfram </w:t>
            </w:r>
            <w:r w:rsidR="008D1DF6" w:rsidRPr="004C079C">
              <w:rPr>
                <w:rFonts w:ascii="Calibri" w:hAnsi="Calibri"/>
                <w:lang w:val="en-SG"/>
              </w:rPr>
              <w:t>SCHUENHOFF</w:t>
            </w:r>
          </w:p>
        </w:tc>
        <w:tc>
          <w:tcPr>
            <w:tcW w:w="2272" w:type="dxa"/>
            <w:vMerge w:val="restart"/>
          </w:tcPr>
          <w:p w14:paraId="722A9627" w14:textId="77777777" w:rsidR="00AC64E5" w:rsidRPr="004C079C" w:rsidRDefault="00AC64E5" w:rsidP="00AC64E5">
            <w:pPr>
              <w:spacing w:before="120"/>
              <w:jc w:val="right"/>
              <w:rPr>
                <w:rFonts w:ascii="Calibri" w:hAnsi="Calibri"/>
                <w:lang w:val="en-SG"/>
              </w:rPr>
            </w:pPr>
          </w:p>
        </w:tc>
      </w:tr>
      <w:tr w:rsidR="00AC64E5" w:rsidRPr="004C079C" w14:paraId="1AB645AC" w14:textId="77777777" w:rsidTr="002266E8">
        <w:tc>
          <w:tcPr>
            <w:tcW w:w="1931" w:type="dxa"/>
          </w:tcPr>
          <w:p w14:paraId="38852B0A" w14:textId="77777777" w:rsidR="00AC64E5" w:rsidRPr="004C079C" w:rsidRDefault="00AC64E5" w:rsidP="00AC64E5">
            <w:pPr>
              <w:spacing w:before="120"/>
              <w:rPr>
                <w:rFonts w:ascii="Calibri" w:hAnsi="Calibri"/>
              </w:rPr>
            </w:pPr>
            <w:r w:rsidRPr="004C079C">
              <w:rPr>
                <w:rFonts w:ascii="Calibri" w:hAnsi="Calibri"/>
              </w:rPr>
              <w:t>Contact details:</w:t>
            </w:r>
          </w:p>
        </w:tc>
        <w:tc>
          <w:tcPr>
            <w:tcW w:w="5157" w:type="dxa"/>
          </w:tcPr>
          <w:p w14:paraId="67D0EE5B" w14:textId="0E8774C9" w:rsidR="00AC64E5" w:rsidRPr="004C079C" w:rsidRDefault="004A492B" w:rsidP="00AC64E5">
            <w:pPr>
              <w:spacing w:before="120"/>
              <w:rPr>
                <w:rFonts w:ascii="Calibri" w:hAnsi="Calibri"/>
              </w:rPr>
            </w:pPr>
            <w:r>
              <w:rPr>
                <w:rFonts w:ascii="Calibri" w:hAnsi="Calibri"/>
              </w:rPr>
              <w:t>La Fiesta #05-42</w:t>
            </w:r>
            <w:r w:rsidR="00B7004C" w:rsidRPr="004C079C">
              <w:rPr>
                <w:rFonts w:ascii="Calibri" w:hAnsi="Calibri"/>
              </w:rPr>
              <w:t xml:space="preserve">; </w:t>
            </w:r>
            <w:r>
              <w:rPr>
                <w:rFonts w:ascii="Calibri" w:hAnsi="Calibri"/>
              </w:rPr>
              <w:t xml:space="preserve">68 </w:t>
            </w:r>
            <w:proofErr w:type="spellStart"/>
            <w:r>
              <w:rPr>
                <w:rFonts w:ascii="Calibri" w:hAnsi="Calibri"/>
              </w:rPr>
              <w:t>Sengkang</w:t>
            </w:r>
            <w:proofErr w:type="spellEnd"/>
            <w:r>
              <w:rPr>
                <w:rFonts w:ascii="Calibri" w:hAnsi="Calibri"/>
              </w:rPr>
              <w:t xml:space="preserve"> Square</w:t>
            </w:r>
            <w:r w:rsidR="002266E8" w:rsidRPr="004C079C">
              <w:rPr>
                <w:rFonts w:ascii="Calibri" w:hAnsi="Calibri"/>
              </w:rPr>
              <w:t>, Singapore</w:t>
            </w:r>
          </w:p>
          <w:p w14:paraId="5554FD16" w14:textId="77777777" w:rsidR="00AC64E5" w:rsidRPr="004C079C" w:rsidRDefault="006E663C" w:rsidP="00AC64E5">
            <w:pPr>
              <w:spacing w:before="120"/>
              <w:rPr>
                <w:rFonts w:ascii="Calibri" w:hAnsi="Calibri"/>
              </w:rPr>
            </w:pPr>
            <w:hyperlink r:id="rId7" w:history="1">
              <w:r w:rsidR="00AC64E5" w:rsidRPr="004C079C">
                <w:rPr>
                  <w:rStyle w:val="Hyperlink"/>
                  <w:rFonts w:ascii="Calibri" w:hAnsi="Calibri"/>
                  <w:sz w:val="20"/>
                  <w:szCs w:val="20"/>
                </w:rPr>
                <w:t>matthias.schuenhoff@gmail.com</w:t>
              </w:r>
            </w:hyperlink>
          </w:p>
          <w:p w14:paraId="387E21A4" w14:textId="77777777" w:rsidR="00AC64E5" w:rsidRPr="004C079C" w:rsidRDefault="003E3C4C" w:rsidP="00AC64E5">
            <w:pPr>
              <w:spacing w:before="120"/>
              <w:rPr>
                <w:rFonts w:ascii="Calibri" w:hAnsi="Calibri"/>
              </w:rPr>
            </w:pPr>
            <w:r w:rsidRPr="004C079C">
              <w:rPr>
                <w:rFonts w:ascii="Calibri" w:hAnsi="Calibri"/>
              </w:rPr>
              <w:t>+65 81</w:t>
            </w:r>
            <w:r w:rsidR="00AC64E5" w:rsidRPr="004C079C">
              <w:rPr>
                <w:rFonts w:ascii="Calibri" w:hAnsi="Calibri"/>
              </w:rPr>
              <w:t>39 5769</w:t>
            </w:r>
          </w:p>
        </w:tc>
        <w:tc>
          <w:tcPr>
            <w:tcW w:w="2272" w:type="dxa"/>
            <w:vMerge/>
          </w:tcPr>
          <w:p w14:paraId="59DD5297" w14:textId="77777777" w:rsidR="00AC64E5" w:rsidRPr="004C079C" w:rsidRDefault="00AC64E5" w:rsidP="00AC64E5">
            <w:pPr>
              <w:spacing w:before="120"/>
              <w:rPr>
                <w:rFonts w:ascii="Calibri" w:hAnsi="Calibri"/>
              </w:rPr>
            </w:pPr>
          </w:p>
        </w:tc>
      </w:tr>
      <w:tr w:rsidR="00AC64E5" w:rsidRPr="004C079C" w14:paraId="3A30F1D1" w14:textId="77777777" w:rsidTr="002266E8">
        <w:tc>
          <w:tcPr>
            <w:tcW w:w="1931" w:type="dxa"/>
          </w:tcPr>
          <w:p w14:paraId="5D9B90A7" w14:textId="77777777" w:rsidR="00AC64E5" w:rsidRPr="004C079C" w:rsidRDefault="00AC64E5" w:rsidP="00AC64E5">
            <w:pPr>
              <w:spacing w:before="120"/>
              <w:rPr>
                <w:rFonts w:ascii="Calibri" w:hAnsi="Calibri"/>
              </w:rPr>
            </w:pPr>
            <w:r w:rsidRPr="004C079C">
              <w:rPr>
                <w:rFonts w:ascii="Calibri" w:hAnsi="Calibri"/>
              </w:rPr>
              <w:t>Date of Birth:</w:t>
            </w:r>
          </w:p>
        </w:tc>
        <w:tc>
          <w:tcPr>
            <w:tcW w:w="5157" w:type="dxa"/>
          </w:tcPr>
          <w:p w14:paraId="34094736" w14:textId="77777777" w:rsidR="00AC64E5" w:rsidRPr="004C079C" w:rsidRDefault="00AC64E5" w:rsidP="00AC64E5">
            <w:pPr>
              <w:spacing w:before="120"/>
              <w:rPr>
                <w:rFonts w:ascii="Calibri" w:hAnsi="Calibri"/>
              </w:rPr>
            </w:pPr>
            <w:r w:rsidRPr="004C079C">
              <w:rPr>
                <w:rFonts w:ascii="Calibri" w:hAnsi="Calibri"/>
              </w:rPr>
              <w:t>November 6, 1976</w:t>
            </w:r>
          </w:p>
        </w:tc>
        <w:tc>
          <w:tcPr>
            <w:tcW w:w="2272" w:type="dxa"/>
            <w:vMerge/>
          </w:tcPr>
          <w:p w14:paraId="62FDB5B6" w14:textId="77777777" w:rsidR="00AC64E5" w:rsidRPr="004C079C" w:rsidRDefault="00AC64E5" w:rsidP="00AC64E5">
            <w:pPr>
              <w:spacing w:before="120"/>
              <w:rPr>
                <w:rFonts w:ascii="Calibri" w:hAnsi="Calibri"/>
              </w:rPr>
            </w:pPr>
          </w:p>
        </w:tc>
      </w:tr>
      <w:tr w:rsidR="00AC64E5" w:rsidRPr="004C079C" w14:paraId="313BEABF" w14:textId="77777777" w:rsidTr="002266E8">
        <w:tc>
          <w:tcPr>
            <w:tcW w:w="1931" w:type="dxa"/>
          </w:tcPr>
          <w:p w14:paraId="02B9AB95" w14:textId="77777777" w:rsidR="00AC64E5" w:rsidRPr="004C079C" w:rsidRDefault="00AC64E5" w:rsidP="00AC64E5">
            <w:pPr>
              <w:spacing w:before="120"/>
              <w:rPr>
                <w:rFonts w:ascii="Calibri" w:hAnsi="Calibri"/>
              </w:rPr>
            </w:pPr>
            <w:r w:rsidRPr="004C079C">
              <w:rPr>
                <w:rFonts w:ascii="Calibri" w:hAnsi="Calibri"/>
              </w:rPr>
              <w:t>Place of Birth:</w:t>
            </w:r>
          </w:p>
        </w:tc>
        <w:tc>
          <w:tcPr>
            <w:tcW w:w="5157" w:type="dxa"/>
          </w:tcPr>
          <w:p w14:paraId="27F81FA3" w14:textId="77777777" w:rsidR="00AC64E5" w:rsidRPr="004C079C" w:rsidRDefault="00AC64E5" w:rsidP="00AC64E5">
            <w:pPr>
              <w:spacing w:before="120"/>
              <w:rPr>
                <w:rFonts w:ascii="Calibri" w:hAnsi="Calibri"/>
              </w:rPr>
            </w:pPr>
            <w:r w:rsidRPr="004C079C">
              <w:rPr>
                <w:rFonts w:ascii="Calibri" w:hAnsi="Calibri"/>
              </w:rPr>
              <w:t>Munich, Germany</w:t>
            </w:r>
          </w:p>
        </w:tc>
        <w:tc>
          <w:tcPr>
            <w:tcW w:w="2272" w:type="dxa"/>
            <w:vMerge/>
          </w:tcPr>
          <w:p w14:paraId="74E28602" w14:textId="77777777" w:rsidR="00AC64E5" w:rsidRPr="004C079C" w:rsidRDefault="00AC64E5" w:rsidP="00AC64E5">
            <w:pPr>
              <w:spacing w:before="120"/>
              <w:rPr>
                <w:rFonts w:ascii="Calibri" w:hAnsi="Calibri"/>
              </w:rPr>
            </w:pPr>
          </w:p>
        </w:tc>
      </w:tr>
    </w:tbl>
    <w:p w14:paraId="1859CF3B" w14:textId="59FC14EF" w:rsidR="004C079C" w:rsidRPr="004C079C" w:rsidRDefault="008D1352" w:rsidP="00AC64E5">
      <w:pPr>
        <w:rPr>
          <w:rFonts w:ascii="Calibri" w:hAnsi="Calibri"/>
        </w:rPr>
      </w:pPr>
      <w:r>
        <w:rPr>
          <w:rFonts w:ascii="Calibri" w:hAnsi="Calibri"/>
        </w:rPr>
        <w:br/>
      </w:r>
      <w:r w:rsidR="004C079C" w:rsidRPr="00921601">
        <w:rPr>
          <w:rFonts w:ascii="Calibri" w:hAnsi="Calibri"/>
        </w:rPr>
        <w:t>I am a highly driven and experienced audit professional with proven track record of working in emerging markets and top global financial centers. I consistently outperformed performance objectives and my peers in Germany, Tokyo and Singapore. This was measured in terms of business and financial targets and service quality standards. I demonstrated strong leadership skills in managing high performing teams.</w:t>
      </w:r>
    </w:p>
    <w:p w14:paraId="486FD057" w14:textId="77777777" w:rsidR="00AC64E5" w:rsidRPr="004C079C" w:rsidRDefault="00AC64E5" w:rsidP="00AC64E5">
      <w:pPr>
        <w:pStyle w:val="Heading2"/>
        <w:rPr>
          <w:rFonts w:ascii="Calibri" w:hAnsi="Calibri"/>
        </w:rPr>
      </w:pPr>
      <w:r w:rsidRPr="004C079C">
        <w:rPr>
          <w:rFonts w:ascii="Calibri" w:hAnsi="Calibri"/>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9"/>
        <w:gridCol w:w="6071"/>
      </w:tblGrid>
      <w:tr w:rsidR="00463D0C" w:rsidRPr="004C079C" w14:paraId="2B1A0B08" w14:textId="77777777" w:rsidTr="00B7004C">
        <w:tc>
          <w:tcPr>
            <w:tcW w:w="3289" w:type="dxa"/>
          </w:tcPr>
          <w:p w14:paraId="04988582" w14:textId="77777777" w:rsidR="00463D0C" w:rsidRPr="004C079C" w:rsidRDefault="00033BEF" w:rsidP="00D85D8E">
            <w:pPr>
              <w:spacing w:after="120"/>
              <w:rPr>
                <w:rFonts w:ascii="Calibri" w:hAnsi="Calibri"/>
              </w:rPr>
            </w:pPr>
            <w:r w:rsidRPr="004C079C">
              <w:rPr>
                <w:rFonts w:ascii="Calibri" w:hAnsi="Calibri"/>
              </w:rPr>
              <w:t>2015</w:t>
            </w:r>
          </w:p>
        </w:tc>
        <w:tc>
          <w:tcPr>
            <w:tcW w:w="6071" w:type="dxa"/>
          </w:tcPr>
          <w:p w14:paraId="6A466EEB" w14:textId="77777777" w:rsidR="00463D0C" w:rsidRPr="004C079C" w:rsidRDefault="00033BEF" w:rsidP="00033BEF">
            <w:pPr>
              <w:tabs>
                <w:tab w:val="left" w:pos="708"/>
              </w:tabs>
              <w:spacing w:after="120"/>
              <w:rPr>
                <w:rFonts w:ascii="Calibri" w:hAnsi="Calibri"/>
              </w:rPr>
            </w:pPr>
            <w:r w:rsidRPr="004C079C">
              <w:rPr>
                <w:rFonts w:ascii="Calibri" w:hAnsi="Calibri"/>
              </w:rPr>
              <w:t>Chartered Accountant of</w:t>
            </w:r>
            <w:r w:rsidR="00D64937" w:rsidRPr="004C079C">
              <w:rPr>
                <w:rFonts w:ascii="Calibri" w:hAnsi="Calibri"/>
              </w:rPr>
              <w:t xml:space="preserve"> Singapore </w:t>
            </w:r>
          </w:p>
        </w:tc>
      </w:tr>
      <w:tr w:rsidR="00AC64E5" w:rsidRPr="004C079C" w14:paraId="250789FF" w14:textId="77777777" w:rsidTr="00B7004C">
        <w:tc>
          <w:tcPr>
            <w:tcW w:w="3289" w:type="dxa"/>
          </w:tcPr>
          <w:p w14:paraId="21260DB2" w14:textId="77777777" w:rsidR="00AC64E5" w:rsidRPr="004C079C" w:rsidRDefault="00AC64E5" w:rsidP="00D85D8E">
            <w:pPr>
              <w:spacing w:after="120"/>
              <w:rPr>
                <w:rFonts w:ascii="Calibri" w:hAnsi="Calibri"/>
              </w:rPr>
            </w:pPr>
            <w:r w:rsidRPr="004C079C">
              <w:rPr>
                <w:rFonts w:ascii="Calibri" w:hAnsi="Calibri"/>
              </w:rPr>
              <w:t>2010</w:t>
            </w:r>
          </w:p>
        </w:tc>
        <w:tc>
          <w:tcPr>
            <w:tcW w:w="6071" w:type="dxa"/>
          </w:tcPr>
          <w:p w14:paraId="4BE82CB2" w14:textId="3A898E95" w:rsidR="00AC64E5" w:rsidRPr="004C079C" w:rsidRDefault="00D64937" w:rsidP="00521725">
            <w:pPr>
              <w:spacing w:after="120"/>
              <w:rPr>
                <w:rFonts w:ascii="Calibri" w:hAnsi="Calibri"/>
              </w:rPr>
            </w:pPr>
            <w:r w:rsidRPr="004C079C">
              <w:rPr>
                <w:rFonts w:ascii="Calibri" w:hAnsi="Calibri"/>
              </w:rPr>
              <w:t xml:space="preserve">ACCA </w:t>
            </w:r>
            <w:r w:rsidR="00521725">
              <w:rPr>
                <w:rFonts w:ascii="Calibri" w:hAnsi="Calibri"/>
              </w:rPr>
              <w:t>qualified</w:t>
            </w:r>
          </w:p>
        </w:tc>
      </w:tr>
      <w:tr w:rsidR="00AC64E5" w:rsidRPr="004C079C" w14:paraId="5369E465" w14:textId="77777777" w:rsidTr="00B7004C">
        <w:tc>
          <w:tcPr>
            <w:tcW w:w="3289" w:type="dxa"/>
          </w:tcPr>
          <w:p w14:paraId="2D45D39B" w14:textId="77777777" w:rsidR="00AC64E5" w:rsidRPr="004C079C" w:rsidRDefault="00AC64E5" w:rsidP="00D85D8E">
            <w:pPr>
              <w:spacing w:after="120"/>
              <w:rPr>
                <w:rFonts w:ascii="Calibri" w:hAnsi="Calibri"/>
              </w:rPr>
            </w:pPr>
            <w:r w:rsidRPr="004C079C">
              <w:rPr>
                <w:rFonts w:ascii="Calibri" w:hAnsi="Calibri"/>
              </w:rPr>
              <w:t>2007</w:t>
            </w:r>
          </w:p>
        </w:tc>
        <w:tc>
          <w:tcPr>
            <w:tcW w:w="6071" w:type="dxa"/>
          </w:tcPr>
          <w:p w14:paraId="6AD39E39" w14:textId="77777777" w:rsidR="00AC64E5" w:rsidRPr="004C079C" w:rsidRDefault="00D64937" w:rsidP="00D85D8E">
            <w:pPr>
              <w:spacing w:after="120"/>
              <w:rPr>
                <w:rFonts w:ascii="Calibri" w:hAnsi="Calibri"/>
              </w:rPr>
            </w:pPr>
            <w:r w:rsidRPr="004C079C">
              <w:rPr>
                <w:rFonts w:ascii="Calibri" w:hAnsi="Calibri"/>
              </w:rPr>
              <w:t xml:space="preserve">US - </w:t>
            </w:r>
            <w:r w:rsidR="003465F8" w:rsidRPr="004C079C">
              <w:rPr>
                <w:rFonts w:ascii="Calibri" w:hAnsi="Calibri"/>
              </w:rPr>
              <w:t>CPA qualified</w:t>
            </w:r>
          </w:p>
        </w:tc>
      </w:tr>
      <w:tr w:rsidR="00AC64E5" w:rsidRPr="004C079C" w14:paraId="10B7A64B" w14:textId="77777777" w:rsidTr="00B7004C">
        <w:tc>
          <w:tcPr>
            <w:tcW w:w="3289" w:type="dxa"/>
          </w:tcPr>
          <w:p w14:paraId="206BE1EB" w14:textId="2B005563" w:rsidR="00AC64E5" w:rsidRPr="004C079C" w:rsidRDefault="000E3F3E" w:rsidP="00D85D8E">
            <w:pPr>
              <w:spacing w:after="120"/>
              <w:rPr>
                <w:rFonts w:ascii="Calibri" w:hAnsi="Calibri"/>
              </w:rPr>
            </w:pPr>
            <w:r>
              <w:rPr>
                <w:rFonts w:ascii="Calibri" w:hAnsi="Calibri"/>
              </w:rPr>
              <w:t>2003</w:t>
            </w:r>
          </w:p>
        </w:tc>
        <w:tc>
          <w:tcPr>
            <w:tcW w:w="6071" w:type="dxa"/>
          </w:tcPr>
          <w:p w14:paraId="65C6A513" w14:textId="77777777" w:rsidR="00AC64E5" w:rsidRPr="004C079C" w:rsidRDefault="003465F8" w:rsidP="0003573A">
            <w:pPr>
              <w:spacing w:after="120"/>
              <w:rPr>
                <w:rFonts w:ascii="Calibri" w:hAnsi="Calibri"/>
              </w:rPr>
            </w:pPr>
            <w:r w:rsidRPr="004C079C">
              <w:rPr>
                <w:rFonts w:ascii="Calibri" w:hAnsi="Calibri"/>
              </w:rPr>
              <w:t>Master in Business Administration</w:t>
            </w:r>
            <w:r w:rsidR="0003573A" w:rsidRPr="004C079C">
              <w:rPr>
                <w:rFonts w:ascii="Calibri" w:hAnsi="Calibri"/>
              </w:rPr>
              <w:t xml:space="preserve"> (</w:t>
            </w:r>
            <w:proofErr w:type="spellStart"/>
            <w:r w:rsidR="0003573A" w:rsidRPr="004C079C">
              <w:rPr>
                <w:rFonts w:ascii="Calibri" w:hAnsi="Calibri"/>
              </w:rPr>
              <w:t>Diplom</w:t>
            </w:r>
            <w:proofErr w:type="spellEnd"/>
            <w:r w:rsidR="0003573A" w:rsidRPr="004C079C">
              <w:rPr>
                <w:rFonts w:ascii="Calibri" w:hAnsi="Calibri"/>
              </w:rPr>
              <w:t>-Kaufmann)</w:t>
            </w:r>
            <w:r w:rsidRPr="004C079C">
              <w:rPr>
                <w:rFonts w:ascii="Calibri" w:hAnsi="Calibri"/>
              </w:rPr>
              <w:t>, University of Augsburg, Germany</w:t>
            </w:r>
          </w:p>
        </w:tc>
      </w:tr>
      <w:tr w:rsidR="00AC64E5" w:rsidRPr="004C079C" w14:paraId="5895FAFF" w14:textId="77777777" w:rsidTr="00B7004C">
        <w:tc>
          <w:tcPr>
            <w:tcW w:w="3289" w:type="dxa"/>
          </w:tcPr>
          <w:p w14:paraId="70733D4C" w14:textId="46C7173F" w:rsidR="00AC64E5" w:rsidRPr="004C079C" w:rsidRDefault="0003573A" w:rsidP="00D85D8E">
            <w:pPr>
              <w:spacing w:after="120"/>
              <w:rPr>
                <w:rFonts w:ascii="Calibri" w:hAnsi="Calibri"/>
              </w:rPr>
            </w:pPr>
            <w:r w:rsidRPr="004C079C">
              <w:rPr>
                <w:rFonts w:ascii="Calibri" w:hAnsi="Calibri"/>
              </w:rPr>
              <w:t>1998</w:t>
            </w:r>
            <w:r w:rsidR="001B1E0C">
              <w:rPr>
                <w:rFonts w:ascii="Calibri" w:hAnsi="Calibri"/>
              </w:rPr>
              <w:t xml:space="preserve"> </w:t>
            </w:r>
            <w:r w:rsidRPr="004C079C">
              <w:rPr>
                <w:rFonts w:ascii="Calibri" w:hAnsi="Calibri"/>
              </w:rPr>
              <w:t>-</w:t>
            </w:r>
            <w:r w:rsidR="001B1E0C">
              <w:rPr>
                <w:rFonts w:ascii="Calibri" w:hAnsi="Calibri"/>
              </w:rPr>
              <w:t xml:space="preserve"> </w:t>
            </w:r>
            <w:r w:rsidR="00AC64E5" w:rsidRPr="004C079C">
              <w:rPr>
                <w:rFonts w:ascii="Calibri" w:hAnsi="Calibri"/>
              </w:rPr>
              <w:t>2002</w:t>
            </w:r>
          </w:p>
        </w:tc>
        <w:tc>
          <w:tcPr>
            <w:tcW w:w="6071" w:type="dxa"/>
          </w:tcPr>
          <w:p w14:paraId="10037357" w14:textId="77777777" w:rsidR="00AC64E5" w:rsidRPr="004C079C" w:rsidRDefault="003465F8" w:rsidP="00D85D8E">
            <w:pPr>
              <w:spacing w:after="120"/>
              <w:rPr>
                <w:rFonts w:ascii="Calibri" w:hAnsi="Calibri"/>
              </w:rPr>
            </w:pPr>
            <w:r w:rsidRPr="004C079C">
              <w:rPr>
                <w:rFonts w:ascii="Calibri" w:hAnsi="Calibri"/>
              </w:rPr>
              <w:t>Bachelor of Science in Business Administration</w:t>
            </w:r>
            <w:r w:rsidR="00463D0C" w:rsidRPr="004C079C">
              <w:rPr>
                <w:rFonts w:ascii="Calibri" w:hAnsi="Calibri"/>
              </w:rPr>
              <w:t>,</w:t>
            </w:r>
            <w:r w:rsidR="003E3C4C" w:rsidRPr="004C079C">
              <w:rPr>
                <w:rFonts w:ascii="Calibri" w:hAnsi="Calibri"/>
              </w:rPr>
              <w:t xml:space="preserve"> University of Augsburg, Germany</w:t>
            </w:r>
          </w:p>
          <w:p w14:paraId="489D60C3" w14:textId="2E3BDE2B" w:rsidR="0003573A" w:rsidRPr="00521725" w:rsidRDefault="00521725" w:rsidP="0003573A">
            <w:pPr>
              <w:spacing w:after="120"/>
              <w:rPr>
                <w:rFonts w:ascii="Calibri" w:hAnsi="Calibri"/>
              </w:rPr>
            </w:pPr>
            <w:r>
              <w:rPr>
                <w:rFonts w:ascii="Calibri" w:hAnsi="Calibri"/>
              </w:rPr>
              <w:t>Majors:  Finance and banking, Accounting and controlling,</w:t>
            </w:r>
            <w:r w:rsidR="0003573A" w:rsidRPr="004C079C">
              <w:rPr>
                <w:rFonts w:ascii="Calibri" w:hAnsi="Calibri"/>
              </w:rPr>
              <w:t xml:space="preserve"> Information technology</w:t>
            </w:r>
          </w:p>
        </w:tc>
      </w:tr>
    </w:tbl>
    <w:p w14:paraId="0CCAE088" w14:textId="77777777" w:rsidR="003465F8" w:rsidRPr="004C079C" w:rsidRDefault="003465F8" w:rsidP="003465F8">
      <w:pPr>
        <w:pStyle w:val="Heading2"/>
        <w:rPr>
          <w:rFonts w:ascii="Calibri" w:hAnsi="Calibri"/>
        </w:rPr>
      </w:pPr>
      <w:r w:rsidRPr="004C079C">
        <w:rPr>
          <w:rFonts w:ascii="Calibri" w:hAnsi="Calibri"/>
        </w:rPr>
        <w:t xml:space="preserve">Professional experience </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2"/>
        <w:gridCol w:w="6750"/>
      </w:tblGrid>
      <w:tr w:rsidR="00B7004C" w:rsidRPr="004C079C" w14:paraId="23E0D2B7" w14:textId="77777777" w:rsidTr="00F042B6">
        <w:tc>
          <w:tcPr>
            <w:tcW w:w="2752" w:type="dxa"/>
          </w:tcPr>
          <w:p w14:paraId="5E14775A" w14:textId="77777777" w:rsidR="00B7004C" w:rsidRPr="004C079C" w:rsidRDefault="00B7004C" w:rsidP="002C3493">
            <w:pPr>
              <w:spacing w:before="120" w:after="120"/>
              <w:rPr>
                <w:rFonts w:ascii="Calibri" w:hAnsi="Calibri"/>
                <w:b/>
              </w:rPr>
            </w:pPr>
            <w:r w:rsidRPr="004C079C">
              <w:rPr>
                <w:rFonts w:ascii="Calibri" w:hAnsi="Calibri"/>
                <w:b/>
              </w:rPr>
              <w:t>November 2013 – current</w:t>
            </w:r>
          </w:p>
        </w:tc>
        <w:tc>
          <w:tcPr>
            <w:tcW w:w="6750" w:type="dxa"/>
          </w:tcPr>
          <w:p w14:paraId="5233AF81" w14:textId="4951B241" w:rsidR="00B7004C" w:rsidRPr="004C079C" w:rsidRDefault="00B7004C" w:rsidP="008D1352">
            <w:pPr>
              <w:spacing w:before="120" w:after="120"/>
              <w:rPr>
                <w:rFonts w:ascii="Calibri" w:hAnsi="Calibri"/>
              </w:rPr>
            </w:pPr>
            <w:r w:rsidRPr="004C079C">
              <w:rPr>
                <w:rFonts w:ascii="Calibri" w:hAnsi="Calibri"/>
                <w:b/>
              </w:rPr>
              <w:t>Senior Manager</w:t>
            </w:r>
            <w:r w:rsidR="008A4A90">
              <w:rPr>
                <w:rFonts w:ascii="Calibri" w:hAnsi="Calibri"/>
                <w:b/>
              </w:rPr>
              <w:t xml:space="preserve"> (Director level) </w:t>
            </w:r>
            <w:r w:rsidR="00521725">
              <w:rPr>
                <w:rFonts w:ascii="Calibri" w:hAnsi="Calibri"/>
              </w:rPr>
              <w:t>, KPMG Singapore</w:t>
            </w:r>
            <w:r w:rsidRPr="004C079C">
              <w:rPr>
                <w:rFonts w:ascii="Calibri" w:hAnsi="Calibri"/>
              </w:rPr>
              <w:t xml:space="preserve">, Audit </w:t>
            </w:r>
            <w:r w:rsidR="008D1352">
              <w:rPr>
                <w:rFonts w:ascii="Calibri" w:hAnsi="Calibri"/>
              </w:rPr>
              <w:t>FS</w:t>
            </w:r>
          </w:p>
        </w:tc>
      </w:tr>
    </w:tbl>
    <w:p w14:paraId="55E5FD83" w14:textId="456EA8FC" w:rsidR="0000166F" w:rsidRPr="00F042B6" w:rsidRDefault="0003573A" w:rsidP="00F042B6">
      <w:pPr>
        <w:pStyle w:val="ListParagraph"/>
        <w:numPr>
          <w:ilvl w:val="0"/>
          <w:numId w:val="4"/>
        </w:numPr>
        <w:rPr>
          <w:rFonts w:ascii="Calibri" w:hAnsi="Calibri"/>
        </w:rPr>
      </w:pPr>
      <w:r w:rsidRPr="00F042B6">
        <w:rPr>
          <w:rFonts w:ascii="Calibri" w:hAnsi="Calibri"/>
        </w:rPr>
        <w:t xml:space="preserve">Lead Manager </w:t>
      </w:r>
      <w:r w:rsidR="00622850">
        <w:rPr>
          <w:rFonts w:ascii="Calibri" w:hAnsi="Calibri"/>
        </w:rPr>
        <w:t xml:space="preserve">and APAC coordinator </w:t>
      </w:r>
      <w:r w:rsidRPr="00F042B6">
        <w:rPr>
          <w:rFonts w:ascii="Calibri" w:hAnsi="Calibri"/>
        </w:rPr>
        <w:t>for the execution of audits</w:t>
      </w:r>
      <w:r w:rsidR="001B1E0C">
        <w:rPr>
          <w:rFonts w:ascii="Calibri" w:hAnsi="Calibri"/>
        </w:rPr>
        <w:t>.</w:t>
      </w:r>
      <w:r w:rsidR="0000166F" w:rsidRPr="00F042B6">
        <w:rPr>
          <w:rFonts w:ascii="Calibri" w:hAnsi="Calibri"/>
        </w:rPr>
        <w:t xml:space="preserve"> </w:t>
      </w:r>
      <w:r w:rsidR="001B1E0C">
        <w:rPr>
          <w:rFonts w:ascii="Calibri" w:hAnsi="Calibri"/>
        </w:rPr>
        <w:t xml:space="preserve">I </w:t>
      </w:r>
      <w:r w:rsidR="00061A72">
        <w:rPr>
          <w:rFonts w:ascii="Calibri" w:hAnsi="Calibri"/>
        </w:rPr>
        <w:t xml:space="preserve">mainly </w:t>
      </w:r>
      <w:r w:rsidR="001B1E0C">
        <w:rPr>
          <w:rFonts w:ascii="Calibri" w:hAnsi="Calibri"/>
        </w:rPr>
        <w:t xml:space="preserve">covered </w:t>
      </w:r>
      <w:r w:rsidR="00061A72">
        <w:rPr>
          <w:rFonts w:ascii="Calibri" w:hAnsi="Calibri"/>
        </w:rPr>
        <w:t xml:space="preserve">business </w:t>
      </w:r>
      <w:r w:rsidR="00061A72" w:rsidRPr="007219E0">
        <w:rPr>
          <w:rFonts w:ascii="Calibri" w:hAnsi="Calibri"/>
        </w:rPr>
        <w:t>areas such as Corporate and Investment banking</w:t>
      </w:r>
      <w:r w:rsidR="00D71474" w:rsidRPr="007219E0">
        <w:rPr>
          <w:rFonts w:ascii="Calibri" w:hAnsi="Calibri"/>
        </w:rPr>
        <w:t xml:space="preserve">, Global Markets, </w:t>
      </w:r>
      <w:r w:rsidR="00D71474">
        <w:rPr>
          <w:rFonts w:ascii="Calibri" w:hAnsi="Calibri"/>
        </w:rPr>
        <w:t>Asset/</w:t>
      </w:r>
      <w:r w:rsidR="00D71474" w:rsidRPr="007219E0">
        <w:rPr>
          <w:rFonts w:ascii="Calibri" w:hAnsi="Calibri"/>
        </w:rPr>
        <w:t>Wealth Management</w:t>
      </w:r>
      <w:r w:rsidR="000E3F3E" w:rsidRPr="007219E0">
        <w:rPr>
          <w:rFonts w:ascii="Calibri" w:hAnsi="Calibri"/>
        </w:rPr>
        <w:t xml:space="preserve"> and Transaction banking</w:t>
      </w:r>
      <w:r w:rsidR="009514F5" w:rsidRPr="007219E0">
        <w:rPr>
          <w:rFonts w:ascii="Calibri" w:hAnsi="Calibri"/>
        </w:rPr>
        <w:t>;</w:t>
      </w:r>
      <w:r w:rsidR="001B1E0C" w:rsidRPr="007219E0">
        <w:rPr>
          <w:rFonts w:ascii="Calibri" w:hAnsi="Calibri"/>
        </w:rPr>
        <w:t xml:space="preserve"> auditing </w:t>
      </w:r>
      <w:r w:rsidR="00BD0EAA" w:rsidRPr="007219E0">
        <w:rPr>
          <w:rFonts w:ascii="Calibri" w:hAnsi="Calibri"/>
        </w:rPr>
        <w:t>areas</w:t>
      </w:r>
      <w:r w:rsidR="001B1E0C" w:rsidRPr="007219E0">
        <w:rPr>
          <w:rFonts w:ascii="Calibri" w:hAnsi="Calibri"/>
        </w:rPr>
        <w:t xml:space="preserve"> </w:t>
      </w:r>
      <w:r w:rsidR="00061A72" w:rsidRPr="007219E0">
        <w:rPr>
          <w:rFonts w:ascii="Calibri" w:hAnsi="Calibri"/>
        </w:rPr>
        <w:t>such as</w:t>
      </w:r>
      <w:r w:rsidR="00BD0EAA" w:rsidRPr="007219E0">
        <w:rPr>
          <w:rFonts w:ascii="Calibri" w:hAnsi="Calibri"/>
        </w:rPr>
        <w:t xml:space="preserve"> </w:t>
      </w:r>
      <w:r w:rsidR="001B1E0C" w:rsidRPr="007219E0">
        <w:rPr>
          <w:rFonts w:ascii="Calibri" w:hAnsi="Calibri"/>
        </w:rPr>
        <w:t xml:space="preserve">valuations and </w:t>
      </w:r>
      <w:r w:rsidR="0076680D" w:rsidRPr="007219E0">
        <w:rPr>
          <w:rFonts w:ascii="Calibri" w:hAnsi="Calibri"/>
        </w:rPr>
        <w:t>IPV</w:t>
      </w:r>
      <w:r w:rsidR="00521725" w:rsidRPr="007219E0">
        <w:rPr>
          <w:rFonts w:ascii="Calibri" w:hAnsi="Calibri"/>
        </w:rPr>
        <w:t>; Finance;</w:t>
      </w:r>
      <w:r w:rsidR="0020104A" w:rsidRPr="007219E0">
        <w:rPr>
          <w:rFonts w:ascii="Calibri" w:hAnsi="Calibri"/>
        </w:rPr>
        <w:t xml:space="preserve"> </w:t>
      </w:r>
      <w:r w:rsidR="000700F6" w:rsidRPr="007219E0">
        <w:rPr>
          <w:rFonts w:ascii="Calibri" w:hAnsi="Calibri"/>
        </w:rPr>
        <w:t xml:space="preserve">Shared service centers governance; Outsourcing; transfer pricing; </w:t>
      </w:r>
      <w:r w:rsidR="007219E0" w:rsidRPr="007219E0">
        <w:rPr>
          <w:rFonts w:ascii="Calibri" w:hAnsi="Calibri"/>
        </w:rPr>
        <w:t>Credit Risk controls and workouts; operations; RPL;</w:t>
      </w:r>
      <w:r w:rsidR="00D71474">
        <w:rPr>
          <w:rFonts w:ascii="Calibri" w:hAnsi="Calibri"/>
        </w:rPr>
        <w:t xml:space="preserve"> a</w:t>
      </w:r>
      <w:r w:rsidR="00D71474" w:rsidRPr="007219E0">
        <w:rPr>
          <w:rFonts w:ascii="Calibri" w:hAnsi="Calibri"/>
        </w:rPr>
        <w:t>ccess controls;</w:t>
      </w:r>
      <w:r w:rsidR="007219E0" w:rsidRPr="007219E0">
        <w:rPr>
          <w:rFonts w:ascii="Calibri" w:hAnsi="Calibri"/>
        </w:rPr>
        <w:t xml:space="preserve"> </w:t>
      </w:r>
      <w:r w:rsidR="008556C7" w:rsidRPr="007219E0">
        <w:rPr>
          <w:rFonts w:ascii="Calibri" w:hAnsi="Calibri"/>
        </w:rPr>
        <w:t>Compliance</w:t>
      </w:r>
      <w:r w:rsidR="000E3F3E" w:rsidRPr="007219E0">
        <w:rPr>
          <w:rFonts w:ascii="Calibri" w:hAnsi="Calibri"/>
        </w:rPr>
        <w:t xml:space="preserve"> topics such as</w:t>
      </w:r>
      <w:r w:rsidR="008556C7" w:rsidRPr="007219E0">
        <w:rPr>
          <w:rFonts w:ascii="Calibri" w:hAnsi="Calibri"/>
        </w:rPr>
        <w:t xml:space="preserve"> </w:t>
      </w:r>
      <w:r w:rsidR="0020104A" w:rsidRPr="007219E0">
        <w:rPr>
          <w:rFonts w:ascii="Calibri" w:hAnsi="Calibri"/>
        </w:rPr>
        <w:t xml:space="preserve">KYC / AML, </w:t>
      </w:r>
      <w:r w:rsidR="001B1E0C" w:rsidRPr="007219E0">
        <w:rPr>
          <w:rFonts w:ascii="Calibri" w:hAnsi="Calibri"/>
        </w:rPr>
        <w:t xml:space="preserve">conduct </w:t>
      </w:r>
      <w:r w:rsidR="0020104A" w:rsidRPr="007219E0">
        <w:rPr>
          <w:rFonts w:ascii="Calibri" w:hAnsi="Calibri"/>
        </w:rPr>
        <w:t xml:space="preserve">of </w:t>
      </w:r>
      <w:r w:rsidR="001B1E0C" w:rsidRPr="007219E0">
        <w:rPr>
          <w:rFonts w:ascii="Calibri" w:hAnsi="Calibri"/>
        </w:rPr>
        <w:t>business</w:t>
      </w:r>
      <w:r w:rsidR="0020104A" w:rsidRPr="007219E0">
        <w:rPr>
          <w:rFonts w:ascii="Calibri" w:hAnsi="Calibri"/>
        </w:rPr>
        <w:t>,</w:t>
      </w:r>
      <w:r w:rsidR="00B25F46" w:rsidRPr="007219E0">
        <w:rPr>
          <w:rFonts w:ascii="Calibri" w:hAnsi="Calibri"/>
        </w:rPr>
        <w:t xml:space="preserve"> </w:t>
      </w:r>
      <w:r w:rsidR="001B1E0C" w:rsidRPr="007219E0">
        <w:rPr>
          <w:rFonts w:ascii="Calibri" w:hAnsi="Calibri"/>
        </w:rPr>
        <w:t>governance</w:t>
      </w:r>
      <w:r w:rsidR="00B25F46" w:rsidRPr="007219E0">
        <w:rPr>
          <w:rFonts w:ascii="Calibri" w:hAnsi="Calibri"/>
        </w:rPr>
        <w:t xml:space="preserve">, </w:t>
      </w:r>
      <w:r w:rsidR="001B1E0C" w:rsidRPr="007219E0">
        <w:rPr>
          <w:rFonts w:ascii="Calibri" w:hAnsi="Calibri"/>
        </w:rPr>
        <w:t xml:space="preserve">conflict </w:t>
      </w:r>
      <w:r w:rsidR="00B25F46" w:rsidRPr="007219E0">
        <w:rPr>
          <w:rFonts w:ascii="Calibri" w:hAnsi="Calibri"/>
        </w:rPr>
        <w:t xml:space="preserve">of </w:t>
      </w:r>
      <w:r w:rsidR="001B1E0C" w:rsidRPr="007219E0">
        <w:rPr>
          <w:rFonts w:ascii="Calibri" w:hAnsi="Calibri"/>
        </w:rPr>
        <w:t>i</w:t>
      </w:r>
      <w:r w:rsidR="00B25F46" w:rsidRPr="007219E0">
        <w:rPr>
          <w:rFonts w:ascii="Calibri" w:hAnsi="Calibri"/>
        </w:rPr>
        <w:t xml:space="preserve">nterest, </w:t>
      </w:r>
      <w:r w:rsidR="00970001" w:rsidRPr="007219E0">
        <w:rPr>
          <w:rFonts w:ascii="Calibri" w:hAnsi="Calibri"/>
        </w:rPr>
        <w:t>suitability, market abuse regulations</w:t>
      </w:r>
      <w:r w:rsidR="007219E0" w:rsidRPr="007219E0">
        <w:rPr>
          <w:rFonts w:ascii="Calibri" w:hAnsi="Calibri"/>
        </w:rPr>
        <w:t xml:space="preserve"> (inclusive of marketing)</w:t>
      </w:r>
      <w:r w:rsidR="00970001" w:rsidRPr="007219E0">
        <w:rPr>
          <w:rFonts w:ascii="Calibri" w:hAnsi="Calibri"/>
        </w:rPr>
        <w:t xml:space="preserve">, </w:t>
      </w:r>
      <w:r w:rsidR="00B25F46" w:rsidRPr="007219E0">
        <w:rPr>
          <w:rFonts w:ascii="Calibri" w:hAnsi="Calibri"/>
        </w:rPr>
        <w:t>information barriers,</w:t>
      </w:r>
      <w:r w:rsidR="00521725" w:rsidRPr="007219E0">
        <w:rPr>
          <w:rFonts w:ascii="Calibri" w:hAnsi="Calibri"/>
        </w:rPr>
        <w:t xml:space="preserve"> cross border activities;</w:t>
      </w:r>
      <w:r w:rsidR="0020104A" w:rsidRPr="007219E0">
        <w:rPr>
          <w:rFonts w:ascii="Calibri" w:hAnsi="Calibri"/>
        </w:rPr>
        <w:t xml:space="preserve"> </w:t>
      </w:r>
      <w:r w:rsidR="008B1FAB" w:rsidRPr="007219E0">
        <w:rPr>
          <w:rFonts w:ascii="Calibri" w:hAnsi="Calibri"/>
        </w:rPr>
        <w:t>and others</w:t>
      </w:r>
      <w:r w:rsidR="00EB4A98" w:rsidRPr="007219E0">
        <w:rPr>
          <w:rFonts w:ascii="Calibri" w:hAnsi="Calibri"/>
        </w:rPr>
        <w:t>.</w:t>
      </w:r>
    </w:p>
    <w:p w14:paraId="420A6C62" w14:textId="0FE7B730" w:rsidR="004C5D3C" w:rsidRPr="00521725" w:rsidRDefault="001B1E0C" w:rsidP="00521725">
      <w:pPr>
        <w:pStyle w:val="ListParagraph"/>
        <w:numPr>
          <w:ilvl w:val="0"/>
          <w:numId w:val="4"/>
        </w:numPr>
        <w:rPr>
          <w:rFonts w:ascii="Calibri" w:hAnsi="Calibri"/>
        </w:rPr>
      </w:pPr>
      <w:r>
        <w:rPr>
          <w:rFonts w:ascii="Calibri" w:hAnsi="Calibri"/>
        </w:rPr>
        <w:lastRenderedPageBreak/>
        <w:t>K</w:t>
      </w:r>
      <w:r w:rsidR="0000166F" w:rsidRPr="00F042B6">
        <w:rPr>
          <w:rFonts w:ascii="Calibri" w:hAnsi="Calibri"/>
        </w:rPr>
        <w:t xml:space="preserve">ey liaison to KPMG </w:t>
      </w:r>
      <w:r w:rsidR="00F042B6">
        <w:rPr>
          <w:rFonts w:ascii="Calibri" w:hAnsi="Calibri"/>
        </w:rPr>
        <w:t xml:space="preserve">IT, </w:t>
      </w:r>
      <w:r w:rsidR="00D25253" w:rsidRPr="00F042B6">
        <w:rPr>
          <w:rFonts w:ascii="Calibri" w:hAnsi="Calibri"/>
        </w:rPr>
        <w:t xml:space="preserve">Tax and </w:t>
      </w:r>
      <w:r w:rsidR="0000166F" w:rsidRPr="00F042B6">
        <w:rPr>
          <w:rFonts w:ascii="Calibri" w:hAnsi="Calibri"/>
        </w:rPr>
        <w:t>valuation specialists and coordinating their involvement in audits</w:t>
      </w:r>
      <w:r>
        <w:rPr>
          <w:rFonts w:ascii="Calibri" w:hAnsi="Calibri"/>
        </w:rPr>
        <w:t xml:space="preserve"> and business development initiatives.</w:t>
      </w:r>
    </w:p>
    <w:p w14:paraId="352744B5" w14:textId="16522A1B" w:rsidR="007E21E5" w:rsidRPr="00F042B6" w:rsidRDefault="007E21E5" w:rsidP="00F042B6">
      <w:pPr>
        <w:pStyle w:val="ListParagraph"/>
        <w:numPr>
          <w:ilvl w:val="0"/>
          <w:numId w:val="4"/>
        </w:numPr>
        <w:rPr>
          <w:rFonts w:ascii="Calibri" w:hAnsi="Calibri"/>
        </w:rPr>
      </w:pPr>
      <w:r w:rsidRPr="00F042B6">
        <w:rPr>
          <w:rFonts w:ascii="Calibri" w:hAnsi="Calibri"/>
        </w:rPr>
        <w:t xml:space="preserve">Inter alia, my responsibilities included: devising the comprehensive audit strategy and plan for the year; risk assessment and scoping; budgeting, resourcing and timeline management; key </w:t>
      </w:r>
      <w:proofErr w:type="spellStart"/>
      <w:r w:rsidRPr="00F042B6">
        <w:rPr>
          <w:rFonts w:ascii="Calibri" w:hAnsi="Calibri"/>
        </w:rPr>
        <w:t>auditee</w:t>
      </w:r>
      <w:proofErr w:type="spellEnd"/>
      <w:r w:rsidRPr="00F042B6">
        <w:rPr>
          <w:rFonts w:ascii="Calibri" w:hAnsi="Calibri"/>
        </w:rPr>
        <w:t xml:space="preserve"> relationship management (typically CFO, CRO, Compliance and Operations heads</w:t>
      </w:r>
      <w:r w:rsidR="001B1E0C" w:rsidRPr="00622850">
        <w:rPr>
          <w:rFonts w:ascii="Calibri" w:hAnsi="Calibri"/>
        </w:rPr>
        <w:t>);</w:t>
      </w:r>
      <w:r w:rsidR="001B1E0C">
        <w:t xml:space="preserve"> advising</w:t>
      </w:r>
      <w:r w:rsidR="00BA383D">
        <w:t xml:space="preserve"> clients on new compliance, regulatory and accounting requirements;</w:t>
      </w:r>
      <w:r w:rsidRPr="00F042B6">
        <w:rPr>
          <w:rFonts w:ascii="Calibri" w:hAnsi="Calibri"/>
        </w:rPr>
        <w:t xml:space="preserve"> quality assurance; issues discussions and negotiations; risk and findings presentations to senior management, internal stakeholders and regulators. </w:t>
      </w:r>
    </w:p>
    <w:p w14:paraId="589120F7" w14:textId="77777777" w:rsidR="007E21E5" w:rsidRPr="00F042B6" w:rsidRDefault="007E21E5" w:rsidP="00F042B6">
      <w:pPr>
        <w:pStyle w:val="ListParagraph"/>
        <w:numPr>
          <w:ilvl w:val="0"/>
          <w:numId w:val="4"/>
        </w:numPr>
        <w:rPr>
          <w:rFonts w:ascii="Calibri" w:hAnsi="Calibri"/>
        </w:rPr>
      </w:pPr>
      <w:r w:rsidRPr="00F042B6">
        <w:rPr>
          <w:rFonts w:ascii="Calibri" w:hAnsi="Calibri"/>
        </w:rPr>
        <w:t>Faced regulators in the capacity of an external auditor in discussions and presentations on significant issues, key risks and areas of increased regulatory focus (i.e. regulatory reporting).  Acted and led reviews based on the directions given by the regulators.</w:t>
      </w:r>
    </w:p>
    <w:p w14:paraId="52AA8104" w14:textId="77777777" w:rsidR="00D86382" w:rsidRDefault="00D86382" w:rsidP="00F042B6">
      <w:pPr>
        <w:pStyle w:val="ListParagraph"/>
        <w:numPr>
          <w:ilvl w:val="0"/>
          <w:numId w:val="4"/>
        </w:numPr>
        <w:rPr>
          <w:rFonts w:ascii="Calibri" w:hAnsi="Calibri"/>
        </w:rPr>
      </w:pPr>
      <w:r w:rsidRPr="00F042B6">
        <w:rPr>
          <w:rFonts w:ascii="Calibri" w:hAnsi="Calibri"/>
        </w:rPr>
        <w:t>Proactively developed new strategies and “reengineered” audit engagements in order to improve the quality and efficiency of audits.</w:t>
      </w:r>
    </w:p>
    <w:p w14:paraId="490C89DA" w14:textId="77777777" w:rsidR="0092518A" w:rsidRDefault="0092518A" w:rsidP="0092518A">
      <w:pPr>
        <w:pStyle w:val="ListParagraph"/>
        <w:rPr>
          <w:rFonts w:ascii="Calibri" w:hAnsi="Calibri"/>
        </w:rPr>
      </w:pPr>
    </w:p>
    <w:p w14:paraId="0893AEFA" w14:textId="553F1B0E" w:rsidR="000700F6" w:rsidRDefault="000700F6" w:rsidP="00F042B6">
      <w:pPr>
        <w:pStyle w:val="ListParagraph"/>
        <w:numPr>
          <w:ilvl w:val="0"/>
          <w:numId w:val="4"/>
        </w:numPr>
        <w:rPr>
          <w:rFonts w:ascii="Calibri" w:hAnsi="Calibri"/>
        </w:rPr>
      </w:pPr>
      <w:r>
        <w:rPr>
          <w:rFonts w:ascii="Calibri" w:hAnsi="Calibri"/>
        </w:rPr>
        <w:t xml:space="preserve">Lead Engagement Senior Manager </w:t>
      </w:r>
      <w:r w:rsidRPr="00521725">
        <w:rPr>
          <w:rFonts w:ascii="Calibri" w:hAnsi="Calibri"/>
          <w:b/>
        </w:rPr>
        <w:t>Deutsche Bank Group</w:t>
      </w:r>
      <w:r>
        <w:rPr>
          <w:rFonts w:ascii="Calibri" w:hAnsi="Calibri"/>
        </w:rPr>
        <w:t xml:space="preserve"> entities </w:t>
      </w:r>
      <w:r w:rsidRPr="00F042B6">
        <w:rPr>
          <w:rFonts w:ascii="Calibri" w:hAnsi="Calibri"/>
        </w:rPr>
        <w:t xml:space="preserve">(leading </w:t>
      </w:r>
      <w:r>
        <w:rPr>
          <w:rFonts w:ascii="Calibri" w:hAnsi="Calibri"/>
        </w:rPr>
        <w:t>teams</w:t>
      </w:r>
      <w:r w:rsidRPr="00F042B6">
        <w:rPr>
          <w:rFonts w:ascii="Calibri" w:hAnsi="Calibri"/>
        </w:rPr>
        <w:t xml:space="preserve"> of </w:t>
      </w:r>
      <w:r>
        <w:rPr>
          <w:rFonts w:ascii="Calibri" w:hAnsi="Calibri"/>
        </w:rPr>
        <w:t>up to 35 individuals across Singapore, Manila and India</w:t>
      </w:r>
      <w:r w:rsidR="008D1352">
        <w:rPr>
          <w:rFonts w:ascii="Calibri" w:hAnsi="Calibri"/>
        </w:rPr>
        <w:t>)</w:t>
      </w:r>
    </w:p>
    <w:p w14:paraId="722455C2" w14:textId="3AC2AC9E" w:rsidR="004C5D3C" w:rsidRDefault="00D817A9" w:rsidP="00F042B6">
      <w:pPr>
        <w:pStyle w:val="ListParagraph"/>
        <w:numPr>
          <w:ilvl w:val="0"/>
          <w:numId w:val="4"/>
        </w:numPr>
        <w:rPr>
          <w:rFonts w:ascii="Calibri" w:hAnsi="Calibri"/>
        </w:rPr>
      </w:pPr>
      <w:r>
        <w:rPr>
          <w:rFonts w:ascii="Calibri" w:hAnsi="Calibri"/>
        </w:rPr>
        <w:t>Led and d</w:t>
      </w:r>
      <w:r w:rsidR="004C5D3C" w:rsidRPr="00F042B6">
        <w:rPr>
          <w:rFonts w:ascii="Calibri" w:hAnsi="Calibri"/>
        </w:rPr>
        <w:t xml:space="preserve">elivered an </w:t>
      </w:r>
      <w:r w:rsidR="004C5D3C" w:rsidRPr="00521725">
        <w:rPr>
          <w:rFonts w:ascii="Calibri" w:hAnsi="Calibri"/>
          <w:b/>
        </w:rPr>
        <w:t>Anti-Money Laundering Project</w:t>
      </w:r>
      <w:r w:rsidR="004C5D3C" w:rsidRPr="00F042B6">
        <w:rPr>
          <w:rFonts w:ascii="Calibri" w:hAnsi="Calibri"/>
        </w:rPr>
        <w:t xml:space="preserve"> </w:t>
      </w:r>
      <w:r w:rsidR="008D1352" w:rsidRPr="00F042B6">
        <w:rPr>
          <w:rFonts w:ascii="Calibri" w:hAnsi="Calibri"/>
        </w:rPr>
        <w:t xml:space="preserve">(leading </w:t>
      </w:r>
      <w:r w:rsidR="008D1352">
        <w:rPr>
          <w:rFonts w:ascii="Calibri" w:hAnsi="Calibri"/>
        </w:rPr>
        <w:t>a team</w:t>
      </w:r>
      <w:r w:rsidR="008D1352" w:rsidRPr="00F042B6">
        <w:rPr>
          <w:rFonts w:ascii="Calibri" w:hAnsi="Calibri"/>
        </w:rPr>
        <w:t xml:space="preserve"> of </w:t>
      </w:r>
      <w:r w:rsidR="0092518A">
        <w:rPr>
          <w:rFonts w:ascii="Calibri" w:hAnsi="Calibri"/>
        </w:rPr>
        <w:t>approx.</w:t>
      </w:r>
      <w:r w:rsidR="008D1352">
        <w:rPr>
          <w:rFonts w:ascii="Calibri" w:hAnsi="Calibri"/>
        </w:rPr>
        <w:t xml:space="preserve"> 60 individuals)</w:t>
      </w:r>
      <w:r w:rsidR="004C5D3C" w:rsidRPr="00F042B6">
        <w:rPr>
          <w:rFonts w:ascii="Calibri" w:hAnsi="Calibri"/>
        </w:rPr>
        <w:t xml:space="preserve"> concurrent to other audit assignments.</w:t>
      </w:r>
    </w:p>
    <w:p w14:paraId="5F5017B3" w14:textId="11576E11" w:rsidR="002C3493" w:rsidRPr="002C3493" w:rsidRDefault="002C3493" w:rsidP="002C3493">
      <w:pPr>
        <w:pStyle w:val="ListParagraph"/>
        <w:numPr>
          <w:ilvl w:val="0"/>
          <w:numId w:val="4"/>
        </w:numPr>
        <w:rPr>
          <w:rFonts w:ascii="Calibri" w:hAnsi="Calibri"/>
        </w:rPr>
      </w:pPr>
      <w:r>
        <w:rPr>
          <w:rFonts w:ascii="Calibri" w:hAnsi="Calibri"/>
        </w:rPr>
        <w:t xml:space="preserve">Lead Manager for the audit of the technology service provider </w:t>
      </w:r>
      <w:r w:rsidRPr="00A608E2">
        <w:rPr>
          <w:rFonts w:ascii="Calibri" w:hAnsi="Calibri"/>
          <w:b/>
        </w:rPr>
        <w:t>VISA</w:t>
      </w:r>
      <w:r>
        <w:rPr>
          <w:rFonts w:ascii="Calibri" w:hAnsi="Calibri"/>
        </w:rPr>
        <w:t xml:space="preserve"> (l</w:t>
      </w:r>
      <w:r w:rsidRPr="00F042B6">
        <w:rPr>
          <w:rFonts w:ascii="Calibri" w:hAnsi="Calibri"/>
        </w:rPr>
        <w:t xml:space="preserve">eading a team of </w:t>
      </w:r>
      <w:r>
        <w:rPr>
          <w:rFonts w:ascii="Calibri" w:hAnsi="Calibri"/>
        </w:rPr>
        <w:t xml:space="preserve">approx. </w:t>
      </w:r>
      <w:r w:rsidR="006E663C">
        <w:rPr>
          <w:rFonts w:ascii="Calibri" w:hAnsi="Calibri"/>
        </w:rPr>
        <w:t>8</w:t>
      </w:r>
      <w:bookmarkStart w:id="0" w:name="_GoBack"/>
      <w:bookmarkEnd w:id="0"/>
      <w:r w:rsidRPr="00F042B6">
        <w:rPr>
          <w:rFonts w:ascii="Calibri" w:hAnsi="Calibri"/>
        </w:rPr>
        <w:t xml:space="preserve"> individuals).</w:t>
      </w:r>
    </w:p>
    <w:p w14:paraId="64092701" w14:textId="4CF106DA" w:rsidR="00521725" w:rsidRPr="00521725" w:rsidRDefault="00521725" w:rsidP="00521725">
      <w:pPr>
        <w:pStyle w:val="ListParagraph"/>
        <w:numPr>
          <w:ilvl w:val="0"/>
          <w:numId w:val="4"/>
        </w:numPr>
        <w:rPr>
          <w:rFonts w:ascii="Calibri" w:hAnsi="Calibri"/>
        </w:rPr>
      </w:pPr>
      <w:r>
        <w:rPr>
          <w:rFonts w:ascii="Calibri" w:hAnsi="Calibri"/>
        </w:rPr>
        <w:t>L</w:t>
      </w:r>
      <w:r w:rsidRPr="00F042B6">
        <w:rPr>
          <w:rFonts w:ascii="Calibri" w:hAnsi="Calibri"/>
        </w:rPr>
        <w:t xml:space="preserve">ead Manager for the execution of audits of the commodity trading subgroups (licensed) of the Singapore listed </w:t>
      </w:r>
      <w:r w:rsidRPr="00521725">
        <w:rPr>
          <w:rFonts w:ascii="Calibri" w:hAnsi="Calibri"/>
          <w:b/>
        </w:rPr>
        <w:t>CWT group</w:t>
      </w:r>
      <w:r w:rsidRPr="00F042B6">
        <w:rPr>
          <w:rFonts w:ascii="Calibri" w:hAnsi="Calibri"/>
        </w:rPr>
        <w:t xml:space="preserve"> (Leading a team of </w:t>
      </w:r>
      <w:r w:rsidR="002C3493">
        <w:rPr>
          <w:rFonts w:ascii="Calibri" w:hAnsi="Calibri"/>
        </w:rPr>
        <w:t xml:space="preserve">approx. </w:t>
      </w:r>
      <w:r w:rsidR="006E663C">
        <w:rPr>
          <w:rFonts w:ascii="Calibri" w:hAnsi="Calibri"/>
        </w:rPr>
        <w:t>8</w:t>
      </w:r>
      <w:r w:rsidRPr="00F042B6">
        <w:rPr>
          <w:rFonts w:ascii="Calibri" w:hAnsi="Calibri"/>
        </w:rPr>
        <w:t xml:space="preserve"> individuals).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90"/>
        <w:gridCol w:w="6570"/>
      </w:tblGrid>
      <w:tr w:rsidR="00B7004C" w:rsidRPr="004C079C" w14:paraId="68A72CB3" w14:textId="77777777" w:rsidTr="00F042B6">
        <w:tc>
          <w:tcPr>
            <w:tcW w:w="2842" w:type="dxa"/>
          </w:tcPr>
          <w:p w14:paraId="123423D1" w14:textId="77777777" w:rsidR="00B7004C" w:rsidRPr="004C079C" w:rsidRDefault="00B7004C" w:rsidP="002C3493">
            <w:pPr>
              <w:spacing w:before="120" w:after="120"/>
              <w:rPr>
                <w:rFonts w:ascii="Calibri" w:hAnsi="Calibri"/>
                <w:b/>
              </w:rPr>
            </w:pPr>
            <w:r w:rsidRPr="004C079C">
              <w:rPr>
                <w:rFonts w:ascii="Calibri" w:hAnsi="Calibri"/>
                <w:b/>
              </w:rPr>
              <w:t>June 2013 – October 2013</w:t>
            </w:r>
          </w:p>
        </w:tc>
        <w:tc>
          <w:tcPr>
            <w:tcW w:w="6660" w:type="dxa"/>
            <w:gridSpan w:val="2"/>
          </w:tcPr>
          <w:p w14:paraId="754EBCA0" w14:textId="4227E079" w:rsidR="00B7004C" w:rsidRPr="004C079C" w:rsidRDefault="008D1352" w:rsidP="008D1352">
            <w:pPr>
              <w:spacing w:before="120" w:after="120"/>
              <w:rPr>
                <w:rFonts w:ascii="Calibri" w:hAnsi="Calibri"/>
              </w:rPr>
            </w:pPr>
            <w:r>
              <w:rPr>
                <w:rFonts w:ascii="Calibri" w:hAnsi="Calibri"/>
                <w:b/>
              </w:rPr>
              <w:t xml:space="preserve">Internal </w:t>
            </w:r>
            <w:r w:rsidR="00B7004C" w:rsidRPr="004C079C">
              <w:rPr>
                <w:rFonts w:ascii="Calibri" w:hAnsi="Calibri"/>
                <w:b/>
              </w:rPr>
              <w:t>Audit</w:t>
            </w:r>
            <w:r w:rsidR="00DA348E">
              <w:rPr>
                <w:rFonts w:ascii="Calibri" w:hAnsi="Calibri"/>
                <w:b/>
              </w:rPr>
              <w:t xml:space="preserve"> Director level</w:t>
            </w:r>
            <w:r w:rsidR="00B7004C" w:rsidRPr="004C079C">
              <w:rPr>
                <w:rFonts w:ascii="Calibri" w:hAnsi="Calibri"/>
              </w:rPr>
              <w:t>, Siemens (Germany)</w:t>
            </w:r>
          </w:p>
        </w:tc>
      </w:tr>
      <w:tr w:rsidR="00D86382" w:rsidRPr="004C079C" w14:paraId="21A47446" w14:textId="77777777" w:rsidTr="009D038B">
        <w:trPr>
          <w:trHeight w:val="2309"/>
        </w:trPr>
        <w:tc>
          <w:tcPr>
            <w:tcW w:w="9502" w:type="dxa"/>
            <w:gridSpan w:val="3"/>
          </w:tcPr>
          <w:p w14:paraId="706AC27D" w14:textId="7CD771E7" w:rsidR="00D86382" w:rsidRPr="00F042B6" w:rsidRDefault="00D86382" w:rsidP="00F042B6">
            <w:pPr>
              <w:pStyle w:val="ListParagraph"/>
              <w:numPr>
                <w:ilvl w:val="0"/>
                <w:numId w:val="6"/>
              </w:numPr>
              <w:rPr>
                <w:rFonts w:ascii="Calibri" w:hAnsi="Calibri"/>
              </w:rPr>
            </w:pPr>
            <w:r w:rsidRPr="00F042B6">
              <w:rPr>
                <w:rFonts w:ascii="Calibri" w:hAnsi="Calibri"/>
              </w:rPr>
              <w:t xml:space="preserve">Global Audit for </w:t>
            </w:r>
            <w:r w:rsidRPr="00521725">
              <w:rPr>
                <w:rFonts w:ascii="Calibri" w:hAnsi="Calibri"/>
                <w:b/>
              </w:rPr>
              <w:t xml:space="preserve">Siemens Financial Services </w:t>
            </w:r>
            <w:r w:rsidRPr="00521725">
              <w:rPr>
                <w:rFonts w:ascii="Calibri" w:hAnsi="Calibri"/>
              </w:rPr>
              <w:t>and</w:t>
            </w:r>
            <w:r w:rsidRPr="00521725">
              <w:rPr>
                <w:rFonts w:ascii="Calibri" w:hAnsi="Calibri"/>
                <w:b/>
              </w:rPr>
              <w:t xml:space="preserve"> Siemens Bank</w:t>
            </w:r>
            <w:r w:rsidRPr="00F042B6">
              <w:rPr>
                <w:rFonts w:ascii="Calibri" w:hAnsi="Calibri"/>
              </w:rPr>
              <w:t xml:space="preserve"> (Leading teams of up to 8 individuals). </w:t>
            </w:r>
          </w:p>
          <w:p w14:paraId="4AB43217" w14:textId="77777777" w:rsidR="001F0DFA" w:rsidRPr="00F042B6" w:rsidRDefault="00D86382" w:rsidP="00F042B6">
            <w:pPr>
              <w:pStyle w:val="ListParagraph"/>
              <w:numPr>
                <w:ilvl w:val="0"/>
                <w:numId w:val="5"/>
              </w:numPr>
              <w:rPr>
                <w:rFonts w:ascii="Calibri" w:hAnsi="Calibri"/>
              </w:rPr>
            </w:pPr>
            <w:r w:rsidRPr="00F042B6">
              <w:rPr>
                <w:rFonts w:ascii="Calibri" w:hAnsi="Calibri"/>
              </w:rPr>
              <w:t xml:space="preserve">My responsibilities included: devising the comprehensive audit strategy and plan for the year; risk assessment and scoping; budgeting, resourcing and timeline management; key </w:t>
            </w:r>
            <w:proofErr w:type="spellStart"/>
            <w:r w:rsidRPr="00F042B6">
              <w:rPr>
                <w:rFonts w:ascii="Calibri" w:hAnsi="Calibri"/>
              </w:rPr>
              <w:t>auditee</w:t>
            </w:r>
            <w:proofErr w:type="spellEnd"/>
            <w:r w:rsidRPr="00F042B6">
              <w:rPr>
                <w:rFonts w:ascii="Calibri" w:hAnsi="Calibri"/>
              </w:rPr>
              <w:t xml:space="preserve"> relationship management; quality assurance; issues discussions; risk and findings presentations to senior manag</w:t>
            </w:r>
            <w:r w:rsidR="001F0DFA" w:rsidRPr="00F042B6">
              <w:rPr>
                <w:rFonts w:ascii="Calibri" w:hAnsi="Calibri"/>
              </w:rPr>
              <w:t>ement.</w:t>
            </w:r>
            <w:r w:rsidRPr="00F042B6">
              <w:rPr>
                <w:rFonts w:ascii="Calibri" w:hAnsi="Calibri"/>
              </w:rPr>
              <w:t xml:space="preserve"> </w:t>
            </w:r>
          </w:p>
          <w:p w14:paraId="06F9364A" w14:textId="1E15127A" w:rsidR="004C079C" w:rsidRPr="004C079C" w:rsidRDefault="001F0DFA" w:rsidP="009D038B">
            <w:pPr>
              <w:pStyle w:val="ListParagraph"/>
              <w:numPr>
                <w:ilvl w:val="0"/>
                <w:numId w:val="5"/>
              </w:numPr>
              <w:rPr>
                <w:rFonts w:ascii="Calibri" w:hAnsi="Calibri"/>
              </w:rPr>
            </w:pPr>
            <w:r w:rsidRPr="00F042B6">
              <w:rPr>
                <w:rFonts w:ascii="Calibri" w:hAnsi="Calibri"/>
              </w:rPr>
              <w:t>Internal Audit lead of EMIR project - European Market Infrastructure Regulation</w:t>
            </w:r>
            <w:r w:rsidR="00521725">
              <w:rPr>
                <w:rFonts w:ascii="Calibri" w:hAnsi="Calibri"/>
              </w:rPr>
              <w:t xml:space="preserve"> -</w:t>
            </w:r>
            <w:r w:rsidR="006D4A15" w:rsidRPr="00F042B6">
              <w:rPr>
                <w:rFonts w:ascii="Calibri" w:hAnsi="Calibri"/>
              </w:rPr>
              <w:t xml:space="preserve"> </w:t>
            </w:r>
            <w:r w:rsidR="00BA383D" w:rsidRPr="00F042B6">
              <w:rPr>
                <w:rFonts w:ascii="Calibri" w:hAnsi="Calibri"/>
              </w:rPr>
              <w:t>acting as internal advisor and liaison to external consultants.</w:t>
            </w:r>
            <w:r w:rsidR="009D038B">
              <w:rPr>
                <w:rFonts w:ascii="Calibri" w:hAnsi="Calibri"/>
              </w:rPr>
              <w:br/>
            </w:r>
          </w:p>
        </w:tc>
      </w:tr>
      <w:tr w:rsidR="00B7004C" w:rsidRPr="004C079C" w14:paraId="5024F5A3" w14:textId="77777777" w:rsidTr="00F042B6">
        <w:tc>
          <w:tcPr>
            <w:tcW w:w="2932" w:type="dxa"/>
            <w:gridSpan w:val="2"/>
          </w:tcPr>
          <w:p w14:paraId="3D0D6E88" w14:textId="77777777" w:rsidR="00B7004C" w:rsidRPr="004C079C" w:rsidRDefault="00B7004C" w:rsidP="001F0DFA">
            <w:pPr>
              <w:spacing w:after="200" w:line="276" w:lineRule="auto"/>
              <w:rPr>
                <w:rFonts w:ascii="Calibri" w:hAnsi="Calibri"/>
                <w:b/>
              </w:rPr>
            </w:pPr>
            <w:r w:rsidRPr="004C079C">
              <w:rPr>
                <w:rFonts w:ascii="Calibri" w:hAnsi="Calibri"/>
                <w:b/>
              </w:rPr>
              <w:t>August 2010 – April 2013</w:t>
            </w:r>
          </w:p>
        </w:tc>
        <w:tc>
          <w:tcPr>
            <w:tcW w:w="6570" w:type="dxa"/>
          </w:tcPr>
          <w:p w14:paraId="47562DB9" w14:textId="469E7263" w:rsidR="00B7004C" w:rsidRPr="004C079C" w:rsidRDefault="00B7004C" w:rsidP="008D1352">
            <w:pPr>
              <w:spacing w:after="200" w:line="276" w:lineRule="auto"/>
              <w:rPr>
                <w:rFonts w:ascii="Calibri" w:hAnsi="Calibri"/>
              </w:rPr>
            </w:pPr>
            <w:r w:rsidRPr="004C079C">
              <w:rPr>
                <w:rFonts w:ascii="Calibri" w:hAnsi="Calibri"/>
                <w:b/>
              </w:rPr>
              <w:t>Senior Manager</w:t>
            </w:r>
            <w:r w:rsidRPr="004C079C">
              <w:rPr>
                <w:rFonts w:ascii="Calibri" w:hAnsi="Calibri"/>
              </w:rPr>
              <w:t xml:space="preserve">, KPMG (Singapore), Audit </w:t>
            </w:r>
            <w:r w:rsidR="008D1352">
              <w:rPr>
                <w:rFonts w:ascii="Calibri" w:hAnsi="Calibri"/>
              </w:rPr>
              <w:t>FS</w:t>
            </w:r>
          </w:p>
        </w:tc>
      </w:tr>
    </w:tbl>
    <w:p w14:paraId="34F0497A" w14:textId="77777777" w:rsidR="00AD6E3C" w:rsidRDefault="001F0DFA" w:rsidP="00F042B6">
      <w:pPr>
        <w:pStyle w:val="ListParagraph"/>
        <w:numPr>
          <w:ilvl w:val="0"/>
          <w:numId w:val="7"/>
        </w:numPr>
        <w:rPr>
          <w:rFonts w:ascii="Calibri" w:hAnsi="Calibri"/>
        </w:rPr>
      </w:pPr>
      <w:r w:rsidRPr="00F042B6">
        <w:rPr>
          <w:rFonts w:ascii="Calibri" w:hAnsi="Calibri"/>
        </w:rPr>
        <w:t xml:space="preserve">Lead Manager for the execution of audits of major global financial institutions in Singapore, including </w:t>
      </w:r>
      <w:r w:rsidR="00AD6E3C" w:rsidRPr="00521725">
        <w:rPr>
          <w:rFonts w:ascii="Calibri" w:hAnsi="Calibri"/>
          <w:b/>
        </w:rPr>
        <w:t>Standard Chartered Bank</w:t>
      </w:r>
      <w:r w:rsidR="00AD6E3C" w:rsidRPr="00F042B6">
        <w:rPr>
          <w:rFonts w:ascii="Calibri" w:hAnsi="Calibri"/>
        </w:rPr>
        <w:t xml:space="preserve"> Singapore Branch (CIB, G</w:t>
      </w:r>
      <w:r w:rsidR="003E3C4C" w:rsidRPr="00F042B6">
        <w:rPr>
          <w:rFonts w:ascii="Calibri" w:hAnsi="Calibri"/>
        </w:rPr>
        <w:t xml:space="preserve">lobal Hub of Financial Markets); </w:t>
      </w:r>
      <w:r w:rsidR="003E3C4C" w:rsidRPr="00521725">
        <w:rPr>
          <w:rFonts w:ascii="Calibri" w:hAnsi="Calibri"/>
          <w:b/>
        </w:rPr>
        <w:t>UniCredit Bank AG</w:t>
      </w:r>
      <w:r w:rsidR="00AD6E3C" w:rsidRPr="00F042B6">
        <w:rPr>
          <w:rFonts w:ascii="Calibri" w:hAnsi="Calibri"/>
        </w:rPr>
        <w:t xml:space="preserve"> Singapore Branch (CIB 2n</w:t>
      </w:r>
      <w:r w:rsidR="003E3C4C" w:rsidRPr="00F042B6">
        <w:rPr>
          <w:rFonts w:ascii="Calibri" w:hAnsi="Calibri"/>
        </w:rPr>
        <w:t>d Global Hub Financial Markets);</w:t>
      </w:r>
      <w:r w:rsidR="00AD6E3C" w:rsidRPr="00F042B6">
        <w:rPr>
          <w:rFonts w:ascii="Calibri" w:hAnsi="Calibri"/>
        </w:rPr>
        <w:t xml:space="preserve"> </w:t>
      </w:r>
      <w:r w:rsidR="00AD6E3C" w:rsidRPr="00521725">
        <w:rPr>
          <w:rFonts w:ascii="Calibri" w:hAnsi="Calibri"/>
          <w:b/>
        </w:rPr>
        <w:t xml:space="preserve">HSH </w:t>
      </w:r>
      <w:proofErr w:type="spellStart"/>
      <w:r w:rsidR="00AD6E3C" w:rsidRPr="00521725">
        <w:rPr>
          <w:rFonts w:ascii="Calibri" w:hAnsi="Calibri"/>
          <w:b/>
        </w:rPr>
        <w:t>Nordbank</w:t>
      </w:r>
      <w:proofErr w:type="spellEnd"/>
      <w:r w:rsidR="00AD6E3C" w:rsidRPr="00F042B6">
        <w:rPr>
          <w:rFonts w:ascii="Calibri" w:hAnsi="Calibri"/>
        </w:rPr>
        <w:t xml:space="preserve"> Singapore Branch</w:t>
      </w:r>
      <w:r w:rsidR="003E3C4C" w:rsidRPr="00F042B6">
        <w:rPr>
          <w:rFonts w:ascii="Calibri" w:hAnsi="Calibri"/>
        </w:rPr>
        <w:t xml:space="preserve"> (CIB);</w:t>
      </w:r>
      <w:r w:rsidR="00AD6E3C" w:rsidRPr="00F042B6">
        <w:rPr>
          <w:rFonts w:ascii="Calibri" w:hAnsi="Calibri"/>
        </w:rPr>
        <w:t xml:space="preserve"> </w:t>
      </w:r>
    </w:p>
    <w:p w14:paraId="0597F7A8" w14:textId="1B69C85D" w:rsidR="0092518A" w:rsidRPr="00F042B6" w:rsidRDefault="0092518A" w:rsidP="0092518A">
      <w:pPr>
        <w:pStyle w:val="ListParagraph"/>
        <w:numPr>
          <w:ilvl w:val="0"/>
          <w:numId w:val="7"/>
        </w:numPr>
        <w:rPr>
          <w:rFonts w:ascii="Calibri" w:hAnsi="Calibri"/>
        </w:rPr>
      </w:pPr>
      <w:r w:rsidRPr="00F042B6">
        <w:rPr>
          <w:rFonts w:ascii="Calibri" w:hAnsi="Calibri"/>
        </w:rPr>
        <w:t xml:space="preserve">Other clients included </w:t>
      </w:r>
      <w:proofErr w:type="spellStart"/>
      <w:r w:rsidRPr="00521725">
        <w:rPr>
          <w:rFonts w:ascii="Calibri" w:hAnsi="Calibri"/>
          <w:b/>
        </w:rPr>
        <w:t>Ashmore</w:t>
      </w:r>
      <w:proofErr w:type="spellEnd"/>
      <w:r>
        <w:rPr>
          <w:rFonts w:ascii="Calibri" w:hAnsi="Calibri"/>
        </w:rPr>
        <w:t xml:space="preserve"> (Asset Manager)</w:t>
      </w:r>
      <w:r w:rsidRPr="00F042B6">
        <w:rPr>
          <w:rFonts w:ascii="Calibri" w:hAnsi="Calibri"/>
        </w:rPr>
        <w:t xml:space="preserve">, </w:t>
      </w:r>
      <w:r w:rsidRPr="00521725">
        <w:rPr>
          <w:rFonts w:ascii="Calibri" w:hAnsi="Calibri"/>
          <w:b/>
        </w:rPr>
        <w:t xml:space="preserve">AEP and </w:t>
      </w:r>
      <w:proofErr w:type="spellStart"/>
      <w:r w:rsidRPr="00521725">
        <w:rPr>
          <w:rFonts w:ascii="Calibri" w:hAnsi="Calibri"/>
          <w:b/>
        </w:rPr>
        <w:t>Securus</w:t>
      </w:r>
      <w:proofErr w:type="spellEnd"/>
      <w:r w:rsidRPr="00521725">
        <w:rPr>
          <w:rFonts w:ascii="Calibri" w:hAnsi="Calibri"/>
          <w:b/>
        </w:rPr>
        <w:t xml:space="preserve"> Funds</w:t>
      </w:r>
      <w:r>
        <w:rPr>
          <w:rFonts w:ascii="Calibri" w:hAnsi="Calibri"/>
          <w:b/>
        </w:rPr>
        <w:t xml:space="preserve"> </w:t>
      </w:r>
      <w:r>
        <w:rPr>
          <w:rFonts w:ascii="Calibri" w:hAnsi="Calibri"/>
        </w:rPr>
        <w:t>(Asset Manager)</w:t>
      </w:r>
      <w:r w:rsidRPr="00F042B6">
        <w:rPr>
          <w:rFonts w:ascii="Calibri" w:hAnsi="Calibri"/>
        </w:rPr>
        <w:t xml:space="preserve">, </w:t>
      </w:r>
      <w:proofErr w:type="spellStart"/>
      <w:r w:rsidRPr="00521725">
        <w:rPr>
          <w:rFonts w:ascii="Calibri" w:hAnsi="Calibri"/>
          <w:b/>
        </w:rPr>
        <w:t>Kotak</w:t>
      </w:r>
      <w:proofErr w:type="spellEnd"/>
      <w:r w:rsidRPr="00521725">
        <w:rPr>
          <w:rFonts w:ascii="Calibri" w:hAnsi="Calibri"/>
          <w:b/>
        </w:rPr>
        <w:t xml:space="preserve"> Mahindra</w:t>
      </w:r>
      <w:r>
        <w:rPr>
          <w:rFonts w:ascii="Calibri" w:hAnsi="Calibri"/>
        </w:rPr>
        <w:t xml:space="preserve"> (Asset Manager)</w:t>
      </w:r>
      <w:r w:rsidRPr="00F042B6">
        <w:rPr>
          <w:rFonts w:ascii="Calibri" w:hAnsi="Calibri"/>
        </w:rPr>
        <w:t xml:space="preserve">, </w:t>
      </w:r>
      <w:proofErr w:type="spellStart"/>
      <w:r w:rsidRPr="00521725">
        <w:rPr>
          <w:rFonts w:ascii="Calibri" w:hAnsi="Calibri"/>
          <w:b/>
        </w:rPr>
        <w:t>Enam</w:t>
      </w:r>
      <w:proofErr w:type="spellEnd"/>
      <w:r>
        <w:rPr>
          <w:rFonts w:ascii="Calibri" w:hAnsi="Calibri"/>
        </w:rPr>
        <w:t xml:space="preserve"> (Asset Manager)</w:t>
      </w:r>
      <w:r w:rsidRPr="00F042B6">
        <w:rPr>
          <w:rFonts w:ascii="Calibri" w:hAnsi="Calibri"/>
        </w:rPr>
        <w:t xml:space="preserve">, </w:t>
      </w:r>
      <w:proofErr w:type="spellStart"/>
      <w:r w:rsidRPr="00521725">
        <w:rPr>
          <w:rFonts w:ascii="Calibri" w:hAnsi="Calibri"/>
          <w:b/>
        </w:rPr>
        <w:t>Clariden</w:t>
      </w:r>
      <w:proofErr w:type="spellEnd"/>
      <w:r w:rsidRPr="00521725">
        <w:rPr>
          <w:rFonts w:ascii="Calibri" w:hAnsi="Calibri"/>
          <w:b/>
        </w:rPr>
        <w:t xml:space="preserve"> </w:t>
      </w:r>
      <w:proofErr w:type="spellStart"/>
      <w:r w:rsidRPr="00521725">
        <w:rPr>
          <w:rFonts w:ascii="Calibri" w:hAnsi="Calibri"/>
          <w:b/>
        </w:rPr>
        <w:t>Leu</w:t>
      </w:r>
      <w:proofErr w:type="spellEnd"/>
      <w:r w:rsidRPr="00F042B6">
        <w:rPr>
          <w:rFonts w:ascii="Calibri" w:hAnsi="Calibri"/>
        </w:rPr>
        <w:t xml:space="preserve"> - </w:t>
      </w:r>
      <w:proofErr w:type="spellStart"/>
      <w:r w:rsidRPr="00F042B6">
        <w:rPr>
          <w:rFonts w:ascii="Calibri" w:hAnsi="Calibri"/>
        </w:rPr>
        <w:t>Privat</w:t>
      </w:r>
      <w:proofErr w:type="spellEnd"/>
      <w:r w:rsidRPr="00F042B6">
        <w:rPr>
          <w:rFonts w:ascii="Calibri" w:hAnsi="Calibri"/>
        </w:rPr>
        <w:t xml:space="preserve"> Bank, </w:t>
      </w:r>
      <w:r w:rsidRPr="00521725">
        <w:rPr>
          <w:rFonts w:ascii="Calibri" w:hAnsi="Calibri"/>
          <w:b/>
        </w:rPr>
        <w:t>DZ Bank</w:t>
      </w:r>
      <w:r>
        <w:rPr>
          <w:rFonts w:ascii="Calibri" w:hAnsi="Calibri"/>
        </w:rPr>
        <w:t xml:space="preserve"> (Wholesale)</w:t>
      </w:r>
      <w:r w:rsidRPr="00F042B6">
        <w:rPr>
          <w:rFonts w:ascii="Calibri" w:hAnsi="Calibri"/>
        </w:rPr>
        <w:t xml:space="preserve">, </w:t>
      </w:r>
      <w:r w:rsidRPr="00521725">
        <w:rPr>
          <w:rFonts w:ascii="Calibri" w:hAnsi="Calibri"/>
          <w:b/>
        </w:rPr>
        <w:t>Siam Commercial Bank</w:t>
      </w:r>
      <w:r>
        <w:rPr>
          <w:rFonts w:ascii="Calibri" w:hAnsi="Calibri"/>
        </w:rPr>
        <w:t xml:space="preserve"> (Wholesale).</w:t>
      </w:r>
    </w:p>
    <w:p w14:paraId="035B51CB" w14:textId="77777777" w:rsidR="00D74002" w:rsidRDefault="003E5BA1" w:rsidP="00F042B6">
      <w:pPr>
        <w:pStyle w:val="ListParagraph"/>
        <w:numPr>
          <w:ilvl w:val="0"/>
          <w:numId w:val="7"/>
        </w:numPr>
        <w:rPr>
          <w:rFonts w:ascii="Calibri" w:hAnsi="Calibri"/>
        </w:rPr>
      </w:pPr>
      <w:r w:rsidRPr="00F042B6">
        <w:rPr>
          <w:rFonts w:ascii="Calibri" w:hAnsi="Calibri"/>
        </w:rPr>
        <w:lastRenderedPageBreak/>
        <w:t xml:space="preserve">Lead Audit Manager on a data integrity project for </w:t>
      </w:r>
      <w:r w:rsidRPr="002C3493">
        <w:rPr>
          <w:rFonts w:ascii="Calibri" w:hAnsi="Calibri"/>
          <w:b/>
        </w:rPr>
        <w:t>Standard Chartered Bank</w:t>
      </w:r>
      <w:r w:rsidRPr="00F042B6">
        <w:rPr>
          <w:rFonts w:ascii="Calibri" w:hAnsi="Calibri"/>
        </w:rPr>
        <w:t>.</w:t>
      </w:r>
      <w:r w:rsidR="00D74002" w:rsidRPr="00F042B6">
        <w:rPr>
          <w:rFonts w:ascii="Calibri" w:hAnsi="Calibri"/>
        </w:rPr>
        <w:t xml:space="preserve"> </w:t>
      </w:r>
    </w:p>
    <w:p w14:paraId="76677643" w14:textId="77777777" w:rsidR="002C3493" w:rsidRPr="009407DE" w:rsidRDefault="002C3493" w:rsidP="002C3493">
      <w:pPr>
        <w:pStyle w:val="ListParagraph"/>
        <w:numPr>
          <w:ilvl w:val="0"/>
          <w:numId w:val="7"/>
        </w:numPr>
        <w:rPr>
          <w:rFonts w:ascii="Calibri" w:hAnsi="Calibri"/>
        </w:rPr>
      </w:pPr>
      <w:r>
        <w:rPr>
          <w:rFonts w:ascii="Calibri" w:hAnsi="Calibri"/>
        </w:rPr>
        <w:t xml:space="preserve">Led an IFRS support project for KPMG Vietnam related to </w:t>
      </w:r>
      <w:proofErr w:type="spellStart"/>
      <w:r w:rsidRPr="00A938E1">
        <w:rPr>
          <w:rFonts w:ascii="Calibri" w:hAnsi="Calibri"/>
          <w:b/>
        </w:rPr>
        <w:t>Techkombank</w:t>
      </w:r>
      <w:proofErr w:type="spellEnd"/>
      <w:r w:rsidRPr="00A938E1">
        <w:rPr>
          <w:rFonts w:ascii="Calibri" w:hAnsi="Calibri"/>
          <w:b/>
        </w:rPr>
        <w:t>.</w:t>
      </w:r>
    </w:p>
    <w:p w14:paraId="0A8DA108" w14:textId="2171D68C" w:rsidR="002C3493" w:rsidRPr="002C3493" w:rsidRDefault="002C3493" w:rsidP="002C3493">
      <w:pPr>
        <w:pStyle w:val="ListParagraph"/>
        <w:numPr>
          <w:ilvl w:val="0"/>
          <w:numId w:val="7"/>
        </w:numPr>
        <w:rPr>
          <w:rFonts w:ascii="Calibri" w:hAnsi="Calibri"/>
        </w:rPr>
      </w:pPr>
      <w:r>
        <w:rPr>
          <w:rFonts w:ascii="Calibri" w:hAnsi="Calibri"/>
        </w:rPr>
        <w:t>Le</w:t>
      </w:r>
      <w:r w:rsidRPr="009407DE">
        <w:rPr>
          <w:rFonts w:ascii="Calibri" w:hAnsi="Calibri"/>
        </w:rPr>
        <w:t>d a</w:t>
      </w:r>
      <w:r>
        <w:rPr>
          <w:rFonts w:ascii="Calibri" w:hAnsi="Calibri"/>
        </w:rPr>
        <w:t xml:space="preserve"> MAS related</w:t>
      </w:r>
      <w:r w:rsidRPr="009407DE">
        <w:rPr>
          <w:rFonts w:ascii="Calibri" w:hAnsi="Calibri"/>
        </w:rPr>
        <w:t xml:space="preserve"> compliance </w:t>
      </w:r>
      <w:r>
        <w:rPr>
          <w:rFonts w:ascii="Calibri" w:hAnsi="Calibri"/>
        </w:rPr>
        <w:t xml:space="preserve">project in Luxembourg for </w:t>
      </w:r>
      <w:r w:rsidRPr="009407DE">
        <w:rPr>
          <w:rFonts w:ascii="Calibri" w:hAnsi="Calibri"/>
          <w:b/>
        </w:rPr>
        <w:t>DZ Bank.</w:t>
      </w:r>
    </w:p>
    <w:p w14:paraId="5C2CCBA2" w14:textId="77777777" w:rsidR="001F0DFA" w:rsidRPr="00F042B6" w:rsidRDefault="00D74002" w:rsidP="00F042B6">
      <w:pPr>
        <w:pStyle w:val="ListParagraph"/>
        <w:numPr>
          <w:ilvl w:val="0"/>
          <w:numId w:val="7"/>
        </w:numPr>
        <w:rPr>
          <w:rFonts w:ascii="Calibri" w:hAnsi="Calibri"/>
        </w:rPr>
      </w:pPr>
      <w:r w:rsidRPr="00F042B6">
        <w:rPr>
          <w:rFonts w:ascii="Calibri" w:hAnsi="Calibri"/>
        </w:rPr>
        <w:t xml:space="preserve">Regional coordination APAC role for </w:t>
      </w:r>
      <w:r w:rsidRPr="00521725">
        <w:rPr>
          <w:rFonts w:ascii="Calibri" w:hAnsi="Calibri"/>
          <w:b/>
        </w:rPr>
        <w:t>Allianz Insurance</w:t>
      </w:r>
      <w:r w:rsidRPr="00F042B6">
        <w:rPr>
          <w:rFonts w:ascii="Calibri" w:hAnsi="Calibri"/>
        </w:rPr>
        <w:t xml:space="preserve"> including key </w:t>
      </w:r>
      <w:proofErr w:type="spellStart"/>
      <w:r w:rsidRPr="00F042B6">
        <w:rPr>
          <w:rFonts w:ascii="Calibri" w:hAnsi="Calibri"/>
        </w:rPr>
        <w:t>auditee</w:t>
      </w:r>
      <w:proofErr w:type="spellEnd"/>
      <w:r w:rsidRPr="00F042B6">
        <w:rPr>
          <w:rFonts w:ascii="Calibri" w:hAnsi="Calibri"/>
        </w:rPr>
        <w:t xml:space="preserve"> relationship management.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6480"/>
      </w:tblGrid>
      <w:tr w:rsidR="00B7004C" w:rsidRPr="004C079C" w14:paraId="55C5E221" w14:textId="77777777" w:rsidTr="00F042B6">
        <w:tc>
          <w:tcPr>
            <w:tcW w:w="3022" w:type="dxa"/>
          </w:tcPr>
          <w:p w14:paraId="63FAB21B" w14:textId="77777777" w:rsidR="00B7004C" w:rsidRPr="004C079C" w:rsidRDefault="00B7004C" w:rsidP="002C3493">
            <w:pPr>
              <w:spacing w:before="120" w:after="120"/>
              <w:rPr>
                <w:rFonts w:ascii="Calibri" w:hAnsi="Calibri"/>
                <w:b/>
              </w:rPr>
            </w:pPr>
            <w:r w:rsidRPr="004C079C">
              <w:rPr>
                <w:rFonts w:ascii="Calibri" w:hAnsi="Calibri"/>
                <w:b/>
              </w:rPr>
              <w:t>September 2008 – July 2010</w:t>
            </w:r>
          </w:p>
        </w:tc>
        <w:tc>
          <w:tcPr>
            <w:tcW w:w="6480" w:type="dxa"/>
          </w:tcPr>
          <w:p w14:paraId="238F914C" w14:textId="093FA0EC" w:rsidR="00B7004C" w:rsidRPr="004C079C" w:rsidRDefault="00B7004C" w:rsidP="008D1352">
            <w:pPr>
              <w:spacing w:before="120" w:after="120"/>
              <w:rPr>
                <w:rFonts w:ascii="Calibri" w:hAnsi="Calibri"/>
              </w:rPr>
            </w:pPr>
            <w:r w:rsidRPr="004C079C">
              <w:rPr>
                <w:rFonts w:ascii="Calibri" w:hAnsi="Calibri"/>
                <w:b/>
              </w:rPr>
              <w:t>Manager</w:t>
            </w:r>
            <w:r w:rsidRPr="004C079C">
              <w:rPr>
                <w:rFonts w:ascii="Calibri" w:hAnsi="Calibri"/>
              </w:rPr>
              <w:t xml:space="preserve">, KPMG (Germany), Audit </w:t>
            </w:r>
            <w:r w:rsidR="008D1352">
              <w:rPr>
                <w:rFonts w:ascii="Calibri" w:hAnsi="Calibri"/>
              </w:rPr>
              <w:t>FS</w:t>
            </w:r>
          </w:p>
        </w:tc>
      </w:tr>
    </w:tbl>
    <w:p w14:paraId="2380FDCE" w14:textId="397424F7" w:rsidR="00745713" w:rsidRPr="00F042B6" w:rsidRDefault="00622850" w:rsidP="00F042B6">
      <w:pPr>
        <w:pStyle w:val="ListParagraph"/>
        <w:numPr>
          <w:ilvl w:val="0"/>
          <w:numId w:val="8"/>
        </w:numPr>
        <w:rPr>
          <w:rFonts w:ascii="Calibri" w:hAnsi="Calibri"/>
        </w:rPr>
      </w:pPr>
      <w:r w:rsidRPr="00622850">
        <w:rPr>
          <w:rFonts w:ascii="Calibri" w:hAnsi="Calibri"/>
        </w:rPr>
        <w:t>One-year</w:t>
      </w:r>
      <w:r w:rsidR="00745713" w:rsidRPr="00F042B6">
        <w:rPr>
          <w:rFonts w:ascii="Calibri" w:hAnsi="Calibri"/>
        </w:rPr>
        <w:t xml:space="preserve"> client </w:t>
      </w:r>
      <w:r w:rsidR="004A1FA1" w:rsidRPr="00F042B6">
        <w:rPr>
          <w:rFonts w:ascii="Calibri" w:hAnsi="Calibri"/>
        </w:rPr>
        <w:t>assignment,</w:t>
      </w:r>
      <w:r w:rsidR="00745713" w:rsidRPr="00F042B6">
        <w:rPr>
          <w:rFonts w:ascii="Calibri" w:hAnsi="Calibri"/>
        </w:rPr>
        <w:t xml:space="preserve"> working on a major outsourcing project where operations from </w:t>
      </w:r>
      <w:r w:rsidR="00521725" w:rsidRPr="00521725">
        <w:rPr>
          <w:rFonts w:ascii="Calibri" w:hAnsi="Calibri"/>
          <w:b/>
        </w:rPr>
        <w:t xml:space="preserve">UniCredit </w:t>
      </w:r>
      <w:r w:rsidR="00745713" w:rsidRPr="00521725">
        <w:rPr>
          <w:rFonts w:ascii="Calibri" w:hAnsi="Calibri"/>
          <w:b/>
        </w:rPr>
        <w:t xml:space="preserve">Bank </w:t>
      </w:r>
      <w:r w:rsidR="00521725" w:rsidRPr="00521725">
        <w:rPr>
          <w:rFonts w:ascii="Calibri" w:hAnsi="Calibri"/>
          <w:b/>
        </w:rPr>
        <w:t>AG</w:t>
      </w:r>
      <w:r w:rsidR="00521725">
        <w:rPr>
          <w:rFonts w:ascii="Calibri" w:hAnsi="Calibri"/>
        </w:rPr>
        <w:t xml:space="preserve"> </w:t>
      </w:r>
      <w:r w:rsidR="00745713" w:rsidRPr="00F042B6">
        <w:rPr>
          <w:rFonts w:ascii="Calibri" w:hAnsi="Calibri"/>
        </w:rPr>
        <w:t xml:space="preserve">were partially outsourced to a third party provider. </w:t>
      </w:r>
    </w:p>
    <w:p w14:paraId="26959E4E" w14:textId="3AEB1F95" w:rsidR="00745713" w:rsidRPr="00F042B6" w:rsidRDefault="00745713" w:rsidP="00F042B6">
      <w:pPr>
        <w:pStyle w:val="ListParagraph"/>
        <w:numPr>
          <w:ilvl w:val="0"/>
          <w:numId w:val="8"/>
        </w:numPr>
        <w:rPr>
          <w:rFonts w:ascii="Calibri" w:hAnsi="Calibri"/>
        </w:rPr>
      </w:pPr>
      <w:r w:rsidRPr="00F042B6">
        <w:rPr>
          <w:rFonts w:ascii="Calibri" w:hAnsi="Calibri"/>
        </w:rPr>
        <w:t xml:space="preserve">Manager on the audit of </w:t>
      </w:r>
      <w:r w:rsidR="00AD6E3C" w:rsidRPr="00521725">
        <w:rPr>
          <w:rFonts w:ascii="Calibri" w:hAnsi="Calibri"/>
          <w:b/>
        </w:rPr>
        <w:t>Hypo Real Estate Group</w:t>
      </w:r>
      <w:r w:rsidR="00AD6E3C" w:rsidRPr="00F042B6">
        <w:rPr>
          <w:rFonts w:ascii="Calibri" w:hAnsi="Calibri"/>
        </w:rPr>
        <w:t xml:space="preserve">, </w:t>
      </w:r>
      <w:r w:rsidRPr="00F042B6">
        <w:rPr>
          <w:rFonts w:ascii="Calibri" w:hAnsi="Calibri"/>
        </w:rPr>
        <w:t>covering areas such as key management compensation (key audit risk due to government support)</w:t>
      </w:r>
      <w:r w:rsidR="000700F6">
        <w:rPr>
          <w:rFonts w:ascii="Calibri" w:hAnsi="Calibri"/>
        </w:rPr>
        <w:t xml:space="preserve">, </w:t>
      </w:r>
      <w:r w:rsidR="000700F6" w:rsidRPr="00F042B6">
        <w:rPr>
          <w:rFonts w:ascii="Calibri" w:hAnsi="Calibri"/>
        </w:rPr>
        <w:t>remuneration framework and hiring practices</w:t>
      </w:r>
      <w:r w:rsidR="0026416C">
        <w:rPr>
          <w:rFonts w:ascii="Calibri" w:hAnsi="Calibri"/>
        </w:rPr>
        <w:t xml:space="preserve">, </w:t>
      </w:r>
      <w:r w:rsidRPr="00F042B6">
        <w:rPr>
          <w:rFonts w:ascii="Calibri" w:hAnsi="Calibri"/>
        </w:rPr>
        <w:t>entity level controls and other areas.</w:t>
      </w:r>
    </w:p>
    <w:p w14:paraId="54E6E157" w14:textId="77777777" w:rsidR="00D74002" w:rsidRPr="00F042B6" w:rsidRDefault="00745713" w:rsidP="00F042B6">
      <w:pPr>
        <w:pStyle w:val="ListParagraph"/>
        <w:numPr>
          <w:ilvl w:val="0"/>
          <w:numId w:val="8"/>
        </w:numPr>
        <w:rPr>
          <w:rFonts w:ascii="Calibri" w:hAnsi="Calibri"/>
        </w:rPr>
      </w:pPr>
      <w:r w:rsidRPr="00F042B6">
        <w:rPr>
          <w:rFonts w:ascii="Calibri" w:hAnsi="Calibri"/>
        </w:rPr>
        <w:t xml:space="preserve">Accounting specialist providing </w:t>
      </w:r>
      <w:r w:rsidR="003E5BA1" w:rsidRPr="00F042B6">
        <w:rPr>
          <w:rFonts w:ascii="Calibri" w:hAnsi="Calibri"/>
        </w:rPr>
        <w:t>expert advice</w:t>
      </w:r>
      <w:r w:rsidRPr="00F042B6">
        <w:rPr>
          <w:rFonts w:ascii="Calibri" w:hAnsi="Calibri"/>
        </w:rPr>
        <w:t xml:space="preserve"> to corporate auditors in the area of treasury</w:t>
      </w:r>
      <w:r w:rsidR="003E5BA1" w:rsidRPr="00F042B6">
        <w:rPr>
          <w:rFonts w:ascii="Calibri" w:hAnsi="Calibri"/>
        </w:rP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gridCol w:w="6390"/>
      </w:tblGrid>
      <w:tr w:rsidR="00B7004C" w:rsidRPr="004C079C" w14:paraId="0F39EB61" w14:textId="77777777" w:rsidTr="00F042B6">
        <w:tc>
          <w:tcPr>
            <w:tcW w:w="3112" w:type="dxa"/>
          </w:tcPr>
          <w:p w14:paraId="469572DB" w14:textId="77777777" w:rsidR="00B7004C" w:rsidRPr="004C079C" w:rsidRDefault="00B7004C" w:rsidP="002C3493">
            <w:pPr>
              <w:spacing w:before="120" w:after="120"/>
              <w:rPr>
                <w:rFonts w:ascii="Calibri" w:hAnsi="Calibri"/>
                <w:b/>
              </w:rPr>
            </w:pPr>
            <w:r w:rsidRPr="004C079C">
              <w:rPr>
                <w:rFonts w:ascii="Calibri" w:hAnsi="Calibri"/>
                <w:b/>
              </w:rPr>
              <w:t>September 2006 – August 2008</w:t>
            </w:r>
          </w:p>
        </w:tc>
        <w:tc>
          <w:tcPr>
            <w:tcW w:w="6390" w:type="dxa"/>
          </w:tcPr>
          <w:p w14:paraId="6E640C54" w14:textId="4F84D1B7" w:rsidR="00B7004C" w:rsidRPr="004C079C" w:rsidRDefault="00B7004C" w:rsidP="008D1352">
            <w:pPr>
              <w:spacing w:before="120" w:after="120"/>
              <w:rPr>
                <w:rFonts w:ascii="Calibri" w:hAnsi="Calibri"/>
              </w:rPr>
            </w:pPr>
            <w:r w:rsidRPr="004C079C">
              <w:rPr>
                <w:rFonts w:ascii="Calibri" w:hAnsi="Calibri"/>
                <w:b/>
              </w:rPr>
              <w:t>Assistant Manager</w:t>
            </w:r>
            <w:r w:rsidRPr="004C079C">
              <w:rPr>
                <w:rFonts w:ascii="Calibri" w:hAnsi="Calibri"/>
              </w:rPr>
              <w:t xml:space="preserve">, KPMG (Japan), Audit </w:t>
            </w:r>
            <w:r w:rsidR="008D1352">
              <w:rPr>
                <w:rFonts w:ascii="Calibri" w:hAnsi="Calibri"/>
              </w:rPr>
              <w:t>FS</w:t>
            </w:r>
          </w:p>
        </w:tc>
      </w:tr>
    </w:tbl>
    <w:p w14:paraId="3C079B44" w14:textId="77777777" w:rsidR="003E5BA1" w:rsidRPr="00F042B6" w:rsidRDefault="003E5BA1" w:rsidP="00F042B6">
      <w:pPr>
        <w:pStyle w:val="ListParagraph"/>
        <w:numPr>
          <w:ilvl w:val="0"/>
          <w:numId w:val="9"/>
        </w:numPr>
        <w:rPr>
          <w:rFonts w:ascii="Calibri" w:hAnsi="Calibri"/>
        </w:rPr>
      </w:pPr>
      <w:r w:rsidRPr="00F042B6">
        <w:rPr>
          <w:rFonts w:ascii="Calibri" w:hAnsi="Calibri"/>
        </w:rPr>
        <w:t xml:space="preserve">Main audit clients included </w:t>
      </w:r>
      <w:r w:rsidR="002B5C30" w:rsidRPr="00521725">
        <w:rPr>
          <w:rFonts w:ascii="Calibri" w:hAnsi="Calibri"/>
          <w:b/>
        </w:rPr>
        <w:t>Allianz Global Investors</w:t>
      </w:r>
      <w:r w:rsidR="002B5C30" w:rsidRPr="00F042B6">
        <w:rPr>
          <w:rFonts w:ascii="Calibri" w:hAnsi="Calibri"/>
        </w:rPr>
        <w:t xml:space="preserve"> Tokyo; </w:t>
      </w:r>
      <w:r w:rsidR="003E3C4C" w:rsidRPr="00521725">
        <w:rPr>
          <w:rFonts w:ascii="Calibri" w:hAnsi="Calibri"/>
          <w:b/>
        </w:rPr>
        <w:t>HSBC Tokyo Branch</w:t>
      </w:r>
      <w:r w:rsidR="003E3C4C" w:rsidRPr="00F042B6">
        <w:rPr>
          <w:rFonts w:ascii="Calibri" w:hAnsi="Calibri"/>
        </w:rPr>
        <w:t xml:space="preserve"> (CIB);</w:t>
      </w:r>
      <w:r w:rsidR="00AD6E3C" w:rsidRPr="00F042B6">
        <w:rPr>
          <w:rFonts w:ascii="Calibri" w:hAnsi="Calibri"/>
        </w:rPr>
        <w:t xml:space="preserve"> </w:t>
      </w:r>
      <w:r w:rsidR="00AD6E3C" w:rsidRPr="00521725">
        <w:rPr>
          <w:rFonts w:ascii="Calibri" w:hAnsi="Calibri"/>
          <w:b/>
        </w:rPr>
        <w:t>D</w:t>
      </w:r>
      <w:r w:rsidR="003E3C4C" w:rsidRPr="00521725">
        <w:rPr>
          <w:rFonts w:ascii="Calibri" w:hAnsi="Calibri"/>
          <w:b/>
        </w:rPr>
        <w:t xml:space="preserve">resdner Bank </w:t>
      </w:r>
      <w:r w:rsidR="003E3C4C" w:rsidRPr="00521725">
        <w:rPr>
          <w:rFonts w:ascii="Calibri" w:hAnsi="Calibri"/>
        </w:rPr>
        <w:t>Tokyo Branch</w:t>
      </w:r>
      <w:r w:rsidR="003E3C4C" w:rsidRPr="00F042B6">
        <w:rPr>
          <w:rFonts w:ascii="Calibri" w:hAnsi="Calibri"/>
        </w:rPr>
        <w:t xml:space="preserve"> (CIB);</w:t>
      </w:r>
      <w:r w:rsidR="00AD6E3C" w:rsidRPr="00F042B6">
        <w:rPr>
          <w:rFonts w:ascii="Calibri" w:hAnsi="Calibri"/>
        </w:rPr>
        <w:t xml:space="preserve"> </w:t>
      </w:r>
      <w:r w:rsidR="00AD6E3C" w:rsidRPr="00521725">
        <w:rPr>
          <w:rFonts w:ascii="Calibri" w:hAnsi="Calibri"/>
          <w:b/>
        </w:rPr>
        <w:t>Un</w:t>
      </w:r>
      <w:r w:rsidR="003E3C4C" w:rsidRPr="00521725">
        <w:rPr>
          <w:rFonts w:ascii="Calibri" w:hAnsi="Calibri"/>
          <w:b/>
        </w:rPr>
        <w:t>iCredit Bank</w:t>
      </w:r>
      <w:r w:rsidR="003E3C4C" w:rsidRPr="00F042B6">
        <w:rPr>
          <w:rFonts w:ascii="Calibri" w:hAnsi="Calibri"/>
        </w:rPr>
        <w:t xml:space="preserve"> Tokyo Branch (CIB);</w:t>
      </w:r>
      <w:r w:rsidR="00AD6E3C" w:rsidRPr="00F042B6">
        <w:rPr>
          <w:rFonts w:ascii="Calibri" w:hAnsi="Calibri"/>
        </w:rPr>
        <w:t xml:space="preserve"> </w:t>
      </w:r>
      <w:r w:rsidR="00AD6E3C" w:rsidRPr="00521725">
        <w:rPr>
          <w:rFonts w:ascii="Calibri" w:hAnsi="Calibri"/>
          <w:b/>
        </w:rPr>
        <w:t>Standard Ch</w:t>
      </w:r>
      <w:r w:rsidR="003E3C4C" w:rsidRPr="00521725">
        <w:rPr>
          <w:rFonts w:ascii="Calibri" w:hAnsi="Calibri"/>
          <w:b/>
        </w:rPr>
        <w:t>artered Bank</w:t>
      </w:r>
      <w:r w:rsidR="003E3C4C" w:rsidRPr="00F042B6">
        <w:rPr>
          <w:rFonts w:ascii="Calibri" w:hAnsi="Calibri"/>
        </w:rPr>
        <w:t xml:space="preserve"> Tokyo Branch (CIB);</w:t>
      </w:r>
      <w:r w:rsidR="00AD6E3C" w:rsidRPr="00F042B6">
        <w:rPr>
          <w:rFonts w:ascii="Calibri" w:hAnsi="Calibri"/>
        </w:rPr>
        <w:t xml:space="preserve"> </w:t>
      </w:r>
      <w:r w:rsidR="00AD6E3C" w:rsidRPr="00521725">
        <w:rPr>
          <w:rFonts w:ascii="Calibri" w:hAnsi="Calibri"/>
          <w:b/>
        </w:rPr>
        <w:t>State B</w:t>
      </w:r>
      <w:r w:rsidR="003E3C4C" w:rsidRPr="00521725">
        <w:rPr>
          <w:rFonts w:ascii="Calibri" w:hAnsi="Calibri"/>
          <w:b/>
        </w:rPr>
        <w:t>ank of India</w:t>
      </w:r>
      <w:r w:rsidR="003E3C4C" w:rsidRPr="00F042B6">
        <w:rPr>
          <w:rFonts w:ascii="Calibri" w:hAnsi="Calibri"/>
        </w:rPr>
        <w:t xml:space="preserve"> Osaka Branch (CIB);</w:t>
      </w:r>
      <w:r w:rsidR="00AD6E3C" w:rsidRPr="00F042B6">
        <w:rPr>
          <w:rFonts w:ascii="Calibri" w:hAnsi="Calibri"/>
        </w:rPr>
        <w:t xml:space="preserve"> </w:t>
      </w:r>
    </w:p>
    <w:p w14:paraId="0ADC4DEF" w14:textId="77777777" w:rsidR="00AD6E3C" w:rsidRPr="00F042B6" w:rsidRDefault="003E5BA1" w:rsidP="00F042B6">
      <w:pPr>
        <w:pStyle w:val="ListParagraph"/>
        <w:numPr>
          <w:ilvl w:val="0"/>
          <w:numId w:val="9"/>
        </w:numPr>
        <w:rPr>
          <w:rFonts w:ascii="Calibri" w:hAnsi="Calibri"/>
        </w:rPr>
      </w:pPr>
      <w:r w:rsidRPr="00F042B6">
        <w:rPr>
          <w:rFonts w:ascii="Calibri" w:hAnsi="Calibri"/>
        </w:rPr>
        <w:t xml:space="preserve">Expert advisor for KPMG Korea during an IFRS conversion project of the </w:t>
      </w:r>
      <w:proofErr w:type="spellStart"/>
      <w:r w:rsidR="00AD6E3C" w:rsidRPr="00521725">
        <w:rPr>
          <w:rFonts w:ascii="Calibri" w:hAnsi="Calibri"/>
          <w:b/>
        </w:rPr>
        <w:t>Kookmin</w:t>
      </w:r>
      <w:proofErr w:type="spellEnd"/>
      <w:r w:rsidR="00AD6E3C" w:rsidRPr="00521725">
        <w:rPr>
          <w:rFonts w:ascii="Calibri" w:hAnsi="Calibri"/>
          <w:b/>
        </w:rPr>
        <w:t xml:space="preserve"> Bank</w:t>
      </w:r>
      <w:r w:rsidR="00AD6E3C" w:rsidRPr="00F042B6">
        <w:rPr>
          <w:rFonts w:ascii="Calibri" w:hAnsi="Calibri"/>
        </w:rPr>
        <w:t xml:space="preserve"> Seoul</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6300"/>
      </w:tblGrid>
      <w:tr w:rsidR="00B7004C" w:rsidRPr="004C079C" w14:paraId="21BDEFFC" w14:textId="77777777" w:rsidTr="00F042B6">
        <w:tc>
          <w:tcPr>
            <w:tcW w:w="3202" w:type="dxa"/>
          </w:tcPr>
          <w:p w14:paraId="4C055CF5" w14:textId="77777777" w:rsidR="00B7004C" w:rsidRPr="004C079C" w:rsidRDefault="00B7004C" w:rsidP="002C3493">
            <w:pPr>
              <w:spacing w:before="120" w:after="120"/>
              <w:rPr>
                <w:rFonts w:ascii="Calibri" w:hAnsi="Calibri"/>
                <w:b/>
              </w:rPr>
            </w:pPr>
            <w:r w:rsidRPr="004C079C">
              <w:rPr>
                <w:rFonts w:ascii="Calibri" w:hAnsi="Calibri"/>
                <w:b/>
              </w:rPr>
              <w:t>September 2003 – August 2006</w:t>
            </w:r>
          </w:p>
        </w:tc>
        <w:tc>
          <w:tcPr>
            <w:tcW w:w="6300" w:type="dxa"/>
          </w:tcPr>
          <w:p w14:paraId="04CC03E4" w14:textId="77777777" w:rsidR="00B7004C" w:rsidRPr="004C079C" w:rsidRDefault="00B7004C" w:rsidP="002C3493">
            <w:pPr>
              <w:spacing w:before="120" w:after="120"/>
              <w:rPr>
                <w:rFonts w:ascii="Calibri" w:hAnsi="Calibri"/>
              </w:rPr>
            </w:pPr>
            <w:r w:rsidRPr="004C079C">
              <w:rPr>
                <w:rFonts w:ascii="Calibri" w:hAnsi="Calibri"/>
                <w:b/>
              </w:rPr>
              <w:t>Audit Senior</w:t>
            </w:r>
            <w:r w:rsidRPr="004C079C">
              <w:rPr>
                <w:rFonts w:ascii="Calibri" w:hAnsi="Calibri"/>
              </w:rPr>
              <w:t>, KPMG (Germany), Audit Financial Services</w:t>
            </w:r>
          </w:p>
        </w:tc>
      </w:tr>
    </w:tbl>
    <w:p w14:paraId="0EAC6C31" w14:textId="77777777" w:rsidR="00AD6E3C" w:rsidRPr="00F042B6" w:rsidRDefault="003E5BA1" w:rsidP="00F042B6">
      <w:pPr>
        <w:pStyle w:val="ListParagraph"/>
        <w:numPr>
          <w:ilvl w:val="0"/>
          <w:numId w:val="10"/>
        </w:numPr>
        <w:rPr>
          <w:rFonts w:ascii="Calibri" w:hAnsi="Calibri"/>
        </w:rPr>
      </w:pPr>
      <w:r w:rsidRPr="00F042B6">
        <w:rPr>
          <w:rFonts w:ascii="Calibri" w:hAnsi="Calibri"/>
        </w:rPr>
        <w:t xml:space="preserve">Main audit clients included </w:t>
      </w:r>
      <w:r w:rsidR="00AD6E3C" w:rsidRPr="00521725">
        <w:rPr>
          <w:rFonts w:ascii="Calibri" w:hAnsi="Calibri"/>
          <w:b/>
        </w:rPr>
        <w:t>Siemens Financial Services</w:t>
      </w:r>
      <w:r w:rsidR="003E3C4C" w:rsidRPr="00F042B6">
        <w:rPr>
          <w:rFonts w:ascii="Calibri" w:hAnsi="Calibri"/>
        </w:rPr>
        <w:t>,</w:t>
      </w:r>
      <w:r w:rsidR="00AD6E3C" w:rsidRPr="00F042B6">
        <w:rPr>
          <w:rFonts w:ascii="Calibri" w:hAnsi="Calibri"/>
        </w:rPr>
        <w:t xml:space="preserve"> Germany (T</w:t>
      </w:r>
      <w:r w:rsidR="003E3C4C" w:rsidRPr="00F042B6">
        <w:rPr>
          <w:rFonts w:ascii="Calibri" w:hAnsi="Calibri"/>
        </w:rPr>
        <w:t>reasury);</w:t>
      </w:r>
      <w:r w:rsidR="00AD6E3C" w:rsidRPr="00F042B6">
        <w:rPr>
          <w:rFonts w:ascii="Calibri" w:hAnsi="Calibri"/>
        </w:rPr>
        <w:t xml:space="preserve"> </w:t>
      </w:r>
      <w:r w:rsidR="00AD6E3C" w:rsidRPr="00521725">
        <w:rPr>
          <w:rFonts w:ascii="Calibri" w:hAnsi="Calibri"/>
          <w:b/>
        </w:rPr>
        <w:t xml:space="preserve">UniCredit </w:t>
      </w:r>
      <w:r w:rsidR="003E3C4C" w:rsidRPr="00521725">
        <w:rPr>
          <w:rFonts w:ascii="Calibri" w:hAnsi="Calibri"/>
          <w:b/>
        </w:rPr>
        <w:t>Bank</w:t>
      </w:r>
      <w:r w:rsidR="003E3C4C" w:rsidRPr="00F042B6">
        <w:rPr>
          <w:rFonts w:ascii="Calibri" w:hAnsi="Calibri"/>
        </w:rPr>
        <w:t>, Germany;</w:t>
      </w:r>
      <w:r w:rsidR="00AD6E3C" w:rsidRPr="00F042B6">
        <w:rPr>
          <w:rFonts w:ascii="Calibri" w:hAnsi="Calibri"/>
        </w:rPr>
        <w:t xml:space="preserve"> </w:t>
      </w:r>
      <w:r w:rsidR="00AD6E3C" w:rsidRPr="00521725">
        <w:rPr>
          <w:rFonts w:ascii="Calibri" w:hAnsi="Calibri"/>
          <w:b/>
        </w:rPr>
        <w:t>Munich Re Ergo Asset Management</w:t>
      </w:r>
      <w:r w:rsidR="003E3C4C" w:rsidRPr="00F042B6">
        <w:rPr>
          <w:rFonts w:ascii="Calibri" w:hAnsi="Calibri"/>
        </w:rPr>
        <w:t>,</w:t>
      </w:r>
      <w:r w:rsidR="00AD6E3C" w:rsidRPr="00F042B6">
        <w:rPr>
          <w:rFonts w:ascii="Calibri" w:hAnsi="Calibri"/>
        </w:rPr>
        <w:t xml:space="preserve"> Germany</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8"/>
        <w:gridCol w:w="6024"/>
      </w:tblGrid>
      <w:tr w:rsidR="00B7004C" w:rsidRPr="004C079C" w14:paraId="0F04C7DD" w14:textId="77777777" w:rsidTr="003E5BA1">
        <w:tc>
          <w:tcPr>
            <w:tcW w:w="3478" w:type="dxa"/>
          </w:tcPr>
          <w:p w14:paraId="53A7B7BA" w14:textId="77777777" w:rsidR="00B7004C" w:rsidRPr="004C079C" w:rsidRDefault="00B7004C" w:rsidP="002C3493">
            <w:pPr>
              <w:spacing w:before="120" w:after="120"/>
              <w:rPr>
                <w:rFonts w:ascii="Calibri" w:hAnsi="Calibri"/>
              </w:rPr>
            </w:pPr>
            <w:r w:rsidRPr="004C079C">
              <w:rPr>
                <w:rFonts w:ascii="Calibri" w:hAnsi="Calibri"/>
                <w:b/>
              </w:rPr>
              <w:t>February 2002 – June 2002</w:t>
            </w:r>
          </w:p>
        </w:tc>
        <w:tc>
          <w:tcPr>
            <w:tcW w:w="6024" w:type="dxa"/>
          </w:tcPr>
          <w:p w14:paraId="64403A2D" w14:textId="77777777" w:rsidR="00B7004C" w:rsidRPr="004C079C" w:rsidRDefault="00B7004C" w:rsidP="002C3493">
            <w:pPr>
              <w:spacing w:before="120" w:after="120"/>
              <w:rPr>
                <w:rFonts w:ascii="Calibri" w:hAnsi="Calibri"/>
              </w:rPr>
            </w:pPr>
            <w:r w:rsidRPr="004C079C">
              <w:rPr>
                <w:rFonts w:ascii="Calibri" w:hAnsi="Calibri"/>
                <w:b/>
              </w:rPr>
              <w:t>Short term employment</w:t>
            </w:r>
            <w:r w:rsidR="00792E9A" w:rsidRPr="004C079C">
              <w:rPr>
                <w:rFonts w:ascii="Calibri" w:hAnsi="Calibri"/>
                <w:b/>
              </w:rPr>
              <w:t xml:space="preserve"> (during studies)</w:t>
            </w:r>
            <w:r w:rsidRPr="004C079C">
              <w:rPr>
                <w:rFonts w:ascii="Calibri" w:hAnsi="Calibri"/>
              </w:rPr>
              <w:t>, Microsoft (Germany)</w:t>
            </w:r>
          </w:p>
        </w:tc>
      </w:tr>
      <w:tr w:rsidR="00B7004C" w:rsidRPr="004C079C" w14:paraId="6269B601" w14:textId="77777777" w:rsidTr="00792E9A">
        <w:tc>
          <w:tcPr>
            <w:tcW w:w="3478" w:type="dxa"/>
          </w:tcPr>
          <w:p w14:paraId="10DF6944" w14:textId="77777777" w:rsidR="00B7004C" w:rsidRPr="004C079C" w:rsidRDefault="00B7004C" w:rsidP="002C3493">
            <w:pPr>
              <w:spacing w:before="120" w:after="120"/>
              <w:rPr>
                <w:rFonts w:ascii="Calibri" w:hAnsi="Calibri"/>
                <w:b/>
              </w:rPr>
            </w:pPr>
            <w:r w:rsidRPr="004C079C">
              <w:rPr>
                <w:rFonts w:ascii="Calibri" w:hAnsi="Calibri"/>
                <w:b/>
              </w:rPr>
              <w:t>March 1999 – August 2001</w:t>
            </w:r>
          </w:p>
        </w:tc>
        <w:tc>
          <w:tcPr>
            <w:tcW w:w="6024" w:type="dxa"/>
          </w:tcPr>
          <w:p w14:paraId="65D61ED5" w14:textId="77777777" w:rsidR="00B7004C" w:rsidRPr="004C079C" w:rsidRDefault="00B7004C" w:rsidP="002C3493">
            <w:pPr>
              <w:spacing w:before="120" w:after="120"/>
              <w:rPr>
                <w:rFonts w:ascii="Calibri" w:hAnsi="Calibri"/>
              </w:rPr>
            </w:pPr>
            <w:r w:rsidRPr="004C079C">
              <w:rPr>
                <w:rFonts w:ascii="Calibri" w:hAnsi="Calibri"/>
                <w:b/>
              </w:rPr>
              <w:t>Internships</w:t>
            </w:r>
            <w:r w:rsidRPr="004C079C">
              <w:rPr>
                <w:rFonts w:ascii="Calibri" w:hAnsi="Calibri"/>
              </w:rPr>
              <w:t xml:space="preserve"> at Private Bank </w:t>
            </w:r>
            <w:proofErr w:type="spellStart"/>
            <w:r w:rsidRPr="004C079C">
              <w:rPr>
                <w:rFonts w:ascii="Calibri" w:hAnsi="Calibri"/>
              </w:rPr>
              <w:t>Delbrueck</w:t>
            </w:r>
            <w:proofErr w:type="spellEnd"/>
            <w:r w:rsidRPr="004C079C">
              <w:rPr>
                <w:rFonts w:ascii="Calibri" w:hAnsi="Calibri"/>
              </w:rPr>
              <w:t xml:space="preserve"> &amp; Co (Germany), MAN B&amp;W Diesel AG (Germany), different tax advisory offices</w:t>
            </w:r>
          </w:p>
        </w:tc>
      </w:tr>
    </w:tbl>
    <w:p w14:paraId="0C784265" w14:textId="77777777" w:rsidR="003465F8" w:rsidRPr="004C079C" w:rsidRDefault="007E21E5" w:rsidP="00792E9A">
      <w:pPr>
        <w:pStyle w:val="Heading2"/>
        <w:rPr>
          <w:rFonts w:ascii="Calibri" w:hAnsi="Calibri"/>
        </w:rPr>
      </w:pPr>
      <w:r w:rsidRPr="004C079C">
        <w:rPr>
          <w:rFonts w:ascii="Calibri" w:hAnsi="Calibri"/>
        </w:rPr>
        <w:t xml:space="preserve">Other </w:t>
      </w:r>
      <w:r w:rsidR="003465F8" w:rsidRPr="004C079C">
        <w:rPr>
          <w:rFonts w:ascii="Calibri" w:hAnsi="Calibri"/>
        </w:rPr>
        <w:t>Achievements</w:t>
      </w:r>
      <w:r w:rsidR="00102072" w:rsidRPr="004C079C">
        <w:rPr>
          <w:rFonts w:ascii="Calibri" w:hAnsi="Calibri"/>
        </w:rPr>
        <w:t>:</w:t>
      </w:r>
    </w:p>
    <w:p w14:paraId="7C97E418" w14:textId="77777777" w:rsidR="004A49E1" w:rsidRDefault="004A49E1" w:rsidP="00102072">
      <w:pPr>
        <w:pStyle w:val="ListParagraph"/>
        <w:numPr>
          <w:ilvl w:val="0"/>
          <w:numId w:val="1"/>
        </w:numPr>
        <w:rPr>
          <w:rFonts w:ascii="Calibri" w:hAnsi="Calibri"/>
        </w:rPr>
      </w:pPr>
      <w:r w:rsidRPr="004C079C">
        <w:rPr>
          <w:rFonts w:ascii="Calibri" w:hAnsi="Calibri"/>
        </w:rPr>
        <w:t xml:space="preserve">Nominated for Partner promotion at KPMG Singapore for FY 2016 </w:t>
      </w:r>
    </w:p>
    <w:p w14:paraId="2DC7508F" w14:textId="2D89EBA8" w:rsidR="000E3F3E" w:rsidRPr="004C079C" w:rsidRDefault="000E3F3E" w:rsidP="00102072">
      <w:pPr>
        <w:pStyle w:val="ListParagraph"/>
        <w:numPr>
          <w:ilvl w:val="0"/>
          <w:numId w:val="1"/>
        </w:numPr>
        <w:rPr>
          <w:rFonts w:ascii="Calibri" w:hAnsi="Calibri"/>
        </w:rPr>
      </w:pPr>
      <w:r>
        <w:rPr>
          <w:rFonts w:ascii="Calibri" w:hAnsi="Calibri"/>
        </w:rPr>
        <w:t>Worked with four G-SIB banks</w:t>
      </w:r>
    </w:p>
    <w:p w14:paraId="6A1670E4" w14:textId="77777777" w:rsidR="003465F8" w:rsidRPr="004C079C" w:rsidRDefault="003465F8" w:rsidP="00102072">
      <w:pPr>
        <w:pStyle w:val="ListParagraph"/>
        <w:numPr>
          <w:ilvl w:val="0"/>
          <w:numId w:val="1"/>
        </w:numPr>
        <w:rPr>
          <w:rFonts w:ascii="Calibri" w:hAnsi="Calibri"/>
        </w:rPr>
      </w:pPr>
      <w:r w:rsidRPr="004C079C">
        <w:rPr>
          <w:rFonts w:ascii="Calibri" w:hAnsi="Calibri"/>
        </w:rPr>
        <w:t xml:space="preserve">Successfully executed audit of </w:t>
      </w:r>
      <w:r w:rsidR="004A49E1" w:rsidRPr="004C079C">
        <w:rPr>
          <w:rFonts w:ascii="Calibri" w:hAnsi="Calibri"/>
        </w:rPr>
        <w:t>approx. 4</w:t>
      </w:r>
      <w:r w:rsidR="00033BEF" w:rsidRPr="004C079C">
        <w:rPr>
          <w:rFonts w:ascii="Calibri" w:hAnsi="Calibri"/>
        </w:rPr>
        <w:t xml:space="preserve">0 different </w:t>
      </w:r>
      <w:r w:rsidRPr="004C079C">
        <w:rPr>
          <w:rFonts w:ascii="Calibri" w:hAnsi="Calibri"/>
        </w:rPr>
        <w:t xml:space="preserve">Financial Service clients (under SFRS, </w:t>
      </w:r>
      <w:r w:rsidR="00A66491" w:rsidRPr="004C079C">
        <w:rPr>
          <w:rFonts w:ascii="Calibri" w:hAnsi="Calibri"/>
        </w:rPr>
        <w:t>IFRS, HKFRS,</w:t>
      </w:r>
      <w:r w:rsidRPr="004C079C">
        <w:rPr>
          <w:rFonts w:ascii="Calibri" w:hAnsi="Calibri"/>
        </w:rPr>
        <w:t xml:space="preserve"> US-GAAP, German GAAP, regulatory audits under MAS and HKMA).</w:t>
      </w:r>
    </w:p>
    <w:p w14:paraId="5E4D5677" w14:textId="42EFFDE4" w:rsidR="007219E0" w:rsidRPr="007219E0" w:rsidRDefault="003465F8" w:rsidP="007219E0">
      <w:pPr>
        <w:pStyle w:val="ListParagraph"/>
        <w:numPr>
          <w:ilvl w:val="0"/>
          <w:numId w:val="1"/>
        </w:numPr>
        <w:rPr>
          <w:rFonts w:ascii="Calibri" w:hAnsi="Calibri"/>
        </w:rPr>
      </w:pPr>
      <w:r w:rsidRPr="004C079C">
        <w:rPr>
          <w:rFonts w:ascii="Calibri" w:hAnsi="Calibri"/>
        </w:rPr>
        <w:t>Successful coordination of Thought Leadership for the KPMG financial service practice in Singapore.</w:t>
      </w:r>
    </w:p>
    <w:p w14:paraId="64823A60" w14:textId="64EAA68E" w:rsidR="003465F8" w:rsidRPr="004C079C" w:rsidRDefault="003465F8" w:rsidP="00102072">
      <w:pPr>
        <w:pStyle w:val="ListParagraph"/>
        <w:numPr>
          <w:ilvl w:val="0"/>
          <w:numId w:val="1"/>
        </w:numPr>
        <w:rPr>
          <w:rFonts w:ascii="Calibri" w:hAnsi="Calibri"/>
        </w:rPr>
      </w:pPr>
      <w:r w:rsidRPr="004C079C">
        <w:rPr>
          <w:rFonts w:ascii="Calibri" w:hAnsi="Calibri"/>
        </w:rPr>
        <w:t xml:space="preserve">Since November 2013 setting up the KPMG German Desk in Singapore and building </w:t>
      </w:r>
      <w:r w:rsidR="0020313A">
        <w:rPr>
          <w:rFonts w:ascii="Calibri" w:hAnsi="Calibri"/>
        </w:rPr>
        <w:t xml:space="preserve">strong </w:t>
      </w:r>
      <w:r w:rsidRPr="004C079C">
        <w:rPr>
          <w:rFonts w:ascii="Calibri" w:hAnsi="Calibri"/>
        </w:rPr>
        <w:t xml:space="preserve">relationships with German, Swiss and Austrian clients or </w:t>
      </w:r>
      <w:r w:rsidR="00521725">
        <w:rPr>
          <w:rFonts w:ascii="Calibri" w:hAnsi="Calibri"/>
        </w:rPr>
        <w:t>future</w:t>
      </w:r>
      <w:r w:rsidRPr="004C079C">
        <w:rPr>
          <w:rFonts w:ascii="Calibri" w:hAnsi="Calibri"/>
        </w:rPr>
        <w:t xml:space="preserve"> clients.</w:t>
      </w:r>
    </w:p>
    <w:p w14:paraId="7306571A" w14:textId="07C8327D" w:rsidR="003465F8" w:rsidRPr="004C079C" w:rsidRDefault="0020313A" w:rsidP="00102072">
      <w:pPr>
        <w:pStyle w:val="ListParagraph"/>
        <w:numPr>
          <w:ilvl w:val="0"/>
          <w:numId w:val="1"/>
        </w:numPr>
        <w:rPr>
          <w:rFonts w:ascii="Calibri" w:hAnsi="Calibri"/>
        </w:rPr>
      </w:pPr>
      <w:r>
        <w:rPr>
          <w:rFonts w:ascii="Calibri" w:hAnsi="Calibri"/>
        </w:rPr>
        <w:t>Successful</w:t>
      </w:r>
      <w:r w:rsidR="003465F8" w:rsidRPr="004C079C">
        <w:rPr>
          <w:rFonts w:ascii="Calibri" w:hAnsi="Calibri"/>
        </w:rPr>
        <w:t xml:space="preserve"> involvement in client relationship work (e.g. networking, issuing proposals, cross border liaison with other offices).</w:t>
      </w:r>
    </w:p>
    <w:p w14:paraId="4509ECDD" w14:textId="77777777" w:rsidR="00FC3BD5" w:rsidRPr="004C079C" w:rsidRDefault="00FC3BD5" w:rsidP="00102072">
      <w:pPr>
        <w:pStyle w:val="ListParagraph"/>
        <w:numPr>
          <w:ilvl w:val="0"/>
          <w:numId w:val="1"/>
        </w:numPr>
        <w:rPr>
          <w:rFonts w:ascii="Calibri" w:hAnsi="Calibri"/>
        </w:rPr>
      </w:pPr>
      <w:r>
        <w:rPr>
          <w:rFonts w:ascii="Calibri" w:hAnsi="Calibri"/>
        </w:rPr>
        <w:lastRenderedPageBreak/>
        <w:t>Frequent trainer for accounting regulations especially IFRS.</w:t>
      </w:r>
    </w:p>
    <w:p w14:paraId="554885AB" w14:textId="21D1FE5C" w:rsidR="003465F8" w:rsidRPr="004C079C" w:rsidRDefault="00D85D8E" w:rsidP="00D85D8E">
      <w:pPr>
        <w:pStyle w:val="ListParagraph"/>
        <w:numPr>
          <w:ilvl w:val="0"/>
          <w:numId w:val="1"/>
        </w:numPr>
        <w:rPr>
          <w:rFonts w:ascii="Calibri" w:hAnsi="Calibri"/>
        </w:rPr>
      </w:pPr>
      <w:r w:rsidRPr="004C079C">
        <w:rPr>
          <w:rFonts w:ascii="Calibri" w:hAnsi="Calibri"/>
        </w:rPr>
        <w:t>Continuously</w:t>
      </w:r>
      <w:r w:rsidR="002B5C30" w:rsidRPr="004C079C">
        <w:rPr>
          <w:rFonts w:ascii="Calibri" w:hAnsi="Calibri"/>
        </w:rPr>
        <w:t xml:space="preserve"> graded as top performer </w:t>
      </w:r>
      <w:r w:rsidRPr="004C079C">
        <w:rPr>
          <w:rFonts w:ascii="Calibri" w:hAnsi="Calibri"/>
        </w:rPr>
        <w:t>at KPMG.</w:t>
      </w:r>
      <w:r w:rsidR="003465F8" w:rsidRPr="004C079C">
        <w:rPr>
          <w:rFonts w:ascii="Calibri" w:hAnsi="Calibri"/>
        </w:rPr>
        <w:tab/>
      </w:r>
    </w:p>
    <w:p w14:paraId="5A3CC976" w14:textId="77777777" w:rsidR="003465F8" w:rsidRPr="004C079C" w:rsidRDefault="003465F8" w:rsidP="00792E9A">
      <w:pPr>
        <w:pStyle w:val="Heading2"/>
        <w:rPr>
          <w:rFonts w:ascii="Calibri" w:hAnsi="Calibri"/>
        </w:rPr>
      </w:pPr>
      <w:r w:rsidRPr="004C079C">
        <w:rPr>
          <w:rFonts w:ascii="Calibri" w:hAnsi="Calibri"/>
        </w:rPr>
        <w:t>People</w:t>
      </w:r>
      <w:r w:rsidR="00102072" w:rsidRPr="004C079C">
        <w:rPr>
          <w:rFonts w:ascii="Calibri" w:hAnsi="Calibri"/>
        </w:rPr>
        <w:t>:</w:t>
      </w:r>
    </w:p>
    <w:p w14:paraId="690993A0" w14:textId="6DAB439A" w:rsidR="003465F8" w:rsidRPr="004C079C" w:rsidRDefault="00BA383D" w:rsidP="00102072">
      <w:pPr>
        <w:pStyle w:val="ListParagraph"/>
        <w:numPr>
          <w:ilvl w:val="0"/>
          <w:numId w:val="1"/>
        </w:numPr>
        <w:rPr>
          <w:rFonts w:ascii="Calibri" w:hAnsi="Calibri"/>
        </w:rPr>
      </w:pPr>
      <w:r>
        <w:rPr>
          <w:rFonts w:ascii="Calibri" w:hAnsi="Calibri"/>
        </w:rPr>
        <w:t>Responsible</w:t>
      </w:r>
      <w:r w:rsidR="00792E9A" w:rsidRPr="004C079C">
        <w:rPr>
          <w:rFonts w:ascii="Calibri" w:hAnsi="Calibri"/>
        </w:rPr>
        <w:t xml:space="preserve"> for</w:t>
      </w:r>
      <w:r w:rsidR="003465F8" w:rsidRPr="004C079C">
        <w:rPr>
          <w:rFonts w:ascii="Calibri" w:hAnsi="Calibri"/>
        </w:rPr>
        <w:t xml:space="preserve"> the work of up to </w:t>
      </w:r>
      <w:r w:rsidR="009A3B4C" w:rsidRPr="004C079C">
        <w:rPr>
          <w:rFonts w:ascii="Calibri" w:hAnsi="Calibri"/>
        </w:rPr>
        <w:t>5</w:t>
      </w:r>
      <w:r w:rsidR="00033BEF" w:rsidRPr="004C079C">
        <w:rPr>
          <w:rFonts w:ascii="Calibri" w:hAnsi="Calibri"/>
        </w:rPr>
        <w:t>0</w:t>
      </w:r>
      <w:r w:rsidR="003465F8" w:rsidRPr="004C079C">
        <w:rPr>
          <w:rFonts w:ascii="Calibri" w:hAnsi="Calibri"/>
        </w:rPr>
        <w:t xml:space="preserve"> KPMG employees from Associate to Senior Manager</w:t>
      </w:r>
      <w:r w:rsidR="004C7CDA" w:rsidRPr="004C079C">
        <w:rPr>
          <w:rFonts w:ascii="Calibri" w:hAnsi="Calibri"/>
        </w:rPr>
        <w:t xml:space="preserve"> level</w:t>
      </w:r>
      <w:r w:rsidR="00033BEF" w:rsidRPr="004C079C">
        <w:rPr>
          <w:rFonts w:ascii="Calibri" w:hAnsi="Calibri"/>
        </w:rPr>
        <w:t xml:space="preserve"> during th</w:t>
      </w:r>
      <w:r w:rsidR="009A3B4C" w:rsidRPr="004C079C">
        <w:rPr>
          <w:rFonts w:ascii="Calibri" w:hAnsi="Calibri"/>
        </w:rPr>
        <w:t>e peak period</w:t>
      </w:r>
      <w:r w:rsidR="00033BEF" w:rsidRPr="004C079C">
        <w:rPr>
          <w:rFonts w:ascii="Calibri" w:hAnsi="Calibri"/>
        </w:rPr>
        <w:t>.</w:t>
      </w:r>
    </w:p>
    <w:p w14:paraId="2F714036" w14:textId="63D140AE" w:rsidR="003465F8" w:rsidRPr="004C079C" w:rsidRDefault="0020313A" w:rsidP="00102072">
      <w:pPr>
        <w:pStyle w:val="ListParagraph"/>
        <w:numPr>
          <w:ilvl w:val="0"/>
          <w:numId w:val="1"/>
        </w:numPr>
        <w:rPr>
          <w:rFonts w:ascii="Calibri" w:hAnsi="Calibri"/>
        </w:rPr>
      </w:pPr>
      <w:r w:rsidRPr="0020313A">
        <w:rPr>
          <w:rFonts w:ascii="Calibri" w:hAnsi="Calibri"/>
        </w:rPr>
        <w:t xml:space="preserve">Effectively coached, trained and mentored </w:t>
      </w:r>
      <w:r w:rsidR="006D4A15">
        <w:rPr>
          <w:rFonts w:ascii="Calibri" w:hAnsi="Calibri"/>
        </w:rPr>
        <w:t>individuals, acting in the</w:t>
      </w:r>
      <w:r w:rsidR="004C7CDA" w:rsidRPr="004C079C">
        <w:rPr>
          <w:rFonts w:ascii="Calibri" w:hAnsi="Calibri"/>
        </w:rPr>
        <w:t xml:space="preserve"> line manager </w:t>
      </w:r>
      <w:r w:rsidRPr="0020313A">
        <w:rPr>
          <w:rFonts w:ascii="Calibri" w:hAnsi="Calibri"/>
        </w:rPr>
        <w:t>role</w:t>
      </w:r>
      <w:r w:rsidR="004C7CDA" w:rsidRPr="004C079C">
        <w:rPr>
          <w:rFonts w:ascii="Calibri" w:hAnsi="Calibri"/>
        </w:rPr>
        <w:t xml:space="preserve"> r</w:t>
      </w:r>
      <w:r w:rsidR="003465F8" w:rsidRPr="004C079C">
        <w:rPr>
          <w:rFonts w:ascii="Calibri" w:hAnsi="Calibri"/>
        </w:rPr>
        <w:t xml:space="preserve">esponsible for </w:t>
      </w:r>
      <w:r w:rsidRPr="0020313A">
        <w:rPr>
          <w:rFonts w:ascii="Calibri" w:hAnsi="Calibri"/>
        </w:rPr>
        <w:t>their professional and personal development process</w:t>
      </w:r>
      <w:r w:rsidR="004C7CDA" w:rsidRPr="004C079C">
        <w:rPr>
          <w:rFonts w:ascii="Calibri" w:hAnsi="Calibri"/>
        </w:rPr>
        <w:t>.</w:t>
      </w:r>
      <w:r w:rsidR="003465F8" w:rsidRPr="004C079C">
        <w:rPr>
          <w:rFonts w:ascii="Calibri" w:hAnsi="Calibri"/>
        </w:rPr>
        <w:t xml:space="preserve"> </w:t>
      </w:r>
    </w:p>
    <w:p w14:paraId="26B91E5A" w14:textId="77777777" w:rsidR="003465F8" w:rsidRPr="004C079C" w:rsidRDefault="003465F8" w:rsidP="00102072">
      <w:pPr>
        <w:pStyle w:val="ListParagraph"/>
        <w:numPr>
          <w:ilvl w:val="0"/>
          <w:numId w:val="1"/>
        </w:numPr>
        <w:rPr>
          <w:rFonts w:ascii="Calibri" w:hAnsi="Calibri"/>
        </w:rPr>
      </w:pPr>
      <w:r w:rsidRPr="004C079C">
        <w:rPr>
          <w:rFonts w:ascii="Calibri" w:hAnsi="Calibri"/>
        </w:rPr>
        <w:t>Building close relationships with teams and building a basis of trust in order to enable me to confident</w:t>
      </w:r>
      <w:r w:rsidR="004C7CDA" w:rsidRPr="004C079C">
        <w:rPr>
          <w:rFonts w:ascii="Calibri" w:hAnsi="Calibri"/>
        </w:rPr>
        <w:t>ly</w:t>
      </w:r>
      <w:r w:rsidRPr="004C079C">
        <w:rPr>
          <w:rFonts w:ascii="Calibri" w:hAnsi="Calibri"/>
        </w:rPr>
        <w:t xml:space="preserve"> delegate responsibilities to team members.</w:t>
      </w:r>
    </w:p>
    <w:p w14:paraId="26CE2828" w14:textId="6F0E2604" w:rsidR="003465F8" w:rsidRPr="004C079C" w:rsidRDefault="0020313A" w:rsidP="00102072">
      <w:pPr>
        <w:pStyle w:val="ListParagraph"/>
        <w:numPr>
          <w:ilvl w:val="0"/>
          <w:numId w:val="1"/>
        </w:numPr>
        <w:rPr>
          <w:rFonts w:ascii="Calibri" w:hAnsi="Calibri"/>
        </w:rPr>
      </w:pPr>
      <w:r>
        <w:rPr>
          <w:rFonts w:ascii="Calibri" w:hAnsi="Calibri"/>
        </w:rPr>
        <w:t>Set up an efficient and f</w:t>
      </w:r>
      <w:r w:rsidR="003465F8" w:rsidRPr="004C079C">
        <w:rPr>
          <w:rFonts w:ascii="Calibri" w:hAnsi="Calibri"/>
        </w:rPr>
        <w:t>requent comm</w:t>
      </w:r>
      <w:r w:rsidR="003E3C4C" w:rsidRPr="004C079C">
        <w:rPr>
          <w:rFonts w:ascii="Calibri" w:hAnsi="Calibri"/>
        </w:rPr>
        <w:t>unication</w:t>
      </w:r>
      <w:r>
        <w:rPr>
          <w:rFonts w:ascii="Calibri" w:hAnsi="Calibri"/>
        </w:rPr>
        <w:t xml:space="preserve"> channel</w:t>
      </w:r>
      <w:r w:rsidR="003E3C4C" w:rsidRPr="004C079C">
        <w:rPr>
          <w:rFonts w:ascii="Calibri" w:hAnsi="Calibri"/>
        </w:rPr>
        <w:t xml:space="preserve"> to ensure objective and</w:t>
      </w:r>
      <w:r w:rsidR="003465F8" w:rsidRPr="004C079C">
        <w:rPr>
          <w:rFonts w:ascii="Calibri" w:hAnsi="Calibri"/>
        </w:rPr>
        <w:t xml:space="preserve"> scope of audits are clear to team members from junior to senior level.</w:t>
      </w:r>
    </w:p>
    <w:p w14:paraId="4DE7489E" w14:textId="77777777" w:rsidR="003465F8" w:rsidRPr="004C079C" w:rsidRDefault="003465F8" w:rsidP="00102072">
      <w:pPr>
        <w:pStyle w:val="ListParagraph"/>
        <w:numPr>
          <w:ilvl w:val="0"/>
          <w:numId w:val="1"/>
        </w:numPr>
        <w:rPr>
          <w:rFonts w:ascii="Calibri" w:hAnsi="Calibri"/>
        </w:rPr>
      </w:pPr>
      <w:r w:rsidRPr="004C079C">
        <w:rPr>
          <w:rFonts w:ascii="Calibri" w:hAnsi="Calibri"/>
        </w:rPr>
        <w:t>Significant involvement in th</w:t>
      </w:r>
      <w:r w:rsidR="00033BEF" w:rsidRPr="004C079C">
        <w:rPr>
          <w:rFonts w:ascii="Calibri" w:hAnsi="Calibri"/>
        </w:rPr>
        <w:t>e hiring process over a period of more than 8</w:t>
      </w:r>
      <w:r w:rsidRPr="004C079C">
        <w:rPr>
          <w:rFonts w:ascii="Calibri" w:hAnsi="Calibri"/>
        </w:rPr>
        <w:t xml:space="preserve"> years. </w:t>
      </w:r>
    </w:p>
    <w:p w14:paraId="3CD9B72E" w14:textId="77777777" w:rsidR="003465F8" w:rsidRPr="004C079C" w:rsidRDefault="00102072" w:rsidP="009A3B4C">
      <w:pPr>
        <w:pStyle w:val="Heading2"/>
        <w:rPr>
          <w:rFonts w:ascii="Calibri" w:hAnsi="Calibri"/>
        </w:rPr>
      </w:pPr>
      <w:r w:rsidRPr="004C079C">
        <w:rPr>
          <w:rFonts w:ascii="Calibri" w:hAnsi="Calibri"/>
        </w:rPr>
        <w:t>Other</w:t>
      </w:r>
      <w:r w:rsidR="00792E9A" w:rsidRPr="004C079C">
        <w:rPr>
          <w:rFonts w:ascii="Calibri" w:hAnsi="Calibri"/>
        </w:rPr>
        <w:t>s</w:t>
      </w:r>
      <w:r w:rsidRPr="004C079C">
        <w:rPr>
          <w:rFonts w:ascii="Calibri" w:hAnsi="Calibri"/>
        </w:rPr>
        <w:t>:</w:t>
      </w:r>
    </w:p>
    <w:p w14:paraId="07553B21" w14:textId="77777777" w:rsidR="003465F8" w:rsidRPr="004C079C" w:rsidRDefault="003465F8" w:rsidP="00102072">
      <w:pPr>
        <w:pStyle w:val="ListParagraph"/>
        <w:numPr>
          <w:ilvl w:val="0"/>
          <w:numId w:val="1"/>
        </w:numPr>
        <w:rPr>
          <w:rFonts w:ascii="Calibri" w:hAnsi="Calibri"/>
        </w:rPr>
      </w:pPr>
      <w:r w:rsidRPr="004C079C">
        <w:rPr>
          <w:rFonts w:ascii="Calibri" w:hAnsi="Calibri"/>
        </w:rPr>
        <w:t>Ability to work on tight deadlines</w:t>
      </w:r>
    </w:p>
    <w:p w14:paraId="6BCA052D" w14:textId="77777777" w:rsidR="003465F8" w:rsidRPr="004C079C" w:rsidRDefault="003465F8" w:rsidP="00102072">
      <w:pPr>
        <w:pStyle w:val="ListParagraph"/>
        <w:numPr>
          <w:ilvl w:val="0"/>
          <w:numId w:val="1"/>
        </w:numPr>
        <w:rPr>
          <w:rFonts w:ascii="Calibri" w:hAnsi="Calibri"/>
        </w:rPr>
      </w:pPr>
      <w:r w:rsidRPr="004C079C">
        <w:rPr>
          <w:rFonts w:ascii="Calibri" w:hAnsi="Calibri"/>
        </w:rPr>
        <w:t>Strong analytical skills</w:t>
      </w:r>
    </w:p>
    <w:p w14:paraId="40358549" w14:textId="77777777" w:rsidR="00102072" w:rsidRPr="004C079C" w:rsidRDefault="003465F8" w:rsidP="00102072">
      <w:pPr>
        <w:pStyle w:val="ListParagraph"/>
        <w:numPr>
          <w:ilvl w:val="0"/>
          <w:numId w:val="1"/>
        </w:numPr>
        <w:rPr>
          <w:rFonts w:ascii="Calibri" w:hAnsi="Calibri"/>
        </w:rPr>
      </w:pPr>
      <w:r w:rsidRPr="004C079C">
        <w:rPr>
          <w:rFonts w:ascii="Calibri" w:hAnsi="Calibri"/>
        </w:rPr>
        <w:t>Owner of several administrative roles in the Audit Financial Services business unit (e.g. Trainings, department events</w:t>
      </w:r>
      <w:r w:rsidR="00803766" w:rsidRPr="004C079C">
        <w:rPr>
          <w:rFonts w:ascii="Calibri" w:hAnsi="Calibri"/>
        </w:rPr>
        <w:t>, system integration</w:t>
      </w:r>
      <w:r w:rsidRPr="004C079C">
        <w:rPr>
          <w:rFonts w:ascii="Calibri" w:hAnsi="Calibri"/>
        </w:rPr>
        <w:t xml:space="preserve">) </w:t>
      </w:r>
    </w:p>
    <w:p w14:paraId="604717C3" w14:textId="77777777" w:rsidR="00463D0C" w:rsidRPr="004C079C" w:rsidRDefault="00463D0C" w:rsidP="00102072">
      <w:pPr>
        <w:pStyle w:val="ListParagraph"/>
        <w:numPr>
          <w:ilvl w:val="0"/>
          <w:numId w:val="1"/>
        </w:numPr>
        <w:rPr>
          <w:rFonts w:ascii="Calibri" w:hAnsi="Calibri"/>
        </w:rPr>
      </w:pPr>
      <w:r w:rsidRPr="004C079C">
        <w:rPr>
          <w:rFonts w:ascii="Calibri" w:hAnsi="Calibri"/>
        </w:rPr>
        <w:t>Work experience in the following countries:</w:t>
      </w:r>
    </w:p>
    <w:p w14:paraId="2267704E" w14:textId="77777777" w:rsidR="00463D0C" w:rsidRPr="004C079C" w:rsidRDefault="00463D0C" w:rsidP="00463D0C">
      <w:pPr>
        <w:pStyle w:val="ListParagraph"/>
        <w:numPr>
          <w:ilvl w:val="1"/>
          <w:numId w:val="1"/>
        </w:numPr>
        <w:rPr>
          <w:rFonts w:ascii="Calibri" w:hAnsi="Calibri"/>
        </w:rPr>
      </w:pPr>
      <w:r w:rsidRPr="004C079C">
        <w:rPr>
          <w:rFonts w:ascii="Calibri" w:hAnsi="Calibri"/>
        </w:rPr>
        <w:t>Germany</w:t>
      </w:r>
    </w:p>
    <w:p w14:paraId="754C195A" w14:textId="77777777" w:rsidR="000A07D2" w:rsidRPr="004C079C" w:rsidRDefault="000A07D2" w:rsidP="000A07D2">
      <w:pPr>
        <w:pStyle w:val="ListParagraph"/>
        <w:numPr>
          <w:ilvl w:val="1"/>
          <w:numId w:val="1"/>
        </w:numPr>
        <w:rPr>
          <w:rFonts w:ascii="Calibri" w:hAnsi="Calibri"/>
        </w:rPr>
      </w:pPr>
      <w:r w:rsidRPr="004C079C">
        <w:rPr>
          <w:rFonts w:ascii="Calibri" w:hAnsi="Calibri"/>
        </w:rPr>
        <w:t>Singapore</w:t>
      </w:r>
    </w:p>
    <w:p w14:paraId="03759AAB" w14:textId="77777777" w:rsidR="000A07D2" w:rsidRPr="004C079C" w:rsidRDefault="000A07D2" w:rsidP="000A07D2">
      <w:pPr>
        <w:pStyle w:val="ListParagraph"/>
        <w:numPr>
          <w:ilvl w:val="1"/>
          <w:numId w:val="1"/>
        </w:numPr>
        <w:rPr>
          <w:rFonts w:ascii="Calibri" w:hAnsi="Calibri"/>
        </w:rPr>
      </w:pPr>
      <w:r w:rsidRPr="004C079C">
        <w:rPr>
          <w:rFonts w:ascii="Calibri" w:hAnsi="Calibri"/>
        </w:rPr>
        <w:t xml:space="preserve">Japan </w:t>
      </w:r>
    </w:p>
    <w:p w14:paraId="51BB4718" w14:textId="77777777" w:rsidR="000A07D2" w:rsidRPr="004C079C" w:rsidRDefault="000A07D2" w:rsidP="000A07D2">
      <w:pPr>
        <w:pStyle w:val="ListParagraph"/>
        <w:numPr>
          <w:ilvl w:val="1"/>
          <w:numId w:val="1"/>
        </w:numPr>
        <w:rPr>
          <w:rFonts w:ascii="Calibri" w:hAnsi="Calibri"/>
        </w:rPr>
      </w:pPr>
      <w:r w:rsidRPr="004C079C">
        <w:rPr>
          <w:rFonts w:ascii="Calibri" w:hAnsi="Calibri"/>
        </w:rPr>
        <w:t>South Korea</w:t>
      </w:r>
    </w:p>
    <w:p w14:paraId="18A34DAC" w14:textId="77777777" w:rsidR="000A07D2" w:rsidRPr="004C079C" w:rsidRDefault="000A07D2" w:rsidP="000A07D2">
      <w:pPr>
        <w:pStyle w:val="ListParagraph"/>
        <w:numPr>
          <w:ilvl w:val="1"/>
          <w:numId w:val="1"/>
        </w:numPr>
        <w:rPr>
          <w:rFonts w:ascii="Calibri" w:hAnsi="Calibri"/>
        </w:rPr>
      </w:pPr>
      <w:r w:rsidRPr="004C079C">
        <w:rPr>
          <w:rFonts w:ascii="Calibri" w:hAnsi="Calibri"/>
        </w:rPr>
        <w:t>United States of America</w:t>
      </w:r>
    </w:p>
    <w:p w14:paraId="4BE76CD1" w14:textId="77777777" w:rsidR="000A07D2" w:rsidRPr="004C079C" w:rsidRDefault="000A07D2" w:rsidP="000A07D2">
      <w:pPr>
        <w:pStyle w:val="ListParagraph"/>
        <w:numPr>
          <w:ilvl w:val="1"/>
          <w:numId w:val="1"/>
        </w:numPr>
        <w:rPr>
          <w:rFonts w:ascii="Calibri" w:hAnsi="Calibri"/>
        </w:rPr>
      </w:pPr>
      <w:r w:rsidRPr="004C079C">
        <w:rPr>
          <w:rFonts w:ascii="Calibri" w:hAnsi="Calibri"/>
        </w:rPr>
        <w:t>Myanmar</w:t>
      </w:r>
    </w:p>
    <w:p w14:paraId="084663A6" w14:textId="77777777" w:rsidR="00463D0C" w:rsidRPr="004C079C" w:rsidRDefault="00463D0C" w:rsidP="00463D0C">
      <w:pPr>
        <w:pStyle w:val="ListParagraph"/>
        <w:numPr>
          <w:ilvl w:val="1"/>
          <w:numId w:val="1"/>
        </w:numPr>
        <w:rPr>
          <w:rFonts w:ascii="Calibri" w:hAnsi="Calibri"/>
        </w:rPr>
      </w:pPr>
      <w:r w:rsidRPr="004C079C">
        <w:rPr>
          <w:rFonts w:ascii="Calibri" w:hAnsi="Calibri"/>
        </w:rPr>
        <w:t>Switzerland</w:t>
      </w:r>
    </w:p>
    <w:p w14:paraId="0F6982FE" w14:textId="77777777" w:rsidR="00463D0C" w:rsidRPr="004C079C" w:rsidRDefault="00463D0C" w:rsidP="00463D0C">
      <w:pPr>
        <w:pStyle w:val="ListParagraph"/>
        <w:numPr>
          <w:ilvl w:val="1"/>
          <w:numId w:val="1"/>
        </w:numPr>
        <w:rPr>
          <w:rFonts w:ascii="Calibri" w:hAnsi="Calibri"/>
        </w:rPr>
      </w:pPr>
      <w:r w:rsidRPr="004C079C">
        <w:rPr>
          <w:rFonts w:ascii="Calibri" w:hAnsi="Calibri"/>
        </w:rPr>
        <w:t>Luxembourg</w:t>
      </w:r>
    </w:p>
    <w:p w14:paraId="5DD2F9C7" w14:textId="77777777" w:rsidR="00463D0C" w:rsidRPr="004C079C" w:rsidRDefault="00463D0C" w:rsidP="00463D0C">
      <w:pPr>
        <w:pStyle w:val="ListParagraph"/>
        <w:numPr>
          <w:ilvl w:val="1"/>
          <w:numId w:val="1"/>
        </w:numPr>
        <w:rPr>
          <w:rFonts w:ascii="Calibri" w:hAnsi="Calibri"/>
        </w:rPr>
      </w:pPr>
      <w:r w:rsidRPr="004C079C">
        <w:rPr>
          <w:rFonts w:ascii="Calibri" w:hAnsi="Calibri"/>
        </w:rPr>
        <w:t>Vietnam</w:t>
      </w:r>
    </w:p>
    <w:p w14:paraId="01C52748" w14:textId="77777777" w:rsidR="00463D0C" w:rsidRPr="004C079C" w:rsidRDefault="00463D0C" w:rsidP="00463D0C">
      <w:pPr>
        <w:pStyle w:val="ListParagraph"/>
        <w:numPr>
          <w:ilvl w:val="1"/>
          <w:numId w:val="1"/>
        </w:numPr>
        <w:rPr>
          <w:rFonts w:ascii="Calibri" w:hAnsi="Calibri"/>
        </w:rPr>
      </w:pPr>
      <w:r w:rsidRPr="004C079C">
        <w:rPr>
          <w:rFonts w:ascii="Calibri" w:hAnsi="Calibri"/>
        </w:rPr>
        <w:t>Philippines</w:t>
      </w:r>
    </w:p>
    <w:p w14:paraId="03809C6C" w14:textId="77777777" w:rsidR="00463D0C" w:rsidRPr="004C079C" w:rsidRDefault="00463D0C" w:rsidP="00463D0C">
      <w:pPr>
        <w:pStyle w:val="ListParagraph"/>
        <w:numPr>
          <w:ilvl w:val="1"/>
          <w:numId w:val="1"/>
        </w:numPr>
        <w:rPr>
          <w:rFonts w:ascii="Calibri" w:hAnsi="Calibri"/>
        </w:rPr>
      </w:pPr>
      <w:r w:rsidRPr="004C079C">
        <w:rPr>
          <w:rFonts w:ascii="Calibri" w:hAnsi="Calibri"/>
        </w:rPr>
        <w:t>India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4551"/>
        <w:gridCol w:w="3391"/>
      </w:tblGrid>
      <w:tr w:rsidR="00B7004C" w:rsidRPr="004C079C" w14:paraId="0678A461" w14:textId="77777777" w:rsidTr="00792E9A">
        <w:tc>
          <w:tcPr>
            <w:tcW w:w="1418" w:type="dxa"/>
          </w:tcPr>
          <w:p w14:paraId="77FD959A" w14:textId="77777777" w:rsidR="00B7004C" w:rsidRPr="004C079C" w:rsidRDefault="00B7004C" w:rsidP="002C3493">
            <w:pPr>
              <w:spacing w:before="120"/>
              <w:rPr>
                <w:rFonts w:ascii="Calibri" w:hAnsi="Calibri"/>
                <w:b/>
              </w:rPr>
            </w:pPr>
            <w:r w:rsidRPr="004C079C">
              <w:rPr>
                <w:rFonts w:ascii="Calibri" w:hAnsi="Calibri"/>
                <w:b/>
              </w:rPr>
              <w:t>Languages:</w:t>
            </w:r>
          </w:p>
        </w:tc>
        <w:tc>
          <w:tcPr>
            <w:tcW w:w="4551" w:type="dxa"/>
          </w:tcPr>
          <w:p w14:paraId="566138E2" w14:textId="77777777" w:rsidR="00B7004C" w:rsidRPr="004C079C" w:rsidRDefault="00B7004C" w:rsidP="002C3493">
            <w:pPr>
              <w:spacing w:before="120"/>
              <w:rPr>
                <w:rFonts w:ascii="Calibri" w:hAnsi="Calibri"/>
              </w:rPr>
            </w:pPr>
            <w:r w:rsidRPr="004C079C">
              <w:rPr>
                <w:rFonts w:ascii="Calibri" w:hAnsi="Calibri"/>
              </w:rPr>
              <w:t>German – Native</w:t>
            </w:r>
          </w:p>
          <w:p w14:paraId="6AD02212" w14:textId="77777777" w:rsidR="00B7004C" w:rsidRPr="004C079C" w:rsidRDefault="00B7004C" w:rsidP="002C3493">
            <w:pPr>
              <w:spacing w:before="120"/>
              <w:rPr>
                <w:rFonts w:ascii="Calibri" w:hAnsi="Calibri"/>
              </w:rPr>
            </w:pPr>
            <w:r w:rsidRPr="004C079C">
              <w:rPr>
                <w:rFonts w:ascii="Calibri" w:hAnsi="Calibri"/>
              </w:rPr>
              <w:t>English – Fluent</w:t>
            </w:r>
          </w:p>
          <w:p w14:paraId="4DB802ED" w14:textId="77777777" w:rsidR="00B7004C" w:rsidRPr="004C079C" w:rsidRDefault="00B7004C" w:rsidP="002C3493">
            <w:pPr>
              <w:spacing w:before="120"/>
              <w:rPr>
                <w:rFonts w:ascii="Calibri" w:hAnsi="Calibri"/>
              </w:rPr>
            </w:pPr>
            <w:r w:rsidRPr="004C079C">
              <w:rPr>
                <w:rFonts w:ascii="Calibri" w:hAnsi="Calibri"/>
              </w:rPr>
              <w:t>French – Basic</w:t>
            </w:r>
          </w:p>
        </w:tc>
        <w:tc>
          <w:tcPr>
            <w:tcW w:w="3391" w:type="dxa"/>
          </w:tcPr>
          <w:p w14:paraId="275517A4" w14:textId="77777777" w:rsidR="00B7004C" w:rsidRPr="004C079C" w:rsidRDefault="00B7004C" w:rsidP="002C3493">
            <w:pPr>
              <w:spacing w:before="120"/>
              <w:rPr>
                <w:rFonts w:ascii="Calibri" w:hAnsi="Calibri"/>
              </w:rPr>
            </w:pPr>
          </w:p>
        </w:tc>
      </w:tr>
    </w:tbl>
    <w:p w14:paraId="5D46E0BF" w14:textId="77777777" w:rsidR="00B7004C" w:rsidRPr="004C079C" w:rsidRDefault="00B7004C" w:rsidP="00061A72">
      <w:pPr>
        <w:rPr>
          <w:rFonts w:ascii="Calibri" w:hAnsi="Calibri"/>
        </w:rPr>
      </w:pPr>
    </w:p>
    <w:sectPr w:rsidR="00B7004C" w:rsidRPr="004C079C" w:rsidSect="00A21A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65F1C" w14:textId="77777777" w:rsidR="009E5ABE" w:rsidRDefault="009E5ABE" w:rsidP="00D35EB4">
      <w:pPr>
        <w:spacing w:after="0" w:line="240" w:lineRule="auto"/>
      </w:pPr>
      <w:r>
        <w:separator/>
      </w:r>
    </w:p>
  </w:endnote>
  <w:endnote w:type="continuationSeparator" w:id="0">
    <w:p w14:paraId="1EE353C1" w14:textId="77777777" w:rsidR="009E5ABE" w:rsidRDefault="009E5ABE" w:rsidP="00D35EB4">
      <w:pPr>
        <w:spacing w:after="0" w:line="240" w:lineRule="auto"/>
      </w:pPr>
      <w:r>
        <w:continuationSeparator/>
      </w:r>
    </w:p>
  </w:endnote>
  <w:endnote w:type="continuationNotice" w:id="1">
    <w:p w14:paraId="2C6814F2" w14:textId="77777777" w:rsidR="009E5ABE" w:rsidRDefault="009E5A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1F8B3" w14:textId="77777777" w:rsidR="002C3493" w:rsidRDefault="002C34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68136" w14:textId="77777777" w:rsidR="002C3493" w:rsidRDefault="002C34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AFC16" w14:textId="77777777" w:rsidR="002C3493" w:rsidRDefault="002C34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EECD50" w14:textId="77777777" w:rsidR="009E5ABE" w:rsidRDefault="009E5ABE" w:rsidP="00D35EB4">
      <w:pPr>
        <w:spacing w:after="0" w:line="240" w:lineRule="auto"/>
      </w:pPr>
      <w:r>
        <w:separator/>
      </w:r>
    </w:p>
  </w:footnote>
  <w:footnote w:type="continuationSeparator" w:id="0">
    <w:p w14:paraId="4A4EC359" w14:textId="77777777" w:rsidR="009E5ABE" w:rsidRDefault="009E5ABE" w:rsidP="00D35EB4">
      <w:pPr>
        <w:spacing w:after="0" w:line="240" w:lineRule="auto"/>
      </w:pPr>
      <w:r>
        <w:continuationSeparator/>
      </w:r>
    </w:p>
  </w:footnote>
  <w:footnote w:type="continuationNotice" w:id="1">
    <w:p w14:paraId="54287644" w14:textId="77777777" w:rsidR="009E5ABE" w:rsidRDefault="009E5AB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8F27B" w14:textId="77777777" w:rsidR="002C3493" w:rsidRDefault="002C34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5291" w14:textId="77777777" w:rsidR="002C3493" w:rsidRDefault="002C34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100C" w14:textId="77777777" w:rsidR="002C3493" w:rsidRDefault="002C34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45DCC"/>
    <w:multiLevelType w:val="hybridMultilevel"/>
    <w:tmpl w:val="3FB4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C41AA"/>
    <w:multiLevelType w:val="hybridMultilevel"/>
    <w:tmpl w:val="C3D0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B433E"/>
    <w:multiLevelType w:val="hybridMultilevel"/>
    <w:tmpl w:val="CE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CE34A5"/>
    <w:multiLevelType w:val="hybridMultilevel"/>
    <w:tmpl w:val="D24C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B6B56"/>
    <w:multiLevelType w:val="hybridMultilevel"/>
    <w:tmpl w:val="3D2E7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60096"/>
    <w:multiLevelType w:val="hybridMultilevel"/>
    <w:tmpl w:val="395A8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B59FF"/>
    <w:multiLevelType w:val="hybridMultilevel"/>
    <w:tmpl w:val="8D14C8FC"/>
    <w:lvl w:ilvl="0" w:tplc="DFAC4E0E">
      <w:start w:val="1"/>
      <w:numFmt w:val="bullet"/>
      <w:lvlText w:val="■"/>
      <w:lvlJc w:val="left"/>
      <w:pPr>
        <w:tabs>
          <w:tab w:val="num" w:pos="720"/>
        </w:tabs>
        <w:ind w:left="720" w:hanging="360"/>
      </w:pPr>
      <w:rPr>
        <w:rFonts w:ascii="Arial" w:hAnsi="Arial" w:hint="default"/>
      </w:rPr>
    </w:lvl>
    <w:lvl w:ilvl="1" w:tplc="EBD2809C" w:tentative="1">
      <w:start w:val="1"/>
      <w:numFmt w:val="bullet"/>
      <w:lvlText w:val="■"/>
      <w:lvlJc w:val="left"/>
      <w:pPr>
        <w:tabs>
          <w:tab w:val="num" w:pos="1440"/>
        </w:tabs>
        <w:ind w:left="1440" w:hanging="360"/>
      </w:pPr>
      <w:rPr>
        <w:rFonts w:ascii="Arial" w:hAnsi="Arial" w:hint="default"/>
      </w:rPr>
    </w:lvl>
    <w:lvl w:ilvl="2" w:tplc="53F071B6" w:tentative="1">
      <w:start w:val="1"/>
      <w:numFmt w:val="bullet"/>
      <w:lvlText w:val="■"/>
      <w:lvlJc w:val="left"/>
      <w:pPr>
        <w:tabs>
          <w:tab w:val="num" w:pos="2160"/>
        </w:tabs>
        <w:ind w:left="2160" w:hanging="360"/>
      </w:pPr>
      <w:rPr>
        <w:rFonts w:ascii="Arial" w:hAnsi="Arial" w:hint="default"/>
      </w:rPr>
    </w:lvl>
    <w:lvl w:ilvl="3" w:tplc="E02ED594" w:tentative="1">
      <w:start w:val="1"/>
      <w:numFmt w:val="bullet"/>
      <w:lvlText w:val="■"/>
      <w:lvlJc w:val="left"/>
      <w:pPr>
        <w:tabs>
          <w:tab w:val="num" w:pos="2880"/>
        </w:tabs>
        <w:ind w:left="2880" w:hanging="360"/>
      </w:pPr>
      <w:rPr>
        <w:rFonts w:ascii="Arial" w:hAnsi="Arial" w:hint="default"/>
      </w:rPr>
    </w:lvl>
    <w:lvl w:ilvl="4" w:tplc="261411C0" w:tentative="1">
      <w:start w:val="1"/>
      <w:numFmt w:val="bullet"/>
      <w:lvlText w:val="■"/>
      <w:lvlJc w:val="left"/>
      <w:pPr>
        <w:tabs>
          <w:tab w:val="num" w:pos="3600"/>
        </w:tabs>
        <w:ind w:left="3600" w:hanging="360"/>
      </w:pPr>
      <w:rPr>
        <w:rFonts w:ascii="Arial" w:hAnsi="Arial" w:hint="default"/>
      </w:rPr>
    </w:lvl>
    <w:lvl w:ilvl="5" w:tplc="3A7C0FB0" w:tentative="1">
      <w:start w:val="1"/>
      <w:numFmt w:val="bullet"/>
      <w:lvlText w:val="■"/>
      <w:lvlJc w:val="left"/>
      <w:pPr>
        <w:tabs>
          <w:tab w:val="num" w:pos="4320"/>
        </w:tabs>
        <w:ind w:left="4320" w:hanging="360"/>
      </w:pPr>
      <w:rPr>
        <w:rFonts w:ascii="Arial" w:hAnsi="Arial" w:hint="default"/>
      </w:rPr>
    </w:lvl>
    <w:lvl w:ilvl="6" w:tplc="31A87BBA" w:tentative="1">
      <w:start w:val="1"/>
      <w:numFmt w:val="bullet"/>
      <w:lvlText w:val="■"/>
      <w:lvlJc w:val="left"/>
      <w:pPr>
        <w:tabs>
          <w:tab w:val="num" w:pos="5040"/>
        </w:tabs>
        <w:ind w:left="5040" w:hanging="360"/>
      </w:pPr>
      <w:rPr>
        <w:rFonts w:ascii="Arial" w:hAnsi="Arial" w:hint="default"/>
      </w:rPr>
    </w:lvl>
    <w:lvl w:ilvl="7" w:tplc="04EE9C6A" w:tentative="1">
      <w:start w:val="1"/>
      <w:numFmt w:val="bullet"/>
      <w:lvlText w:val="■"/>
      <w:lvlJc w:val="left"/>
      <w:pPr>
        <w:tabs>
          <w:tab w:val="num" w:pos="5760"/>
        </w:tabs>
        <w:ind w:left="5760" w:hanging="360"/>
      </w:pPr>
      <w:rPr>
        <w:rFonts w:ascii="Arial" w:hAnsi="Arial" w:hint="default"/>
      </w:rPr>
    </w:lvl>
    <w:lvl w:ilvl="8" w:tplc="02C0DB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052704C"/>
    <w:multiLevelType w:val="hybridMultilevel"/>
    <w:tmpl w:val="DE12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E2352"/>
    <w:multiLevelType w:val="hybridMultilevel"/>
    <w:tmpl w:val="93C0A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C11BE"/>
    <w:multiLevelType w:val="hybridMultilevel"/>
    <w:tmpl w:val="9B4E9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4"/>
  </w:num>
  <w:num w:numId="5">
    <w:abstractNumId w:val="0"/>
  </w:num>
  <w:num w:numId="6">
    <w:abstractNumId w:val="2"/>
  </w:num>
  <w:num w:numId="7">
    <w:abstractNumId w:val="1"/>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4E5"/>
    <w:rsid w:val="0000166F"/>
    <w:rsid w:val="00033BEF"/>
    <w:rsid w:val="0003573A"/>
    <w:rsid w:val="00061A72"/>
    <w:rsid w:val="000700F6"/>
    <w:rsid w:val="000A07D2"/>
    <w:rsid w:val="000D0B13"/>
    <w:rsid w:val="000E3F3E"/>
    <w:rsid w:val="000F49C9"/>
    <w:rsid w:val="00102072"/>
    <w:rsid w:val="001044F2"/>
    <w:rsid w:val="0011482A"/>
    <w:rsid w:val="001B1E0C"/>
    <w:rsid w:val="001B73ED"/>
    <w:rsid w:val="001F0DFA"/>
    <w:rsid w:val="0020104A"/>
    <w:rsid w:val="0020313A"/>
    <w:rsid w:val="002266E8"/>
    <w:rsid w:val="002431B7"/>
    <w:rsid w:val="002535E2"/>
    <w:rsid w:val="00262A77"/>
    <w:rsid w:val="0026416C"/>
    <w:rsid w:val="00283FA9"/>
    <w:rsid w:val="002B5C30"/>
    <w:rsid w:val="002C3493"/>
    <w:rsid w:val="00304057"/>
    <w:rsid w:val="003056D5"/>
    <w:rsid w:val="00307A18"/>
    <w:rsid w:val="00317203"/>
    <w:rsid w:val="003465F8"/>
    <w:rsid w:val="00361B84"/>
    <w:rsid w:val="003E3C4C"/>
    <w:rsid w:val="003E5BA1"/>
    <w:rsid w:val="00402643"/>
    <w:rsid w:val="00416C9C"/>
    <w:rsid w:val="00463D0C"/>
    <w:rsid w:val="004A1FA1"/>
    <w:rsid w:val="004A492B"/>
    <w:rsid w:val="004A49E1"/>
    <w:rsid w:val="004C079C"/>
    <w:rsid w:val="004C5D3C"/>
    <w:rsid w:val="004C7CDA"/>
    <w:rsid w:val="00506BFE"/>
    <w:rsid w:val="00521725"/>
    <w:rsid w:val="0054147A"/>
    <w:rsid w:val="00545C34"/>
    <w:rsid w:val="00552A39"/>
    <w:rsid w:val="00557A3E"/>
    <w:rsid w:val="005673DF"/>
    <w:rsid w:val="005759E1"/>
    <w:rsid w:val="005925EA"/>
    <w:rsid w:val="005C6D5F"/>
    <w:rsid w:val="00622850"/>
    <w:rsid w:val="006C412D"/>
    <w:rsid w:val="006D4A15"/>
    <w:rsid w:val="006E0EE1"/>
    <w:rsid w:val="006E663C"/>
    <w:rsid w:val="007219E0"/>
    <w:rsid w:val="00745713"/>
    <w:rsid w:val="0076680D"/>
    <w:rsid w:val="00770111"/>
    <w:rsid w:val="00776FF0"/>
    <w:rsid w:val="00792E9A"/>
    <w:rsid w:val="007E21E5"/>
    <w:rsid w:val="00803766"/>
    <w:rsid w:val="00833920"/>
    <w:rsid w:val="008556C7"/>
    <w:rsid w:val="008A4A90"/>
    <w:rsid w:val="008B1FAB"/>
    <w:rsid w:val="008D1352"/>
    <w:rsid w:val="008D1DF6"/>
    <w:rsid w:val="00921601"/>
    <w:rsid w:val="0092518A"/>
    <w:rsid w:val="009514F5"/>
    <w:rsid w:val="00970001"/>
    <w:rsid w:val="00993004"/>
    <w:rsid w:val="009A3B4C"/>
    <w:rsid w:val="009D038B"/>
    <w:rsid w:val="009E5ABE"/>
    <w:rsid w:val="00A21A56"/>
    <w:rsid w:val="00A66491"/>
    <w:rsid w:val="00A836DB"/>
    <w:rsid w:val="00AA3E32"/>
    <w:rsid w:val="00AC64E5"/>
    <w:rsid w:val="00AD5DE6"/>
    <w:rsid w:val="00AD6E3C"/>
    <w:rsid w:val="00B25D60"/>
    <w:rsid w:val="00B25F46"/>
    <w:rsid w:val="00B67135"/>
    <w:rsid w:val="00B7004C"/>
    <w:rsid w:val="00B72ADA"/>
    <w:rsid w:val="00B960E8"/>
    <w:rsid w:val="00BA383D"/>
    <w:rsid w:val="00BC1146"/>
    <w:rsid w:val="00BD0EAA"/>
    <w:rsid w:val="00C07709"/>
    <w:rsid w:val="00C15770"/>
    <w:rsid w:val="00C86A7E"/>
    <w:rsid w:val="00CB3644"/>
    <w:rsid w:val="00CF76A9"/>
    <w:rsid w:val="00D25253"/>
    <w:rsid w:val="00D35EB4"/>
    <w:rsid w:val="00D64937"/>
    <w:rsid w:val="00D71474"/>
    <w:rsid w:val="00D74002"/>
    <w:rsid w:val="00D817A9"/>
    <w:rsid w:val="00D85D8E"/>
    <w:rsid w:val="00D86382"/>
    <w:rsid w:val="00DA348E"/>
    <w:rsid w:val="00DD2AFB"/>
    <w:rsid w:val="00E152C0"/>
    <w:rsid w:val="00E67515"/>
    <w:rsid w:val="00E7306D"/>
    <w:rsid w:val="00EB08A3"/>
    <w:rsid w:val="00EB4A98"/>
    <w:rsid w:val="00F042B6"/>
    <w:rsid w:val="00F60704"/>
    <w:rsid w:val="00FA0C53"/>
    <w:rsid w:val="00FA2A94"/>
    <w:rsid w:val="00FC3BD5"/>
    <w:rsid w:val="00FD0440"/>
    <w:rsid w:val="00FF275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11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4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64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C64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64E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C64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64E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C6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AC64E5"/>
    <w:pPr>
      <w:framePr w:hSpace="180" w:wrap="around" w:vAnchor="text" w:hAnchor="text" w:y="1"/>
      <w:tabs>
        <w:tab w:val="left" w:pos="1620"/>
      </w:tabs>
      <w:spacing w:after="0" w:line="240" w:lineRule="auto"/>
      <w:suppressOverlap/>
    </w:pPr>
    <w:rPr>
      <w:rFonts w:ascii="Arial" w:eastAsia="Times New Roman" w:hAnsi="Arial" w:cs="Times New Roman"/>
      <w:lang w:val="en-GB" w:eastAsia="de-DE"/>
    </w:rPr>
  </w:style>
  <w:style w:type="character" w:styleId="Hyperlink">
    <w:name w:val="Hyperlink"/>
    <w:basedOn w:val="DefaultParagraphFont"/>
    <w:uiPriority w:val="99"/>
    <w:unhideWhenUsed/>
    <w:rsid w:val="00AC64E5"/>
    <w:rPr>
      <w:color w:val="0000FF" w:themeColor="hyperlink"/>
      <w:u w:val="single"/>
    </w:rPr>
  </w:style>
  <w:style w:type="paragraph" w:styleId="ListParagraph">
    <w:name w:val="List Paragraph"/>
    <w:basedOn w:val="Normal"/>
    <w:uiPriority w:val="34"/>
    <w:qFormat/>
    <w:rsid w:val="00102072"/>
    <w:pPr>
      <w:ind w:left="720"/>
      <w:contextualSpacing/>
    </w:pPr>
  </w:style>
  <w:style w:type="character" w:styleId="CommentReference">
    <w:name w:val="annotation reference"/>
    <w:basedOn w:val="DefaultParagraphFont"/>
    <w:uiPriority w:val="99"/>
    <w:semiHidden/>
    <w:unhideWhenUsed/>
    <w:rsid w:val="00D85D8E"/>
    <w:rPr>
      <w:sz w:val="16"/>
      <w:szCs w:val="16"/>
    </w:rPr>
  </w:style>
  <w:style w:type="paragraph" w:styleId="CommentText">
    <w:name w:val="annotation text"/>
    <w:basedOn w:val="Normal"/>
    <w:link w:val="CommentTextChar"/>
    <w:uiPriority w:val="99"/>
    <w:semiHidden/>
    <w:unhideWhenUsed/>
    <w:rsid w:val="00D85D8E"/>
    <w:pPr>
      <w:spacing w:line="240" w:lineRule="auto"/>
    </w:pPr>
    <w:rPr>
      <w:sz w:val="20"/>
      <w:szCs w:val="20"/>
    </w:rPr>
  </w:style>
  <w:style w:type="character" w:customStyle="1" w:styleId="CommentTextChar">
    <w:name w:val="Comment Text Char"/>
    <w:basedOn w:val="DefaultParagraphFont"/>
    <w:link w:val="CommentText"/>
    <w:uiPriority w:val="99"/>
    <w:semiHidden/>
    <w:rsid w:val="00D85D8E"/>
    <w:rPr>
      <w:sz w:val="20"/>
      <w:szCs w:val="20"/>
    </w:rPr>
  </w:style>
  <w:style w:type="paragraph" w:styleId="CommentSubject">
    <w:name w:val="annotation subject"/>
    <w:basedOn w:val="CommentText"/>
    <w:next w:val="CommentText"/>
    <w:link w:val="CommentSubjectChar"/>
    <w:uiPriority w:val="99"/>
    <w:semiHidden/>
    <w:unhideWhenUsed/>
    <w:rsid w:val="00D85D8E"/>
    <w:rPr>
      <w:b/>
      <w:bCs/>
    </w:rPr>
  </w:style>
  <w:style w:type="character" w:customStyle="1" w:styleId="CommentSubjectChar">
    <w:name w:val="Comment Subject Char"/>
    <w:basedOn w:val="CommentTextChar"/>
    <w:link w:val="CommentSubject"/>
    <w:uiPriority w:val="99"/>
    <w:semiHidden/>
    <w:rsid w:val="00D85D8E"/>
    <w:rPr>
      <w:b/>
      <w:bCs/>
      <w:sz w:val="20"/>
      <w:szCs w:val="20"/>
    </w:rPr>
  </w:style>
  <w:style w:type="paragraph" w:styleId="Revision">
    <w:name w:val="Revision"/>
    <w:hidden/>
    <w:uiPriority w:val="99"/>
    <w:semiHidden/>
    <w:rsid w:val="00D85D8E"/>
    <w:pPr>
      <w:spacing w:after="0" w:line="240" w:lineRule="auto"/>
    </w:pPr>
  </w:style>
  <w:style w:type="paragraph" w:styleId="BalloonText">
    <w:name w:val="Balloon Text"/>
    <w:basedOn w:val="Normal"/>
    <w:link w:val="BalloonTextChar"/>
    <w:uiPriority w:val="99"/>
    <w:semiHidden/>
    <w:unhideWhenUsed/>
    <w:rsid w:val="00D85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D8E"/>
    <w:rPr>
      <w:rFonts w:ascii="Tahoma" w:hAnsi="Tahoma" w:cs="Tahoma"/>
      <w:sz w:val="16"/>
      <w:szCs w:val="16"/>
    </w:rPr>
  </w:style>
  <w:style w:type="paragraph" w:styleId="Header">
    <w:name w:val="header"/>
    <w:basedOn w:val="Normal"/>
    <w:link w:val="HeaderChar"/>
    <w:uiPriority w:val="99"/>
    <w:semiHidden/>
    <w:unhideWhenUsed/>
    <w:rsid w:val="00D35E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35EB4"/>
  </w:style>
  <w:style w:type="paragraph" w:styleId="Footer">
    <w:name w:val="footer"/>
    <w:basedOn w:val="Normal"/>
    <w:link w:val="FooterChar"/>
    <w:uiPriority w:val="99"/>
    <w:semiHidden/>
    <w:unhideWhenUsed/>
    <w:rsid w:val="00D35E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35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326327">
      <w:bodyDiv w:val="1"/>
      <w:marLeft w:val="0"/>
      <w:marRight w:val="0"/>
      <w:marTop w:val="0"/>
      <w:marBottom w:val="0"/>
      <w:divBdr>
        <w:top w:val="none" w:sz="0" w:space="0" w:color="auto"/>
        <w:left w:val="none" w:sz="0" w:space="0" w:color="auto"/>
        <w:bottom w:val="none" w:sz="0" w:space="0" w:color="auto"/>
        <w:right w:val="none" w:sz="0" w:space="0" w:color="auto"/>
      </w:divBdr>
      <w:divsChild>
        <w:div w:id="464588213">
          <w:marLeft w:val="288"/>
          <w:marRight w:val="0"/>
          <w:marTop w:val="60"/>
          <w:marBottom w:val="60"/>
          <w:divBdr>
            <w:top w:val="none" w:sz="0" w:space="0" w:color="auto"/>
            <w:left w:val="none" w:sz="0" w:space="0" w:color="auto"/>
            <w:bottom w:val="none" w:sz="0" w:space="0" w:color="auto"/>
            <w:right w:val="none" w:sz="0" w:space="0" w:color="auto"/>
          </w:divBdr>
        </w:div>
      </w:divsChild>
    </w:div>
    <w:div w:id="1782801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atthias.schuenhoff@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2017-02-19T16:53:00Z</dcterms:created>
  <dcterms:modified xsi:type="dcterms:W3CDTF">2017-03-13T05:03:00Z</dcterms:modified>
</cp:coreProperties>
</file>