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D9" w:rsidRDefault="00832E65" w:rsidP="00B960D9">
      <w:pPr>
        <w:jc w:val="center"/>
        <w:rPr>
          <w:rFonts w:ascii="Times New Roman" w:hAnsi="Times New Roman" w:cs="Times New Roman"/>
          <w:b/>
          <w:szCs w:val="24"/>
          <w:u w:val="single"/>
          <w:lang w:val="en-US"/>
        </w:rPr>
      </w:pPr>
      <w:r w:rsidRPr="00832E65">
        <w:rPr>
          <w:rStyle w:val="TitleChar"/>
          <w:sz w:val="56"/>
        </w:rPr>
        <w:t>CHRISTINE LIM</w:t>
      </w:r>
    </w:p>
    <w:p w:rsidR="00B960D9" w:rsidRDefault="00B960D9" w:rsidP="00B960D9">
      <w:pPr>
        <w:jc w:val="center"/>
        <w:rPr>
          <w:rFonts w:ascii="Times New Roman" w:hAnsi="Times New Roman" w:cs="Times New Roman"/>
          <w:b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Cs w:val="24"/>
          <w:u w:val="single"/>
          <w:lang w:val="en-US"/>
        </w:rPr>
        <w:t>Address: Blk 34 Bedok South Ave 2 Singapore (460034)</w:t>
      </w:r>
    </w:p>
    <w:p w:rsidR="00B960D9" w:rsidRDefault="00B960D9" w:rsidP="00B960D9">
      <w:pPr>
        <w:jc w:val="center"/>
        <w:rPr>
          <w:rStyle w:val="Hyperlink"/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/>
          <w:szCs w:val="24"/>
          <w:u w:val="single"/>
          <w:lang w:val="en-US"/>
        </w:rPr>
        <w:t xml:space="preserve">Email: </w:t>
      </w:r>
      <w:hyperlink r:id="rId6" w:history="1">
        <w:r w:rsidRPr="00833ED7">
          <w:rPr>
            <w:rStyle w:val="Hyperlink"/>
            <w:rFonts w:ascii="Times New Roman" w:hAnsi="Times New Roman" w:cs="Times New Roman"/>
            <w:b/>
            <w:szCs w:val="24"/>
            <w:lang w:val="en-US"/>
          </w:rPr>
          <w:t>mschristinelim90@gmail.com</w:t>
        </w:r>
      </w:hyperlink>
    </w:p>
    <w:p w:rsidR="00EF34C6" w:rsidRPr="00EF34C6" w:rsidRDefault="00EF34C6" w:rsidP="00B960D9">
      <w:pPr>
        <w:jc w:val="center"/>
        <w:rPr>
          <w:rFonts w:ascii="Times New Roman" w:hAnsi="Times New Roman" w:cs="Times New Roman"/>
          <w:b/>
          <w:szCs w:val="24"/>
          <w:u w:val="single"/>
          <w:lang w:val="en-US"/>
        </w:rPr>
      </w:pPr>
      <w:r w:rsidRPr="00EF34C6">
        <w:rPr>
          <w:rFonts w:ascii="Times New Roman" w:hAnsi="Times New Roman" w:cs="Times New Roman"/>
          <w:b/>
          <w:u w:val="single"/>
        </w:rPr>
        <w:t xml:space="preserve">Mobile number: </w:t>
      </w:r>
      <w:r w:rsidR="00AE665B">
        <w:rPr>
          <w:rFonts w:ascii="Times New Roman" w:hAnsi="Times New Roman" w:cs="Times New Roman"/>
          <w:b/>
          <w:u w:val="single"/>
        </w:rPr>
        <w:t>+65</w:t>
      </w:r>
      <w:r w:rsidRPr="00EF34C6">
        <w:rPr>
          <w:rFonts w:ascii="Times New Roman" w:hAnsi="Times New Roman" w:cs="Times New Roman"/>
          <w:b/>
          <w:u w:val="single"/>
        </w:rPr>
        <w:t>94369838</w:t>
      </w:r>
    </w:p>
    <w:p w:rsidR="00B960D9" w:rsidRDefault="00B960D9" w:rsidP="00B960D9">
      <w:pPr>
        <w:jc w:val="center"/>
        <w:rPr>
          <w:rFonts w:ascii="Times New Roman" w:hAnsi="Times New Roman" w:cs="Times New Roman"/>
          <w:b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Cs w:val="24"/>
          <w:u w:val="single"/>
          <w:lang w:val="en-US"/>
        </w:rPr>
        <w:t>Nationality: Singaporean. Gender: Female</w:t>
      </w:r>
    </w:p>
    <w:p w:rsidR="007D4383" w:rsidRPr="007152DC" w:rsidRDefault="007D4383" w:rsidP="00EC57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5774" w:rsidRPr="00832E65" w:rsidRDefault="00EC5774" w:rsidP="00832E65">
      <w:pPr>
        <w:pStyle w:val="Heading1"/>
        <w:rPr>
          <w:rStyle w:val="IntenseReference"/>
        </w:rPr>
      </w:pPr>
      <w:r w:rsidRPr="00832E65">
        <w:rPr>
          <w:rStyle w:val="IntenseReference"/>
        </w:rPr>
        <w:t xml:space="preserve">CAREER OBJECTIVE </w:t>
      </w:r>
    </w:p>
    <w:p w:rsidR="007D4383" w:rsidRPr="007152DC" w:rsidRDefault="005C322D" w:rsidP="00EC57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enthusiastic individual who is keen to strive in the Asset Management industry and to contribute to this challenging and dynamic industry. </w:t>
      </w:r>
    </w:p>
    <w:p w:rsidR="00EC5774" w:rsidRPr="00832E65" w:rsidRDefault="00EC5774" w:rsidP="00832E65">
      <w:pPr>
        <w:pStyle w:val="Heading1"/>
        <w:rPr>
          <w:rStyle w:val="IntenseReference"/>
        </w:rPr>
      </w:pPr>
      <w:r w:rsidRPr="00832E65">
        <w:rPr>
          <w:rStyle w:val="IntenseReference"/>
        </w:rPr>
        <w:t xml:space="preserve">EDUCATION </w:t>
      </w:r>
    </w:p>
    <w:p w:rsidR="007D4383" w:rsidRPr="00832E65" w:rsidRDefault="007D4383" w:rsidP="00832E65">
      <w:pPr>
        <w:pStyle w:val="Subtitle"/>
        <w:rPr>
          <w:rStyle w:val="BookTitle"/>
          <w:color w:val="auto"/>
          <w:sz w:val="32"/>
        </w:rPr>
      </w:pPr>
      <w:r w:rsidRPr="00832E65">
        <w:rPr>
          <w:rStyle w:val="BookTitle"/>
          <w:color w:val="auto"/>
          <w:sz w:val="32"/>
        </w:rPr>
        <w:t>Professional Qualification</w:t>
      </w:r>
      <w:r w:rsidR="00832E65">
        <w:rPr>
          <w:rStyle w:val="BookTitle"/>
          <w:color w:val="auto"/>
          <w:sz w:val="32"/>
        </w:rPr>
        <w:t>:</w:t>
      </w:r>
    </w:p>
    <w:p w:rsidR="00E80E7E" w:rsidRPr="00E80E7E" w:rsidRDefault="00E80E7E" w:rsidP="005A5A3C">
      <w:pPr>
        <w:tabs>
          <w:tab w:val="left" w:pos="765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E7E">
        <w:rPr>
          <w:rFonts w:ascii="Times New Roman" w:hAnsi="Times New Roman" w:cs="Times New Roman"/>
          <w:b/>
          <w:sz w:val="24"/>
          <w:szCs w:val="24"/>
          <w:lang w:val="en-US"/>
        </w:rPr>
        <w:t>CFA Institute Investment Foundations certificate program</w:t>
      </w:r>
      <w:r w:rsidR="00832E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(Claritas)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Pr="00E80E7E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E80E7E" w:rsidRDefault="00E80E7E" w:rsidP="007D438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4383" w:rsidRPr="007152DC" w:rsidRDefault="007D4383" w:rsidP="007D438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Capital Market &amp; Financial Advisory Services (CMFAS)                               </w:t>
      </w:r>
      <w:r w:rsidRPr="007152DC">
        <w:rPr>
          <w:rFonts w:ascii="Times New Roman" w:hAnsi="Times New Roman" w:cs="Times New Roman"/>
          <w:sz w:val="24"/>
          <w:szCs w:val="24"/>
          <w:lang w:val="en-US"/>
        </w:rPr>
        <w:t>2014</w:t>
      </w:r>
    </w:p>
    <w:p w:rsidR="007D4383" w:rsidRPr="007152DC" w:rsidRDefault="007D4383" w:rsidP="007D4383">
      <w:pPr>
        <w:pStyle w:val="ListParagraph"/>
        <w:numPr>
          <w:ilvl w:val="0"/>
          <w:numId w:val="1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M5 (</w:t>
      </w:r>
      <w:r w:rsidRPr="007152DC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r w:rsidRPr="007152DC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Rules And Regulations For Financial Advisory Services)</w:t>
      </w:r>
    </w:p>
    <w:p w:rsidR="007D4383" w:rsidRPr="007152DC" w:rsidRDefault="007D4383" w:rsidP="007D4383">
      <w:pPr>
        <w:pStyle w:val="ListParagraph"/>
        <w:numPr>
          <w:ilvl w:val="0"/>
          <w:numId w:val="1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M9 (</w:t>
      </w:r>
      <w:r w:rsidRPr="007152DC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r w:rsidRPr="007152DC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Life Insurance And Investment-Linked Policies) </w:t>
      </w:r>
    </w:p>
    <w:p w:rsidR="007D4383" w:rsidRPr="007152DC" w:rsidRDefault="007D4383" w:rsidP="007D4383">
      <w:pPr>
        <w:pStyle w:val="ListParagraph"/>
        <w:numPr>
          <w:ilvl w:val="0"/>
          <w:numId w:val="1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M9A (</w:t>
      </w:r>
      <w:r w:rsidRPr="007152DC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r w:rsidRPr="007152DC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Life Insurance And Investment-Linked Policies)</w:t>
      </w:r>
    </w:p>
    <w:p w:rsidR="00E80E7E" w:rsidRDefault="00E80E7E" w:rsidP="00117925">
      <w:pPr>
        <w:tabs>
          <w:tab w:val="left" w:pos="7797"/>
          <w:tab w:val="left" w:pos="793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5774" w:rsidRPr="007152DC" w:rsidRDefault="00EC5774" w:rsidP="005A5A3C">
      <w:pPr>
        <w:tabs>
          <w:tab w:val="left" w:pos="7655"/>
          <w:tab w:val="left" w:pos="80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>Singapore Institute of Management (SIM)</w:t>
      </w: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3A2C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2011 to 2014</w:t>
      </w:r>
    </w:p>
    <w:p w:rsidR="00EC5774" w:rsidRPr="007152DC" w:rsidRDefault="00EC5774" w:rsidP="00EC57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>University of London</w:t>
      </w:r>
    </w:p>
    <w:p w:rsidR="00EC5774" w:rsidRPr="007152DC" w:rsidRDefault="00EC5774" w:rsidP="00EC5774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Bachelor of  Science (Honours) in Accounting and Finance</w:t>
      </w:r>
    </w:p>
    <w:p w:rsidR="00EC5774" w:rsidRPr="007152DC" w:rsidRDefault="00EC5774" w:rsidP="00117925">
      <w:pPr>
        <w:tabs>
          <w:tab w:val="left" w:pos="7797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>Nanyang Polytechnic</w:t>
      </w:r>
    </w:p>
    <w:p w:rsidR="00EC5774" w:rsidRPr="007152DC" w:rsidRDefault="00EC5774" w:rsidP="00EC577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Diploma in Accountancy &amp; Finance                                                                  2008 to 2011</w:t>
      </w:r>
    </w:p>
    <w:p w:rsidR="00EC5774" w:rsidRPr="007152DC" w:rsidRDefault="00EC5774" w:rsidP="00EC577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Awarded an certificate of achievement for  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outstanding performance for an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Teaching Enterprise Project, Business Services Centre in 2010</w:t>
      </w:r>
    </w:p>
    <w:p w:rsidR="00EC5774" w:rsidRPr="00263F43" w:rsidRDefault="00EC5774" w:rsidP="00EC577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Awarded Director’s List in 2009 </w:t>
      </w:r>
    </w:p>
    <w:p w:rsidR="00263F43" w:rsidRDefault="00263F43" w:rsidP="00263F4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3F43" w:rsidRPr="00263F43" w:rsidRDefault="00263F43" w:rsidP="00263F4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5774" w:rsidRPr="001430B2" w:rsidRDefault="00EC5774" w:rsidP="001430B2">
      <w:pPr>
        <w:pStyle w:val="Heading1"/>
        <w:rPr>
          <w:rStyle w:val="IntenseReference"/>
        </w:rPr>
      </w:pPr>
      <w:r w:rsidRPr="001430B2">
        <w:rPr>
          <w:rStyle w:val="IntenseReference"/>
        </w:rPr>
        <w:lastRenderedPageBreak/>
        <w:t xml:space="preserve">WORK EXPERIENCE </w:t>
      </w:r>
    </w:p>
    <w:p w:rsidR="006A2420" w:rsidRDefault="006A2420" w:rsidP="006A2420">
      <w:pPr>
        <w:pStyle w:val="ListParagraph"/>
        <w:tabs>
          <w:tab w:val="left" w:pos="7797"/>
        </w:tabs>
        <w:ind w:left="7797" w:hanging="779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0A08" w:rsidRDefault="00832E65" w:rsidP="006A2420">
      <w:pPr>
        <w:pStyle w:val="ListParagraph"/>
        <w:tabs>
          <w:tab w:val="left" w:pos="7797"/>
        </w:tabs>
        <w:ind w:left="7797" w:hanging="779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Citco Fund Services </w:t>
      </w:r>
      <w:r w:rsidR="0037361B">
        <w:rPr>
          <w:rFonts w:ascii="Times New Roman" w:hAnsi="Times New Roman" w:cs="Times New Roman"/>
          <w:b/>
          <w:sz w:val="24"/>
          <w:szCs w:val="24"/>
          <w:lang w:val="en-US"/>
        </w:rPr>
        <w:t>(Singapor</w:t>
      </w:r>
      <w:r w:rsidR="007A4C6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37361B">
        <w:rPr>
          <w:rFonts w:ascii="Times New Roman" w:hAnsi="Times New Roman" w:cs="Times New Roman"/>
          <w:b/>
          <w:sz w:val="24"/>
          <w:szCs w:val="24"/>
          <w:lang w:val="en-US"/>
        </w:rPr>
        <w:t>) Pte Ltd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85404">
        <w:rPr>
          <w:rFonts w:ascii="Times New Roman" w:hAnsi="Times New Roman" w:cs="Times New Roman"/>
          <w:sz w:val="24"/>
          <w:szCs w:val="24"/>
          <w:lang w:val="en-US"/>
        </w:rPr>
        <w:t>Jun 2015</w:t>
      </w:r>
      <w:r w:rsidRPr="00832E65">
        <w:rPr>
          <w:rFonts w:ascii="Times New Roman" w:hAnsi="Times New Roman" w:cs="Times New Roman"/>
          <w:sz w:val="24"/>
          <w:szCs w:val="24"/>
          <w:lang w:val="en-US"/>
        </w:rPr>
        <w:t xml:space="preserve"> - Present</w:t>
      </w:r>
    </w:p>
    <w:p w:rsidR="00832E65" w:rsidRDefault="00832E65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Fund Accountant </w:t>
      </w:r>
    </w:p>
    <w:p w:rsidR="00EC51F7" w:rsidRDefault="00EC51F7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2E65" w:rsidRPr="00622A61" w:rsidRDefault="00622A61" w:rsidP="00622A61">
      <w:pPr>
        <w:pStyle w:val="ListParagraph"/>
        <w:numPr>
          <w:ilvl w:val="0"/>
          <w:numId w:val="2"/>
        </w:numPr>
        <w:tabs>
          <w:tab w:val="left" w:pos="7380"/>
        </w:tabs>
        <w:ind w:left="284" w:right="1679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Involved </w:t>
      </w:r>
      <w:r w:rsidRPr="00622A6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performing the full NAV cycle for</w:t>
      </w:r>
      <w:r w:rsidRPr="00622A61">
        <w:rPr>
          <w:rFonts w:ascii="Times New Roman" w:hAnsi="Times New Roman" w:cs="Times New Roman"/>
          <w:sz w:val="24"/>
          <w:szCs w:val="24"/>
          <w:lang w:val="en-US"/>
        </w:rPr>
        <w:t xml:space="preserve"> a total AUM of USD 600 million in hedge funds – </w:t>
      </w:r>
      <w:r w:rsidR="000F5ABF">
        <w:rPr>
          <w:rFonts w:ascii="Times New Roman" w:hAnsi="Times New Roman" w:cs="Times New Roman"/>
          <w:sz w:val="24"/>
          <w:szCs w:val="24"/>
          <w:lang w:val="en-US"/>
        </w:rPr>
        <w:t xml:space="preserve">Master-Feeder structure, Single structure, </w:t>
      </w:r>
      <w:r w:rsidR="00EA1C7A" w:rsidRPr="00622A61">
        <w:rPr>
          <w:rFonts w:ascii="Times New Roman" w:hAnsi="Times New Roman" w:cs="Times New Roman"/>
          <w:sz w:val="24"/>
          <w:szCs w:val="24"/>
          <w:lang w:val="en-US"/>
        </w:rPr>
        <w:t>and Special</w:t>
      </w:r>
      <w:r w:rsidRPr="00622A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0761">
        <w:rPr>
          <w:rFonts w:ascii="Times New Roman" w:hAnsi="Times New Roman" w:cs="Times New Roman"/>
          <w:sz w:val="24"/>
          <w:szCs w:val="24"/>
          <w:lang w:val="en-US"/>
        </w:rPr>
        <w:t>Purpose Vehicle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F5ABF">
        <w:rPr>
          <w:rFonts w:ascii="Times New Roman" w:hAnsi="Times New Roman" w:cs="Times New Roman"/>
          <w:sz w:val="24"/>
          <w:szCs w:val="24"/>
          <w:lang w:val="en-US"/>
        </w:rPr>
        <w:t>Side pockets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742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13753" w:rsidRDefault="00832E65" w:rsidP="004262FE">
      <w:pPr>
        <w:pStyle w:val="ListParagraph"/>
        <w:numPr>
          <w:ilvl w:val="0"/>
          <w:numId w:val="2"/>
        </w:numPr>
        <w:tabs>
          <w:tab w:val="left" w:pos="7088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Involved in the preparation of Net Asset Value (NAV) calculations, 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br/>
        <w:t xml:space="preserve">financial statements independently within deadlines. </w:t>
      </w:r>
    </w:p>
    <w:p w:rsidR="00213753" w:rsidRDefault="00213753" w:rsidP="00213753">
      <w:pPr>
        <w:pStyle w:val="ListParagraph"/>
        <w:tabs>
          <w:tab w:val="left" w:pos="7088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4262FE" w:rsidRPr="00213753" w:rsidRDefault="001A2F9A" w:rsidP="001A2F9A">
      <w:pPr>
        <w:pStyle w:val="ListParagraph"/>
        <w:numPr>
          <w:ilvl w:val="0"/>
          <w:numId w:val="2"/>
        </w:numPr>
        <w:tabs>
          <w:tab w:val="left" w:pos="7088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Handled</w:t>
      </w:r>
      <w:r w:rsidR="00213753">
        <w:rPr>
          <w:rFonts w:ascii="Times New Roman" w:hAnsi="Times New Roman" w:cs="Times New Roman"/>
          <w:sz w:val="24"/>
          <w:szCs w:val="24"/>
          <w:lang w:val="en-US"/>
        </w:rPr>
        <w:t xml:space="preserve"> fund liquidation process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transferring </w:t>
      </w:r>
      <w:r w:rsidR="00AD4B4D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administrator</w:t>
      </w:r>
      <w:r w:rsidR="002137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262FE" w:rsidRPr="0021375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319" w:rsidRDefault="001A2F9A" w:rsidP="004262FE">
      <w:pPr>
        <w:pStyle w:val="ListParagraph"/>
        <w:numPr>
          <w:ilvl w:val="0"/>
          <w:numId w:val="2"/>
        </w:numPr>
        <w:tabs>
          <w:tab w:val="left" w:pos="7088"/>
        </w:tabs>
        <w:ind w:left="284" w:right="1679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Learned various performance fee calculation method </w:t>
      </w:r>
      <w:r w:rsidR="004262FE">
        <w:rPr>
          <w:rFonts w:ascii="Times New Roman" w:hAnsi="Times New Roman" w:cs="Times New Roman"/>
          <w:sz w:val="24"/>
          <w:szCs w:val="24"/>
          <w:lang w:val="en-US"/>
        </w:rPr>
        <w:t>– HWM,</w:t>
      </w:r>
      <w:r w:rsidR="006121E2">
        <w:rPr>
          <w:rFonts w:ascii="Times New Roman" w:hAnsi="Times New Roman" w:cs="Times New Roman"/>
          <w:sz w:val="24"/>
          <w:szCs w:val="24"/>
          <w:lang w:val="en-US"/>
        </w:rPr>
        <w:t xml:space="preserve"> hurdle -</w:t>
      </w:r>
      <w:r w:rsidR="004262FE">
        <w:rPr>
          <w:rFonts w:ascii="Times New Roman" w:hAnsi="Times New Roman" w:cs="Times New Roman"/>
          <w:sz w:val="24"/>
          <w:szCs w:val="24"/>
          <w:lang w:val="en-US"/>
        </w:rPr>
        <w:t xml:space="preserve"> Index tracking.  </w:t>
      </w:r>
    </w:p>
    <w:p w:rsidR="00D26319" w:rsidRDefault="00D26319" w:rsidP="00D26319">
      <w:pPr>
        <w:pStyle w:val="ListParagraph"/>
        <w:tabs>
          <w:tab w:val="left" w:pos="7088"/>
        </w:tabs>
        <w:ind w:left="284" w:right="1679"/>
        <w:rPr>
          <w:rFonts w:ascii="Times New Roman" w:hAnsi="Times New Roman" w:cs="Times New Roman"/>
          <w:sz w:val="24"/>
          <w:szCs w:val="24"/>
          <w:lang w:val="en-US"/>
        </w:rPr>
      </w:pPr>
    </w:p>
    <w:p w:rsidR="00832E65" w:rsidRPr="004262FE" w:rsidRDefault="00D26319" w:rsidP="004262FE">
      <w:pPr>
        <w:pStyle w:val="ListParagraph"/>
        <w:numPr>
          <w:ilvl w:val="0"/>
          <w:numId w:val="2"/>
        </w:numPr>
        <w:tabs>
          <w:tab w:val="left" w:pos="7088"/>
        </w:tabs>
        <w:ind w:left="284" w:right="1679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Involved in calculating New Issue Income</w:t>
      </w:r>
      <w:r w:rsidR="003E3C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742F" w:rsidRPr="004262FE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319" w:rsidRDefault="00832E65" w:rsidP="00D26319">
      <w:pPr>
        <w:pStyle w:val="ListParagraph"/>
        <w:numPr>
          <w:ilvl w:val="0"/>
          <w:numId w:val="2"/>
        </w:numPr>
        <w:tabs>
          <w:tab w:val="left" w:pos="7380"/>
        </w:tabs>
        <w:ind w:left="284" w:right="238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Acquired </w:t>
      </w:r>
      <w:r w:rsidR="00B1675A"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knowledge in Fixed Income instruments, Equities and </w:t>
      </w:r>
      <w:r w:rsidR="00B1675A" w:rsidRPr="00B1675A">
        <w:rPr>
          <w:rFonts w:ascii="Times New Roman" w:hAnsi="Times New Roman" w:cs="Times New Roman"/>
          <w:sz w:val="24"/>
          <w:szCs w:val="24"/>
          <w:lang w:val="en-US"/>
        </w:rPr>
        <w:br/>
        <w:t>Derivatives – Equity Swap, Futures, and Forwards</w:t>
      </w:r>
      <w:r w:rsidR="003707FE">
        <w:rPr>
          <w:rFonts w:ascii="Times New Roman" w:hAnsi="Times New Roman" w:cs="Times New Roman"/>
          <w:sz w:val="24"/>
          <w:szCs w:val="24"/>
          <w:lang w:val="en-US"/>
        </w:rPr>
        <w:t>, REITs and OTCs – Participatory note, warrants</w:t>
      </w:r>
      <w:r w:rsidR="00B1675A"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26319" w:rsidRDefault="00D26319" w:rsidP="00D26319">
      <w:pPr>
        <w:pStyle w:val="ListParagraph"/>
        <w:tabs>
          <w:tab w:val="left" w:pos="7380"/>
        </w:tabs>
        <w:ind w:left="284" w:right="2387"/>
        <w:rPr>
          <w:rFonts w:ascii="Times New Roman" w:hAnsi="Times New Roman" w:cs="Times New Roman"/>
          <w:sz w:val="24"/>
          <w:szCs w:val="24"/>
          <w:lang w:val="en-US"/>
        </w:rPr>
      </w:pPr>
    </w:p>
    <w:p w:rsidR="00832E65" w:rsidRPr="00D26319" w:rsidRDefault="00D26319" w:rsidP="00D26319">
      <w:pPr>
        <w:pStyle w:val="ListParagraph"/>
        <w:numPr>
          <w:ilvl w:val="0"/>
          <w:numId w:val="2"/>
        </w:numPr>
        <w:tabs>
          <w:tab w:val="left" w:pos="7380"/>
        </w:tabs>
        <w:ind w:left="284" w:right="2387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Handled Corporate Action events – Dividend, Stock Dividend, Bonus Issue, Rights Issue.</w:t>
      </w:r>
      <w:r w:rsidR="008E742F" w:rsidRPr="00D2631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90761" w:rsidRDefault="00B1675A" w:rsidP="00832E65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1675A">
        <w:rPr>
          <w:rFonts w:ascii="Times New Roman" w:hAnsi="Times New Roman" w:cs="Times New Roman"/>
          <w:sz w:val="24"/>
          <w:szCs w:val="24"/>
          <w:lang w:val="en-US"/>
        </w:rPr>
        <w:t>Acquired the skill of using In-House system and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br/>
        <w:t xml:space="preserve">Market system </w:t>
      </w:r>
      <w:r w:rsidR="00622A61">
        <w:rPr>
          <w:rFonts w:ascii="Times New Roman" w:hAnsi="Times New Roman" w:cs="Times New Roman"/>
          <w:sz w:val="24"/>
          <w:szCs w:val="24"/>
          <w:lang w:val="en-US"/>
        </w:rPr>
        <w:t>fluently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t>– Ephesus</w:t>
      </w:r>
      <w:r w:rsidR="00622A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90761" w:rsidRDefault="00090761" w:rsidP="00090761">
      <w:pPr>
        <w:pStyle w:val="ListParagraph"/>
        <w:tabs>
          <w:tab w:val="left" w:pos="7380"/>
        </w:tabs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B1675A" w:rsidRPr="00B1675A" w:rsidRDefault="001A2F9A" w:rsidP="00832E65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Completed </w:t>
      </w:r>
      <w:r w:rsidR="00090761">
        <w:rPr>
          <w:rFonts w:ascii="Times New Roman" w:hAnsi="Times New Roman" w:cs="Times New Roman"/>
          <w:sz w:val="24"/>
          <w:szCs w:val="24"/>
          <w:lang w:val="en-US"/>
        </w:rPr>
        <w:t>migration of funds between systems internally for two key clients.</w:t>
      </w:r>
      <w:r w:rsidR="00090761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1675A" w:rsidRDefault="00B1675A" w:rsidP="00832E65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1675A">
        <w:rPr>
          <w:rFonts w:ascii="Times New Roman" w:hAnsi="Times New Roman" w:cs="Times New Roman"/>
          <w:sz w:val="24"/>
          <w:szCs w:val="24"/>
          <w:lang w:val="en-US"/>
        </w:rPr>
        <w:t>Performed weekly and monthly reconciliations for hedge funds.</w:t>
      </w:r>
      <w:r w:rsidR="008E742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1675A" w:rsidRPr="00B1675A" w:rsidRDefault="00B1675A" w:rsidP="00832E65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Handled a</w:t>
      </w:r>
      <w:r w:rsidR="00622A61">
        <w:rPr>
          <w:rFonts w:ascii="Times New Roman" w:hAnsi="Times New Roman" w:cs="Times New Roman"/>
          <w:sz w:val="24"/>
          <w:szCs w:val="24"/>
          <w:lang w:val="en-US"/>
        </w:rPr>
        <w:t>nd raised payments for all</w:t>
      </w:r>
      <w:r w:rsidR="004D3371">
        <w:rPr>
          <w:rFonts w:ascii="Times New Roman" w:hAnsi="Times New Roman" w:cs="Times New Roman"/>
          <w:sz w:val="24"/>
          <w:szCs w:val="24"/>
          <w:lang w:val="en-US"/>
        </w:rPr>
        <w:t xml:space="preserve"> fund-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related expenses. </w:t>
      </w:r>
      <w:r w:rsidR="008E742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1675A" w:rsidRPr="00B1675A" w:rsidRDefault="00B1675A" w:rsidP="00832E65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Maintained </w:t>
      </w:r>
      <w:r w:rsidR="00EA1C7A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t xml:space="preserve">day-to-day relationship with co-workers, investment </w:t>
      </w:r>
      <w:r w:rsidRPr="00B1675A">
        <w:rPr>
          <w:rFonts w:ascii="Times New Roman" w:hAnsi="Times New Roman" w:cs="Times New Roman"/>
          <w:sz w:val="24"/>
          <w:szCs w:val="24"/>
          <w:lang w:val="en-US"/>
        </w:rPr>
        <w:br/>
        <w:t>manager and auditors.</w:t>
      </w:r>
      <w:r w:rsidR="008E742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90761" w:rsidRDefault="00622A61" w:rsidP="00090761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Assisted in </w:t>
      </w:r>
      <w:r w:rsidR="00620ECD" w:rsidRPr="00090761">
        <w:rPr>
          <w:rFonts w:ascii="Times New Roman" w:hAnsi="Times New Roman" w:cs="Times New Roman"/>
          <w:sz w:val="24"/>
          <w:szCs w:val="24"/>
          <w:lang w:val="en-US"/>
        </w:rPr>
        <w:t>training, coaching</w:t>
      </w:r>
      <w:r w:rsidR="00B1675A"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 new staff</w:t>
      </w:r>
      <w:r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 and ad-hoc </w:t>
      </w:r>
      <w:r w:rsidR="008E742F" w:rsidRPr="00090761">
        <w:rPr>
          <w:rFonts w:ascii="Times New Roman" w:hAnsi="Times New Roman" w:cs="Times New Roman"/>
          <w:sz w:val="24"/>
          <w:szCs w:val="24"/>
          <w:lang w:val="en-US"/>
        </w:rPr>
        <w:t>projects internally</w:t>
      </w:r>
      <w:r w:rsidR="00B1675A"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0761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35278" w:rsidRPr="00090761" w:rsidRDefault="00B1675A" w:rsidP="00090761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278" w:rsidRPr="00090761">
        <w:rPr>
          <w:rFonts w:ascii="Times New Roman" w:hAnsi="Times New Roman" w:cs="Times New Roman"/>
          <w:sz w:val="24"/>
          <w:szCs w:val="24"/>
          <w:lang w:val="en-US"/>
        </w:rPr>
        <w:t>Nominated and involved</w:t>
      </w:r>
      <w:r w:rsidR="00DE01EF"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278" w:rsidRPr="00090761">
        <w:rPr>
          <w:rFonts w:ascii="Times New Roman" w:hAnsi="Times New Roman" w:cs="Times New Roman"/>
          <w:sz w:val="24"/>
          <w:szCs w:val="24"/>
          <w:lang w:val="en-US"/>
        </w:rPr>
        <w:t xml:space="preserve">in the committee to plan annual </w:t>
      </w:r>
      <w:r w:rsidR="00635278" w:rsidRPr="00090761">
        <w:rPr>
          <w:rFonts w:ascii="Times New Roman" w:hAnsi="Times New Roman" w:cs="Times New Roman"/>
          <w:sz w:val="24"/>
          <w:szCs w:val="24"/>
          <w:lang w:val="en-US"/>
        </w:rPr>
        <w:br/>
        <w:t xml:space="preserve">company events – Summer Party and Dinner and Dance. </w:t>
      </w:r>
    </w:p>
    <w:p w:rsidR="00832E65" w:rsidRDefault="00832E65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742F" w:rsidRDefault="008E742F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0A08" w:rsidRPr="002E0A08" w:rsidRDefault="002E0A08" w:rsidP="005A5A3C">
      <w:pPr>
        <w:pStyle w:val="ListParagraph"/>
        <w:tabs>
          <w:tab w:val="left" w:pos="7797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VCG Partners Pte Ltd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(A Subsidiary of VinaCapital </w:t>
      </w:r>
      <w:r w:rsidR="008370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Ltd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8370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="00E80E7E">
        <w:rPr>
          <w:rFonts w:ascii="Times New Roman" w:hAnsi="Times New Roman" w:cs="Times New Roman"/>
          <w:sz w:val="24"/>
          <w:szCs w:val="24"/>
          <w:lang w:val="en-US"/>
        </w:rPr>
        <w:t>2014 to 2015</w:t>
      </w:r>
      <w:r w:rsidRPr="002E0A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:rsidR="002E0A08" w:rsidRDefault="002E0A08" w:rsidP="002E0A08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E0A08" w:rsidRPr="002E0A08" w:rsidRDefault="002E0A08" w:rsidP="002E0A08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2E0A08">
        <w:rPr>
          <w:rFonts w:ascii="Times New Roman" w:hAnsi="Times New Roman" w:cs="Times New Roman"/>
          <w:b/>
          <w:sz w:val="24"/>
          <w:szCs w:val="24"/>
          <w:lang w:val="en-US"/>
        </w:rPr>
        <w:t>Investment Associate</w:t>
      </w:r>
      <w:r w:rsidRPr="002E0A0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0A08" w:rsidRDefault="002E0A08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0A08" w:rsidRDefault="002E0A08" w:rsidP="002E0A08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Involved in the day to day operations of the Singapore Office </w:t>
      </w:r>
      <w:r w:rsidRPr="002E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0A08" w:rsidRDefault="002E0A08" w:rsidP="002E0A08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7403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accounting functions for the Singapore Office</w:t>
      </w:r>
    </w:p>
    <w:p w:rsidR="002E0A08" w:rsidRDefault="002E0A08" w:rsidP="007E3682">
      <w:pPr>
        <w:pStyle w:val="ListParagraph"/>
        <w:numPr>
          <w:ilvl w:val="0"/>
          <w:numId w:val="2"/>
        </w:numPr>
        <w:tabs>
          <w:tab w:val="left" w:pos="6663"/>
        </w:tabs>
        <w:ind w:left="284" w:right="236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Raise payment request</w:t>
      </w:r>
      <w:r w:rsidR="00D33A9F">
        <w:rPr>
          <w:rFonts w:ascii="Times New Roman" w:hAnsi="Times New Roman" w:cs="Times New Roman"/>
          <w:sz w:val="24"/>
          <w:szCs w:val="24"/>
          <w:lang w:val="en-US"/>
        </w:rPr>
        <w:t xml:space="preserve"> and prepare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Bank Reconciliation to be submitted to </w:t>
      </w:r>
      <w:r w:rsidR="004B63AE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D33A9F">
        <w:rPr>
          <w:rFonts w:ascii="Times New Roman" w:hAnsi="Times New Roman" w:cs="Times New Roman"/>
          <w:sz w:val="24"/>
          <w:szCs w:val="24"/>
          <w:lang w:val="en-US"/>
        </w:rPr>
        <w:t>Headquarters(HQ) in Ho Chi Minh City</w:t>
      </w:r>
    </w:p>
    <w:p w:rsidR="00D33A9F" w:rsidRDefault="00D33A9F" w:rsidP="002E0A08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Assisted and</w:t>
      </w:r>
      <w:r w:rsidR="00CD55FD">
        <w:rPr>
          <w:rFonts w:ascii="Times New Roman" w:hAnsi="Times New Roman" w:cs="Times New Roman"/>
          <w:sz w:val="24"/>
          <w:szCs w:val="24"/>
          <w:lang w:val="en-US"/>
        </w:rPr>
        <w:t xml:space="preserve"> involved in the preparation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Retail LMFC application</w:t>
      </w:r>
    </w:p>
    <w:p w:rsidR="00D33A9F" w:rsidRDefault="00D33A9F" w:rsidP="007E3682">
      <w:pPr>
        <w:pStyle w:val="ListParagraph"/>
        <w:numPr>
          <w:ilvl w:val="0"/>
          <w:numId w:val="2"/>
        </w:numPr>
        <w:tabs>
          <w:tab w:val="left" w:pos="7380"/>
        </w:tabs>
        <w:ind w:left="284" w:right="1371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Assisted primarily in liaising with the lawyers for the Retail LMFC application</w:t>
      </w:r>
    </w:p>
    <w:p w:rsidR="00D33A9F" w:rsidRDefault="00D33A9F" w:rsidP="002E0A08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Involved in investment committee meeting</w:t>
      </w:r>
      <w:r w:rsidR="00B4707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1341" w:rsidRDefault="00A31341" w:rsidP="007E3682">
      <w:pPr>
        <w:pStyle w:val="ListParagraph"/>
        <w:numPr>
          <w:ilvl w:val="0"/>
          <w:numId w:val="2"/>
        </w:numPr>
        <w:tabs>
          <w:tab w:val="left" w:pos="7380"/>
        </w:tabs>
        <w:ind w:left="284" w:right="1655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Attended networking events and meeting</w:t>
      </w:r>
      <w:r w:rsidR="00B4707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prospective business partners</w:t>
      </w:r>
      <w:r w:rsidR="007E3682">
        <w:rPr>
          <w:rFonts w:ascii="Times New Roman" w:hAnsi="Times New Roman" w:cs="Times New Roman"/>
          <w:sz w:val="24"/>
          <w:szCs w:val="24"/>
          <w:lang w:val="en-US"/>
        </w:rPr>
        <w:t xml:space="preserve"> for private equity deals</w:t>
      </w:r>
    </w:p>
    <w:p w:rsidR="002E0A08" w:rsidRDefault="002E0A08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BDC" w:rsidRDefault="008C0BDC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Reason for leaving: </w:t>
      </w:r>
    </w:p>
    <w:p w:rsidR="008C0BDC" w:rsidRPr="007133CC" w:rsidRDefault="008C0BDC" w:rsidP="00E0545F">
      <w:pPr>
        <w:pStyle w:val="ListParagraph"/>
        <w:tabs>
          <w:tab w:val="left" w:pos="7380"/>
        </w:tabs>
        <w:ind w:left="0" w:right="1655"/>
        <w:rPr>
          <w:rFonts w:ascii="Times New Roman" w:hAnsi="Times New Roman" w:cs="Times New Roman"/>
          <w:sz w:val="24"/>
          <w:szCs w:val="24"/>
          <w:lang w:val="en-US"/>
        </w:rPr>
      </w:pPr>
      <w:r w:rsidRPr="007133CC">
        <w:rPr>
          <w:rFonts w:ascii="Times New Roman" w:hAnsi="Times New Roman" w:cs="Times New Roman"/>
          <w:sz w:val="24"/>
          <w:szCs w:val="24"/>
          <w:lang w:val="en-US"/>
        </w:rPr>
        <w:t xml:space="preserve">I wish to further equip myself with the relevant technical knowledge </w:t>
      </w:r>
      <w:r w:rsidR="00F90A6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133CC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F90A65">
        <w:rPr>
          <w:rFonts w:ascii="Times New Roman" w:hAnsi="Times New Roman" w:cs="Times New Roman"/>
          <w:sz w:val="24"/>
          <w:szCs w:val="24"/>
          <w:lang w:val="en-US"/>
        </w:rPr>
        <w:t xml:space="preserve">grow and </w:t>
      </w:r>
      <w:r w:rsidR="001350B5">
        <w:rPr>
          <w:rFonts w:ascii="Times New Roman" w:hAnsi="Times New Roman" w:cs="Times New Roman"/>
          <w:sz w:val="24"/>
          <w:szCs w:val="24"/>
          <w:lang w:val="en-US"/>
        </w:rPr>
        <w:t>create a competitive edge</w:t>
      </w:r>
      <w:r w:rsidR="00E80E7E">
        <w:rPr>
          <w:rFonts w:ascii="Times New Roman" w:hAnsi="Times New Roman" w:cs="Times New Roman"/>
          <w:sz w:val="24"/>
          <w:szCs w:val="24"/>
          <w:lang w:val="en-US"/>
        </w:rPr>
        <w:t xml:space="preserve"> as an individual</w:t>
      </w:r>
      <w:r w:rsidR="001350B5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713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E7E">
        <w:rPr>
          <w:rFonts w:ascii="Times New Roman" w:hAnsi="Times New Roman" w:cs="Times New Roman"/>
          <w:sz w:val="24"/>
          <w:szCs w:val="24"/>
          <w:lang w:val="en-US"/>
        </w:rPr>
        <w:t xml:space="preserve">a more dynamic environment. </w:t>
      </w:r>
    </w:p>
    <w:p w:rsidR="002E0A08" w:rsidRDefault="002E0A08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229E" w:rsidRPr="007152DC" w:rsidRDefault="008C229E" w:rsidP="005A5A3C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Maybank Singapore                                                                                       </w:t>
      </w: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June to Sept 2013 </w:t>
      </w:r>
    </w:p>
    <w:p w:rsidR="000861D6" w:rsidRPr="007152DC" w:rsidRDefault="000861D6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Temporary </w:t>
      </w:r>
      <w:r w:rsidR="003A76AB" w:rsidRPr="007152DC">
        <w:rPr>
          <w:rFonts w:ascii="Times New Roman" w:hAnsi="Times New Roman" w:cs="Times New Roman"/>
          <w:b/>
          <w:sz w:val="24"/>
          <w:szCs w:val="24"/>
          <w:lang w:val="en-US"/>
        </w:rPr>
        <w:t>Trade Finance</w:t>
      </w: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Assistant </w:t>
      </w:r>
      <w:r w:rsidR="003A76AB" w:rsidRPr="007152DC">
        <w:rPr>
          <w:rFonts w:ascii="Times New Roman" w:hAnsi="Times New Roman" w:cs="Times New Roman"/>
          <w:b/>
          <w:sz w:val="24"/>
          <w:szCs w:val="24"/>
          <w:lang w:val="en-US"/>
        </w:rPr>
        <w:t>(Contract)</w:t>
      </w:r>
    </w:p>
    <w:p w:rsidR="00FC2D90" w:rsidRPr="007152DC" w:rsidRDefault="00FC2D90" w:rsidP="008C229E">
      <w:pPr>
        <w:pStyle w:val="ListParagraph"/>
        <w:tabs>
          <w:tab w:val="left" w:pos="7380"/>
        </w:tabs>
        <w:ind w:left="28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2D90" w:rsidRPr="007152DC" w:rsidRDefault="00FC2D90" w:rsidP="00FC2D90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Involved in the day-to-day operations of Export Bills unit </w:t>
      </w:r>
    </w:p>
    <w:p w:rsidR="00FC2D90" w:rsidRPr="007152DC" w:rsidRDefault="00FC2D90" w:rsidP="00FC2D90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Acquired the skills and fluent in using FITAS system</w:t>
      </w:r>
    </w:p>
    <w:p w:rsidR="008C229E" w:rsidRPr="007152DC" w:rsidRDefault="00FC2D90" w:rsidP="00FC2D90">
      <w:pPr>
        <w:pStyle w:val="ListParagraph"/>
        <w:numPr>
          <w:ilvl w:val="0"/>
          <w:numId w:val="2"/>
        </w:numPr>
        <w:tabs>
          <w:tab w:val="left" w:pos="7380"/>
        </w:tabs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Tasked to maintain the</w:t>
      </w:r>
      <w:r w:rsidR="008C229E"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processing of documents transactions</w:t>
      </w:r>
      <w:r w:rsidR="000861D6" w:rsidRPr="007152DC">
        <w:rPr>
          <w:rFonts w:ascii="Times New Roman" w:hAnsi="Times New Roman" w:cs="Times New Roman"/>
          <w:sz w:val="24"/>
          <w:szCs w:val="24"/>
          <w:lang w:val="en-US"/>
        </w:rPr>
        <w:br/>
        <w:t>using FITAS system</w:t>
      </w: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for the following functions</w:t>
      </w:r>
      <w:r w:rsidR="008C229E"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C229E" w:rsidRPr="007152DC" w:rsidRDefault="008C229E" w:rsidP="000861D6">
      <w:pPr>
        <w:pStyle w:val="ListParagraph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229E" w:rsidRPr="007152DC" w:rsidRDefault="008C229E" w:rsidP="00FC2D90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export negotiation (NG)</w:t>
      </w:r>
    </w:p>
    <w:p w:rsidR="008C229E" w:rsidRPr="007152DC" w:rsidRDefault="008C229E" w:rsidP="00FC2D90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export collection bill ( BP )</w:t>
      </w:r>
    </w:p>
    <w:p w:rsidR="008C229E" w:rsidRPr="007152DC" w:rsidRDefault="008C229E" w:rsidP="00FC2D90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Letter of credit </w:t>
      </w:r>
    </w:p>
    <w:p w:rsidR="008C229E" w:rsidRPr="007152DC" w:rsidRDefault="008C229E" w:rsidP="00FC2D90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Reimbursement claim (RC)</w:t>
      </w:r>
    </w:p>
    <w:p w:rsidR="002111B5" w:rsidRPr="007152DC" w:rsidRDefault="008C229E" w:rsidP="00B61970">
      <w:pPr>
        <w:pStyle w:val="ListParagraph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Account payable and receivable</w:t>
      </w:r>
    </w:p>
    <w:p w:rsidR="002E0A08" w:rsidRPr="007152DC" w:rsidRDefault="002E0A08" w:rsidP="00FC2D9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2D90" w:rsidRPr="007152DC" w:rsidRDefault="00FC2D90" w:rsidP="00FC2D90">
      <w:pPr>
        <w:pStyle w:val="ListParagraph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Backup and assist officer: </w:t>
      </w:r>
    </w:p>
    <w:p w:rsidR="00FC2D90" w:rsidRPr="007152DC" w:rsidRDefault="00FC2D90" w:rsidP="00FC2D90">
      <w:pPr>
        <w:pStyle w:val="ListParagraph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2D90" w:rsidRPr="007152DC" w:rsidRDefault="00FC2D90" w:rsidP="00965FD3">
      <w:pPr>
        <w:pStyle w:val="ListParagraph"/>
        <w:numPr>
          <w:ilvl w:val="0"/>
          <w:numId w:val="1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Assist various processing officers in the department in the day-to-day operations </w:t>
      </w:r>
    </w:p>
    <w:p w:rsidR="00FC2D90" w:rsidRPr="007152DC" w:rsidRDefault="00FC2D90" w:rsidP="00FC2D90">
      <w:pPr>
        <w:pStyle w:val="ListParagraph"/>
        <w:numPr>
          <w:ilvl w:val="0"/>
          <w:numId w:val="10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Teach and guide temporary staff</w:t>
      </w:r>
    </w:p>
    <w:p w:rsidR="002111B5" w:rsidRDefault="002111B5" w:rsidP="008C229E">
      <w:pPr>
        <w:pStyle w:val="ListParagraph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4CCB" w:rsidRDefault="00F84CCB" w:rsidP="008C229E">
      <w:pPr>
        <w:pStyle w:val="ListParagraph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5774" w:rsidRPr="001430B2" w:rsidRDefault="007706E0" w:rsidP="001430B2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br/>
      </w:r>
      <w:r w:rsidR="00EC5774" w:rsidRPr="001430B2">
        <w:rPr>
          <w:rStyle w:val="IntenseReference"/>
        </w:rPr>
        <w:t xml:space="preserve">TEACHING ENTERPRISE PROJECT (TEP) ATTACHMENT </w:t>
      </w:r>
    </w:p>
    <w:p w:rsidR="00EC5774" w:rsidRPr="007152DC" w:rsidRDefault="00EC5774" w:rsidP="00EC57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Business Services Centre </w:t>
      </w:r>
    </w:p>
    <w:p w:rsidR="00EC5774" w:rsidRPr="007152DC" w:rsidRDefault="00EC5774" w:rsidP="00EC577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Involved in client projects for mystery shopping</w:t>
      </w:r>
    </w:p>
    <w:p w:rsidR="00EC5774" w:rsidRPr="007152DC" w:rsidRDefault="00EC5774" w:rsidP="00EC577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Assigned as the assistant leader and in-charge of the 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planning, executing and generating of the report for client projects </w:t>
      </w:r>
    </w:p>
    <w:p w:rsidR="00B914B7" w:rsidRPr="007152DC" w:rsidRDefault="00EC5774" w:rsidP="00F43C10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Prepared time and cost budget for the project </w:t>
      </w:r>
    </w:p>
    <w:p w:rsidR="00785404" w:rsidRPr="007152DC" w:rsidRDefault="00785404" w:rsidP="00B914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5774" w:rsidRPr="007152DC" w:rsidRDefault="00EC5774" w:rsidP="00EC57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Accounting Services Centre </w:t>
      </w:r>
    </w:p>
    <w:p w:rsidR="007152DC" w:rsidRDefault="00EC5774" w:rsidP="0070262D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EE5">
        <w:rPr>
          <w:rFonts w:ascii="Times New Roman" w:hAnsi="Times New Roman" w:cs="Times New Roman"/>
          <w:sz w:val="24"/>
          <w:szCs w:val="24"/>
          <w:lang w:val="en-US"/>
        </w:rPr>
        <w:t xml:space="preserve">Acquired the skills of accounting software, DacEasy </w:t>
      </w:r>
    </w:p>
    <w:p w:rsidR="00BC7EE5" w:rsidRPr="00BC7EE5" w:rsidRDefault="00BC7EE5" w:rsidP="00BC7EE5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5774" w:rsidRPr="001430B2" w:rsidRDefault="00EC5774" w:rsidP="001430B2">
      <w:pPr>
        <w:pStyle w:val="Heading1"/>
        <w:rPr>
          <w:rStyle w:val="IntenseReference"/>
        </w:rPr>
      </w:pPr>
      <w:r w:rsidRPr="001430B2">
        <w:rPr>
          <w:rStyle w:val="IntenseReference"/>
        </w:rPr>
        <w:t xml:space="preserve">CO-CURRICULAR ACTIVITIES </w:t>
      </w:r>
    </w:p>
    <w:p w:rsidR="00EC5774" w:rsidRPr="007152DC" w:rsidRDefault="00EC5774" w:rsidP="00EC57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Singapore Institute of Management (SIM)                                               </w:t>
      </w:r>
    </w:p>
    <w:p w:rsidR="00EC5774" w:rsidRPr="007152DC" w:rsidRDefault="00EC5774" w:rsidP="00EC57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Tchoukball Club                                                                               </w:t>
      </w:r>
      <w:r w:rsidR="00164970"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5A5A3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64970" w:rsidRPr="007152DC">
        <w:rPr>
          <w:rFonts w:ascii="Times New Roman" w:hAnsi="Times New Roman" w:cs="Times New Roman"/>
          <w:sz w:val="24"/>
          <w:szCs w:val="24"/>
          <w:lang w:val="en-US"/>
        </w:rPr>
        <w:t>2011 to 2014</w:t>
      </w:r>
    </w:p>
    <w:p w:rsidR="00EC5774" w:rsidRPr="007152DC" w:rsidRDefault="00EC5774" w:rsidP="00EC577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Actively involved and currently representing the school team 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to participate in Inter-university championship, Inter-varsity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championship and other competitions </w:t>
      </w:r>
    </w:p>
    <w:p w:rsidR="00EC5774" w:rsidRPr="007152DC" w:rsidRDefault="00EC5774" w:rsidP="00EC577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Involved in the Executive Committee as Events Manager </w:t>
      </w:r>
    </w:p>
    <w:p w:rsidR="00EC5774" w:rsidRPr="007152DC" w:rsidRDefault="00132BA1" w:rsidP="00EC5774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Assisted</w:t>
      </w:r>
      <w:r w:rsidR="00EC5774"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to attain club’s goals and vision</w:t>
      </w:r>
    </w:p>
    <w:p w:rsidR="00E80E7E" w:rsidRDefault="00E80E7E" w:rsidP="00EC57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5774" w:rsidRPr="007152DC" w:rsidRDefault="00EC5774" w:rsidP="00EC57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Nanyang Polytechnic </w:t>
      </w:r>
    </w:p>
    <w:p w:rsidR="00EC5774" w:rsidRPr="007152DC" w:rsidRDefault="00EC5774" w:rsidP="00EC57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School of Business Management Club                                                                 2009 to 2010</w:t>
      </w:r>
    </w:p>
    <w:p w:rsidR="00EC5774" w:rsidRPr="007152DC" w:rsidRDefault="00EC5774" w:rsidP="00EC5774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Involved in the academic club as a sub-committee member </w:t>
      </w:r>
    </w:p>
    <w:p w:rsidR="00EC5774" w:rsidRPr="007152DC" w:rsidRDefault="00EC5774" w:rsidP="00EC5774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Appointed to lead and  plan internal events for the school-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Freshman orientation camp 2009 and Orion singing competition </w:t>
      </w:r>
    </w:p>
    <w:p w:rsidR="00EC5774" w:rsidRPr="007152DC" w:rsidRDefault="00EC5774" w:rsidP="00EC5774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>Achieved successful events with positive feedback</w:t>
      </w:r>
    </w:p>
    <w:p w:rsidR="00EC5774" w:rsidRPr="007152DC" w:rsidRDefault="00EC5774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 from lecturers and participants</w:t>
      </w:r>
    </w:p>
    <w:p w:rsidR="000861D6" w:rsidRDefault="000861D6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4CCB" w:rsidRDefault="00F84CCB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4CCB" w:rsidRPr="007152DC" w:rsidRDefault="00F84CCB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5774" w:rsidRPr="001430B2" w:rsidRDefault="00EC5774" w:rsidP="001430B2">
      <w:pPr>
        <w:pStyle w:val="Heading1"/>
        <w:rPr>
          <w:rStyle w:val="IntenseReference"/>
        </w:rPr>
      </w:pPr>
      <w:r w:rsidRPr="001430B2">
        <w:rPr>
          <w:rStyle w:val="IntenseReference"/>
        </w:rPr>
        <w:t>WEB-CENTRIC SKILLS</w:t>
      </w:r>
    </w:p>
    <w:p w:rsidR="00832E65" w:rsidRDefault="00832E65" w:rsidP="00832E6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Fund Accounting Systems – Aexeo, Ephesus. </w:t>
      </w:r>
    </w:p>
    <w:p w:rsidR="00D26319" w:rsidRPr="007152DC" w:rsidRDefault="00D26319" w:rsidP="00832E6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Bloomberg</w:t>
      </w:r>
    </w:p>
    <w:p w:rsidR="00EC5774" w:rsidRPr="007152DC" w:rsidRDefault="00EC5774" w:rsidP="00EC5774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IT Competency – Proficient in MS Word, MS Excel, MS PowerPoint </w:t>
      </w:r>
      <w:r w:rsidR="00832E65">
        <w:rPr>
          <w:rFonts w:ascii="Times New Roman" w:hAnsi="Times New Roman" w:cs="Times New Roman"/>
          <w:sz w:val="24"/>
          <w:szCs w:val="24"/>
          <w:lang w:val="en-US"/>
        </w:rPr>
        <w:t>, FITAS system</w:t>
      </w:r>
    </w:p>
    <w:p w:rsidR="00CA374B" w:rsidRPr="007152DC" w:rsidRDefault="00CA374B" w:rsidP="00EC57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5774" w:rsidRPr="001430B2" w:rsidRDefault="00EC5774" w:rsidP="001430B2">
      <w:pPr>
        <w:pStyle w:val="Heading1"/>
        <w:rPr>
          <w:rStyle w:val="IntenseReference"/>
        </w:rPr>
      </w:pPr>
      <w:r w:rsidRPr="001430B2">
        <w:rPr>
          <w:rStyle w:val="IntenseReference"/>
        </w:rPr>
        <w:lastRenderedPageBreak/>
        <w:t xml:space="preserve">LANGUAGE PROFICIENCY  </w:t>
      </w:r>
    </w:p>
    <w:p w:rsidR="00EC5774" w:rsidRPr="007152DC" w:rsidRDefault="00EC5774" w:rsidP="00EC5774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52DC">
        <w:rPr>
          <w:rFonts w:ascii="Times New Roman" w:hAnsi="Times New Roman" w:cs="Times New Roman"/>
          <w:sz w:val="24"/>
          <w:szCs w:val="24"/>
          <w:lang w:val="en-US"/>
        </w:rPr>
        <w:t xml:space="preserve">English and Mandarin (Written and Spoken) </w:t>
      </w:r>
    </w:p>
    <w:p w:rsidR="00336AB2" w:rsidRPr="00336AB2" w:rsidRDefault="00336AB2" w:rsidP="00336AB2">
      <w:pPr>
        <w:pStyle w:val="Heading1"/>
        <w:rPr>
          <w:rStyle w:val="IntenseReference"/>
        </w:rPr>
      </w:pPr>
      <w:r w:rsidRPr="00336AB2">
        <w:rPr>
          <w:rStyle w:val="IntenseReference"/>
        </w:rPr>
        <w:t xml:space="preserve">Availability: </w:t>
      </w:r>
    </w:p>
    <w:p w:rsidR="00336AB2" w:rsidRDefault="00336AB2" w:rsidP="007C2831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831">
        <w:rPr>
          <w:rFonts w:ascii="Times New Roman" w:hAnsi="Times New Roman" w:cs="Times New Roman"/>
          <w:sz w:val="24"/>
          <w:szCs w:val="24"/>
          <w:lang w:val="en-US"/>
        </w:rPr>
        <w:t xml:space="preserve">One month notice period </w:t>
      </w:r>
    </w:p>
    <w:p w:rsidR="00456842" w:rsidRPr="007C2831" w:rsidRDefault="00456842" w:rsidP="0045684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6AB2" w:rsidRPr="00336AB2" w:rsidRDefault="00336AB2" w:rsidP="00336AB2">
      <w:pPr>
        <w:pStyle w:val="Heading1"/>
        <w:rPr>
          <w:rStyle w:val="IntenseReference"/>
        </w:rPr>
      </w:pPr>
      <w:r w:rsidRPr="00336AB2">
        <w:rPr>
          <w:rStyle w:val="IntenseReference"/>
        </w:rPr>
        <w:t xml:space="preserve">Expected Salary: </w:t>
      </w:r>
    </w:p>
    <w:p w:rsidR="00336AB2" w:rsidRPr="007C2831" w:rsidRDefault="00EA3364" w:rsidP="007C2831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SGD 4,5</w:t>
      </w:r>
      <w:bookmarkStart w:id="0" w:name="_GoBack"/>
      <w:bookmarkEnd w:id="0"/>
      <w:r w:rsidR="00794245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336AB2" w:rsidRPr="007C2831">
        <w:rPr>
          <w:rFonts w:ascii="Times New Roman" w:hAnsi="Times New Roman" w:cs="Times New Roman"/>
          <w:sz w:val="24"/>
          <w:szCs w:val="24"/>
          <w:lang w:val="en-US"/>
        </w:rPr>
        <w:t xml:space="preserve"> (negotiable) </w:t>
      </w:r>
    </w:p>
    <w:sectPr w:rsidR="00336AB2" w:rsidRPr="007C2831" w:rsidSect="00832E65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32878"/>
    <w:multiLevelType w:val="hybridMultilevel"/>
    <w:tmpl w:val="6F1CF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5854"/>
    <w:multiLevelType w:val="hybridMultilevel"/>
    <w:tmpl w:val="167AC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0071"/>
    <w:multiLevelType w:val="hybridMultilevel"/>
    <w:tmpl w:val="EDACA3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4657"/>
    <w:multiLevelType w:val="hybridMultilevel"/>
    <w:tmpl w:val="737249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0330F"/>
    <w:multiLevelType w:val="hybridMultilevel"/>
    <w:tmpl w:val="EF22A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3C49"/>
    <w:multiLevelType w:val="hybridMultilevel"/>
    <w:tmpl w:val="17988016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55962AD6"/>
    <w:multiLevelType w:val="hybridMultilevel"/>
    <w:tmpl w:val="BFFCB5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63A2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00F0E"/>
    <w:multiLevelType w:val="hybridMultilevel"/>
    <w:tmpl w:val="6EA056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759FA"/>
    <w:multiLevelType w:val="hybridMultilevel"/>
    <w:tmpl w:val="183862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01882"/>
    <w:multiLevelType w:val="hybridMultilevel"/>
    <w:tmpl w:val="DCC870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9077F"/>
    <w:multiLevelType w:val="hybridMultilevel"/>
    <w:tmpl w:val="6A8885AC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737D6135"/>
    <w:multiLevelType w:val="hybridMultilevel"/>
    <w:tmpl w:val="C4940672"/>
    <w:lvl w:ilvl="0" w:tplc="4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75DC3CB2"/>
    <w:multiLevelType w:val="hybridMultilevel"/>
    <w:tmpl w:val="64CC71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9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EUdyj/pXCJZEldwtOmFx3x9PP0S/FMQPCy8zz75Wv/SfiwvZ5ePnnZ9iKallObFZgJvfkbI77ohvFms03r0HQ==" w:salt="jRe3j51WPKTpvkE8zFKsc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74"/>
    <w:rsid w:val="00056800"/>
    <w:rsid w:val="000713F7"/>
    <w:rsid w:val="000861D6"/>
    <w:rsid w:val="00087CBE"/>
    <w:rsid w:val="00090761"/>
    <w:rsid w:val="000D7F56"/>
    <w:rsid w:val="000F5ABF"/>
    <w:rsid w:val="00117925"/>
    <w:rsid w:val="00132BA1"/>
    <w:rsid w:val="001350B5"/>
    <w:rsid w:val="001430B2"/>
    <w:rsid w:val="00164970"/>
    <w:rsid w:val="001A2F9A"/>
    <w:rsid w:val="001E746F"/>
    <w:rsid w:val="002111B5"/>
    <w:rsid w:val="00213753"/>
    <w:rsid w:val="00226DA7"/>
    <w:rsid w:val="00263F43"/>
    <w:rsid w:val="0027403C"/>
    <w:rsid w:val="00281528"/>
    <w:rsid w:val="00295430"/>
    <w:rsid w:val="002B1873"/>
    <w:rsid w:val="002E0A08"/>
    <w:rsid w:val="00336AB2"/>
    <w:rsid w:val="0034327E"/>
    <w:rsid w:val="0034593C"/>
    <w:rsid w:val="00351770"/>
    <w:rsid w:val="003707FE"/>
    <w:rsid w:val="0037361B"/>
    <w:rsid w:val="003A2C97"/>
    <w:rsid w:val="003A76AB"/>
    <w:rsid w:val="003E3CFC"/>
    <w:rsid w:val="004221AE"/>
    <w:rsid w:val="004262FE"/>
    <w:rsid w:val="00441709"/>
    <w:rsid w:val="00456842"/>
    <w:rsid w:val="0048589B"/>
    <w:rsid w:val="004B06C8"/>
    <w:rsid w:val="004B63AE"/>
    <w:rsid w:val="004D3371"/>
    <w:rsid w:val="005007C9"/>
    <w:rsid w:val="00513417"/>
    <w:rsid w:val="00525390"/>
    <w:rsid w:val="0058274D"/>
    <w:rsid w:val="005862FB"/>
    <w:rsid w:val="005A519C"/>
    <w:rsid w:val="005A5A3C"/>
    <w:rsid w:val="005C322D"/>
    <w:rsid w:val="005C66DE"/>
    <w:rsid w:val="00600058"/>
    <w:rsid w:val="00600AC7"/>
    <w:rsid w:val="006121E2"/>
    <w:rsid w:val="00620ECD"/>
    <w:rsid w:val="00622A61"/>
    <w:rsid w:val="00635278"/>
    <w:rsid w:val="006A2420"/>
    <w:rsid w:val="006D07B5"/>
    <w:rsid w:val="006E6CC4"/>
    <w:rsid w:val="007133CC"/>
    <w:rsid w:val="00714162"/>
    <w:rsid w:val="007152DC"/>
    <w:rsid w:val="007405A2"/>
    <w:rsid w:val="007521AF"/>
    <w:rsid w:val="00756883"/>
    <w:rsid w:val="007706E0"/>
    <w:rsid w:val="00785404"/>
    <w:rsid w:val="00792195"/>
    <w:rsid w:val="00794245"/>
    <w:rsid w:val="007A4C6F"/>
    <w:rsid w:val="007C2831"/>
    <w:rsid w:val="007C7859"/>
    <w:rsid w:val="007D07BB"/>
    <w:rsid w:val="007D4383"/>
    <w:rsid w:val="007E3682"/>
    <w:rsid w:val="00832E65"/>
    <w:rsid w:val="0083707C"/>
    <w:rsid w:val="00864183"/>
    <w:rsid w:val="00877D86"/>
    <w:rsid w:val="008B1B7E"/>
    <w:rsid w:val="008B54A6"/>
    <w:rsid w:val="008C0BDC"/>
    <w:rsid w:val="008C229E"/>
    <w:rsid w:val="008C6156"/>
    <w:rsid w:val="008D5A06"/>
    <w:rsid w:val="008E742F"/>
    <w:rsid w:val="0090323E"/>
    <w:rsid w:val="0091576D"/>
    <w:rsid w:val="00945D12"/>
    <w:rsid w:val="00982766"/>
    <w:rsid w:val="009B6575"/>
    <w:rsid w:val="009C58D4"/>
    <w:rsid w:val="00A03391"/>
    <w:rsid w:val="00A247F5"/>
    <w:rsid w:val="00A31341"/>
    <w:rsid w:val="00A34586"/>
    <w:rsid w:val="00A655D9"/>
    <w:rsid w:val="00A96A69"/>
    <w:rsid w:val="00AD4B4D"/>
    <w:rsid w:val="00AD7E09"/>
    <w:rsid w:val="00AE079E"/>
    <w:rsid w:val="00AE665B"/>
    <w:rsid w:val="00B1675A"/>
    <w:rsid w:val="00B21BD8"/>
    <w:rsid w:val="00B47072"/>
    <w:rsid w:val="00B744B5"/>
    <w:rsid w:val="00B914B7"/>
    <w:rsid w:val="00B92DCA"/>
    <w:rsid w:val="00B960D9"/>
    <w:rsid w:val="00BC19C4"/>
    <w:rsid w:val="00BC7EE5"/>
    <w:rsid w:val="00BD70D1"/>
    <w:rsid w:val="00BE56AA"/>
    <w:rsid w:val="00C32983"/>
    <w:rsid w:val="00C4042C"/>
    <w:rsid w:val="00CA08DA"/>
    <w:rsid w:val="00CA374B"/>
    <w:rsid w:val="00CA5456"/>
    <w:rsid w:val="00CA6017"/>
    <w:rsid w:val="00CB0747"/>
    <w:rsid w:val="00CC47AA"/>
    <w:rsid w:val="00CD3793"/>
    <w:rsid w:val="00CD55FD"/>
    <w:rsid w:val="00CE687E"/>
    <w:rsid w:val="00CF3A60"/>
    <w:rsid w:val="00D26319"/>
    <w:rsid w:val="00D33A9F"/>
    <w:rsid w:val="00D5274B"/>
    <w:rsid w:val="00D6565B"/>
    <w:rsid w:val="00D806DC"/>
    <w:rsid w:val="00D93E4B"/>
    <w:rsid w:val="00DE01EF"/>
    <w:rsid w:val="00E0107F"/>
    <w:rsid w:val="00E0491A"/>
    <w:rsid w:val="00E0545F"/>
    <w:rsid w:val="00E63BF8"/>
    <w:rsid w:val="00E80E7E"/>
    <w:rsid w:val="00EA1C7A"/>
    <w:rsid w:val="00EA3364"/>
    <w:rsid w:val="00EA6332"/>
    <w:rsid w:val="00EB030E"/>
    <w:rsid w:val="00EC51F7"/>
    <w:rsid w:val="00EC5774"/>
    <w:rsid w:val="00EC73DB"/>
    <w:rsid w:val="00EF34C6"/>
    <w:rsid w:val="00F07904"/>
    <w:rsid w:val="00F269F3"/>
    <w:rsid w:val="00F80241"/>
    <w:rsid w:val="00F80D87"/>
    <w:rsid w:val="00F84CCB"/>
    <w:rsid w:val="00F90A65"/>
    <w:rsid w:val="00FB4A20"/>
    <w:rsid w:val="00FC1901"/>
    <w:rsid w:val="00FC2D90"/>
    <w:rsid w:val="00FC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856B2-D569-45DA-A99A-57A31183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DC"/>
  </w:style>
  <w:style w:type="paragraph" w:styleId="Heading1">
    <w:name w:val="heading 1"/>
    <w:basedOn w:val="Normal"/>
    <w:next w:val="Normal"/>
    <w:link w:val="Heading1Char"/>
    <w:uiPriority w:val="9"/>
    <w:qFormat/>
    <w:rsid w:val="007152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7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2D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D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D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D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D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D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D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2D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52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52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D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152DC"/>
    <w:rPr>
      <w:b/>
      <w:bCs/>
    </w:rPr>
  </w:style>
  <w:style w:type="character" w:styleId="Emphasis">
    <w:name w:val="Emphasis"/>
    <w:basedOn w:val="DefaultParagraphFont"/>
    <w:uiPriority w:val="20"/>
    <w:qFormat/>
    <w:rsid w:val="007152DC"/>
    <w:rPr>
      <w:i/>
      <w:iCs/>
    </w:rPr>
  </w:style>
  <w:style w:type="paragraph" w:styleId="NoSpacing">
    <w:name w:val="No Spacing"/>
    <w:uiPriority w:val="1"/>
    <w:qFormat/>
    <w:rsid w:val="007152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2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52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52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52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52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52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52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2DC"/>
    <w:pPr>
      <w:outlineLvl w:val="9"/>
    </w:pPr>
  </w:style>
  <w:style w:type="character" w:customStyle="1" w:styleId="apple-converted-space">
    <w:name w:val="apple-converted-space"/>
    <w:basedOn w:val="DefaultParagraphFont"/>
    <w:rsid w:val="007D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christinelim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ACF79-30FA-4FB6-8272-D7BF9A72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867</Words>
  <Characters>4946</Characters>
  <Application>Microsoft Office Word</Application>
  <DocSecurity>8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christine</cp:lastModifiedBy>
  <cp:revision>11</cp:revision>
  <dcterms:created xsi:type="dcterms:W3CDTF">2017-05-14T05:37:00Z</dcterms:created>
  <dcterms:modified xsi:type="dcterms:W3CDTF">2017-05-16T13:03:00Z</dcterms:modified>
</cp:coreProperties>
</file>