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094" w:rsidRPr="00F56868" w:rsidRDefault="001F6094" w:rsidP="00DB7E17">
      <w:pPr>
        <w:ind w:firstLine="720"/>
        <w:rPr>
          <w:color w:val="003366"/>
        </w:rPr>
      </w:pPr>
    </w:p>
    <w:p w:rsidR="001F6094" w:rsidRDefault="001F6094" w:rsidP="00DB7E17">
      <w:pPr>
        <w:ind w:firstLine="720"/>
      </w:pPr>
    </w:p>
    <w:p w:rsidR="005947B3" w:rsidRDefault="005947B3" w:rsidP="00DB7E17">
      <w:pPr>
        <w:ind w:firstLine="720"/>
      </w:pPr>
    </w:p>
    <w:p w:rsidR="00E559F7" w:rsidRPr="00F56868" w:rsidRDefault="00E559F7" w:rsidP="00DB7E17">
      <w:pPr>
        <w:ind w:firstLine="720"/>
      </w:pPr>
    </w:p>
    <w:p w:rsidR="00F9592A" w:rsidRPr="00F56868" w:rsidRDefault="00D6081F" w:rsidP="00D6081F">
      <w:pPr>
        <w:ind w:left="1440" w:firstLine="720"/>
      </w:pPr>
      <w:r w:rsidRPr="00F56868">
        <w:t xml:space="preserve">        </w:t>
      </w:r>
      <w:r w:rsidR="00244AC5">
        <w:t xml:space="preserve">  </w:t>
      </w:r>
      <w:r w:rsidR="00F9592A" w:rsidRPr="00F56868">
        <w:t>CURRICULUM VITAE</w:t>
      </w:r>
    </w:p>
    <w:p w:rsidR="00B977F7" w:rsidRPr="00F56868" w:rsidRDefault="00B977F7" w:rsidP="00DB7E17">
      <w:pPr>
        <w:jc w:val="center"/>
      </w:pPr>
    </w:p>
    <w:p w:rsidR="009901FA" w:rsidRPr="00F56868" w:rsidRDefault="00DB7E17" w:rsidP="009901FA">
      <w:pPr>
        <w:ind w:firstLine="720"/>
        <w:rPr>
          <w:b/>
        </w:rPr>
      </w:pPr>
      <w:r w:rsidRPr="00F56868">
        <w:rPr>
          <w:b/>
        </w:rPr>
        <w:t xml:space="preserve">                </w:t>
      </w:r>
      <w:r w:rsidR="00B977F7" w:rsidRPr="00F56868">
        <w:rPr>
          <w:b/>
        </w:rPr>
        <w:t>WONG KI WEN</w:t>
      </w:r>
    </w:p>
    <w:p w:rsidR="00B977F7" w:rsidRPr="00F56868" w:rsidRDefault="001D3D1A" w:rsidP="001D3D1A">
      <w:r>
        <w:t xml:space="preserve">                             </w:t>
      </w:r>
      <w:r w:rsidR="005947B3">
        <w:t>182 Stirling Road</w:t>
      </w:r>
    </w:p>
    <w:p w:rsidR="00B977F7" w:rsidRPr="00F56868" w:rsidRDefault="00DB7E17" w:rsidP="00DB7E17">
      <w:pPr>
        <w:ind w:firstLine="720"/>
      </w:pPr>
      <w:r w:rsidRPr="00F56868">
        <w:t xml:space="preserve">                    </w:t>
      </w:r>
      <w:r w:rsidR="001D3D1A">
        <w:t xml:space="preserve">     </w:t>
      </w:r>
      <w:r w:rsidR="005947B3">
        <w:t>#01-224</w:t>
      </w:r>
    </w:p>
    <w:p w:rsidR="00B977F7" w:rsidRPr="00F56868" w:rsidRDefault="00DB7E17" w:rsidP="00DB7E17">
      <w:pPr>
        <w:ind w:firstLine="720"/>
      </w:pPr>
      <w:r w:rsidRPr="00F56868">
        <w:t xml:space="preserve">                 </w:t>
      </w:r>
      <w:r w:rsidR="005947B3">
        <w:t>Singapore 140182 .</w:t>
      </w:r>
    </w:p>
    <w:p w:rsidR="00B977F7" w:rsidRPr="00F56868" w:rsidRDefault="00DB7E17" w:rsidP="00DB7E17">
      <w:pPr>
        <w:ind w:firstLine="720"/>
      </w:pPr>
      <w:r w:rsidRPr="00F56868">
        <w:t xml:space="preserve">                 </w:t>
      </w:r>
      <w:r w:rsidR="001D3D1A">
        <w:tab/>
      </w:r>
      <w:r w:rsidR="001D3D1A">
        <w:tab/>
      </w:r>
      <w:r w:rsidR="001D3D1A">
        <w:tab/>
        <w:t xml:space="preserve">          </w:t>
      </w:r>
      <w:r w:rsidR="00B977F7" w:rsidRPr="00F56868">
        <w:t xml:space="preserve">Tel : </w:t>
      </w:r>
      <w:r w:rsidR="005947B3">
        <w:t>9010 0557</w:t>
      </w:r>
    </w:p>
    <w:p w:rsidR="00B977F7" w:rsidRPr="00F56868" w:rsidRDefault="00DB7E17" w:rsidP="00DB7E17">
      <w:pPr>
        <w:ind w:firstLine="720"/>
      </w:pPr>
      <w:r w:rsidRPr="00F56868">
        <w:t xml:space="preserve">       </w:t>
      </w:r>
      <w:r w:rsidR="005947B3">
        <w:t xml:space="preserve">  </w:t>
      </w:r>
      <w:r w:rsidR="00F20334">
        <w:tab/>
      </w:r>
      <w:r w:rsidR="00F20334">
        <w:tab/>
      </w:r>
      <w:r w:rsidR="00F20334">
        <w:tab/>
      </w:r>
      <w:r w:rsidR="00F20334">
        <w:tab/>
      </w:r>
      <w:r w:rsidR="005947B3">
        <w:t xml:space="preserve"> </w:t>
      </w:r>
      <w:r w:rsidR="00B977F7" w:rsidRPr="00F56868">
        <w:t xml:space="preserve">E-mail: </w:t>
      </w:r>
      <w:hyperlink r:id="rId8" w:history="1">
        <w:r w:rsidR="00AF7F29" w:rsidRPr="00B8065A">
          <w:rPr>
            <w:rStyle w:val="Hyperlink"/>
          </w:rPr>
          <w:t>kiwenwong@gmail.com</w:t>
        </w:r>
      </w:hyperlink>
    </w:p>
    <w:p w:rsidR="00B977F7" w:rsidRPr="00F56868" w:rsidRDefault="00EF79E3" w:rsidP="00DB7E17">
      <w:pPr>
        <w:jc w:val="center"/>
      </w:pPr>
      <w:r w:rsidRPr="00F56868">
        <w:rPr>
          <w:noProof/>
          <w:lang w:eastAsia="zh-CN"/>
        </w:rPr>
        <w:drawing>
          <wp:anchor distT="0" distB="0" distL="114300" distR="114300" simplePos="0" relativeHeight="251657728" behindDoc="0" locked="0" layoutInCell="1" allowOverlap="1" wp14:anchorId="0CACA63E" wp14:editId="56725BA8">
            <wp:simplePos x="0" y="0"/>
            <wp:positionH relativeFrom="margin">
              <wp:align>left</wp:align>
            </wp:positionH>
            <wp:positionV relativeFrom="margin">
              <wp:align>top</wp:align>
            </wp:positionV>
            <wp:extent cx="1336040" cy="1685925"/>
            <wp:effectExtent l="19050" t="0" r="0" b="0"/>
            <wp:wrapSquare wrapText="bothSides"/>
            <wp:docPr id="28" name="Picture 2" descr="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2"/>
                    <pic:cNvPicPr>
                      <a:picLocks noChangeAspect="1" noChangeArrowheads="1"/>
                    </pic:cNvPicPr>
                  </pic:nvPicPr>
                  <pic:blipFill>
                    <a:blip r:embed="rId9" cstate="print"/>
                    <a:srcRect/>
                    <a:stretch>
                      <a:fillRect/>
                    </a:stretch>
                  </pic:blipFill>
                  <pic:spPr bwMode="auto">
                    <a:xfrm>
                      <a:off x="0" y="0"/>
                      <a:ext cx="1336040" cy="1685925"/>
                    </a:xfrm>
                    <a:prstGeom prst="rect">
                      <a:avLst/>
                    </a:prstGeom>
                    <a:noFill/>
                    <a:ln w="9525">
                      <a:noFill/>
                      <a:miter lim="800000"/>
                      <a:headEnd/>
                      <a:tailEnd/>
                    </a:ln>
                  </pic:spPr>
                </pic:pic>
              </a:graphicData>
            </a:graphic>
          </wp:anchor>
        </w:drawing>
      </w:r>
    </w:p>
    <w:p w:rsidR="00F9592A" w:rsidRDefault="00F9592A" w:rsidP="00B977F7">
      <w:pPr>
        <w:pBdr>
          <w:bottom w:val="single" w:sz="12" w:space="1" w:color="auto"/>
        </w:pBdr>
      </w:pPr>
    </w:p>
    <w:p w:rsidR="005947B3" w:rsidRPr="00F56868" w:rsidRDefault="005947B3" w:rsidP="00B977F7">
      <w:pPr>
        <w:pBdr>
          <w:bottom w:val="single" w:sz="12" w:space="1" w:color="auto"/>
        </w:pBdr>
      </w:pPr>
    </w:p>
    <w:p w:rsidR="00F9592A" w:rsidRDefault="00F9592A" w:rsidP="00F9592A"/>
    <w:p w:rsidR="00E559F7" w:rsidRPr="00F56868" w:rsidRDefault="00E559F7" w:rsidP="00F9592A"/>
    <w:p w:rsidR="00F9592A" w:rsidRPr="00F56868" w:rsidRDefault="00F9592A" w:rsidP="00F9592A">
      <w:pPr>
        <w:pStyle w:val="ListParagraph"/>
        <w:numPr>
          <w:ilvl w:val="0"/>
          <w:numId w:val="2"/>
        </w:numPr>
        <w:spacing w:after="0" w:line="240" w:lineRule="auto"/>
        <w:ind w:left="426"/>
        <w:rPr>
          <w:rFonts w:ascii="Times New Roman" w:hAnsi="Times New Roman"/>
          <w:sz w:val="24"/>
          <w:szCs w:val="24"/>
          <w:u w:val="single"/>
          <w:lang w:val="en-US"/>
        </w:rPr>
      </w:pPr>
      <w:r w:rsidRPr="00F56868">
        <w:rPr>
          <w:rFonts w:ascii="Times New Roman" w:hAnsi="Times New Roman"/>
          <w:sz w:val="24"/>
          <w:szCs w:val="24"/>
          <w:u w:val="single"/>
          <w:lang w:val="en-US"/>
        </w:rPr>
        <w:t>PERSONAL DATA</w:t>
      </w:r>
    </w:p>
    <w:p w:rsidR="00F9592A" w:rsidRPr="00F56868" w:rsidRDefault="00F9592A" w:rsidP="00F9592A">
      <w:pPr>
        <w:pStyle w:val="ListParagraph"/>
        <w:spacing w:after="0" w:line="240" w:lineRule="auto"/>
        <w:ind w:left="426"/>
        <w:rPr>
          <w:rFonts w:ascii="Times New Roman" w:hAnsi="Times New Roman"/>
          <w:sz w:val="24"/>
          <w:szCs w:val="24"/>
          <w:u w:val="single"/>
          <w:lang w:val="en-US"/>
        </w:rPr>
      </w:pPr>
    </w:p>
    <w:p w:rsidR="00F9592A" w:rsidRPr="00F56868" w:rsidRDefault="00F9592A" w:rsidP="00F9592A">
      <w:pPr>
        <w:pStyle w:val="ListParagraph"/>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Date of  Birth</w:t>
      </w:r>
      <w:r w:rsidRPr="00F56868">
        <w:rPr>
          <w:rFonts w:ascii="Times New Roman" w:hAnsi="Times New Roman"/>
          <w:sz w:val="24"/>
          <w:szCs w:val="24"/>
          <w:lang w:val="en-US"/>
        </w:rPr>
        <w:tab/>
        <w:t>: 6 February 1990</w:t>
      </w:r>
      <w:r w:rsidRPr="00F56868">
        <w:rPr>
          <w:rFonts w:ascii="Times New Roman" w:hAnsi="Times New Roman"/>
          <w:sz w:val="24"/>
          <w:szCs w:val="24"/>
          <w:lang w:val="en-US"/>
        </w:rPr>
        <w:tab/>
        <w:t>Race</w:t>
      </w:r>
      <w:r w:rsidRPr="00F56868">
        <w:rPr>
          <w:rFonts w:ascii="Times New Roman" w:hAnsi="Times New Roman"/>
          <w:sz w:val="24"/>
          <w:szCs w:val="24"/>
          <w:lang w:val="en-US"/>
        </w:rPr>
        <w:tab/>
      </w:r>
      <w:r w:rsidRPr="00F56868">
        <w:rPr>
          <w:rFonts w:ascii="Times New Roman" w:hAnsi="Times New Roman"/>
          <w:sz w:val="24"/>
          <w:szCs w:val="24"/>
          <w:lang w:val="en-US"/>
        </w:rPr>
        <w:tab/>
        <w:t>: Chinese</w:t>
      </w:r>
    </w:p>
    <w:p w:rsidR="00F9592A" w:rsidRPr="00F56868" w:rsidRDefault="00A07516" w:rsidP="00F9592A">
      <w:pPr>
        <w:pStyle w:val="ListParagraph"/>
        <w:spacing w:after="0" w:line="240" w:lineRule="auto"/>
        <w:ind w:left="426"/>
        <w:rPr>
          <w:rFonts w:ascii="Times New Roman" w:hAnsi="Times New Roman"/>
          <w:sz w:val="24"/>
          <w:szCs w:val="24"/>
          <w:lang w:val="en-US"/>
        </w:rPr>
      </w:pPr>
      <w:r>
        <w:rPr>
          <w:rFonts w:ascii="Times New Roman" w:hAnsi="Times New Roman"/>
          <w:sz w:val="24"/>
          <w:szCs w:val="24"/>
          <w:lang w:val="en-US"/>
        </w:rPr>
        <w:t>Age</w:t>
      </w:r>
      <w:r>
        <w:rPr>
          <w:rFonts w:ascii="Times New Roman" w:hAnsi="Times New Roman"/>
          <w:sz w:val="24"/>
          <w:szCs w:val="24"/>
          <w:lang w:val="en-US"/>
        </w:rPr>
        <w:tab/>
      </w:r>
      <w:r>
        <w:rPr>
          <w:rFonts w:ascii="Times New Roman" w:hAnsi="Times New Roman"/>
          <w:sz w:val="24"/>
          <w:szCs w:val="24"/>
          <w:lang w:val="en-US"/>
        </w:rPr>
        <w:tab/>
        <w:t>: 2</w:t>
      </w:r>
      <w:r w:rsidR="00A62F66">
        <w:rPr>
          <w:rFonts w:ascii="Times New Roman" w:hAnsi="Times New Roman"/>
          <w:sz w:val="24"/>
          <w:szCs w:val="24"/>
          <w:lang w:val="en-US"/>
        </w:rPr>
        <w:t>7</w:t>
      </w:r>
      <w:r w:rsidR="00F9592A" w:rsidRPr="00F56868">
        <w:rPr>
          <w:rFonts w:ascii="Times New Roman" w:hAnsi="Times New Roman"/>
          <w:sz w:val="24"/>
          <w:szCs w:val="24"/>
          <w:lang w:val="en-US"/>
        </w:rPr>
        <w:tab/>
      </w:r>
      <w:r w:rsidR="00F9592A" w:rsidRPr="00F56868">
        <w:rPr>
          <w:rFonts w:ascii="Times New Roman" w:hAnsi="Times New Roman"/>
          <w:sz w:val="24"/>
          <w:szCs w:val="24"/>
          <w:lang w:val="en-US"/>
        </w:rPr>
        <w:tab/>
      </w:r>
      <w:r w:rsidR="00F9592A" w:rsidRPr="00F56868">
        <w:rPr>
          <w:rFonts w:ascii="Times New Roman" w:hAnsi="Times New Roman"/>
          <w:sz w:val="24"/>
          <w:szCs w:val="24"/>
          <w:lang w:val="en-US"/>
        </w:rPr>
        <w:tab/>
        <w:t>Nationality</w:t>
      </w:r>
      <w:r w:rsidR="00F9592A" w:rsidRPr="00F56868">
        <w:rPr>
          <w:rFonts w:ascii="Times New Roman" w:hAnsi="Times New Roman"/>
          <w:sz w:val="24"/>
          <w:szCs w:val="24"/>
          <w:lang w:val="en-US"/>
        </w:rPr>
        <w:tab/>
        <w:t>: Malaysian</w:t>
      </w:r>
    </w:p>
    <w:p w:rsidR="00F9592A" w:rsidRPr="00F56868" w:rsidRDefault="00F9592A" w:rsidP="00F9592A">
      <w:pPr>
        <w:pStyle w:val="ListParagraph"/>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Identity Card No.</w:t>
      </w:r>
      <w:r w:rsidRPr="00F56868">
        <w:rPr>
          <w:rFonts w:ascii="Times New Roman" w:hAnsi="Times New Roman"/>
          <w:sz w:val="24"/>
          <w:szCs w:val="24"/>
          <w:lang w:val="en-US"/>
        </w:rPr>
        <w:tab/>
        <w:t>: 900206-14-6042</w:t>
      </w:r>
      <w:r w:rsidRPr="00F56868">
        <w:rPr>
          <w:rFonts w:ascii="Times New Roman" w:hAnsi="Times New Roman"/>
          <w:sz w:val="24"/>
          <w:szCs w:val="24"/>
          <w:lang w:val="en-US"/>
        </w:rPr>
        <w:tab/>
        <w:t>Gender</w:t>
      </w:r>
      <w:r w:rsidRPr="00F56868">
        <w:rPr>
          <w:rFonts w:ascii="Times New Roman" w:hAnsi="Times New Roman"/>
          <w:sz w:val="24"/>
          <w:szCs w:val="24"/>
          <w:lang w:val="en-US"/>
        </w:rPr>
        <w:tab/>
      </w:r>
      <w:r w:rsidRPr="00F56868">
        <w:rPr>
          <w:rFonts w:ascii="Times New Roman" w:hAnsi="Times New Roman"/>
          <w:sz w:val="24"/>
          <w:szCs w:val="24"/>
          <w:lang w:val="en-US"/>
        </w:rPr>
        <w:tab/>
        <w:t>: Female</w:t>
      </w:r>
    </w:p>
    <w:p w:rsidR="00F9592A" w:rsidRDefault="00F9592A" w:rsidP="00F9592A">
      <w:pPr>
        <w:pStyle w:val="ListParagraph"/>
        <w:spacing w:after="0" w:line="240" w:lineRule="auto"/>
        <w:ind w:left="426"/>
        <w:rPr>
          <w:rFonts w:ascii="Times New Roman" w:hAnsi="Times New Roman"/>
          <w:sz w:val="24"/>
          <w:szCs w:val="24"/>
          <w:lang w:val="en-US"/>
        </w:rPr>
      </w:pPr>
    </w:p>
    <w:p w:rsidR="00E559F7" w:rsidRPr="00F56868" w:rsidRDefault="00E559F7" w:rsidP="00F9592A">
      <w:pPr>
        <w:pStyle w:val="ListParagraph"/>
        <w:spacing w:after="0" w:line="240" w:lineRule="auto"/>
        <w:ind w:left="426"/>
        <w:rPr>
          <w:rFonts w:ascii="Times New Roman" w:hAnsi="Times New Roman"/>
          <w:sz w:val="24"/>
          <w:szCs w:val="24"/>
          <w:lang w:val="en-US"/>
        </w:rPr>
      </w:pPr>
    </w:p>
    <w:p w:rsidR="00F9592A" w:rsidRPr="00F56868" w:rsidRDefault="00F9592A" w:rsidP="00F9592A">
      <w:pPr>
        <w:pStyle w:val="ListParagraph"/>
        <w:numPr>
          <w:ilvl w:val="0"/>
          <w:numId w:val="2"/>
        </w:numPr>
        <w:spacing w:after="0" w:line="240" w:lineRule="auto"/>
        <w:ind w:left="426"/>
        <w:rPr>
          <w:rFonts w:ascii="Times New Roman" w:hAnsi="Times New Roman"/>
          <w:sz w:val="24"/>
          <w:szCs w:val="24"/>
          <w:u w:val="single"/>
          <w:lang w:val="en-US"/>
        </w:rPr>
      </w:pPr>
      <w:r w:rsidRPr="00F56868">
        <w:rPr>
          <w:rFonts w:ascii="Times New Roman" w:hAnsi="Times New Roman"/>
          <w:sz w:val="24"/>
          <w:szCs w:val="24"/>
          <w:u w:val="single"/>
          <w:lang w:val="en-US"/>
        </w:rPr>
        <w:t>EDUCATION</w:t>
      </w:r>
      <w:r w:rsidR="00822F84" w:rsidRPr="00F56868">
        <w:rPr>
          <w:rFonts w:ascii="Times New Roman" w:hAnsi="Times New Roman"/>
          <w:sz w:val="24"/>
          <w:szCs w:val="24"/>
          <w:u w:val="single"/>
          <w:lang w:val="en-US"/>
        </w:rPr>
        <w:t xml:space="preserve"> BACKGROUND</w:t>
      </w:r>
    </w:p>
    <w:p w:rsidR="00F9592A" w:rsidRPr="00F56868" w:rsidRDefault="00F9592A" w:rsidP="00F9592A">
      <w:pPr>
        <w:pStyle w:val="ListParagraph"/>
        <w:spacing w:after="0" w:line="240" w:lineRule="auto"/>
        <w:ind w:left="0"/>
        <w:rPr>
          <w:rFonts w:ascii="Times New Roman" w:hAnsi="Times New Roman"/>
          <w:sz w:val="24"/>
          <w:szCs w:val="24"/>
          <w:lang w:val="en-US"/>
        </w:rPr>
      </w:pPr>
    </w:p>
    <w:p w:rsidR="00F9592A" w:rsidRPr="00F56868" w:rsidRDefault="00F9592A" w:rsidP="00F9592A">
      <w:pPr>
        <w:pStyle w:val="ListParagraph"/>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2007-2010</w:t>
      </w:r>
      <w:r w:rsidR="0024228D" w:rsidRPr="00F56868">
        <w:rPr>
          <w:rFonts w:ascii="Times New Roman" w:hAnsi="Times New Roman"/>
          <w:sz w:val="24"/>
          <w:szCs w:val="24"/>
          <w:lang w:val="en-US"/>
        </w:rPr>
        <w:tab/>
      </w:r>
      <w:r w:rsidRPr="00F56868">
        <w:rPr>
          <w:rFonts w:ascii="Times New Roman" w:hAnsi="Times New Roman"/>
          <w:sz w:val="24"/>
          <w:szCs w:val="24"/>
          <w:lang w:val="en-US"/>
        </w:rPr>
        <w:t xml:space="preserve">Sunway University </w:t>
      </w:r>
    </w:p>
    <w:p w:rsidR="00F9592A" w:rsidRPr="00F56868" w:rsidRDefault="0024228D" w:rsidP="00F9592A">
      <w:pPr>
        <w:pStyle w:val="ListParagraph"/>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2002-2006</w:t>
      </w:r>
      <w:r w:rsidRPr="00F56868">
        <w:rPr>
          <w:rFonts w:ascii="Times New Roman" w:hAnsi="Times New Roman"/>
          <w:sz w:val="24"/>
          <w:szCs w:val="24"/>
          <w:lang w:val="en-US"/>
        </w:rPr>
        <w:tab/>
      </w:r>
      <w:r w:rsidR="00F9592A" w:rsidRPr="00F56868">
        <w:rPr>
          <w:rFonts w:ascii="Times New Roman" w:hAnsi="Times New Roman"/>
          <w:sz w:val="24"/>
          <w:szCs w:val="24"/>
          <w:lang w:val="en-US"/>
        </w:rPr>
        <w:t>SMJK Katholik, Petaling Jaya.</w:t>
      </w:r>
    </w:p>
    <w:p w:rsidR="00F9592A" w:rsidRPr="00F56868" w:rsidRDefault="0024228D" w:rsidP="00F9592A">
      <w:pPr>
        <w:pStyle w:val="ListParagraph"/>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1999-2001</w:t>
      </w:r>
      <w:r w:rsidRPr="00F56868">
        <w:rPr>
          <w:rFonts w:ascii="Times New Roman" w:hAnsi="Times New Roman"/>
          <w:sz w:val="24"/>
          <w:szCs w:val="24"/>
          <w:lang w:val="en-US"/>
        </w:rPr>
        <w:tab/>
      </w:r>
      <w:r w:rsidR="00F9592A" w:rsidRPr="00F56868">
        <w:rPr>
          <w:rFonts w:ascii="Times New Roman" w:hAnsi="Times New Roman"/>
          <w:sz w:val="24"/>
          <w:szCs w:val="24"/>
          <w:lang w:val="en-US"/>
        </w:rPr>
        <w:t>SJK(C) Chung Kwok, Kuala Lumpur.</w:t>
      </w:r>
    </w:p>
    <w:p w:rsidR="00F9592A" w:rsidRPr="00F56868" w:rsidRDefault="00F9592A" w:rsidP="00F9592A">
      <w:pPr>
        <w:pStyle w:val="ListParagraph"/>
        <w:spacing w:after="0" w:line="240" w:lineRule="auto"/>
        <w:ind w:left="426"/>
        <w:rPr>
          <w:rFonts w:ascii="Times New Roman" w:hAnsi="Times New Roman"/>
          <w:sz w:val="24"/>
          <w:szCs w:val="24"/>
          <w:lang w:val="en-US"/>
        </w:rPr>
      </w:pPr>
    </w:p>
    <w:p w:rsidR="00F9592A" w:rsidRPr="00F56868" w:rsidRDefault="00F9592A" w:rsidP="00F9592A">
      <w:pPr>
        <w:pStyle w:val="ListParagraph"/>
        <w:spacing w:after="0" w:line="240" w:lineRule="auto"/>
        <w:ind w:left="426"/>
        <w:rPr>
          <w:rFonts w:ascii="Times New Roman" w:hAnsi="Times New Roman"/>
          <w:sz w:val="24"/>
          <w:szCs w:val="24"/>
          <w:lang w:val="en-US"/>
        </w:rPr>
      </w:pPr>
    </w:p>
    <w:p w:rsidR="00F9592A" w:rsidRPr="00F56868" w:rsidRDefault="00F9592A" w:rsidP="00F9592A">
      <w:pPr>
        <w:pStyle w:val="ListParagraph"/>
        <w:numPr>
          <w:ilvl w:val="0"/>
          <w:numId w:val="2"/>
        </w:numPr>
        <w:spacing w:after="0" w:line="240" w:lineRule="auto"/>
        <w:ind w:left="426"/>
        <w:rPr>
          <w:rFonts w:ascii="Times New Roman" w:hAnsi="Times New Roman"/>
          <w:sz w:val="24"/>
          <w:szCs w:val="24"/>
          <w:lang w:val="en-US"/>
        </w:rPr>
      </w:pPr>
      <w:r w:rsidRPr="00F56868">
        <w:rPr>
          <w:rFonts w:ascii="Times New Roman" w:hAnsi="Times New Roman"/>
          <w:sz w:val="24"/>
          <w:szCs w:val="24"/>
          <w:u w:val="single"/>
          <w:lang w:val="en-US"/>
        </w:rPr>
        <w:t>ACADEMIC ACHIEVEMENTS</w:t>
      </w:r>
    </w:p>
    <w:p w:rsidR="009901FA" w:rsidRPr="00F56868" w:rsidRDefault="00F9592A" w:rsidP="0024228D">
      <w:pPr>
        <w:pStyle w:val="ListParagraph"/>
        <w:tabs>
          <w:tab w:val="left" w:pos="1276"/>
        </w:tabs>
        <w:spacing w:after="0" w:line="240" w:lineRule="auto"/>
        <w:ind w:left="1560" w:hanging="1134"/>
        <w:rPr>
          <w:rFonts w:ascii="Times New Roman" w:hAnsi="Times New Roman"/>
          <w:sz w:val="24"/>
          <w:szCs w:val="24"/>
          <w:lang w:val="en-US"/>
        </w:rPr>
      </w:pPr>
      <w:r w:rsidRPr="00F56868">
        <w:rPr>
          <w:rFonts w:ascii="Times New Roman" w:hAnsi="Times New Roman"/>
          <w:sz w:val="24"/>
          <w:szCs w:val="24"/>
          <w:lang w:val="en-US"/>
        </w:rPr>
        <w:t>2010</w:t>
      </w:r>
      <w:r w:rsidR="0024228D" w:rsidRPr="00F56868">
        <w:rPr>
          <w:rFonts w:ascii="Times New Roman" w:hAnsi="Times New Roman"/>
          <w:sz w:val="24"/>
          <w:szCs w:val="24"/>
          <w:lang w:val="en-US"/>
        </w:rPr>
        <w:tab/>
      </w:r>
      <w:r w:rsidR="00637AF5" w:rsidRPr="00F56868">
        <w:rPr>
          <w:rFonts w:ascii="Times New Roman" w:hAnsi="Times New Roman"/>
          <w:sz w:val="24"/>
          <w:szCs w:val="24"/>
          <w:lang w:val="en-US"/>
        </w:rPr>
        <w:tab/>
      </w:r>
      <w:r w:rsidR="009901FA" w:rsidRPr="00F56868">
        <w:rPr>
          <w:rFonts w:ascii="Times New Roman" w:hAnsi="Times New Roman"/>
          <w:color w:val="000000"/>
          <w:sz w:val="24"/>
          <w:szCs w:val="24"/>
        </w:rPr>
        <w:t>Association of Chartered Certified Accountant (ACCA)</w:t>
      </w:r>
    </w:p>
    <w:p w:rsidR="0024228D" w:rsidRPr="00F56868" w:rsidRDefault="009901FA" w:rsidP="0024228D">
      <w:pPr>
        <w:pStyle w:val="ListParagraph"/>
        <w:tabs>
          <w:tab w:val="left" w:pos="1276"/>
        </w:tabs>
        <w:spacing w:after="0" w:line="240" w:lineRule="auto"/>
        <w:ind w:left="1560" w:hanging="1134"/>
        <w:rPr>
          <w:rFonts w:ascii="Times New Roman" w:hAnsi="Times New Roman"/>
          <w:sz w:val="24"/>
          <w:szCs w:val="24"/>
        </w:rPr>
      </w:pPr>
      <w:r w:rsidRPr="00F56868">
        <w:rPr>
          <w:rFonts w:ascii="Times New Roman" w:hAnsi="Times New Roman"/>
          <w:sz w:val="24"/>
          <w:szCs w:val="24"/>
          <w:lang w:val="en-US"/>
        </w:rPr>
        <w:tab/>
      </w:r>
      <w:r w:rsidRPr="00F56868">
        <w:rPr>
          <w:rFonts w:ascii="Times New Roman" w:hAnsi="Times New Roman"/>
          <w:sz w:val="24"/>
          <w:szCs w:val="24"/>
          <w:lang w:val="en-US"/>
        </w:rPr>
        <w:tab/>
      </w:r>
      <w:r w:rsidR="00F9592A" w:rsidRPr="00F56868">
        <w:rPr>
          <w:rFonts w:ascii="Times New Roman" w:hAnsi="Times New Roman"/>
          <w:sz w:val="24"/>
          <w:szCs w:val="24"/>
        </w:rPr>
        <w:t xml:space="preserve">BSc (Hons) in Applied Accounting - Upper Second Class Honours, </w:t>
      </w:r>
    </w:p>
    <w:p w:rsidR="00F9592A" w:rsidRPr="00F56868" w:rsidRDefault="0024228D" w:rsidP="0024228D">
      <w:pPr>
        <w:pStyle w:val="ListParagraph"/>
        <w:tabs>
          <w:tab w:val="left" w:pos="1276"/>
        </w:tabs>
        <w:spacing w:after="0" w:line="240" w:lineRule="auto"/>
        <w:ind w:left="1560" w:hanging="1134"/>
        <w:rPr>
          <w:rFonts w:ascii="Times New Roman" w:hAnsi="Times New Roman"/>
          <w:sz w:val="24"/>
          <w:szCs w:val="24"/>
        </w:rPr>
      </w:pPr>
      <w:r w:rsidRPr="00F56868">
        <w:rPr>
          <w:rFonts w:ascii="Times New Roman" w:hAnsi="Times New Roman"/>
          <w:sz w:val="24"/>
          <w:szCs w:val="24"/>
        </w:rPr>
        <w:tab/>
      </w:r>
      <w:r w:rsidR="00637AF5" w:rsidRPr="00F56868">
        <w:rPr>
          <w:rFonts w:ascii="Times New Roman" w:hAnsi="Times New Roman"/>
          <w:sz w:val="24"/>
          <w:szCs w:val="24"/>
        </w:rPr>
        <w:tab/>
      </w:r>
      <w:r w:rsidRPr="00F56868">
        <w:rPr>
          <w:rFonts w:ascii="Times New Roman" w:hAnsi="Times New Roman"/>
          <w:sz w:val="24"/>
          <w:szCs w:val="24"/>
        </w:rPr>
        <w:t xml:space="preserve">Oxford Brookes </w:t>
      </w:r>
      <w:r w:rsidR="00F9592A" w:rsidRPr="00F56868">
        <w:rPr>
          <w:rFonts w:ascii="Times New Roman" w:hAnsi="Times New Roman"/>
          <w:sz w:val="24"/>
          <w:szCs w:val="24"/>
        </w:rPr>
        <w:t xml:space="preserve">University </w:t>
      </w:r>
    </w:p>
    <w:p w:rsidR="00F9592A" w:rsidRPr="00F56868" w:rsidRDefault="00637AF5" w:rsidP="00637AF5">
      <w:pPr>
        <w:pStyle w:val="ListParagraph"/>
        <w:tabs>
          <w:tab w:val="left" w:pos="1560"/>
          <w:tab w:val="left" w:pos="1985"/>
        </w:tabs>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2007</w:t>
      </w:r>
      <w:r w:rsidRPr="00F56868">
        <w:rPr>
          <w:rFonts w:ascii="Times New Roman" w:hAnsi="Times New Roman"/>
          <w:sz w:val="24"/>
          <w:szCs w:val="24"/>
          <w:lang w:val="en-US"/>
        </w:rPr>
        <w:tab/>
      </w:r>
      <w:r w:rsidR="00F9592A" w:rsidRPr="00F56868">
        <w:rPr>
          <w:rFonts w:ascii="Times New Roman" w:hAnsi="Times New Roman"/>
          <w:sz w:val="24"/>
          <w:szCs w:val="24"/>
          <w:lang w:val="en-US"/>
        </w:rPr>
        <w:t>Certified Accounting Technician (CAT)</w:t>
      </w:r>
    </w:p>
    <w:p w:rsidR="00F9592A" w:rsidRPr="00F56868" w:rsidRDefault="00637AF5" w:rsidP="00637AF5">
      <w:pPr>
        <w:pStyle w:val="ListParagraph"/>
        <w:tabs>
          <w:tab w:val="left" w:pos="-3402"/>
          <w:tab w:val="left" w:pos="1560"/>
          <w:tab w:val="left" w:pos="1985"/>
        </w:tabs>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2006</w:t>
      </w:r>
      <w:r w:rsidRPr="00F56868">
        <w:rPr>
          <w:rFonts w:ascii="Times New Roman" w:hAnsi="Times New Roman"/>
          <w:sz w:val="24"/>
          <w:szCs w:val="24"/>
          <w:lang w:val="en-US"/>
        </w:rPr>
        <w:tab/>
      </w:r>
      <w:r w:rsidR="00F9592A" w:rsidRPr="00F56868">
        <w:rPr>
          <w:rFonts w:ascii="Times New Roman" w:hAnsi="Times New Roman"/>
          <w:sz w:val="24"/>
          <w:szCs w:val="24"/>
          <w:lang w:val="en-US"/>
        </w:rPr>
        <w:t>SPM 10As &amp; 1B</w:t>
      </w:r>
    </w:p>
    <w:p w:rsidR="00F9592A" w:rsidRPr="00F56868" w:rsidRDefault="00F9592A" w:rsidP="00637AF5">
      <w:pPr>
        <w:pStyle w:val="ListParagraph"/>
        <w:tabs>
          <w:tab w:val="left" w:pos="1560"/>
          <w:tab w:val="left" w:pos="1985"/>
        </w:tabs>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2004</w:t>
      </w:r>
      <w:r w:rsidRPr="00F56868">
        <w:rPr>
          <w:rFonts w:ascii="Times New Roman" w:hAnsi="Times New Roman"/>
          <w:sz w:val="24"/>
          <w:szCs w:val="24"/>
          <w:lang w:val="en-US"/>
        </w:rPr>
        <w:tab/>
        <w:t>PMR 7As  &amp; 1B</w:t>
      </w:r>
    </w:p>
    <w:p w:rsidR="00F9592A" w:rsidRPr="00F56868" w:rsidRDefault="00637AF5" w:rsidP="00637AF5">
      <w:pPr>
        <w:pStyle w:val="ListParagraph"/>
        <w:tabs>
          <w:tab w:val="left" w:pos="1560"/>
          <w:tab w:val="left" w:pos="1985"/>
        </w:tabs>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2001</w:t>
      </w:r>
      <w:r w:rsidRPr="00F56868">
        <w:rPr>
          <w:rFonts w:ascii="Times New Roman" w:hAnsi="Times New Roman"/>
          <w:sz w:val="24"/>
          <w:szCs w:val="24"/>
          <w:lang w:val="en-US"/>
        </w:rPr>
        <w:tab/>
      </w:r>
      <w:r w:rsidR="00F9592A" w:rsidRPr="00F56868">
        <w:rPr>
          <w:rFonts w:ascii="Times New Roman" w:hAnsi="Times New Roman"/>
          <w:sz w:val="24"/>
          <w:szCs w:val="24"/>
          <w:lang w:val="en-US"/>
        </w:rPr>
        <w:t>UPSR 7As</w:t>
      </w:r>
    </w:p>
    <w:p w:rsidR="00F9592A" w:rsidRPr="00F56868" w:rsidRDefault="00F9592A" w:rsidP="00637AF5">
      <w:pPr>
        <w:pStyle w:val="ListParagraph"/>
        <w:tabs>
          <w:tab w:val="left" w:pos="1276"/>
          <w:tab w:val="left" w:pos="1560"/>
          <w:tab w:val="left" w:pos="1985"/>
        </w:tabs>
        <w:spacing w:after="0" w:line="240" w:lineRule="auto"/>
        <w:ind w:left="426"/>
        <w:rPr>
          <w:rFonts w:ascii="Times New Roman" w:hAnsi="Times New Roman"/>
          <w:sz w:val="24"/>
          <w:szCs w:val="24"/>
          <w:lang w:val="en-US"/>
        </w:rPr>
      </w:pPr>
      <w:r w:rsidRPr="00F56868">
        <w:rPr>
          <w:rFonts w:ascii="Times New Roman" w:hAnsi="Times New Roman"/>
          <w:sz w:val="24"/>
          <w:szCs w:val="24"/>
          <w:lang w:val="en-US"/>
        </w:rPr>
        <w:t>1999</w:t>
      </w:r>
      <w:r w:rsidRPr="00F56868">
        <w:rPr>
          <w:rFonts w:ascii="Times New Roman" w:hAnsi="Times New Roman"/>
          <w:sz w:val="24"/>
          <w:szCs w:val="24"/>
          <w:lang w:val="en-US"/>
        </w:rPr>
        <w:tab/>
      </w:r>
      <w:r w:rsidR="00637AF5" w:rsidRPr="00F56868">
        <w:rPr>
          <w:rFonts w:ascii="Times New Roman" w:hAnsi="Times New Roman"/>
          <w:sz w:val="24"/>
          <w:szCs w:val="24"/>
          <w:lang w:val="en-US"/>
        </w:rPr>
        <w:tab/>
      </w:r>
      <w:r w:rsidR="00695383" w:rsidRPr="00F56868">
        <w:rPr>
          <w:rFonts w:ascii="Times New Roman" w:hAnsi="Times New Roman"/>
          <w:sz w:val="24"/>
          <w:szCs w:val="24"/>
          <w:lang w:val="en-US"/>
        </w:rPr>
        <w:t>PTS (</w:t>
      </w:r>
      <w:r w:rsidRPr="00F56868">
        <w:rPr>
          <w:rFonts w:ascii="Times New Roman" w:hAnsi="Times New Roman"/>
          <w:sz w:val="24"/>
          <w:szCs w:val="24"/>
          <w:lang w:val="en-US"/>
        </w:rPr>
        <w:t>Eligible for a double promotion to Standard Five)</w:t>
      </w:r>
    </w:p>
    <w:p w:rsidR="00131880" w:rsidRDefault="00131880"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3506B">
      <w:pPr>
        <w:tabs>
          <w:tab w:val="left" w:pos="8527"/>
        </w:tabs>
      </w:pPr>
    </w:p>
    <w:p w:rsidR="00E559F7" w:rsidRDefault="00E559F7" w:rsidP="00E559F7">
      <w:pPr>
        <w:pStyle w:val="ListParagraph"/>
        <w:spacing w:after="0" w:line="240" w:lineRule="auto"/>
        <w:ind w:left="426"/>
        <w:rPr>
          <w:rFonts w:ascii="Times New Roman" w:hAnsi="Times New Roman"/>
          <w:sz w:val="24"/>
          <w:szCs w:val="24"/>
          <w:lang w:val="en-US"/>
        </w:rPr>
      </w:pPr>
    </w:p>
    <w:p w:rsidR="006404E0" w:rsidRPr="00562D11" w:rsidRDefault="006404E0" w:rsidP="00E559F7">
      <w:pPr>
        <w:pStyle w:val="ListParagraph"/>
        <w:spacing w:after="0" w:line="240" w:lineRule="auto"/>
        <w:ind w:left="426"/>
        <w:rPr>
          <w:rFonts w:ascii="Times New Roman" w:hAnsi="Times New Roman"/>
          <w:sz w:val="24"/>
          <w:szCs w:val="24"/>
          <w:lang w:val="en-US"/>
        </w:rPr>
      </w:pPr>
    </w:p>
    <w:p w:rsidR="00E559F7" w:rsidRPr="00245F54" w:rsidRDefault="00E559F7" w:rsidP="00E559F7">
      <w:pPr>
        <w:pStyle w:val="ListParagraph"/>
        <w:numPr>
          <w:ilvl w:val="0"/>
          <w:numId w:val="2"/>
        </w:numPr>
        <w:spacing w:after="0" w:line="240" w:lineRule="auto"/>
        <w:ind w:left="426"/>
        <w:rPr>
          <w:rFonts w:ascii="Times New Roman" w:hAnsi="Times New Roman"/>
          <w:sz w:val="24"/>
          <w:szCs w:val="24"/>
          <w:lang w:val="en-US"/>
        </w:rPr>
      </w:pPr>
      <w:r w:rsidRPr="00F56868">
        <w:rPr>
          <w:rFonts w:ascii="Times New Roman" w:hAnsi="Times New Roman"/>
          <w:sz w:val="24"/>
          <w:szCs w:val="24"/>
          <w:u w:val="single"/>
          <w:lang w:val="en-US"/>
        </w:rPr>
        <w:t>CAREER HISTORY</w:t>
      </w:r>
    </w:p>
    <w:p w:rsidR="00245F54" w:rsidRDefault="00245F54" w:rsidP="00245F54">
      <w:pPr>
        <w:pStyle w:val="ListParagraph"/>
        <w:spacing w:after="0" w:line="240" w:lineRule="auto"/>
        <w:ind w:left="426"/>
        <w:rPr>
          <w:rFonts w:ascii="Times New Roman" w:hAnsi="Times New Roman"/>
          <w:sz w:val="24"/>
          <w:szCs w:val="24"/>
          <w:u w:val="single"/>
          <w:lang w:val="en-US"/>
        </w:rPr>
      </w:pPr>
    </w:p>
    <w:p w:rsidR="00245F54" w:rsidRPr="001D3D1A" w:rsidRDefault="00245F54" w:rsidP="00245F54">
      <w:pPr>
        <w:spacing w:line="240" w:lineRule="atLeast"/>
        <w:ind w:firstLine="426"/>
      </w:pPr>
      <w:r w:rsidRPr="001D3D1A">
        <w:rPr>
          <w:b/>
          <w:bCs/>
        </w:rPr>
        <w:t>PricewaterhouseCoopers</w:t>
      </w:r>
      <w:r w:rsidR="00465CDC">
        <w:rPr>
          <w:b/>
          <w:bCs/>
        </w:rPr>
        <w:t xml:space="preserve"> LLP</w:t>
      </w:r>
      <w:r w:rsidRPr="001D3D1A">
        <w:rPr>
          <w:b/>
          <w:bCs/>
        </w:rPr>
        <w:t>, Singapore</w:t>
      </w:r>
    </w:p>
    <w:p w:rsidR="00245F54" w:rsidRPr="00F56868" w:rsidRDefault="00245F54" w:rsidP="00245F54">
      <w:pPr>
        <w:spacing w:line="240" w:lineRule="atLeast"/>
        <w:ind w:left="426"/>
      </w:pPr>
      <w:r>
        <w:t>Dec 2014 – Present</w:t>
      </w:r>
      <w:r w:rsidRPr="00F56868">
        <w:br/>
      </w:r>
      <w:r w:rsidRPr="00F56868">
        <w:rPr>
          <w:u w:val="single"/>
        </w:rPr>
        <w:t xml:space="preserve">Audit </w:t>
      </w:r>
      <w:r>
        <w:rPr>
          <w:u w:val="single"/>
        </w:rPr>
        <w:t xml:space="preserve">– Senior </w:t>
      </w:r>
      <w:r w:rsidRPr="00F56868">
        <w:rPr>
          <w:u w:val="single"/>
        </w:rPr>
        <w:t>Associate</w:t>
      </w:r>
      <w:r w:rsidR="00A62F66">
        <w:rPr>
          <w:u w:val="single"/>
        </w:rPr>
        <w:t xml:space="preserve"> (Year 2)</w:t>
      </w:r>
      <w:r w:rsidRPr="00F56868">
        <w:br/>
        <w:t>Responsibilities:</w:t>
      </w:r>
    </w:p>
    <w:p w:rsidR="00245F54" w:rsidRPr="00535540" w:rsidRDefault="00245F54" w:rsidP="00245F54">
      <w:pPr>
        <w:numPr>
          <w:ilvl w:val="0"/>
          <w:numId w:val="11"/>
        </w:numPr>
        <w:spacing w:before="100" w:beforeAutospacing="1" w:after="100" w:afterAutospacing="1" w:line="240" w:lineRule="atLeast"/>
        <w:rPr>
          <w:color w:val="000000" w:themeColor="text1"/>
        </w:rPr>
      </w:pPr>
      <w:r w:rsidRPr="00D35DE7">
        <w:rPr>
          <w:color w:val="000000" w:themeColor="text1"/>
          <w:shd w:val="clear" w:color="auto" w:fill="FFFFFF"/>
        </w:rPr>
        <w:t>Exposure to various assurance engagements, mainly banking institutions covering broad client portfolios including commercial, investment banks, and exchange market.</w:t>
      </w:r>
      <w:r w:rsidRPr="00D35DE7">
        <w:rPr>
          <w:rStyle w:val="apple-converted-space"/>
          <w:color w:val="000000" w:themeColor="text1"/>
          <w:shd w:val="clear" w:color="auto" w:fill="FFFFFF"/>
        </w:rPr>
        <w:t xml:space="preserve"> As well as asset </w:t>
      </w:r>
      <w:r w:rsidRPr="00535540">
        <w:rPr>
          <w:rStyle w:val="apple-converted-space"/>
          <w:color w:val="000000" w:themeColor="text1"/>
          <w:shd w:val="clear" w:color="auto" w:fill="FFFFFF"/>
        </w:rPr>
        <w:t xml:space="preserve">management companies and private equity funds </w:t>
      </w:r>
      <w:r w:rsidRPr="00535540">
        <w:rPr>
          <w:color w:val="000000" w:themeColor="text1"/>
        </w:rPr>
        <w:t>(i.e. Barclays, Credit Industriel Commerc</w:t>
      </w:r>
      <w:r w:rsidR="00262C10" w:rsidRPr="00535540">
        <w:rPr>
          <w:color w:val="000000" w:themeColor="text1"/>
        </w:rPr>
        <w:t>ial, BNP Paribas, JP Morgan, Singapore Exchange Limited</w:t>
      </w:r>
      <w:r w:rsidRPr="00535540">
        <w:rPr>
          <w:color w:val="000000" w:themeColor="text1"/>
        </w:rPr>
        <w:t>).</w:t>
      </w:r>
    </w:p>
    <w:p w:rsidR="00535540" w:rsidRPr="00535540" w:rsidRDefault="00245F54" w:rsidP="00535540">
      <w:pPr>
        <w:numPr>
          <w:ilvl w:val="0"/>
          <w:numId w:val="11"/>
        </w:numPr>
        <w:spacing w:before="100" w:beforeAutospacing="1" w:after="100" w:afterAutospacing="1" w:line="240" w:lineRule="atLeast"/>
        <w:rPr>
          <w:color w:val="000000" w:themeColor="text1"/>
        </w:rPr>
      </w:pPr>
      <w:r w:rsidRPr="00535540">
        <w:rPr>
          <w:color w:val="000000" w:themeColor="text1"/>
          <w:shd w:val="clear" w:color="auto" w:fill="FFFFFF"/>
        </w:rPr>
        <w:t>Exposure to Regulatory Compliance work for licensed fund management companies (FMC) in accordance to Monetary of Singapore (“MAS”) guidelines on conduct of business for FMCs.</w:t>
      </w:r>
    </w:p>
    <w:p w:rsidR="00535540" w:rsidRPr="00535540" w:rsidRDefault="00535540" w:rsidP="00535540">
      <w:pPr>
        <w:numPr>
          <w:ilvl w:val="0"/>
          <w:numId w:val="11"/>
        </w:numPr>
        <w:spacing w:before="100" w:beforeAutospacing="1" w:after="100" w:afterAutospacing="1" w:line="240" w:lineRule="atLeast"/>
        <w:rPr>
          <w:color w:val="000000" w:themeColor="text1"/>
        </w:rPr>
      </w:pPr>
      <w:r w:rsidRPr="00535540">
        <w:rPr>
          <w:shd w:val="clear" w:color="auto" w:fill="FFFFFF"/>
        </w:rPr>
        <w:t>Analysing financial data and risk control frameworks to systematically determine key risk areas. </w:t>
      </w:r>
    </w:p>
    <w:p w:rsidR="00535540" w:rsidRPr="00535540" w:rsidRDefault="00535540" w:rsidP="00535540">
      <w:pPr>
        <w:numPr>
          <w:ilvl w:val="0"/>
          <w:numId w:val="11"/>
        </w:numPr>
        <w:spacing w:before="100" w:beforeAutospacing="1" w:after="100" w:afterAutospacing="1" w:line="240" w:lineRule="atLeast"/>
        <w:rPr>
          <w:color w:val="000000" w:themeColor="text1"/>
        </w:rPr>
      </w:pPr>
      <w:r w:rsidRPr="00535540">
        <w:rPr>
          <w:shd w:val="clear" w:color="auto" w:fill="FFFFFF"/>
        </w:rPr>
        <w:t>Independently evaluate</w:t>
      </w:r>
      <w:r w:rsidRPr="00535540">
        <w:rPr>
          <w:shd w:val="clear" w:color="auto" w:fill="FFFFFF"/>
        </w:rPr>
        <w:t xml:space="preserve"> the operational and design effectiveness of internal control and risk management policies covering key banking functions (e.g. KYC, trade processing and settlement, and reconciliations).</w:t>
      </w:r>
    </w:p>
    <w:p w:rsidR="00535540" w:rsidRPr="00535540" w:rsidRDefault="00535540" w:rsidP="00535540">
      <w:pPr>
        <w:numPr>
          <w:ilvl w:val="0"/>
          <w:numId w:val="11"/>
        </w:numPr>
        <w:spacing w:before="100" w:beforeAutospacing="1" w:after="100" w:afterAutospacing="1" w:line="240" w:lineRule="atLeast"/>
        <w:rPr>
          <w:color w:val="000000" w:themeColor="text1"/>
        </w:rPr>
      </w:pPr>
      <w:r w:rsidRPr="00535540">
        <w:rPr>
          <w:shd w:val="clear" w:color="auto" w:fill="FFFFFF"/>
        </w:rPr>
        <w:t>Identify</w:t>
      </w:r>
      <w:r w:rsidRPr="00535540">
        <w:rPr>
          <w:shd w:val="clear" w:color="auto" w:fill="FFFFFF"/>
        </w:rPr>
        <w:t xml:space="preserve"> and communicat</w:t>
      </w:r>
      <w:r w:rsidRPr="00535540">
        <w:rPr>
          <w:shd w:val="clear" w:color="auto" w:fill="FFFFFF"/>
        </w:rPr>
        <w:t>e the</w:t>
      </w:r>
      <w:r w:rsidRPr="00535540">
        <w:rPr>
          <w:shd w:val="clear" w:color="auto" w:fill="FFFFFF"/>
        </w:rPr>
        <w:t xml:space="preserve"> suggested internal process improvements and risk areas to senior management based on the results of audit procedures performed as well as upcoming regulatory and accounting policy.</w:t>
      </w:r>
    </w:p>
    <w:p w:rsidR="00535540" w:rsidRPr="00535540" w:rsidRDefault="00535540" w:rsidP="00535540">
      <w:pPr>
        <w:numPr>
          <w:ilvl w:val="0"/>
          <w:numId w:val="11"/>
        </w:numPr>
        <w:spacing w:before="100" w:beforeAutospacing="1" w:after="100" w:afterAutospacing="1" w:line="240" w:lineRule="atLeast"/>
        <w:rPr>
          <w:color w:val="000000" w:themeColor="text1"/>
        </w:rPr>
      </w:pPr>
      <w:r w:rsidRPr="00535540">
        <w:rPr>
          <w:shd w:val="clear" w:color="auto" w:fill="FFFFFF"/>
        </w:rPr>
        <w:t>Engaging senior management throughout the audit process, especially in the drafting, finalisation and delivery of key audit reports.</w:t>
      </w:r>
    </w:p>
    <w:p w:rsidR="00245F54" w:rsidRPr="00535540" w:rsidRDefault="00245F54" w:rsidP="00535540">
      <w:pPr>
        <w:numPr>
          <w:ilvl w:val="0"/>
          <w:numId w:val="11"/>
        </w:numPr>
        <w:spacing w:before="100" w:beforeAutospacing="1" w:after="100" w:afterAutospacing="1" w:line="240" w:lineRule="atLeast"/>
        <w:rPr>
          <w:color w:val="000000" w:themeColor="text1"/>
        </w:rPr>
      </w:pPr>
      <w:r w:rsidRPr="00535540">
        <w:rPr>
          <w:color w:val="000000" w:themeColor="text1"/>
        </w:rPr>
        <w:t>Perform credit review for banking clients, reviewing its credit risk by reviewing its repayment pattern for any month in arrears, review its the latest financial statements, lookout for any litigation and charges, assess if credit rating assign is reasonable, if any impairment of the loan is required. Also, to ensure that credit review procedure in place is in accordance to MAS 612 guidelines.</w:t>
      </w:r>
    </w:p>
    <w:p w:rsidR="00245F54" w:rsidRPr="00D35DE7" w:rsidRDefault="00245F54" w:rsidP="00245F54">
      <w:pPr>
        <w:numPr>
          <w:ilvl w:val="0"/>
          <w:numId w:val="11"/>
        </w:numPr>
        <w:spacing w:before="100" w:beforeAutospacing="1" w:after="100" w:afterAutospacing="1" w:line="240" w:lineRule="atLeast"/>
        <w:rPr>
          <w:color w:val="000000" w:themeColor="text1"/>
        </w:rPr>
      </w:pPr>
      <w:r w:rsidRPr="00D35DE7">
        <w:rPr>
          <w:color w:val="000000" w:themeColor="text1"/>
          <w:shd w:val="clear" w:color="auto" w:fill="FFFFFF"/>
        </w:rPr>
        <w:t>Planning the audits including conducting internal team meetings to devise client audit strategy, and meetings with the client senior management to obtain and update understanding of the client and its environment among other procedures.</w:t>
      </w:r>
    </w:p>
    <w:p w:rsidR="00245F54" w:rsidRPr="00D35DE7" w:rsidRDefault="00245F54" w:rsidP="00245F54">
      <w:pPr>
        <w:numPr>
          <w:ilvl w:val="0"/>
          <w:numId w:val="11"/>
        </w:numPr>
        <w:spacing w:before="100" w:beforeAutospacing="1" w:after="100" w:afterAutospacing="1" w:line="240" w:lineRule="atLeast"/>
        <w:rPr>
          <w:color w:val="000000" w:themeColor="text1"/>
        </w:rPr>
      </w:pPr>
      <w:r w:rsidRPr="00D35DE7">
        <w:rPr>
          <w:color w:val="000000" w:themeColor="text1"/>
          <w:shd w:val="clear" w:color="auto" w:fill="FFFFFF"/>
        </w:rPr>
        <w:t>Ensuring key deliverables and agreed upon procedures are met within set time frame by liaising with both client and audit engagement team particularly in public listed companies engagements.</w:t>
      </w:r>
    </w:p>
    <w:p w:rsidR="00245F54" w:rsidRPr="00D35DE7" w:rsidRDefault="00245F54" w:rsidP="00245F54">
      <w:pPr>
        <w:numPr>
          <w:ilvl w:val="0"/>
          <w:numId w:val="11"/>
        </w:numPr>
        <w:spacing w:before="100" w:beforeAutospacing="1" w:after="100" w:afterAutospacing="1" w:line="240" w:lineRule="atLeast"/>
        <w:rPr>
          <w:color w:val="000000" w:themeColor="text1"/>
        </w:rPr>
      </w:pPr>
      <w:r w:rsidRPr="00D35DE7">
        <w:rPr>
          <w:color w:val="000000" w:themeColor="text1"/>
          <w:shd w:val="clear" w:color="auto" w:fill="FFFFFF"/>
        </w:rPr>
        <w:t>Guiding staffs to further improve and ensuring internal conflicts are resolved.</w:t>
      </w:r>
    </w:p>
    <w:p w:rsidR="00245F54" w:rsidRPr="00D35DE7" w:rsidRDefault="00245F54" w:rsidP="00245F54">
      <w:pPr>
        <w:numPr>
          <w:ilvl w:val="0"/>
          <w:numId w:val="11"/>
        </w:numPr>
        <w:spacing w:before="100" w:beforeAutospacing="1" w:after="100" w:afterAutospacing="1" w:line="240" w:lineRule="atLeast"/>
        <w:rPr>
          <w:color w:val="000000" w:themeColor="text1"/>
        </w:rPr>
      </w:pPr>
      <w:r w:rsidRPr="00D35DE7">
        <w:rPr>
          <w:color w:val="000000" w:themeColor="text1"/>
          <w:shd w:val="clear" w:color="auto" w:fill="FFFFFF"/>
        </w:rPr>
        <w:t>Involved in preparation of Audit Findings Report for presentation to management and Audit Committee.</w:t>
      </w:r>
    </w:p>
    <w:p w:rsidR="00245F54" w:rsidRPr="00F56868" w:rsidRDefault="00245F54" w:rsidP="00245F54">
      <w:pPr>
        <w:pStyle w:val="ListParagraph"/>
        <w:spacing w:after="0" w:line="240" w:lineRule="auto"/>
        <w:rPr>
          <w:rFonts w:ascii="Times New Roman" w:hAnsi="Times New Roman"/>
          <w:sz w:val="24"/>
          <w:szCs w:val="24"/>
          <w:lang w:val="en-US"/>
        </w:rPr>
      </w:pPr>
    </w:p>
    <w:p w:rsidR="00245F54" w:rsidRPr="00B441D2" w:rsidRDefault="00245F54" w:rsidP="00245F54">
      <w:pPr>
        <w:spacing w:line="240" w:lineRule="atLeast"/>
        <w:ind w:firstLine="426"/>
      </w:pPr>
      <w:r w:rsidRPr="00B441D2">
        <w:rPr>
          <w:b/>
          <w:bCs/>
        </w:rPr>
        <w:t>Euro Star Window Sdn Bhd, Malaysia</w:t>
      </w:r>
    </w:p>
    <w:p w:rsidR="00245F54" w:rsidRPr="00F56868" w:rsidRDefault="00245F54" w:rsidP="00245F54">
      <w:pPr>
        <w:spacing w:line="240" w:lineRule="atLeast"/>
        <w:ind w:left="426"/>
      </w:pPr>
      <w:r>
        <w:t>Feb 2012 – Dec 2014</w:t>
      </w:r>
      <w:r w:rsidRPr="00F56868">
        <w:br/>
      </w:r>
      <w:r>
        <w:rPr>
          <w:u w:val="single"/>
        </w:rPr>
        <w:t>Accountant &amp; Sales Executive</w:t>
      </w:r>
      <w:r w:rsidRPr="00F56868">
        <w:br/>
        <w:t>Responsibilities:</w:t>
      </w:r>
    </w:p>
    <w:p w:rsidR="00245F54" w:rsidRDefault="00245F54" w:rsidP="00245F54">
      <w:pPr>
        <w:numPr>
          <w:ilvl w:val="0"/>
          <w:numId w:val="11"/>
        </w:numPr>
        <w:spacing w:before="100" w:beforeAutospacing="1" w:after="100" w:afterAutospacing="1" w:line="240" w:lineRule="atLeast"/>
      </w:pPr>
      <w:r w:rsidRPr="00FF2B45">
        <w:t>Prepare financial statements and handle full set of accounts.</w:t>
      </w:r>
    </w:p>
    <w:p w:rsidR="00245F54" w:rsidRPr="001B59DD" w:rsidRDefault="00245F54" w:rsidP="00245F54">
      <w:pPr>
        <w:numPr>
          <w:ilvl w:val="0"/>
          <w:numId w:val="11"/>
        </w:numPr>
        <w:shd w:val="clear" w:color="auto" w:fill="FFFFFF"/>
        <w:spacing w:before="100" w:beforeAutospacing="1" w:after="100" w:afterAutospacing="1"/>
        <w:rPr>
          <w:color w:val="000000"/>
          <w:lang w:val="en-MY" w:eastAsia="zh-CN"/>
        </w:rPr>
      </w:pPr>
      <w:r w:rsidRPr="001B59DD">
        <w:rPr>
          <w:color w:val="000000"/>
          <w:lang w:val="en-MY" w:eastAsia="zh-CN"/>
        </w:rPr>
        <w:t>Maintain the general ledger and related systems</w:t>
      </w:r>
    </w:p>
    <w:p w:rsidR="00245F54" w:rsidRDefault="00245F54" w:rsidP="00245F54">
      <w:pPr>
        <w:numPr>
          <w:ilvl w:val="0"/>
          <w:numId w:val="11"/>
        </w:numPr>
        <w:shd w:val="clear" w:color="auto" w:fill="FFFFFF"/>
        <w:spacing w:before="100" w:beforeAutospacing="1" w:after="100" w:afterAutospacing="1"/>
        <w:rPr>
          <w:color w:val="000000"/>
          <w:lang w:val="en-MY" w:eastAsia="zh-CN"/>
        </w:rPr>
      </w:pPr>
      <w:r w:rsidRPr="001B59DD">
        <w:rPr>
          <w:color w:val="000000"/>
          <w:lang w:val="en-MY" w:eastAsia="zh-CN"/>
        </w:rPr>
        <w:t>Liaise with auditor,</w:t>
      </w:r>
      <w:r>
        <w:rPr>
          <w:color w:val="000000"/>
          <w:lang w:val="en-MY" w:eastAsia="zh-CN"/>
        </w:rPr>
        <w:t xml:space="preserve"> </w:t>
      </w:r>
      <w:r w:rsidRPr="001B59DD">
        <w:rPr>
          <w:color w:val="000000"/>
          <w:lang w:val="en-MY" w:eastAsia="zh-CN"/>
        </w:rPr>
        <w:t>banks, and government agencies with matters relating to audit,</w:t>
      </w:r>
      <w:r>
        <w:rPr>
          <w:color w:val="000000"/>
          <w:lang w:val="en-MY" w:eastAsia="zh-CN"/>
        </w:rPr>
        <w:t xml:space="preserve"> </w:t>
      </w:r>
      <w:r w:rsidRPr="001B59DD">
        <w:rPr>
          <w:color w:val="000000"/>
          <w:lang w:val="en-MY" w:eastAsia="zh-CN"/>
        </w:rPr>
        <w:t>tax and statutory requirements.</w:t>
      </w:r>
    </w:p>
    <w:p w:rsidR="00245F54" w:rsidRDefault="00245F54" w:rsidP="00245F54">
      <w:pPr>
        <w:numPr>
          <w:ilvl w:val="0"/>
          <w:numId w:val="11"/>
        </w:numPr>
        <w:shd w:val="clear" w:color="auto" w:fill="FFFFFF"/>
        <w:spacing w:before="100" w:beforeAutospacing="1" w:after="100" w:afterAutospacing="1"/>
        <w:rPr>
          <w:color w:val="000000"/>
          <w:lang w:val="en-MY" w:eastAsia="zh-CN"/>
        </w:rPr>
      </w:pPr>
      <w:r w:rsidRPr="005E3A8B">
        <w:rPr>
          <w:color w:val="000000"/>
          <w:lang w:val="en-MY" w:eastAsia="zh-CN"/>
        </w:rPr>
        <w:t>Responsible for the financial closing of monthly accounts, management reporting and financial analysis</w:t>
      </w:r>
      <w:r>
        <w:rPr>
          <w:color w:val="000000"/>
          <w:lang w:val="en-MY" w:eastAsia="zh-CN"/>
        </w:rPr>
        <w:t>.</w:t>
      </w:r>
    </w:p>
    <w:p w:rsidR="00245F54" w:rsidRDefault="00245F54" w:rsidP="00245F54">
      <w:pPr>
        <w:numPr>
          <w:ilvl w:val="0"/>
          <w:numId w:val="11"/>
        </w:numPr>
        <w:shd w:val="clear" w:color="auto" w:fill="FFFFFF"/>
        <w:spacing w:before="100" w:beforeAutospacing="1" w:after="100" w:afterAutospacing="1"/>
        <w:rPr>
          <w:color w:val="000000"/>
          <w:lang w:val="en-MY" w:eastAsia="zh-CN"/>
        </w:rPr>
      </w:pPr>
      <w:r w:rsidRPr="005E3A8B">
        <w:rPr>
          <w:color w:val="000000"/>
          <w:lang w:val="en-MY" w:eastAsia="zh-CN"/>
        </w:rPr>
        <w:t>Ensure that financial reports are prepared in accordance to financial reporting standards</w:t>
      </w:r>
      <w:r>
        <w:rPr>
          <w:color w:val="000000"/>
          <w:lang w:val="en-MY" w:eastAsia="zh-CN"/>
        </w:rPr>
        <w:t>.</w:t>
      </w:r>
    </w:p>
    <w:p w:rsidR="00245F54" w:rsidRPr="005947B3" w:rsidRDefault="00245F54" w:rsidP="00245F54">
      <w:pPr>
        <w:numPr>
          <w:ilvl w:val="0"/>
          <w:numId w:val="11"/>
        </w:numPr>
        <w:shd w:val="clear" w:color="auto" w:fill="FFFFFF"/>
        <w:spacing w:before="100" w:beforeAutospacing="1" w:after="100" w:afterAutospacing="1"/>
        <w:rPr>
          <w:color w:val="000000"/>
          <w:lang w:val="en-MY" w:eastAsia="zh-CN"/>
        </w:rPr>
      </w:pPr>
      <w:r>
        <w:t>Involved in project management, meeting up clients, architects to resolves issue outstanding.</w:t>
      </w:r>
    </w:p>
    <w:p w:rsidR="00BE35E8" w:rsidRPr="00562D11" w:rsidRDefault="00BE35E8" w:rsidP="00BE35E8">
      <w:pPr>
        <w:pStyle w:val="ListParagraph"/>
        <w:spacing w:after="0" w:line="240" w:lineRule="auto"/>
        <w:ind w:left="426"/>
        <w:rPr>
          <w:rFonts w:ascii="Times New Roman" w:hAnsi="Times New Roman"/>
          <w:sz w:val="24"/>
          <w:szCs w:val="24"/>
          <w:lang w:val="en-US"/>
        </w:rPr>
      </w:pPr>
      <w:bookmarkStart w:id="0" w:name="_GoBack"/>
      <w:bookmarkEnd w:id="0"/>
    </w:p>
    <w:p w:rsidR="00BE35E8" w:rsidRPr="00245F54" w:rsidRDefault="00BE35E8" w:rsidP="00BE35E8">
      <w:pPr>
        <w:pStyle w:val="ListParagraph"/>
        <w:numPr>
          <w:ilvl w:val="0"/>
          <w:numId w:val="2"/>
        </w:numPr>
        <w:spacing w:after="0" w:line="240" w:lineRule="auto"/>
        <w:ind w:left="426"/>
        <w:rPr>
          <w:rFonts w:ascii="Times New Roman" w:hAnsi="Times New Roman"/>
          <w:sz w:val="24"/>
          <w:szCs w:val="24"/>
          <w:lang w:val="en-US"/>
        </w:rPr>
      </w:pPr>
      <w:r w:rsidRPr="00F56868">
        <w:rPr>
          <w:rFonts w:ascii="Times New Roman" w:hAnsi="Times New Roman"/>
          <w:sz w:val="24"/>
          <w:szCs w:val="24"/>
          <w:u w:val="single"/>
          <w:lang w:val="en-US"/>
        </w:rPr>
        <w:t>CAREER HISTORY</w:t>
      </w:r>
      <w:r>
        <w:rPr>
          <w:rFonts w:ascii="Times New Roman" w:hAnsi="Times New Roman"/>
          <w:sz w:val="24"/>
          <w:szCs w:val="24"/>
          <w:u w:val="single"/>
          <w:lang w:val="en-US"/>
        </w:rPr>
        <w:t xml:space="preserve"> (continued)</w:t>
      </w:r>
    </w:p>
    <w:p w:rsidR="00BE35E8" w:rsidRPr="00F56868" w:rsidRDefault="00BE35E8" w:rsidP="00E559F7">
      <w:pPr>
        <w:pStyle w:val="ListParagraph"/>
        <w:spacing w:after="0" w:line="240" w:lineRule="auto"/>
        <w:ind w:left="426"/>
        <w:rPr>
          <w:rFonts w:ascii="Times New Roman" w:hAnsi="Times New Roman"/>
          <w:sz w:val="24"/>
          <w:szCs w:val="24"/>
          <w:lang w:val="en-US"/>
        </w:rPr>
      </w:pPr>
    </w:p>
    <w:p w:rsidR="00E559F7" w:rsidRPr="00F56868" w:rsidRDefault="00E559F7" w:rsidP="00E559F7">
      <w:pPr>
        <w:spacing w:line="240" w:lineRule="atLeast"/>
        <w:ind w:firstLine="426"/>
        <w:rPr>
          <w:color w:val="444444"/>
        </w:rPr>
      </w:pPr>
      <w:r w:rsidRPr="00F56868">
        <w:rPr>
          <w:b/>
          <w:bCs/>
          <w:color w:val="444444"/>
        </w:rPr>
        <w:t>KPMG, Malaysia</w:t>
      </w:r>
    </w:p>
    <w:p w:rsidR="00E559F7" w:rsidRPr="00F56868" w:rsidRDefault="00E559F7" w:rsidP="00E559F7">
      <w:pPr>
        <w:spacing w:line="240" w:lineRule="atLeast"/>
        <w:ind w:left="426"/>
      </w:pPr>
      <w:r>
        <w:t>Dec 2010 – Feb 2012</w:t>
      </w:r>
      <w:r w:rsidRPr="00F56868">
        <w:br/>
      </w:r>
      <w:r w:rsidRPr="00F56868">
        <w:rPr>
          <w:u w:val="single"/>
        </w:rPr>
        <w:t>Audit Associate</w:t>
      </w:r>
      <w:r w:rsidRPr="00F56868">
        <w:br/>
        <w:t>Responsibilities:</w:t>
      </w:r>
    </w:p>
    <w:p w:rsidR="00E559F7" w:rsidRDefault="00E559F7" w:rsidP="00E559F7">
      <w:pPr>
        <w:numPr>
          <w:ilvl w:val="0"/>
          <w:numId w:val="11"/>
        </w:numPr>
        <w:spacing w:before="100" w:beforeAutospacing="1" w:after="100" w:afterAutospacing="1" w:line="240" w:lineRule="atLeast"/>
      </w:pPr>
      <w:r>
        <w:t xml:space="preserve">Have experience </w:t>
      </w:r>
      <w:r w:rsidRPr="00F56868">
        <w:t xml:space="preserve">in </w:t>
      </w:r>
      <w:r>
        <w:t>various assurance engagements, mainly in the banking and financial services, Islamic Banking and investment holding company.</w:t>
      </w:r>
    </w:p>
    <w:p w:rsidR="00E559F7" w:rsidRPr="007A6706" w:rsidRDefault="00E559F7" w:rsidP="00E559F7">
      <w:pPr>
        <w:numPr>
          <w:ilvl w:val="0"/>
          <w:numId w:val="11"/>
        </w:numPr>
        <w:spacing w:before="100" w:beforeAutospacing="1" w:after="100" w:afterAutospacing="1" w:line="240" w:lineRule="atLeast"/>
      </w:pPr>
      <w:r w:rsidRPr="007A6706">
        <w:rPr>
          <w:color w:val="000000"/>
          <w:shd w:val="clear" w:color="auto" w:fill="FFFFFF"/>
        </w:rPr>
        <w:t>Plan and execute tests to ascertain operating effectiveness of the financial reporting internal controls.</w:t>
      </w:r>
    </w:p>
    <w:p w:rsidR="00E559F7" w:rsidRPr="007A6706" w:rsidRDefault="00E559F7" w:rsidP="00E559F7">
      <w:pPr>
        <w:numPr>
          <w:ilvl w:val="0"/>
          <w:numId w:val="11"/>
        </w:numPr>
        <w:spacing w:before="100" w:beforeAutospacing="1" w:after="100" w:afterAutospacing="1" w:line="240" w:lineRule="atLeast"/>
      </w:pPr>
      <w:r w:rsidRPr="007A6706">
        <w:rPr>
          <w:color w:val="000000"/>
          <w:shd w:val="clear" w:color="auto" w:fill="FFFFFF"/>
        </w:rPr>
        <w:t>Plan and execute audit procedures to examine financial results to ensure the financial statements are free from material misstatements and comply with KPMG Audit Methodology ("KAM").</w:t>
      </w:r>
    </w:p>
    <w:p w:rsidR="00E559F7" w:rsidRDefault="00E559F7" w:rsidP="00E559F7">
      <w:pPr>
        <w:numPr>
          <w:ilvl w:val="0"/>
          <w:numId w:val="11"/>
        </w:numPr>
        <w:spacing w:before="100" w:beforeAutospacing="1" w:after="100" w:afterAutospacing="1" w:line="240" w:lineRule="atLeast"/>
      </w:pPr>
      <w:r w:rsidRPr="00F56868">
        <w:t>Participate in the agreed upon procedure (“AUP”) for the Depositor Protection Scheme for Public Bank Berhad.</w:t>
      </w:r>
    </w:p>
    <w:p w:rsidR="00E559F7" w:rsidRDefault="00E559F7" w:rsidP="00E559F7">
      <w:pPr>
        <w:numPr>
          <w:ilvl w:val="0"/>
          <w:numId w:val="11"/>
        </w:numPr>
        <w:spacing w:before="100" w:beforeAutospacing="1" w:after="100" w:afterAutospacing="1" w:line="240" w:lineRule="atLeast"/>
      </w:pPr>
      <w:r w:rsidRPr="00F56868">
        <w:t>Planning, organizing and testing controls of the present result and recommend actions to the higher level management.</w:t>
      </w:r>
    </w:p>
    <w:p w:rsidR="00E559F7" w:rsidRDefault="00E559F7" w:rsidP="00E559F7">
      <w:pPr>
        <w:numPr>
          <w:ilvl w:val="0"/>
          <w:numId w:val="11"/>
        </w:numPr>
        <w:spacing w:before="100" w:beforeAutospacing="1" w:after="100" w:afterAutospacing="1" w:line="240" w:lineRule="atLeast"/>
      </w:pPr>
      <w:r>
        <w:t>Perform credit review for both corporate and retail bank clients, reviewing its credit risk by checking through CTOS, CCRIS, BRIS for any litigation and charges, review its repayment pattern for any month in arrears, review the latest financial statements and to suggest to management when any issue arises which requires revision of repayment terms.</w:t>
      </w:r>
    </w:p>
    <w:p w:rsidR="00E559F7" w:rsidRPr="00026B36" w:rsidRDefault="00E559F7" w:rsidP="00E559F7">
      <w:pPr>
        <w:pStyle w:val="ListParagraph"/>
        <w:numPr>
          <w:ilvl w:val="0"/>
          <w:numId w:val="2"/>
        </w:numPr>
        <w:spacing w:after="0" w:line="240" w:lineRule="auto"/>
        <w:ind w:left="426"/>
        <w:rPr>
          <w:rFonts w:ascii="Times New Roman" w:hAnsi="Times New Roman"/>
          <w:sz w:val="24"/>
          <w:szCs w:val="24"/>
          <w:lang w:val="en-US"/>
        </w:rPr>
      </w:pPr>
      <w:r w:rsidRPr="00F56868">
        <w:rPr>
          <w:rFonts w:ascii="Times New Roman" w:hAnsi="Times New Roman"/>
          <w:sz w:val="24"/>
          <w:szCs w:val="24"/>
          <w:u w:val="single"/>
          <w:lang w:val="en-US"/>
        </w:rPr>
        <w:t>CO-CURICULAR PARTICIPATIONS AND ACHIEVEMENTS</w:t>
      </w:r>
    </w:p>
    <w:p w:rsidR="00026B36" w:rsidRDefault="00026B36" w:rsidP="00026B36">
      <w:pPr>
        <w:pStyle w:val="ListParagraph"/>
        <w:spacing w:after="0" w:line="240" w:lineRule="auto"/>
        <w:ind w:left="426"/>
        <w:rPr>
          <w:rFonts w:ascii="Times New Roman" w:hAnsi="Times New Roman"/>
          <w:b/>
          <w:sz w:val="24"/>
          <w:szCs w:val="24"/>
          <w:lang w:val="en-US"/>
        </w:rPr>
      </w:pPr>
      <w:r w:rsidRPr="00026B36">
        <w:rPr>
          <w:rFonts w:ascii="Times New Roman" w:hAnsi="Times New Roman"/>
          <w:b/>
          <w:sz w:val="24"/>
          <w:szCs w:val="24"/>
          <w:lang w:val="en-US"/>
        </w:rPr>
        <w:t>2015-Present</w:t>
      </w:r>
    </w:p>
    <w:p w:rsidR="00026B36" w:rsidRPr="00026B36" w:rsidRDefault="00026B36" w:rsidP="00026B36">
      <w:pPr>
        <w:pStyle w:val="ListParagraph"/>
        <w:spacing w:after="0" w:line="240" w:lineRule="auto"/>
        <w:ind w:left="426"/>
        <w:rPr>
          <w:rFonts w:ascii="Times New Roman" w:hAnsi="Times New Roman"/>
          <w:sz w:val="24"/>
          <w:szCs w:val="24"/>
          <w:lang w:val="en-US"/>
        </w:rPr>
      </w:pPr>
      <w:r>
        <w:rPr>
          <w:rFonts w:ascii="Times New Roman" w:hAnsi="Times New Roman"/>
          <w:sz w:val="24"/>
          <w:szCs w:val="24"/>
          <w:lang w:val="en-US"/>
        </w:rPr>
        <w:t xml:space="preserve">Part of the organizing committee for organizing events for the Financial Services Assurance division. </w:t>
      </w:r>
    </w:p>
    <w:p w:rsidR="006404E0" w:rsidRPr="00F56868" w:rsidRDefault="006404E0" w:rsidP="006404E0">
      <w:pPr>
        <w:pStyle w:val="ListParagraph"/>
        <w:spacing w:after="0" w:line="240" w:lineRule="auto"/>
        <w:ind w:left="426"/>
        <w:rPr>
          <w:rFonts w:ascii="Times New Roman" w:hAnsi="Times New Roman"/>
          <w:sz w:val="24"/>
          <w:szCs w:val="24"/>
          <w:lang w:val="en-US"/>
        </w:rPr>
      </w:pPr>
    </w:p>
    <w:p w:rsidR="00E559F7" w:rsidRPr="006404E0" w:rsidRDefault="00E559F7" w:rsidP="00E559F7">
      <w:pPr>
        <w:pStyle w:val="ListParagraph"/>
        <w:tabs>
          <w:tab w:val="left" w:pos="1985"/>
        </w:tabs>
        <w:spacing w:after="0" w:line="240" w:lineRule="auto"/>
        <w:ind w:left="426"/>
        <w:jc w:val="both"/>
        <w:rPr>
          <w:rFonts w:ascii="Times New Roman" w:hAnsi="Times New Roman"/>
          <w:b/>
          <w:sz w:val="24"/>
          <w:szCs w:val="24"/>
          <w:lang w:val="en-US"/>
        </w:rPr>
      </w:pPr>
      <w:r w:rsidRPr="006404E0">
        <w:rPr>
          <w:rFonts w:ascii="Times New Roman" w:hAnsi="Times New Roman"/>
          <w:b/>
          <w:sz w:val="24"/>
          <w:szCs w:val="24"/>
          <w:lang w:val="en-US"/>
        </w:rPr>
        <w:t xml:space="preserve">2006   </w:t>
      </w:r>
    </w:p>
    <w:p w:rsidR="00E559F7" w:rsidRPr="00F56868" w:rsidRDefault="00E559F7" w:rsidP="00E559F7">
      <w:pPr>
        <w:pStyle w:val="ListParagraph"/>
        <w:spacing w:after="0" w:line="240" w:lineRule="auto"/>
        <w:ind w:left="0" w:firstLine="426"/>
        <w:jc w:val="both"/>
        <w:rPr>
          <w:rFonts w:ascii="Times New Roman" w:hAnsi="Times New Roman"/>
          <w:sz w:val="24"/>
          <w:szCs w:val="24"/>
          <w:u w:val="single"/>
          <w:lang w:val="en-US"/>
        </w:rPr>
      </w:pPr>
      <w:r w:rsidRPr="00F56868">
        <w:rPr>
          <w:rFonts w:ascii="Times New Roman" w:hAnsi="Times New Roman"/>
          <w:sz w:val="24"/>
          <w:szCs w:val="24"/>
          <w:u w:val="single"/>
          <w:lang w:val="en-US"/>
        </w:rPr>
        <w:t>Treasurer of the Counseling Unit – Golden Jubilee Celebration</w:t>
      </w:r>
    </w:p>
    <w:p w:rsidR="00E559F7" w:rsidRPr="00F56868" w:rsidRDefault="00E559F7" w:rsidP="00E559F7">
      <w:pPr>
        <w:pStyle w:val="ListParagraph"/>
        <w:spacing w:after="0" w:line="240" w:lineRule="auto"/>
        <w:ind w:left="0" w:firstLine="426"/>
        <w:jc w:val="both"/>
        <w:rPr>
          <w:rFonts w:ascii="Times New Roman" w:hAnsi="Times New Roman"/>
          <w:sz w:val="24"/>
          <w:szCs w:val="24"/>
          <w:u w:val="single"/>
          <w:lang w:val="en-US"/>
        </w:rPr>
      </w:pPr>
      <w:r w:rsidRPr="00F56868">
        <w:rPr>
          <w:rFonts w:ascii="Times New Roman" w:hAnsi="Times New Roman"/>
          <w:sz w:val="24"/>
          <w:szCs w:val="24"/>
          <w:lang w:val="en-US"/>
        </w:rPr>
        <w:t>Responsible for the collection and managing funds.</w:t>
      </w:r>
    </w:p>
    <w:p w:rsidR="00E559F7" w:rsidRPr="00F56868" w:rsidRDefault="00E559F7" w:rsidP="00E559F7">
      <w:pPr>
        <w:pStyle w:val="ListParagraph"/>
        <w:spacing w:after="0" w:line="240" w:lineRule="auto"/>
        <w:jc w:val="both"/>
        <w:rPr>
          <w:rFonts w:ascii="Times New Roman" w:hAnsi="Times New Roman"/>
          <w:sz w:val="24"/>
          <w:szCs w:val="24"/>
          <w:lang w:val="en-US"/>
        </w:rPr>
      </w:pPr>
    </w:p>
    <w:p w:rsidR="00E559F7" w:rsidRPr="00F56868" w:rsidRDefault="00E559F7" w:rsidP="00E559F7">
      <w:pPr>
        <w:pStyle w:val="ListParagraph"/>
        <w:spacing w:after="0" w:line="240" w:lineRule="auto"/>
        <w:ind w:left="0" w:firstLine="426"/>
        <w:jc w:val="both"/>
        <w:rPr>
          <w:rFonts w:ascii="Times New Roman" w:hAnsi="Times New Roman"/>
          <w:sz w:val="24"/>
          <w:szCs w:val="24"/>
          <w:u w:val="single"/>
          <w:lang w:val="en-US"/>
        </w:rPr>
      </w:pPr>
      <w:r w:rsidRPr="00F56868">
        <w:rPr>
          <w:rFonts w:ascii="Times New Roman" w:hAnsi="Times New Roman"/>
          <w:sz w:val="24"/>
          <w:szCs w:val="24"/>
          <w:u w:val="single"/>
          <w:lang w:val="en-US"/>
        </w:rPr>
        <w:t>Physics Project Competition – Gold Medalist</w:t>
      </w:r>
    </w:p>
    <w:p w:rsidR="00E559F7" w:rsidRPr="00AF4DE9" w:rsidRDefault="00E559F7" w:rsidP="00E559F7">
      <w:pPr>
        <w:pStyle w:val="ListParagraph"/>
        <w:spacing w:after="0" w:line="240" w:lineRule="auto"/>
        <w:ind w:left="426"/>
        <w:jc w:val="both"/>
        <w:rPr>
          <w:rFonts w:ascii="Times New Roman" w:hAnsi="Times New Roman"/>
          <w:sz w:val="24"/>
          <w:szCs w:val="24"/>
          <w:u w:val="single"/>
          <w:lang w:val="en-US"/>
        </w:rPr>
      </w:pPr>
      <w:r w:rsidRPr="00F56868">
        <w:rPr>
          <w:rFonts w:ascii="Times New Roman" w:hAnsi="Times New Roman"/>
          <w:sz w:val="24"/>
          <w:szCs w:val="24"/>
          <w:lang w:val="en-US"/>
        </w:rPr>
        <w:t xml:space="preserve">Participated in Physics Project Competition, organized in conjunction with my high school Golden Jubilee Celebration, where it took me almost one month in leading my </w:t>
      </w:r>
      <w:r>
        <w:rPr>
          <w:rFonts w:ascii="Times New Roman" w:hAnsi="Times New Roman"/>
          <w:sz w:val="24"/>
          <w:szCs w:val="24"/>
          <w:lang w:val="en-US"/>
        </w:rPr>
        <w:t xml:space="preserve">team to create a mini rocket </w:t>
      </w:r>
      <w:r w:rsidRPr="00F56868">
        <w:rPr>
          <w:rFonts w:ascii="Times New Roman" w:hAnsi="Times New Roman"/>
          <w:sz w:val="24"/>
          <w:szCs w:val="24"/>
          <w:lang w:val="en-US"/>
        </w:rPr>
        <w:t>using water pressure principle, that from there I appreciate the importance of teamwork.</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6404E0" w:rsidRDefault="00E559F7" w:rsidP="00E559F7">
      <w:pPr>
        <w:pStyle w:val="ListParagraph"/>
        <w:spacing w:after="0" w:line="240" w:lineRule="auto"/>
        <w:ind w:left="426"/>
        <w:jc w:val="both"/>
        <w:rPr>
          <w:rFonts w:ascii="Times New Roman" w:hAnsi="Times New Roman"/>
          <w:b/>
          <w:sz w:val="24"/>
          <w:szCs w:val="24"/>
          <w:lang w:val="en-US"/>
        </w:rPr>
      </w:pPr>
      <w:r w:rsidRPr="006404E0">
        <w:rPr>
          <w:rFonts w:ascii="Times New Roman" w:hAnsi="Times New Roman"/>
          <w:b/>
          <w:sz w:val="24"/>
          <w:szCs w:val="24"/>
          <w:lang w:val="en-US"/>
        </w:rPr>
        <w:t>2004 – 2005</w:t>
      </w:r>
      <w:r w:rsidRPr="006404E0">
        <w:rPr>
          <w:rFonts w:ascii="Times New Roman" w:hAnsi="Times New Roman"/>
          <w:b/>
          <w:sz w:val="24"/>
          <w:szCs w:val="24"/>
          <w:lang w:val="en-US"/>
        </w:rPr>
        <w:tab/>
      </w:r>
    </w:p>
    <w:p w:rsidR="00E559F7" w:rsidRPr="00F56868" w:rsidRDefault="00E559F7" w:rsidP="00E559F7">
      <w:pPr>
        <w:pStyle w:val="ListParagraph"/>
        <w:spacing w:after="0" w:line="240" w:lineRule="auto"/>
        <w:ind w:left="426"/>
        <w:jc w:val="both"/>
        <w:rPr>
          <w:rFonts w:ascii="Times New Roman" w:hAnsi="Times New Roman"/>
          <w:sz w:val="24"/>
          <w:szCs w:val="24"/>
          <w:u w:val="single"/>
          <w:lang w:val="en-US"/>
        </w:rPr>
      </w:pPr>
      <w:r w:rsidRPr="00F56868">
        <w:rPr>
          <w:rFonts w:ascii="Times New Roman" w:hAnsi="Times New Roman"/>
          <w:sz w:val="24"/>
          <w:szCs w:val="24"/>
          <w:u w:val="single"/>
          <w:lang w:val="en-US"/>
        </w:rPr>
        <w:t>Committee member of Expedition Club</w:t>
      </w:r>
    </w:p>
    <w:p w:rsidR="00E559F7"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Organised events and trips to FRIM , Dusun Eco, etc. for activities such as cargo net, jungle trekking, water rafting, flying fox, to experience the nature beauty of Malaysian tropical rain forests.</w:t>
      </w:r>
    </w:p>
    <w:p w:rsidR="006404E0" w:rsidRDefault="006404E0" w:rsidP="00E559F7">
      <w:pPr>
        <w:pStyle w:val="ListParagraph"/>
        <w:spacing w:after="0" w:line="240" w:lineRule="auto"/>
        <w:ind w:left="426"/>
        <w:jc w:val="both"/>
        <w:rPr>
          <w:rFonts w:ascii="Times New Roman" w:hAnsi="Times New Roman"/>
          <w:sz w:val="24"/>
          <w:szCs w:val="24"/>
          <w:lang w:val="en-US"/>
        </w:rPr>
      </w:pPr>
    </w:p>
    <w:p w:rsidR="00E559F7" w:rsidRPr="006404E0" w:rsidRDefault="00E559F7" w:rsidP="00E559F7">
      <w:pPr>
        <w:pStyle w:val="ListParagraph"/>
        <w:spacing w:after="0" w:line="240" w:lineRule="auto"/>
        <w:ind w:left="426"/>
        <w:jc w:val="both"/>
        <w:rPr>
          <w:rFonts w:ascii="Times New Roman" w:hAnsi="Times New Roman"/>
          <w:b/>
          <w:sz w:val="24"/>
          <w:szCs w:val="24"/>
          <w:lang w:val="en-US"/>
        </w:rPr>
      </w:pPr>
      <w:r w:rsidRPr="006404E0">
        <w:rPr>
          <w:rFonts w:ascii="Times New Roman" w:hAnsi="Times New Roman"/>
          <w:b/>
          <w:sz w:val="24"/>
          <w:szCs w:val="24"/>
          <w:lang w:val="en-US"/>
        </w:rPr>
        <w:t>2004</w:t>
      </w:r>
      <w:r w:rsidRPr="006404E0">
        <w:rPr>
          <w:rFonts w:ascii="Times New Roman" w:hAnsi="Times New Roman"/>
          <w:b/>
          <w:sz w:val="24"/>
          <w:szCs w:val="24"/>
          <w:lang w:val="en-US"/>
        </w:rPr>
        <w:tab/>
      </w:r>
      <w:r w:rsidRPr="006404E0">
        <w:rPr>
          <w:rFonts w:ascii="Times New Roman" w:hAnsi="Times New Roman"/>
          <w:b/>
          <w:sz w:val="24"/>
          <w:szCs w:val="24"/>
          <w:lang w:val="en-US"/>
        </w:rPr>
        <w:tab/>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Class level Board Decoration – Consolation prize</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6404E0" w:rsidRDefault="00E559F7" w:rsidP="00E559F7">
      <w:pPr>
        <w:pStyle w:val="ListParagraph"/>
        <w:spacing w:after="0" w:line="240" w:lineRule="auto"/>
        <w:ind w:left="426"/>
        <w:jc w:val="both"/>
        <w:rPr>
          <w:rFonts w:ascii="Times New Roman" w:hAnsi="Times New Roman"/>
          <w:b/>
          <w:sz w:val="24"/>
          <w:szCs w:val="24"/>
          <w:lang w:val="en-US"/>
        </w:rPr>
      </w:pPr>
      <w:r w:rsidRPr="006404E0">
        <w:rPr>
          <w:rFonts w:ascii="Times New Roman" w:hAnsi="Times New Roman"/>
          <w:b/>
          <w:sz w:val="24"/>
          <w:szCs w:val="24"/>
          <w:lang w:val="en-US"/>
        </w:rPr>
        <w:t>2003 – 2006</w:t>
      </w:r>
      <w:r w:rsidRPr="006404E0">
        <w:rPr>
          <w:rFonts w:ascii="Times New Roman" w:hAnsi="Times New Roman"/>
          <w:b/>
          <w:sz w:val="24"/>
          <w:szCs w:val="24"/>
          <w:lang w:val="en-US"/>
        </w:rPr>
        <w:tab/>
      </w:r>
    </w:p>
    <w:p w:rsidR="00E559F7" w:rsidRPr="00F56868" w:rsidRDefault="00E559F7" w:rsidP="00E559F7">
      <w:pPr>
        <w:pStyle w:val="ListParagraph"/>
        <w:spacing w:after="0" w:line="240" w:lineRule="auto"/>
        <w:ind w:left="0" w:firstLine="426"/>
        <w:jc w:val="both"/>
        <w:rPr>
          <w:rFonts w:ascii="Times New Roman" w:hAnsi="Times New Roman"/>
          <w:sz w:val="24"/>
          <w:szCs w:val="24"/>
          <w:lang w:val="en-US"/>
        </w:rPr>
      </w:pPr>
      <w:r>
        <w:rPr>
          <w:rFonts w:ascii="Times New Roman" w:hAnsi="Times New Roman"/>
          <w:sz w:val="24"/>
          <w:szCs w:val="24"/>
          <w:lang w:val="en-US"/>
        </w:rPr>
        <w:t>Treasurer</w:t>
      </w:r>
      <w:r w:rsidRPr="00F56868">
        <w:rPr>
          <w:rFonts w:ascii="Times New Roman" w:hAnsi="Times New Roman"/>
          <w:sz w:val="24"/>
          <w:szCs w:val="24"/>
          <w:lang w:val="en-US"/>
        </w:rPr>
        <w:t xml:space="preserve"> of the Chinese Language Society</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6404E0" w:rsidRDefault="00E559F7" w:rsidP="00E559F7">
      <w:pPr>
        <w:pStyle w:val="ListParagraph"/>
        <w:spacing w:after="0" w:line="240" w:lineRule="auto"/>
        <w:ind w:left="426"/>
        <w:jc w:val="both"/>
        <w:rPr>
          <w:rFonts w:ascii="Times New Roman" w:hAnsi="Times New Roman"/>
          <w:b/>
          <w:sz w:val="24"/>
          <w:szCs w:val="24"/>
          <w:lang w:val="en-US"/>
        </w:rPr>
      </w:pPr>
      <w:r w:rsidRPr="006404E0">
        <w:rPr>
          <w:rFonts w:ascii="Times New Roman" w:hAnsi="Times New Roman"/>
          <w:b/>
          <w:sz w:val="24"/>
          <w:szCs w:val="24"/>
          <w:lang w:val="en-US"/>
        </w:rPr>
        <w:t>2002 – 2006</w:t>
      </w:r>
      <w:r w:rsidRPr="006404E0">
        <w:rPr>
          <w:rFonts w:ascii="Times New Roman" w:hAnsi="Times New Roman"/>
          <w:b/>
          <w:sz w:val="24"/>
          <w:szCs w:val="24"/>
          <w:lang w:val="en-US"/>
        </w:rPr>
        <w:tab/>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Member of the Wushu Club</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6404E0" w:rsidRDefault="00E559F7" w:rsidP="00E559F7">
      <w:pPr>
        <w:pStyle w:val="ListParagraph"/>
        <w:spacing w:after="0" w:line="240" w:lineRule="auto"/>
        <w:ind w:left="426"/>
        <w:jc w:val="both"/>
        <w:rPr>
          <w:rFonts w:ascii="Times New Roman" w:hAnsi="Times New Roman"/>
          <w:b/>
          <w:sz w:val="24"/>
          <w:szCs w:val="24"/>
          <w:lang w:val="en-US"/>
        </w:rPr>
      </w:pPr>
      <w:r w:rsidRPr="006404E0">
        <w:rPr>
          <w:rFonts w:ascii="Times New Roman" w:hAnsi="Times New Roman"/>
          <w:b/>
          <w:sz w:val="24"/>
          <w:szCs w:val="24"/>
          <w:lang w:val="en-US"/>
        </w:rPr>
        <w:t>1999 – 2001</w:t>
      </w:r>
      <w:r w:rsidRPr="006404E0">
        <w:rPr>
          <w:rFonts w:ascii="Times New Roman" w:hAnsi="Times New Roman"/>
          <w:b/>
          <w:sz w:val="24"/>
          <w:szCs w:val="24"/>
          <w:lang w:val="en-US"/>
        </w:rPr>
        <w:tab/>
      </w:r>
    </w:p>
    <w:p w:rsidR="00E559F7"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School Prefect</w:t>
      </w:r>
    </w:p>
    <w:p w:rsidR="00E559F7" w:rsidRDefault="00E559F7" w:rsidP="00E559F7">
      <w:pPr>
        <w:pStyle w:val="ListParagraph"/>
        <w:spacing w:after="0" w:line="240" w:lineRule="auto"/>
        <w:ind w:left="426"/>
        <w:jc w:val="both"/>
        <w:rPr>
          <w:rFonts w:ascii="Times New Roman" w:hAnsi="Times New Roman"/>
          <w:sz w:val="24"/>
          <w:szCs w:val="24"/>
          <w:lang w:val="en-US"/>
        </w:rPr>
      </w:pPr>
    </w:p>
    <w:p w:rsidR="00000423" w:rsidRDefault="00000423" w:rsidP="00E559F7">
      <w:pPr>
        <w:pStyle w:val="ListParagraph"/>
        <w:spacing w:after="0" w:line="240" w:lineRule="auto"/>
        <w:ind w:left="426"/>
        <w:jc w:val="both"/>
        <w:rPr>
          <w:rFonts w:ascii="Times New Roman" w:hAnsi="Times New Roman"/>
          <w:sz w:val="24"/>
          <w:szCs w:val="24"/>
          <w:lang w:val="en-US"/>
        </w:rPr>
      </w:pP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026B36" w:rsidRPr="00026B36" w:rsidRDefault="00E559F7" w:rsidP="00026B36">
      <w:pPr>
        <w:pStyle w:val="ListParagraph"/>
        <w:numPr>
          <w:ilvl w:val="0"/>
          <w:numId w:val="2"/>
        </w:numPr>
        <w:spacing w:after="0" w:line="240" w:lineRule="auto"/>
        <w:ind w:left="426"/>
        <w:jc w:val="both"/>
        <w:rPr>
          <w:rFonts w:ascii="Times New Roman" w:hAnsi="Times New Roman"/>
          <w:sz w:val="24"/>
          <w:szCs w:val="24"/>
          <w:lang w:val="en-US"/>
        </w:rPr>
      </w:pPr>
      <w:r w:rsidRPr="00F56868">
        <w:rPr>
          <w:rFonts w:ascii="Times New Roman" w:hAnsi="Times New Roman"/>
          <w:sz w:val="24"/>
          <w:szCs w:val="24"/>
          <w:u w:val="single"/>
          <w:lang w:val="en-US"/>
        </w:rPr>
        <w:t>OTHER INVOLVEMENTS</w:t>
      </w:r>
    </w:p>
    <w:p w:rsidR="00B75310" w:rsidRPr="00B75310" w:rsidRDefault="00B75310" w:rsidP="00B75310">
      <w:pPr>
        <w:pStyle w:val="ListParagraph"/>
        <w:spacing w:after="0" w:line="240" w:lineRule="auto"/>
        <w:ind w:left="426"/>
        <w:jc w:val="both"/>
        <w:rPr>
          <w:rFonts w:ascii="Times New Roman" w:hAnsi="Times New Roman"/>
          <w:sz w:val="24"/>
          <w:szCs w:val="24"/>
          <w:lang w:val="en-US"/>
        </w:rPr>
      </w:pPr>
      <w:r>
        <w:rPr>
          <w:rFonts w:ascii="Times New Roman" w:hAnsi="Times New Roman"/>
          <w:sz w:val="24"/>
          <w:szCs w:val="24"/>
          <w:lang w:val="en-US"/>
        </w:rPr>
        <w:t>2016</w:t>
      </w:r>
      <w:r>
        <w:rPr>
          <w:rFonts w:ascii="Times New Roman" w:hAnsi="Times New Roman"/>
          <w:sz w:val="24"/>
          <w:szCs w:val="24"/>
          <w:lang w:val="en-US"/>
        </w:rPr>
        <w:tab/>
      </w:r>
      <w:r>
        <w:rPr>
          <w:rFonts w:ascii="Times New Roman" w:hAnsi="Times New Roman"/>
          <w:sz w:val="24"/>
          <w:szCs w:val="24"/>
          <w:lang w:val="en-US"/>
        </w:rPr>
        <w:tab/>
        <w:t>Participated in J</w:t>
      </w:r>
      <w:r w:rsidR="00135E89">
        <w:rPr>
          <w:rFonts w:ascii="Times New Roman" w:hAnsi="Times New Roman"/>
          <w:sz w:val="24"/>
          <w:szCs w:val="24"/>
          <w:lang w:val="en-US"/>
        </w:rPr>
        <w:t>.</w:t>
      </w:r>
      <w:r>
        <w:rPr>
          <w:rFonts w:ascii="Times New Roman" w:hAnsi="Times New Roman"/>
          <w:sz w:val="24"/>
          <w:szCs w:val="24"/>
          <w:lang w:val="en-US"/>
        </w:rPr>
        <w:t>P</w:t>
      </w:r>
      <w:r w:rsidR="00135E89">
        <w:rPr>
          <w:rFonts w:ascii="Times New Roman" w:hAnsi="Times New Roman"/>
          <w:sz w:val="24"/>
          <w:szCs w:val="24"/>
          <w:lang w:val="en-US"/>
        </w:rPr>
        <w:t xml:space="preserve">. </w:t>
      </w:r>
      <w:r>
        <w:rPr>
          <w:rFonts w:ascii="Times New Roman" w:hAnsi="Times New Roman"/>
          <w:sz w:val="24"/>
          <w:szCs w:val="24"/>
          <w:lang w:val="en-US"/>
        </w:rPr>
        <w:t>Morgan Corporate Challenge (5.6km Category)</w:t>
      </w:r>
    </w:p>
    <w:p w:rsidR="00B75310" w:rsidRDefault="00B75310" w:rsidP="00B75310">
      <w:pPr>
        <w:pStyle w:val="ListParagraph"/>
        <w:spacing w:after="0" w:line="240" w:lineRule="auto"/>
        <w:ind w:left="426"/>
        <w:jc w:val="both"/>
        <w:rPr>
          <w:rFonts w:ascii="Times New Roman" w:hAnsi="Times New Roman"/>
          <w:sz w:val="24"/>
          <w:szCs w:val="24"/>
          <w:u w:val="single"/>
          <w:lang w:val="en-US"/>
        </w:rPr>
      </w:pPr>
    </w:p>
    <w:p w:rsidR="00B75310" w:rsidRPr="00B75310" w:rsidRDefault="00B75310" w:rsidP="00B75310">
      <w:pPr>
        <w:pStyle w:val="ListParagraph"/>
        <w:spacing w:after="0" w:line="240" w:lineRule="auto"/>
        <w:ind w:left="426"/>
        <w:jc w:val="both"/>
        <w:rPr>
          <w:rFonts w:ascii="Times New Roman" w:hAnsi="Times New Roman"/>
          <w:sz w:val="24"/>
          <w:szCs w:val="24"/>
          <w:lang w:val="en-US"/>
        </w:rPr>
      </w:pPr>
      <w:r w:rsidRPr="00B75310">
        <w:rPr>
          <w:rFonts w:ascii="Times New Roman" w:hAnsi="Times New Roman"/>
          <w:sz w:val="24"/>
          <w:szCs w:val="24"/>
          <w:lang w:val="en-US"/>
        </w:rPr>
        <w:t>2015</w:t>
      </w:r>
      <w:r>
        <w:rPr>
          <w:rFonts w:ascii="Times New Roman" w:hAnsi="Times New Roman"/>
          <w:sz w:val="24"/>
          <w:szCs w:val="24"/>
          <w:lang w:val="en-US"/>
        </w:rPr>
        <w:tab/>
      </w:r>
      <w:r>
        <w:rPr>
          <w:rFonts w:ascii="Times New Roman" w:hAnsi="Times New Roman"/>
          <w:sz w:val="24"/>
          <w:szCs w:val="24"/>
          <w:lang w:val="en-US"/>
        </w:rPr>
        <w:tab/>
        <w:t>Participated in SGX Bull Charge Run 2015 (5km Category)</w:t>
      </w:r>
    </w:p>
    <w:p w:rsidR="00000423" w:rsidRPr="00452533" w:rsidRDefault="00000423" w:rsidP="00000423">
      <w:pPr>
        <w:pStyle w:val="ListParagraph"/>
        <w:spacing w:after="0" w:line="240" w:lineRule="auto"/>
        <w:ind w:left="426"/>
        <w:jc w:val="both"/>
        <w:rPr>
          <w:rFonts w:ascii="Times New Roman" w:hAnsi="Times New Roman"/>
          <w:sz w:val="24"/>
          <w:szCs w:val="24"/>
          <w:lang w:val="en-US"/>
        </w:rPr>
      </w:pPr>
    </w:p>
    <w:p w:rsidR="00452533" w:rsidRDefault="00452533" w:rsidP="00452533">
      <w:pPr>
        <w:pStyle w:val="ListParagraph"/>
        <w:spacing w:after="0" w:line="240" w:lineRule="auto"/>
        <w:ind w:left="426"/>
        <w:jc w:val="both"/>
        <w:rPr>
          <w:rFonts w:ascii="Times New Roman" w:hAnsi="Times New Roman"/>
          <w:sz w:val="24"/>
          <w:szCs w:val="24"/>
          <w:lang w:val="en-US"/>
        </w:rPr>
      </w:pPr>
      <w:r w:rsidRPr="00452533">
        <w:rPr>
          <w:rFonts w:ascii="Times New Roman" w:hAnsi="Times New Roman"/>
          <w:sz w:val="24"/>
          <w:szCs w:val="24"/>
          <w:lang w:val="en-US"/>
        </w:rPr>
        <w:t>2014</w:t>
      </w:r>
      <w:r>
        <w:rPr>
          <w:rFonts w:ascii="Times New Roman" w:hAnsi="Times New Roman"/>
          <w:sz w:val="24"/>
          <w:szCs w:val="24"/>
          <w:lang w:val="en-US"/>
        </w:rPr>
        <w:tab/>
      </w:r>
      <w:r>
        <w:rPr>
          <w:rFonts w:ascii="Times New Roman" w:hAnsi="Times New Roman"/>
          <w:sz w:val="24"/>
          <w:szCs w:val="24"/>
          <w:lang w:val="en-US"/>
        </w:rPr>
        <w:tab/>
        <w:t xml:space="preserve">Participated in </w:t>
      </w:r>
      <w:r w:rsidR="00F63399">
        <w:rPr>
          <w:rFonts w:ascii="Times New Roman" w:hAnsi="Times New Roman"/>
          <w:sz w:val="24"/>
          <w:szCs w:val="24"/>
          <w:lang w:val="en-US"/>
        </w:rPr>
        <w:t>The Music Run</w:t>
      </w:r>
      <w:r w:rsidR="00E86945">
        <w:rPr>
          <w:rFonts w:ascii="Times New Roman" w:hAnsi="Times New Roman"/>
          <w:sz w:val="24"/>
          <w:szCs w:val="24"/>
          <w:lang w:val="en-US"/>
        </w:rPr>
        <w:t xml:space="preserve"> 2014</w:t>
      </w:r>
      <w:r w:rsidR="00F63399">
        <w:rPr>
          <w:rFonts w:ascii="Times New Roman" w:hAnsi="Times New Roman"/>
          <w:sz w:val="24"/>
          <w:szCs w:val="24"/>
          <w:lang w:val="en-US"/>
        </w:rPr>
        <w:t xml:space="preserve"> (5km Category)</w:t>
      </w:r>
    </w:p>
    <w:p w:rsidR="00000423" w:rsidRDefault="00E86945" w:rsidP="00452533">
      <w:pPr>
        <w:pStyle w:val="ListParagraph"/>
        <w:spacing w:after="0" w:line="240" w:lineRule="auto"/>
        <w:ind w:left="426"/>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Participated in Milo Run 2014 (7km Category)</w:t>
      </w:r>
      <w:r>
        <w:rPr>
          <w:rFonts w:ascii="Times New Roman" w:hAnsi="Times New Roman"/>
          <w:sz w:val="24"/>
          <w:szCs w:val="24"/>
          <w:lang w:val="en-US"/>
        </w:rPr>
        <w:tab/>
      </w:r>
    </w:p>
    <w:p w:rsidR="00E86945" w:rsidRPr="00452533" w:rsidRDefault="00E86945" w:rsidP="00452533">
      <w:pPr>
        <w:pStyle w:val="ListParagraph"/>
        <w:spacing w:after="0" w:line="240" w:lineRule="auto"/>
        <w:ind w:left="426"/>
        <w:jc w:val="both"/>
        <w:rPr>
          <w:rFonts w:ascii="Times New Roman" w:hAnsi="Times New Roman"/>
          <w:sz w:val="24"/>
          <w:szCs w:val="24"/>
          <w:lang w:val="en-US"/>
        </w:rPr>
      </w:pPr>
      <w:r>
        <w:rPr>
          <w:rFonts w:ascii="Times New Roman" w:hAnsi="Times New Roman"/>
          <w:sz w:val="24"/>
          <w:szCs w:val="24"/>
          <w:lang w:val="en-US"/>
        </w:rPr>
        <w:t xml:space="preserve">         </w:t>
      </w:r>
    </w:p>
    <w:p w:rsidR="00C74ED2" w:rsidRDefault="00C74ED2" w:rsidP="00C74ED2">
      <w:pPr>
        <w:pStyle w:val="ListParagraph"/>
        <w:spacing w:after="0" w:line="240" w:lineRule="auto"/>
        <w:ind w:left="426"/>
        <w:jc w:val="both"/>
        <w:rPr>
          <w:rFonts w:ascii="Times New Roman" w:hAnsi="Times New Roman"/>
          <w:sz w:val="24"/>
          <w:szCs w:val="24"/>
          <w:lang w:val="en-US"/>
        </w:rPr>
      </w:pPr>
      <w:r>
        <w:rPr>
          <w:rFonts w:ascii="Times New Roman" w:hAnsi="Times New Roman"/>
          <w:sz w:val="24"/>
          <w:szCs w:val="24"/>
          <w:lang w:val="en-US"/>
        </w:rPr>
        <w:t>2013</w:t>
      </w:r>
      <w:r>
        <w:rPr>
          <w:rFonts w:ascii="Times New Roman" w:hAnsi="Times New Roman"/>
          <w:sz w:val="24"/>
          <w:szCs w:val="24"/>
          <w:lang w:val="en-US"/>
        </w:rPr>
        <w:tab/>
      </w:r>
      <w:r>
        <w:rPr>
          <w:rFonts w:ascii="Times New Roman" w:hAnsi="Times New Roman"/>
          <w:sz w:val="24"/>
          <w:szCs w:val="24"/>
          <w:lang w:val="en-US"/>
        </w:rPr>
        <w:tab/>
        <w:t>Participated in Standard Chartered Marathon KL</w:t>
      </w:r>
      <w:r w:rsidR="007C2B30">
        <w:rPr>
          <w:rFonts w:ascii="Times New Roman" w:hAnsi="Times New Roman"/>
          <w:sz w:val="24"/>
          <w:szCs w:val="24"/>
          <w:lang w:val="en-US"/>
        </w:rPr>
        <w:t xml:space="preserve"> 2013</w:t>
      </w:r>
      <w:r>
        <w:rPr>
          <w:rFonts w:ascii="Times New Roman" w:hAnsi="Times New Roman"/>
          <w:sz w:val="24"/>
          <w:szCs w:val="24"/>
          <w:lang w:val="en-US"/>
        </w:rPr>
        <w:t xml:space="preserve"> </w:t>
      </w:r>
      <w:r w:rsidR="00452533">
        <w:rPr>
          <w:rFonts w:ascii="Times New Roman" w:hAnsi="Times New Roman"/>
          <w:sz w:val="24"/>
          <w:szCs w:val="24"/>
          <w:lang w:val="en-US"/>
        </w:rPr>
        <w:t>(</w:t>
      </w:r>
      <w:r>
        <w:rPr>
          <w:rFonts w:ascii="Times New Roman" w:hAnsi="Times New Roman"/>
          <w:sz w:val="24"/>
          <w:szCs w:val="24"/>
          <w:lang w:val="en-US"/>
        </w:rPr>
        <w:t xml:space="preserve">10km </w:t>
      </w:r>
      <w:r w:rsidR="00452533">
        <w:rPr>
          <w:rFonts w:ascii="Times New Roman" w:hAnsi="Times New Roman"/>
          <w:sz w:val="24"/>
          <w:szCs w:val="24"/>
          <w:lang w:val="en-US"/>
        </w:rPr>
        <w:t>Category)</w:t>
      </w:r>
    </w:p>
    <w:p w:rsidR="00C74ED2" w:rsidRPr="00C74ED2" w:rsidRDefault="00C74ED2" w:rsidP="00C74ED2">
      <w:pPr>
        <w:pStyle w:val="ListParagraph"/>
        <w:spacing w:after="0" w:line="240" w:lineRule="auto"/>
        <w:ind w:left="426"/>
        <w:jc w:val="both"/>
        <w:rPr>
          <w:rFonts w:ascii="Times New Roman" w:hAnsi="Times New Roman"/>
          <w:sz w:val="24"/>
          <w:szCs w:val="24"/>
          <w:lang w:val="en-US"/>
        </w:rPr>
      </w:pPr>
    </w:p>
    <w:p w:rsidR="00E559F7" w:rsidRPr="00F56868" w:rsidRDefault="00E559F7" w:rsidP="00E559F7">
      <w:pPr>
        <w:pStyle w:val="ListParagraph"/>
        <w:spacing w:after="0" w:line="240" w:lineRule="auto"/>
        <w:ind w:left="2160" w:hanging="1734"/>
        <w:jc w:val="both"/>
        <w:rPr>
          <w:rFonts w:ascii="Times New Roman" w:hAnsi="Times New Roman"/>
          <w:sz w:val="24"/>
          <w:szCs w:val="24"/>
          <w:lang w:val="en-US"/>
        </w:rPr>
      </w:pPr>
      <w:r w:rsidRPr="00F56868">
        <w:rPr>
          <w:rFonts w:ascii="Times New Roman" w:hAnsi="Times New Roman"/>
          <w:sz w:val="24"/>
          <w:szCs w:val="24"/>
          <w:lang w:val="en-US"/>
        </w:rPr>
        <w:t>2006</w:t>
      </w:r>
      <w:r w:rsidRPr="00F56868">
        <w:rPr>
          <w:rFonts w:ascii="Times New Roman" w:hAnsi="Times New Roman"/>
          <w:sz w:val="24"/>
          <w:szCs w:val="24"/>
          <w:lang w:val="en-US"/>
        </w:rPr>
        <w:tab/>
        <w:t>Participated in Peer Counseling Techniques Workshop organized by Taylors</w:t>
      </w:r>
      <w:r>
        <w:rPr>
          <w:rFonts w:ascii="Times New Roman" w:hAnsi="Times New Roman"/>
          <w:sz w:val="24"/>
          <w:szCs w:val="24"/>
          <w:lang w:val="en-US"/>
        </w:rPr>
        <w:t xml:space="preserve"> </w:t>
      </w:r>
      <w:r w:rsidRPr="00F56868">
        <w:rPr>
          <w:rFonts w:ascii="Times New Roman" w:hAnsi="Times New Roman"/>
          <w:sz w:val="24"/>
          <w:szCs w:val="24"/>
          <w:lang w:val="en-US"/>
        </w:rPr>
        <w:t>College</w:t>
      </w:r>
      <w:r>
        <w:rPr>
          <w:rFonts w:ascii="Times New Roman" w:hAnsi="Times New Roman"/>
          <w:sz w:val="24"/>
          <w:szCs w:val="24"/>
          <w:lang w:val="en-US"/>
        </w:rPr>
        <w:t>.</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2001</w:t>
      </w:r>
      <w:r w:rsidRPr="00F56868">
        <w:rPr>
          <w:rFonts w:ascii="Times New Roman" w:hAnsi="Times New Roman"/>
          <w:sz w:val="24"/>
          <w:szCs w:val="24"/>
          <w:lang w:val="en-US"/>
        </w:rPr>
        <w:tab/>
      </w:r>
      <w:r w:rsidRPr="00F56868">
        <w:rPr>
          <w:rFonts w:ascii="Times New Roman" w:hAnsi="Times New Roman"/>
          <w:sz w:val="24"/>
          <w:szCs w:val="24"/>
          <w:lang w:val="en-US"/>
        </w:rPr>
        <w:tab/>
        <w:t>School representative for the Chinese Essay Writing Competition</w:t>
      </w:r>
    </w:p>
    <w:p w:rsidR="00E559F7"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ab/>
      </w:r>
      <w:r w:rsidRPr="00F56868">
        <w:rPr>
          <w:rFonts w:ascii="Times New Roman" w:hAnsi="Times New Roman"/>
          <w:sz w:val="24"/>
          <w:szCs w:val="24"/>
          <w:lang w:val="en-US"/>
        </w:rPr>
        <w:tab/>
      </w:r>
      <w:r w:rsidRPr="00F56868">
        <w:rPr>
          <w:rFonts w:ascii="Times New Roman" w:hAnsi="Times New Roman"/>
          <w:sz w:val="24"/>
          <w:szCs w:val="24"/>
          <w:lang w:val="en-US"/>
        </w:rPr>
        <w:tab/>
        <w:t>School representative for the Bahasa Melayu Quiz Contest</w:t>
      </w:r>
    </w:p>
    <w:p w:rsidR="006404E0" w:rsidRDefault="006404E0" w:rsidP="00E559F7">
      <w:pPr>
        <w:pStyle w:val="ListParagraph"/>
        <w:spacing w:after="0" w:line="240" w:lineRule="auto"/>
        <w:ind w:left="0"/>
        <w:jc w:val="both"/>
        <w:rPr>
          <w:rFonts w:ascii="Times New Roman" w:hAnsi="Times New Roman"/>
          <w:sz w:val="24"/>
          <w:szCs w:val="24"/>
          <w:lang w:val="en-US"/>
        </w:rPr>
      </w:pPr>
    </w:p>
    <w:p w:rsidR="006404E0" w:rsidRPr="00F56868" w:rsidRDefault="006404E0" w:rsidP="00E559F7">
      <w:pPr>
        <w:pStyle w:val="ListParagraph"/>
        <w:spacing w:after="0" w:line="240" w:lineRule="auto"/>
        <w:ind w:left="0"/>
        <w:jc w:val="both"/>
        <w:rPr>
          <w:rFonts w:ascii="Times New Roman" w:hAnsi="Times New Roman"/>
          <w:sz w:val="24"/>
          <w:szCs w:val="24"/>
          <w:lang w:val="en-US"/>
        </w:rPr>
      </w:pPr>
    </w:p>
    <w:p w:rsidR="00E559F7" w:rsidRPr="00F56868" w:rsidRDefault="00E559F7" w:rsidP="00E559F7">
      <w:pPr>
        <w:pStyle w:val="ListParagraph"/>
        <w:numPr>
          <w:ilvl w:val="0"/>
          <w:numId w:val="2"/>
        </w:numPr>
        <w:spacing w:after="0" w:line="240" w:lineRule="auto"/>
        <w:ind w:left="426"/>
        <w:jc w:val="both"/>
        <w:rPr>
          <w:rFonts w:ascii="Times New Roman" w:hAnsi="Times New Roman"/>
          <w:sz w:val="24"/>
          <w:szCs w:val="24"/>
          <w:lang w:val="en-US"/>
        </w:rPr>
      </w:pPr>
      <w:r w:rsidRPr="00F56868">
        <w:rPr>
          <w:rFonts w:ascii="Times New Roman" w:hAnsi="Times New Roman"/>
          <w:sz w:val="24"/>
          <w:szCs w:val="24"/>
          <w:u w:val="single"/>
          <w:lang w:val="en-US"/>
        </w:rPr>
        <w:t>PERSONAL CHARACTERISTICS</w:t>
      </w:r>
    </w:p>
    <w:p w:rsidR="00E559F7" w:rsidRPr="00F56868" w:rsidRDefault="00E559F7" w:rsidP="00E559F7">
      <w:pPr>
        <w:pStyle w:val="ListParagraph"/>
        <w:spacing w:after="0" w:line="240" w:lineRule="auto"/>
        <w:ind w:left="426"/>
        <w:jc w:val="both"/>
        <w:rPr>
          <w:rFonts w:ascii="Times New Roman" w:hAnsi="Times New Roman"/>
          <w:sz w:val="24"/>
          <w:szCs w:val="24"/>
          <w:u w:val="single"/>
          <w:lang w:val="en-US"/>
        </w:rPr>
      </w:pP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Willing to accept constructive criticism, Tolerant, Self-confident, Creative, Competitive, Calm.</w:t>
      </w:r>
    </w:p>
    <w:p w:rsidR="00E559F7" w:rsidRDefault="00E559F7" w:rsidP="00E559F7">
      <w:pPr>
        <w:pStyle w:val="ListParagraph"/>
        <w:spacing w:after="0" w:line="240" w:lineRule="auto"/>
        <w:ind w:left="426"/>
        <w:jc w:val="both"/>
        <w:rPr>
          <w:rFonts w:ascii="Times New Roman" w:hAnsi="Times New Roman"/>
          <w:sz w:val="24"/>
          <w:szCs w:val="24"/>
          <w:lang w:val="en-US"/>
        </w:rPr>
      </w:pP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F56868" w:rsidRDefault="00E559F7" w:rsidP="00E559F7">
      <w:pPr>
        <w:pStyle w:val="ListParagraph"/>
        <w:numPr>
          <w:ilvl w:val="0"/>
          <w:numId w:val="2"/>
        </w:numPr>
        <w:spacing w:after="0" w:line="240" w:lineRule="auto"/>
        <w:ind w:left="426"/>
        <w:jc w:val="both"/>
        <w:rPr>
          <w:rFonts w:ascii="Times New Roman" w:hAnsi="Times New Roman"/>
          <w:sz w:val="24"/>
          <w:szCs w:val="24"/>
          <w:lang w:val="en-US"/>
        </w:rPr>
      </w:pPr>
      <w:r w:rsidRPr="00F56868">
        <w:rPr>
          <w:rFonts w:ascii="Times New Roman" w:hAnsi="Times New Roman"/>
          <w:sz w:val="24"/>
          <w:szCs w:val="24"/>
          <w:u w:val="single"/>
          <w:lang w:val="en-US"/>
        </w:rPr>
        <w:t>ADDITIONAL TALENTS</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Langua</w:t>
      </w:r>
      <w:r>
        <w:rPr>
          <w:rFonts w:ascii="Times New Roman" w:hAnsi="Times New Roman"/>
          <w:sz w:val="24"/>
          <w:szCs w:val="24"/>
          <w:lang w:val="en-US"/>
        </w:rPr>
        <w:t>ge Spoken</w:t>
      </w:r>
      <w:r>
        <w:rPr>
          <w:rFonts w:ascii="Times New Roman" w:hAnsi="Times New Roman"/>
          <w:sz w:val="24"/>
          <w:szCs w:val="24"/>
          <w:lang w:val="en-US"/>
        </w:rPr>
        <w:tab/>
      </w:r>
      <w:r>
        <w:rPr>
          <w:rFonts w:ascii="Times New Roman" w:hAnsi="Times New Roman"/>
          <w:sz w:val="24"/>
          <w:szCs w:val="24"/>
          <w:lang w:val="en-US"/>
        </w:rPr>
        <w:tab/>
        <w:t>: English, Chinese (M</w:t>
      </w:r>
      <w:r w:rsidRPr="00F56868">
        <w:rPr>
          <w:rFonts w:ascii="Times New Roman" w:hAnsi="Times New Roman"/>
          <w:sz w:val="24"/>
          <w:szCs w:val="24"/>
          <w:lang w:val="en-US"/>
        </w:rPr>
        <w:t>andarin, Cantonese, Hakka), Malay</w:t>
      </w:r>
    </w:p>
    <w:p w:rsidR="00E559F7" w:rsidRPr="00F56868"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Language Written</w:t>
      </w:r>
      <w:r w:rsidRPr="00F56868">
        <w:rPr>
          <w:rFonts w:ascii="Times New Roman" w:hAnsi="Times New Roman"/>
          <w:sz w:val="24"/>
          <w:szCs w:val="24"/>
          <w:lang w:val="en-US"/>
        </w:rPr>
        <w:tab/>
        <w:t>: English, Chinese, Malay</w:t>
      </w:r>
    </w:p>
    <w:p w:rsidR="00E559F7" w:rsidRDefault="00E559F7" w:rsidP="00E559F7">
      <w:pPr>
        <w:pStyle w:val="ListParagraph"/>
        <w:spacing w:after="0" w:line="240" w:lineRule="auto"/>
        <w:ind w:left="426"/>
        <w:jc w:val="both"/>
        <w:rPr>
          <w:rFonts w:ascii="Times New Roman" w:hAnsi="Times New Roman"/>
          <w:sz w:val="24"/>
          <w:szCs w:val="24"/>
          <w:lang w:val="en-US"/>
        </w:rPr>
      </w:pPr>
      <w:r w:rsidRPr="00F56868">
        <w:rPr>
          <w:rFonts w:ascii="Times New Roman" w:hAnsi="Times New Roman"/>
          <w:sz w:val="24"/>
          <w:szCs w:val="24"/>
          <w:lang w:val="en-US"/>
        </w:rPr>
        <w:t>Computer Literacy</w:t>
      </w:r>
      <w:r w:rsidRPr="00F56868">
        <w:rPr>
          <w:rFonts w:ascii="Times New Roman" w:hAnsi="Times New Roman"/>
          <w:sz w:val="24"/>
          <w:szCs w:val="24"/>
          <w:lang w:val="en-US"/>
        </w:rPr>
        <w:tab/>
        <w:t>: MS Office (Word, Excel, Power Point)</w:t>
      </w:r>
      <w:r>
        <w:rPr>
          <w:rFonts w:ascii="Times New Roman" w:hAnsi="Times New Roman"/>
          <w:sz w:val="24"/>
          <w:szCs w:val="24"/>
          <w:lang w:val="en-US"/>
        </w:rPr>
        <w:t>, UBS System</w:t>
      </w:r>
    </w:p>
    <w:p w:rsidR="006404E0" w:rsidRDefault="006404E0" w:rsidP="00E559F7">
      <w:pPr>
        <w:pStyle w:val="ListParagraph"/>
        <w:spacing w:after="0" w:line="240" w:lineRule="auto"/>
        <w:ind w:left="426"/>
        <w:jc w:val="both"/>
        <w:rPr>
          <w:rFonts w:ascii="Times New Roman" w:hAnsi="Times New Roman"/>
          <w:sz w:val="24"/>
          <w:szCs w:val="24"/>
          <w:lang w:val="en-US"/>
        </w:rPr>
      </w:pPr>
    </w:p>
    <w:p w:rsidR="00E559F7" w:rsidRDefault="00E559F7" w:rsidP="00E559F7">
      <w:pPr>
        <w:pStyle w:val="ListParagraph"/>
        <w:spacing w:after="0" w:line="240" w:lineRule="auto"/>
        <w:ind w:left="426"/>
        <w:jc w:val="both"/>
        <w:rPr>
          <w:rFonts w:ascii="Times New Roman" w:hAnsi="Times New Roman"/>
          <w:sz w:val="24"/>
          <w:szCs w:val="24"/>
          <w:lang w:val="en-US"/>
        </w:rPr>
      </w:pPr>
    </w:p>
    <w:p w:rsidR="00E559F7" w:rsidRDefault="00E559F7" w:rsidP="00E559F7">
      <w:pPr>
        <w:pStyle w:val="ListParagraph"/>
        <w:spacing w:after="0" w:line="240" w:lineRule="auto"/>
        <w:ind w:left="426"/>
        <w:jc w:val="both"/>
        <w:rPr>
          <w:rFonts w:ascii="Times New Roman" w:hAnsi="Times New Roman"/>
          <w:sz w:val="24"/>
          <w:szCs w:val="24"/>
          <w:lang w:val="en-US"/>
        </w:rPr>
      </w:pPr>
    </w:p>
    <w:p w:rsidR="00E559F7" w:rsidRDefault="00E559F7" w:rsidP="00E559F7">
      <w:pPr>
        <w:pStyle w:val="ListParagraph"/>
        <w:spacing w:after="0" w:line="240" w:lineRule="auto"/>
        <w:ind w:left="426"/>
        <w:jc w:val="both"/>
        <w:rPr>
          <w:rFonts w:ascii="Times New Roman" w:hAnsi="Times New Roman"/>
          <w:sz w:val="24"/>
          <w:szCs w:val="24"/>
          <w:lang w:val="en-US"/>
        </w:rPr>
      </w:pPr>
    </w:p>
    <w:p w:rsidR="00E559F7" w:rsidRDefault="00E559F7" w:rsidP="006337C7">
      <w:pPr>
        <w:jc w:val="right"/>
      </w:pPr>
    </w:p>
    <w:sectPr w:rsidR="00E559F7" w:rsidSect="0024228D">
      <w:pgSz w:w="12240" w:h="15840"/>
      <w:pgMar w:top="624" w:right="1021" w:bottom="45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3CE" w:rsidRDefault="009703CE" w:rsidP="005D11A8">
      <w:r>
        <w:separator/>
      </w:r>
    </w:p>
  </w:endnote>
  <w:endnote w:type="continuationSeparator" w:id="0">
    <w:p w:rsidR="009703CE" w:rsidRDefault="009703CE" w:rsidP="005D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3CE" w:rsidRDefault="009703CE" w:rsidP="005D11A8">
      <w:r>
        <w:separator/>
      </w:r>
    </w:p>
  </w:footnote>
  <w:footnote w:type="continuationSeparator" w:id="0">
    <w:p w:rsidR="009703CE" w:rsidRDefault="009703CE" w:rsidP="005D11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2B55"/>
    <w:multiLevelType w:val="hybridMultilevel"/>
    <w:tmpl w:val="790C46F0"/>
    <w:lvl w:ilvl="0" w:tplc="12EAFCBC">
      <w:start w:val="2006"/>
      <w:numFmt w:val="bullet"/>
      <w:lvlText w:val="-"/>
      <w:lvlJc w:val="left"/>
      <w:pPr>
        <w:ind w:left="1401" w:hanging="360"/>
      </w:pPr>
      <w:rPr>
        <w:rFonts w:ascii="Times New Roman" w:eastAsia="SimSun" w:hAnsi="Times New Roman" w:cs="Times New Roman" w:hint="default"/>
      </w:rPr>
    </w:lvl>
    <w:lvl w:ilvl="1" w:tplc="44090003" w:tentative="1">
      <w:start w:val="1"/>
      <w:numFmt w:val="bullet"/>
      <w:lvlText w:val="o"/>
      <w:lvlJc w:val="left"/>
      <w:pPr>
        <w:ind w:left="2121" w:hanging="360"/>
      </w:pPr>
      <w:rPr>
        <w:rFonts w:ascii="Courier New" w:hAnsi="Courier New" w:cs="Courier New" w:hint="default"/>
      </w:rPr>
    </w:lvl>
    <w:lvl w:ilvl="2" w:tplc="44090005" w:tentative="1">
      <w:start w:val="1"/>
      <w:numFmt w:val="bullet"/>
      <w:lvlText w:val=""/>
      <w:lvlJc w:val="left"/>
      <w:pPr>
        <w:ind w:left="2841" w:hanging="360"/>
      </w:pPr>
      <w:rPr>
        <w:rFonts w:ascii="Wingdings" w:hAnsi="Wingdings" w:hint="default"/>
      </w:rPr>
    </w:lvl>
    <w:lvl w:ilvl="3" w:tplc="44090001" w:tentative="1">
      <w:start w:val="1"/>
      <w:numFmt w:val="bullet"/>
      <w:lvlText w:val=""/>
      <w:lvlJc w:val="left"/>
      <w:pPr>
        <w:ind w:left="3561" w:hanging="360"/>
      </w:pPr>
      <w:rPr>
        <w:rFonts w:ascii="Symbol" w:hAnsi="Symbol" w:hint="default"/>
      </w:rPr>
    </w:lvl>
    <w:lvl w:ilvl="4" w:tplc="44090003" w:tentative="1">
      <w:start w:val="1"/>
      <w:numFmt w:val="bullet"/>
      <w:lvlText w:val="o"/>
      <w:lvlJc w:val="left"/>
      <w:pPr>
        <w:ind w:left="4281" w:hanging="360"/>
      </w:pPr>
      <w:rPr>
        <w:rFonts w:ascii="Courier New" w:hAnsi="Courier New" w:cs="Courier New" w:hint="default"/>
      </w:rPr>
    </w:lvl>
    <w:lvl w:ilvl="5" w:tplc="44090005" w:tentative="1">
      <w:start w:val="1"/>
      <w:numFmt w:val="bullet"/>
      <w:lvlText w:val=""/>
      <w:lvlJc w:val="left"/>
      <w:pPr>
        <w:ind w:left="5001" w:hanging="360"/>
      </w:pPr>
      <w:rPr>
        <w:rFonts w:ascii="Wingdings" w:hAnsi="Wingdings" w:hint="default"/>
      </w:rPr>
    </w:lvl>
    <w:lvl w:ilvl="6" w:tplc="44090001" w:tentative="1">
      <w:start w:val="1"/>
      <w:numFmt w:val="bullet"/>
      <w:lvlText w:val=""/>
      <w:lvlJc w:val="left"/>
      <w:pPr>
        <w:ind w:left="5721" w:hanging="360"/>
      </w:pPr>
      <w:rPr>
        <w:rFonts w:ascii="Symbol" w:hAnsi="Symbol" w:hint="default"/>
      </w:rPr>
    </w:lvl>
    <w:lvl w:ilvl="7" w:tplc="44090003" w:tentative="1">
      <w:start w:val="1"/>
      <w:numFmt w:val="bullet"/>
      <w:lvlText w:val="o"/>
      <w:lvlJc w:val="left"/>
      <w:pPr>
        <w:ind w:left="6441" w:hanging="360"/>
      </w:pPr>
      <w:rPr>
        <w:rFonts w:ascii="Courier New" w:hAnsi="Courier New" w:cs="Courier New" w:hint="default"/>
      </w:rPr>
    </w:lvl>
    <w:lvl w:ilvl="8" w:tplc="44090005" w:tentative="1">
      <w:start w:val="1"/>
      <w:numFmt w:val="bullet"/>
      <w:lvlText w:val=""/>
      <w:lvlJc w:val="left"/>
      <w:pPr>
        <w:ind w:left="7161" w:hanging="360"/>
      </w:pPr>
      <w:rPr>
        <w:rFonts w:ascii="Wingdings" w:hAnsi="Wingdings" w:hint="default"/>
      </w:rPr>
    </w:lvl>
  </w:abstractNum>
  <w:abstractNum w:abstractNumId="1" w15:restartNumberingAfterBreak="0">
    <w:nsid w:val="0E7E33E3"/>
    <w:multiLevelType w:val="multilevel"/>
    <w:tmpl w:val="8EB8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26EB1"/>
    <w:multiLevelType w:val="hybridMultilevel"/>
    <w:tmpl w:val="87949D48"/>
    <w:lvl w:ilvl="0" w:tplc="B1D25030">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3" w15:restartNumberingAfterBreak="0">
    <w:nsid w:val="1F0B1257"/>
    <w:multiLevelType w:val="hybridMultilevel"/>
    <w:tmpl w:val="883270E8"/>
    <w:lvl w:ilvl="0" w:tplc="0450ED26">
      <w:start w:val="2006"/>
      <w:numFmt w:val="bullet"/>
      <w:lvlText w:val="-"/>
      <w:lvlJc w:val="left"/>
      <w:pPr>
        <w:ind w:left="1335" w:hanging="360"/>
      </w:pPr>
      <w:rPr>
        <w:rFonts w:ascii="Times New Roman" w:eastAsia="SimSun" w:hAnsi="Times New Roman" w:cs="Times New Roman" w:hint="default"/>
      </w:rPr>
    </w:lvl>
    <w:lvl w:ilvl="1" w:tplc="44090003" w:tentative="1">
      <w:start w:val="1"/>
      <w:numFmt w:val="bullet"/>
      <w:lvlText w:val="o"/>
      <w:lvlJc w:val="left"/>
      <w:pPr>
        <w:ind w:left="2055" w:hanging="360"/>
      </w:pPr>
      <w:rPr>
        <w:rFonts w:ascii="Courier New" w:hAnsi="Courier New" w:cs="Courier New" w:hint="default"/>
      </w:rPr>
    </w:lvl>
    <w:lvl w:ilvl="2" w:tplc="44090005" w:tentative="1">
      <w:start w:val="1"/>
      <w:numFmt w:val="bullet"/>
      <w:lvlText w:val=""/>
      <w:lvlJc w:val="left"/>
      <w:pPr>
        <w:ind w:left="2775" w:hanging="360"/>
      </w:pPr>
      <w:rPr>
        <w:rFonts w:ascii="Wingdings" w:hAnsi="Wingdings" w:hint="default"/>
      </w:rPr>
    </w:lvl>
    <w:lvl w:ilvl="3" w:tplc="44090001" w:tentative="1">
      <w:start w:val="1"/>
      <w:numFmt w:val="bullet"/>
      <w:lvlText w:val=""/>
      <w:lvlJc w:val="left"/>
      <w:pPr>
        <w:ind w:left="3495" w:hanging="360"/>
      </w:pPr>
      <w:rPr>
        <w:rFonts w:ascii="Symbol" w:hAnsi="Symbol" w:hint="default"/>
      </w:rPr>
    </w:lvl>
    <w:lvl w:ilvl="4" w:tplc="44090003" w:tentative="1">
      <w:start w:val="1"/>
      <w:numFmt w:val="bullet"/>
      <w:lvlText w:val="o"/>
      <w:lvlJc w:val="left"/>
      <w:pPr>
        <w:ind w:left="4215" w:hanging="360"/>
      </w:pPr>
      <w:rPr>
        <w:rFonts w:ascii="Courier New" w:hAnsi="Courier New" w:cs="Courier New" w:hint="default"/>
      </w:rPr>
    </w:lvl>
    <w:lvl w:ilvl="5" w:tplc="44090005" w:tentative="1">
      <w:start w:val="1"/>
      <w:numFmt w:val="bullet"/>
      <w:lvlText w:val=""/>
      <w:lvlJc w:val="left"/>
      <w:pPr>
        <w:ind w:left="4935" w:hanging="360"/>
      </w:pPr>
      <w:rPr>
        <w:rFonts w:ascii="Wingdings" w:hAnsi="Wingdings" w:hint="default"/>
      </w:rPr>
    </w:lvl>
    <w:lvl w:ilvl="6" w:tplc="44090001" w:tentative="1">
      <w:start w:val="1"/>
      <w:numFmt w:val="bullet"/>
      <w:lvlText w:val=""/>
      <w:lvlJc w:val="left"/>
      <w:pPr>
        <w:ind w:left="5655" w:hanging="360"/>
      </w:pPr>
      <w:rPr>
        <w:rFonts w:ascii="Symbol" w:hAnsi="Symbol" w:hint="default"/>
      </w:rPr>
    </w:lvl>
    <w:lvl w:ilvl="7" w:tplc="44090003" w:tentative="1">
      <w:start w:val="1"/>
      <w:numFmt w:val="bullet"/>
      <w:lvlText w:val="o"/>
      <w:lvlJc w:val="left"/>
      <w:pPr>
        <w:ind w:left="6375" w:hanging="360"/>
      </w:pPr>
      <w:rPr>
        <w:rFonts w:ascii="Courier New" w:hAnsi="Courier New" w:cs="Courier New" w:hint="default"/>
      </w:rPr>
    </w:lvl>
    <w:lvl w:ilvl="8" w:tplc="44090005" w:tentative="1">
      <w:start w:val="1"/>
      <w:numFmt w:val="bullet"/>
      <w:lvlText w:val=""/>
      <w:lvlJc w:val="left"/>
      <w:pPr>
        <w:ind w:left="7095" w:hanging="360"/>
      </w:pPr>
      <w:rPr>
        <w:rFonts w:ascii="Wingdings" w:hAnsi="Wingdings" w:hint="default"/>
      </w:rPr>
    </w:lvl>
  </w:abstractNum>
  <w:abstractNum w:abstractNumId="4" w15:restartNumberingAfterBreak="0">
    <w:nsid w:val="21200EB1"/>
    <w:multiLevelType w:val="hybridMultilevel"/>
    <w:tmpl w:val="79AC1E22"/>
    <w:lvl w:ilvl="0" w:tplc="0809000B">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27022CC7"/>
    <w:multiLevelType w:val="hybridMultilevel"/>
    <w:tmpl w:val="38F8E53C"/>
    <w:lvl w:ilvl="0" w:tplc="B1D25030">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6" w15:restartNumberingAfterBreak="0">
    <w:nsid w:val="39F65FFF"/>
    <w:multiLevelType w:val="hybridMultilevel"/>
    <w:tmpl w:val="95B493A8"/>
    <w:lvl w:ilvl="0" w:tplc="30FA6BBC">
      <w:start w:val="2006"/>
      <w:numFmt w:val="bullet"/>
      <w:lvlText w:val="-"/>
      <w:lvlJc w:val="left"/>
      <w:pPr>
        <w:ind w:left="1335" w:hanging="360"/>
      </w:pPr>
      <w:rPr>
        <w:rFonts w:ascii="Times New Roman" w:eastAsia="SimSun" w:hAnsi="Times New Roman" w:cs="Times New Roman" w:hint="default"/>
      </w:rPr>
    </w:lvl>
    <w:lvl w:ilvl="1" w:tplc="44090003" w:tentative="1">
      <w:start w:val="1"/>
      <w:numFmt w:val="bullet"/>
      <w:lvlText w:val="o"/>
      <w:lvlJc w:val="left"/>
      <w:pPr>
        <w:ind w:left="2055" w:hanging="360"/>
      </w:pPr>
      <w:rPr>
        <w:rFonts w:ascii="Courier New" w:hAnsi="Courier New" w:cs="Courier New" w:hint="default"/>
      </w:rPr>
    </w:lvl>
    <w:lvl w:ilvl="2" w:tplc="44090005" w:tentative="1">
      <w:start w:val="1"/>
      <w:numFmt w:val="bullet"/>
      <w:lvlText w:val=""/>
      <w:lvlJc w:val="left"/>
      <w:pPr>
        <w:ind w:left="2775" w:hanging="360"/>
      </w:pPr>
      <w:rPr>
        <w:rFonts w:ascii="Wingdings" w:hAnsi="Wingdings" w:hint="default"/>
      </w:rPr>
    </w:lvl>
    <w:lvl w:ilvl="3" w:tplc="44090001" w:tentative="1">
      <w:start w:val="1"/>
      <w:numFmt w:val="bullet"/>
      <w:lvlText w:val=""/>
      <w:lvlJc w:val="left"/>
      <w:pPr>
        <w:ind w:left="3495" w:hanging="360"/>
      </w:pPr>
      <w:rPr>
        <w:rFonts w:ascii="Symbol" w:hAnsi="Symbol" w:hint="default"/>
      </w:rPr>
    </w:lvl>
    <w:lvl w:ilvl="4" w:tplc="44090003" w:tentative="1">
      <w:start w:val="1"/>
      <w:numFmt w:val="bullet"/>
      <w:lvlText w:val="o"/>
      <w:lvlJc w:val="left"/>
      <w:pPr>
        <w:ind w:left="4215" w:hanging="360"/>
      </w:pPr>
      <w:rPr>
        <w:rFonts w:ascii="Courier New" w:hAnsi="Courier New" w:cs="Courier New" w:hint="default"/>
      </w:rPr>
    </w:lvl>
    <w:lvl w:ilvl="5" w:tplc="44090005" w:tentative="1">
      <w:start w:val="1"/>
      <w:numFmt w:val="bullet"/>
      <w:lvlText w:val=""/>
      <w:lvlJc w:val="left"/>
      <w:pPr>
        <w:ind w:left="4935" w:hanging="360"/>
      </w:pPr>
      <w:rPr>
        <w:rFonts w:ascii="Wingdings" w:hAnsi="Wingdings" w:hint="default"/>
      </w:rPr>
    </w:lvl>
    <w:lvl w:ilvl="6" w:tplc="44090001" w:tentative="1">
      <w:start w:val="1"/>
      <w:numFmt w:val="bullet"/>
      <w:lvlText w:val=""/>
      <w:lvlJc w:val="left"/>
      <w:pPr>
        <w:ind w:left="5655" w:hanging="360"/>
      </w:pPr>
      <w:rPr>
        <w:rFonts w:ascii="Symbol" w:hAnsi="Symbol" w:hint="default"/>
      </w:rPr>
    </w:lvl>
    <w:lvl w:ilvl="7" w:tplc="44090003" w:tentative="1">
      <w:start w:val="1"/>
      <w:numFmt w:val="bullet"/>
      <w:lvlText w:val="o"/>
      <w:lvlJc w:val="left"/>
      <w:pPr>
        <w:ind w:left="6375" w:hanging="360"/>
      </w:pPr>
      <w:rPr>
        <w:rFonts w:ascii="Courier New" w:hAnsi="Courier New" w:cs="Courier New" w:hint="default"/>
      </w:rPr>
    </w:lvl>
    <w:lvl w:ilvl="8" w:tplc="44090005" w:tentative="1">
      <w:start w:val="1"/>
      <w:numFmt w:val="bullet"/>
      <w:lvlText w:val=""/>
      <w:lvlJc w:val="left"/>
      <w:pPr>
        <w:ind w:left="7095" w:hanging="360"/>
      </w:pPr>
      <w:rPr>
        <w:rFonts w:ascii="Wingdings" w:hAnsi="Wingdings" w:hint="default"/>
      </w:rPr>
    </w:lvl>
  </w:abstractNum>
  <w:abstractNum w:abstractNumId="7" w15:restartNumberingAfterBreak="0">
    <w:nsid w:val="3E630DA5"/>
    <w:multiLevelType w:val="hybridMultilevel"/>
    <w:tmpl w:val="DB6202D4"/>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AAD6256"/>
    <w:multiLevelType w:val="multilevel"/>
    <w:tmpl w:val="9B8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91F"/>
    <w:multiLevelType w:val="hybridMultilevel"/>
    <w:tmpl w:val="55B8D8EE"/>
    <w:lvl w:ilvl="0" w:tplc="54ACB990">
      <w:start w:val="2006"/>
      <w:numFmt w:val="bullet"/>
      <w:lvlText w:val="-"/>
      <w:lvlJc w:val="left"/>
      <w:pPr>
        <w:ind w:left="1395" w:hanging="360"/>
      </w:pPr>
      <w:rPr>
        <w:rFonts w:ascii="Times New Roman" w:eastAsia="SimSun" w:hAnsi="Times New Roman" w:cs="Times New Roman" w:hint="default"/>
      </w:rPr>
    </w:lvl>
    <w:lvl w:ilvl="1" w:tplc="44090003" w:tentative="1">
      <w:start w:val="1"/>
      <w:numFmt w:val="bullet"/>
      <w:lvlText w:val="o"/>
      <w:lvlJc w:val="left"/>
      <w:pPr>
        <w:ind w:left="2115" w:hanging="360"/>
      </w:pPr>
      <w:rPr>
        <w:rFonts w:ascii="Courier New" w:hAnsi="Courier New" w:cs="Courier New" w:hint="default"/>
      </w:rPr>
    </w:lvl>
    <w:lvl w:ilvl="2" w:tplc="44090005" w:tentative="1">
      <w:start w:val="1"/>
      <w:numFmt w:val="bullet"/>
      <w:lvlText w:val=""/>
      <w:lvlJc w:val="left"/>
      <w:pPr>
        <w:ind w:left="2835" w:hanging="360"/>
      </w:pPr>
      <w:rPr>
        <w:rFonts w:ascii="Wingdings" w:hAnsi="Wingdings" w:hint="default"/>
      </w:rPr>
    </w:lvl>
    <w:lvl w:ilvl="3" w:tplc="44090001" w:tentative="1">
      <w:start w:val="1"/>
      <w:numFmt w:val="bullet"/>
      <w:lvlText w:val=""/>
      <w:lvlJc w:val="left"/>
      <w:pPr>
        <w:ind w:left="3555" w:hanging="360"/>
      </w:pPr>
      <w:rPr>
        <w:rFonts w:ascii="Symbol" w:hAnsi="Symbol" w:hint="default"/>
      </w:rPr>
    </w:lvl>
    <w:lvl w:ilvl="4" w:tplc="44090003" w:tentative="1">
      <w:start w:val="1"/>
      <w:numFmt w:val="bullet"/>
      <w:lvlText w:val="o"/>
      <w:lvlJc w:val="left"/>
      <w:pPr>
        <w:ind w:left="4275" w:hanging="360"/>
      </w:pPr>
      <w:rPr>
        <w:rFonts w:ascii="Courier New" w:hAnsi="Courier New" w:cs="Courier New" w:hint="default"/>
      </w:rPr>
    </w:lvl>
    <w:lvl w:ilvl="5" w:tplc="44090005" w:tentative="1">
      <w:start w:val="1"/>
      <w:numFmt w:val="bullet"/>
      <w:lvlText w:val=""/>
      <w:lvlJc w:val="left"/>
      <w:pPr>
        <w:ind w:left="4995" w:hanging="360"/>
      </w:pPr>
      <w:rPr>
        <w:rFonts w:ascii="Wingdings" w:hAnsi="Wingdings" w:hint="default"/>
      </w:rPr>
    </w:lvl>
    <w:lvl w:ilvl="6" w:tplc="44090001" w:tentative="1">
      <w:start w:val="1"/>
      <w:numFmt w:val="bullet"/>
      <w:lvlText w:val=""/>
      <w:lvlJc w:val="left"/>
      <w:pPr>
        <w:ind w:left="5715" w:hanging="360"/>
      </w:pPr>
      <w:rPr>
        <w:rFonts w:ascii="Symbol" w:hAnsi="Symbol" w:hint="default"/>
      </w:rPr>
    </w:lvl>
    <w:lvl w:ilvl="7" w:tplc="44090003" w:tentative="1">
      <w:start w:val="1"/>
      <w:numFmt w:val="bullet"/>
      <w:lvlText w:val="o"/>
      <w:lvlJc w:val="left"/>
      <w:pPr>
        <w:ind w:left="6435" w:hanging="360"/>
      </w:pPr>
      <w:rPr>
        <w:rFonts w:ascii="Courier New" w:hAnsi="Courier New" w:cs="Courier New" w:hint="default"/>
      </w:rPr>
    </w:lvl>
    <w:lvl w:ilvl="8" w:tplc="44090005" w:tentative="1">
      <w:start w:val="1"/>
      <w:numFmt w:val="bullet"/>
      <w:lvlText w:val=""/>
      <w:lvlJc w:val="left"/>
      <w:pPr>
        <w:ind w:left="7155" w:hanging="360"/>
      </w:pPr>
      <w:rPr>
        <w:rFonts w:ascii="Wingdings" w:hAnsi="Wingdings" w:hint="default"/>
      </w:rPr>
    </w:lvl>
  </w:abstractNum>
  <w:abstractNum w:abstractNumId="10" w15:restartNumberingAfterBreak="0">
    <w:nsid w:val="68F1209B"/>
    <w:multiLevelType w:val="hybridMultilevel"/>
    <w:tmpl w:val="52B65F48"/>
    <w:lvl w:ilvl="0" w:tplc="8A6E15D8">
      <w:start w:val="2006"/>
      <w:numFmt w:val="bullet"/>
      <w:lvlText w:val="-"/>
      <w:lvlJc w:val="left"/>
      <w:pPr>
        <w:ind w:left="1395" w:hanging="360"/>
      </w:pPr>
      <w:rPr>
        <w:rFonts w:ascii="Times New Roman" w:eastAsia="SimSun" w:hAnsi="Times New Roman" w:cs="Times New Roman" w:hint="default"/>
      </w:rPr>
    </w:lvl>
    <w:lvl w:ilvl="1" w:tplc="44090003" w:tentative="1">
      <w:start w:val="1"/>
      <w:numFmt w:val="bullet"/>
      <w:lvlText w:val="o"/>
      <w:lvlJc w:val="left"/>
      <w:pPr>
        <w:ind w:left="2115" w:hanging="360"/>
      </w:pPr>
      <w:rPr>
        <w:rFonts w:ascii="Courier New" w:hAnsi="Courier New" w:cs="Courier New" w:hint="default"/>
      </w:rPr>
    </w:lvl>
    <w:lvl w:ilvl="2" w:tplc="44090005" w:tentative="1">
      <w:start w:val="1"/>
      <w:numFmt w:val="bullet"/>
      <w:lvlText w:val=""/>
      <w:lvlJc w:val="left"/>
      <w:pPr>
        <w:ind w:left="2835" w:hanging="360"/>
      </w:pPr>
      <w:rPr>
        <w:rFonts w:ascii="Wingdings" w:hAnsi="Wingdings" w:hint="default"/>
      </w:rPr>
    </w:lvl>
    <w:lvl w:ilvl="3" w:tplc="44090001" w:tentative="1">
      <w:start w:val="1"/>
      <w:numFmt w:val="bullet"/>
      <w:lvlText w:val=""/>
      <w:lvlJc w:val="left"/>
      <w:pPr>
        <w:ind w:left="3555" w:hanging="360"/>
      </w:pPr>
      <w:rPr>
        <w:rFonts w:ascii="Symbol" w:hAnsi="Symbol" w:hint="default"/>
      </w:rPr>
    </w:lvl>
    <w:lvl w:ilvl="4" w:tplc="44090003" w:tentative="1">
      <w:start w:val="1"/>
      <w:numFmt w:val="bullet"/>
      <w:lvlText w:val="o"/>
      <w:lvlJc w:val="left"/>
      <w:pPr>
        <w:ind w:left="4275" w:hanging="360"/>
      </w:pPr>
      <w:rPr>
        <w:rFonts w:ascii="Courier New" w:hAnsi="Courier New" w:cs="Courier New" w:hint="default"/>
      </w:rPr>
    </w:lvl>
    <w:lvl w:ilvl="5" w:tplc="44090005" w:tentative="1">
      <w:start w:val="1"/>
      <w:numFmt w:val="bullet"/>
      <w:lvlText w:val=""/>
      <w:lvlJc w:val="left"/>
      <w:pPr>
        <w:ind w:left="4995" w:hanging="360"/>
      </w:pPr>
      <w:rPr>
        <w:rFonts w:ascii="Wingdings" w:hAnsi="Wingdings" w:hint="default"/>
      </w:rPr>
    </w:lvl>
    <w:lvl w:ilvl="6" w:tplc="44090001" w:tentative="1">
      <w:start w:val="1"/>
      <w:numFmt w:val="bullet"/>
      <w:lvlText w:val=""/>
      <w:lvlJc w:val="left"/>
      <w:pPr>
        <w:ind w:left="5715" w:hanging="360"/>
      </w:pPr>
      <w:rPr>
        <w:rFonts w:ascii="Symbol" w:hAnsi="Symbol" w:hint="default"/>
      </w:rPr>
    </w:lvl>
    <w:lvl w:ilvl="7" w:tplc="44090003" w:tentative="1">
      <w:start w:val="1"/>
      <w:numFmt w:val="bullet"/>
      <w:lvlText w:val="o"/>
      <w:lvlJc w:val="left"/>
      <w:pPr>
        <w:ind w:left="6435" w:hanging="360"/>
      </w:pPr>
      <w:rPr>
        <w:rFonts w:ascii="Courier New" w:hAnsi="Courier New" w:cs="Courier New" w:hint="default"/>
      </w:rPr>
    </w:lvl>
    <w:lvl w:ilvl="8" w:tplc="44090005" w:tentative="1">
      <w:start w:val="1"/>
      <w:numFmt w:val="bullet"/>
      <w:lvlText w:val=""/>
      <w:lvlJc w:val="left"/>
      <w:pPr>
        <w:ind w:left="7155" w:hanging="360"/>
      </w:pPr>
      <w:rPr>
        <w:rFonts w:ascii="Wingdings" w:hAnsi="Wingdings" w:hint="default"/>
      </w:rPr>
    </w:lvl>
  </w:abstractNum>
  <w:abstractNum w:abstractNumId="11" w15:restartNumberingAfterBreak="0">
    <w:nsid w:val="6E115A85"/>
    <w:multiLevelType w:val="hybridMultilevel"/>
    <w:tmpl w:val="1D245824"/>
    <w:lvl w:ilvl="0" w:tplc="309084B8">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05121B9"/>
    <w:multiLevelType w:val="hybridMultilevel"/>
    <w:tmpl w:val="C8A27560"/>
    <w:lvl w:ilvl="0" w:tplc="B1D25030">
      <w:start w:val="1"/>
      <w:numFmt w:val="bullet"/>
      <w:lvlText w:val=""/>
      <w:lvlJc w:val="left"/>
      <w:pPr>
        <w:ind w:left="2849" w:hanging="360"/>
      </w:pPr>
      <w:rPr>
        <w:rFonts w:ascii="Symbol" w:hAnsi="Symbol" w:hint="default"/>
      </w:rPr>
    </w:lvl>
    <w:lvl w:ilvl="1" w:tplc="44090003" w:tentative="1">
      <w:start w:val="1"/>
      <w:numFmt w:val="bullet"/>
      <w:lvlText w:val="o"/>
      <w:lvlJc w:val="left"/>
      <w:pPr>
        <w:ind w:left="3569" w:hanging="360"/>
      </w:pPr>
      <w:rPr>
        <w:rFonts w:ascii="Courier New" w:hAnsi="Courier New" w:cs="Courier New" w:hint="default"/>
      </w:rPr>
    </w:lvl>
    <w:lvl w:ilvl="2" w:tplc="44090005" w:tentative="1">
      <w:start w:val="1"/>
      <w:numFmt w:val="bullet"/>
      <w:lvlText w:val=""/>
      <w:lvlJc w:val="left"/>
      <w:pPr>
        <w:ind w:left="4289" w:hanging="360"/>
      </w:pPr>
      <w:rPr>
        <w:rFonts w:ascii="Wingdings" w:hAnsi="Wingdings" w:hint="default"/>
      </w:rPr>
    </w:lvl>
    <w:lvl w:ilvl="3" w:tplc="44090001" w:tentative="1">
      <w:start w:val="1"/>
      <w:numFmt w:val="bullet"/>
      <w:lvlText w:val=""/>
      <w:lvlJc w:val="left"/>
      <w:pPr>
        <w:ind w:left="5009" w:hanging="360"/>
      </w:pPr>
      <w:rPr>
        <w:rFonts w:ascii="Symbol" w:hAnsi="Symbol" w:hint="default"/>
      </w:rPr>
    </w:lvl>
    <w:lvl w:ilvl="4" w:tplc="44090003" w:tentative="1">
      <w:start w:val="1"/>
      <w:numFmt w:val="bullet"/>
      <w:lvlText w:val="o"/>
      <w:lvlJc w:val="left"/>
      <w:pPr>
        <w:ind w:left="5729" w:hanging="360"/>
      </w:pPr>
      <w:rPr>
        <w:rFonts w:ascii="Courier New" w:hAnsi="Courier New" w:cs="Courier New" w:hint="default"/>
      </w:rPr>
    </w:lvl>
    <w:lvl w:ilvl="5" w:tplc="44090005" w:tentative="1">
      <w:start w:val="1"/>
      <w:numFmt w:val="bullet"/>
      <w:lvlText w:val=""/>
      <w:lvlJc w:val="left"/>
      <w:pPr>
        <w:ind w:left="6449" w:hanging="360"/>
      </w:pPr>
      <w:rPr>
        <w:rFonts w:ascii="Wingdings" w:hAnsi="Wingdings" w:hint="default"/>
      </w:rPr>
    </w:lvl>
    <w:lvl w:ilvl="6" w:tplc="44090001" w:tentative="1">
      <w:start w:val="1"/>
      <w:numFmt w:val="bullet"/>
      <w:lvlText w:val=""/>
      <w:lvlJc w:val="left"/>
      <w:pPr>
        <w:ind w:left="7169" w:hanging="360"/>
      </w:pPr>
      <w:rPr>
        <w:rFonts w:ascii="Symbol" w:hAnsi="Symbol" w:hint="default"/>
      </w:rPr>
    </w:lvl>
    <w:lvl w:ilvl="7" w:tplc="44090003" w:tentative="1">
      <w:start w:val="1"/>
      <w:numFmt w:val="bullet"/>
      <w:lvlText w:val="o"/>
      <w:lvlJc w:val="left"/>
      <w:pPr>
        <w:ind w:left="7889" w:hanging="360"/>
      </w:pPr>
      <w:rPr>
        <w:rFonts w:ascii="Courier New" w:hAnsi="Courier New" w:cs="Courier New" w:hint="default"/>
      </w:rPr>
    </w:lvl>
    <w:lvl w:ilvl="8" w:tplc="44090005" w:tentative="1">
      <w:start w:val="1"/>
      <w:numFmt w:val="bullet"/>
      <w:lvlText w:val=""/>
      <w:lvlJc w:val="left"/>
      <w:pPr>
        <w:ind w:left="8609" w:hanging="360"/>
      </w:pPr>
      <w:rPr>
        <w:rFonts w:ascii="Wingdings" w:hAnsi="Wingdings" w:hint="default"/>
      </w:rPr>
    </w:lvl>
  </w:abstractNum>
  <w:abstractNum w:abstractNumId="13" w15:restartNumberingAfterBreak="0">
    <w:nsid w:val="7E2C435E"/>
    <w:multiLevelType w:val="hybridMultilevel"/>
    <w:tmpl w:val="5ABE85A0"/>
    <w:lvl w:ilvl="0" w:tplc="85EA086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F838FB"/>
    <w:multiLevelType w:val="multilevel"/>
    <w:tmpl w:val="442C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2"/>
  </w:num>
  <w:num w:numId="4">
    <w:abstractNumId w:val="5"/>
  </w:num>
  <w:num w:numId="5">
    <w:abstractNumId w:val="12"/>
  </w:num>
  <w:num w:numId="6">
    <w:abstractNumId w:val="6"/>
  </w:num>
  <w:num w:numId="7">
    <w:abstractNumId w:val="3"/>
  </w:num>
  <w:num w:numId="8">
    <w:abstractNumId w:val="0"/>
  </w:num>
  <w:num w:numId="9">
    <w:abstractNumId w:val="10"/>
  </w:num>
  <w:num w:numId="10">
    <w:abstractNumId w:val="9"/>
  </w:num>
  <w:num w:numId="11">
    <w:abstractNumId w:val="8"/>
  </w:num>
  <w:num w:numId="12">
    <w:abstractNumId w:val="1"/>
  </w:num>
  <w:num w:numId="13">
    <w:abstractNumId w:val="14"/>
  </w:num>
  <w:num w:numId="14">
    <w:abstractNumId w:val="4"/>
  </w:num>
  <w:num w:numId="1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2B"/>
    <w:rsid w:val="00000423"/>
    <w:rsid w:val="00026B36"/>
    <w:rsid w:val="00050A0D"/>
    <w:rsid w:val="0006507B"/>
    <w:rsid w:val="000811EF"/>
    <w:rsid w:val="000B2100"/>
    <w:rsid w:val="000E5122"/>
    <w:rsid w:val="0010737D"/>
    <w:rsid w:val="0011240B"/>
    <w:rsid w:val="00113505"/>
    <w:rsid w:val="00131880"/>
    <w:rsid w:val="00135730"/>
    <w:rsid w:val="00135E89"/>
    <w:rsid w:val="00147F8F"/>
    <w:rsid w:val="001746B7"/>
    <w:rsid w:val="001767A0"/>
    <w:rsid w:val="00182566"/>
    <w:rsid w:val="001979B3"/>
    <w:rsid w:val="001B3CE0"/>
    <w:rsid w:val="001B5D2B"/>
    <w:rsid w:val="001B7B83"/>
    <w:rsid w:val="001D072A"/>
    <w:rsid w:val="001D3D1A"/>
    <w:rsid w:val="001F6094"/>
    <w:rsid w:val="001F7850"/>
    <w:rsid w:val="002024F8"/>
    <w:rsid w:val="00212336"/>
    <w:rsid w:val="00217DA0"/>
    <w:rsid w:val="002271CC"/>
    <w:rsid w:val="0024228D"/>
    <w:rsid w:val="00244AC5"/>
    <w:rsid w:val="00245F54"/>
    <w:rsid w:val="00251EF0"/>
    <w:rsid w:val="002579EC"/>
    <w:rsid w:val="0026166A"/>
    <w:rsid w:val="00262C10"/>
    <w:rsid w:val="00264B46"/>
    <w:rsid w:val="002B5B35"/>
    <w:rsid w:val="002C7779"/>
    <w:rsid w:val="002D6E0C"/>
    <w:rsid w:val="002E2AB4"/>
    <w:rsid w:val="002E3082"/>
    <w:rsid w:val="002F569F"/>
    <w:rsid w:val="0030148B"/>
    <w:rsid w:val="003104CF"/>
    <w:rsid w:val="003155F0"/>
    <w:rsid w:val="00320416"/>
    <w:rsid w:val="003263C0"/>
    <w:rsid w:val="00334B7D"/>
    <w:rsid w:val="00336AA1"/>
    <w:rsid w:val="003379FD"/>
    <w:rsid w:val="00342675"/>
    <w:rsid w:val="0034502C"/>
    <w:rsid w:val="00357846"/>
    <w:rsid w:val="00371F20"/>
    <w:rsid w:val="00373D80"/>
    <w:rsid w:val="00373EDF"/>
    <w:rsid w:val="003745C2"/>
    <w:rsid w:val="00383609"/>
    <w:rsid w:val="0038577B"/>
    <w:rsid w:val="00391A3C"/>
    <w:rsid w:val="003C4531"/>
    <w:rsid w:val="003C72D3"/>
    <w:rsid w:val="003D1ECE"/>
    <w:rsid w:val="003E0B2C"/>
    <w:rsid w:val="003F4E7E"/>
    <w:rsid w:val="004024F4"/>
    <w:rsid w:val="004056C5"/>
    <w:rsid w:val="00413C47"/>
    <w:rsid w:val="00421A8F"/>
    <w:rsid w:val="004229E7"/>
    <w:rsid w:val="004317F1"/>
    <w:rsid w:val="00434350"/>
    <w:rsid w:val="00452533"/>
    <w:rsid w:val="00455CE5"/>
    <w:rsid w:val="00456551"/>
    <w:rsid w:val="00465CDC"/>
    <w:rsid w:val="0047328B"/>
    <w:rsid w:val="004A7EA8"/>
    <w:rsid w:val="004B0898"/>
    <w:rsid w:val="004C3AA4"/>
    <w:rsid w:val="004C5CED"/>
    <w:rsid w:val="004E6441"/>
    <w:rsid w:val="00502884"/>
    <w:rsid w:val="00504C85"/>
    <w:rsid w:val="00532132"/>
    <w:rsid w:val="00535540"/>
    <w:rsid w:val="00547699"/>
    <w:rsid w:val="00565C3E"/>
    <w:rsid w:val="00570EEE"/>
    <w:rsid w:val="00571810"/>
    <w:rsid w:val="00586EDA"/>
    <w:rsid w:val="005947B3"/>
    <w:rsid w:val="005D11A8"/>
    <w:rsid w:val="005E26D9"/>
    <w:rsid w:val="005E3258"/>
    <w:rsid w:val="005F04AC"/>
    <w:rsid w:val="006130F7"/>
    <w:rsid w:val="006337C7"/>
    <w:rsid w:val="00637AF5"/>
    <w:rsid w:val="006404E0"/>
    <w:rsid w:val="00645978"/>
    <w:rsid w:val="00647471"/>
    <w:rsid w:val="006507F0"/>
    <w:rsid w:val="00664A0C"/>
    <w:rsid w:val="00676743"/>
    <w:rsid w:val="00694574"/>
    <w:rsid w:val="00695383"/>
    <w:rsid w:val="006B4A5E"/>
    <w:rsid w:val="006B77E9"/>
    <w:rsid w:val="006C5E3A"/>
    <w:rsid w:val="0071743C"/>
    <w:rsid w:val="00726C21"/>
    <w:rsid w:val="00733D23"/>
    <w:rsid w:val="007503DF"/>
    <w:rsid w:val="00776EEF"/>
    <w:rsid w:val="007A3DC0"/>
    <w:rsid w:val="007B10A2"/>
    <w:rsid w:val="007C2B30"/>
    <w:rsid w:val="007D0790"/>
    <w:rsid w:val="007F5787"/>
    <w:rsid w:val="008054B6"/>
    <w:rsid w:val="008113D2"/>
    <w:rsid w:val="00822F84"/>
    <w:rsid w:val="00833798"/>
    <w:rsid w:val="00846F97"/>
    <w:rsid w:val="008904E8"/>
    <w:rsid w:val="008A2E78"/>
    <w:rsid w:val="008B3F7D"/>
    <w:rsid w:val="008C1332"/>
    <w:rsid w:val="008C1B60"/>
    <w:rsid w:val="008D2D9D"/>
    <w:rsid w:val="008E203A"/>
    <w:rsid w:val="008F2791"/>
    <w:rsid w:val="009010B6"/>
    <w:rsid w:val="0090475C"/>
    <w:rsid w:val="00906B91"/>
    <w:rsid w:val="009076A8"/>
    <w:rsid w:val="009703CE"/>
    <w:rsid w:val="0098668A"/>
    <w:rsid w:val="009901FA"/>
    <w:rsid w:val="00993E9C"/>
    <w:rsid w:val="009C43C9"/>
    <w:rsid w:val="009C6767"/>
    <w:rsid w:val="009C70FF"/>
    <w:rsid w:val="009F76A3"/>
    <w:rsid w:val="00A07516"/>
    <w:rsid w:val="00A44FE1"/>
    <w:rsid w:val="00A6286B"/>
    <w:rsid w:val="00A62F66"/>
    <w:rsid w:val="00A774E5"/>
    <w:rsid w:val="00AB66BD"/>
    <w:rsid w:val="00AB695F"/>
    <w:rsid w:val="00AC3345"/>
    <w:rsid w:val="00AD3280"/>
    <w:rsid w:val="00AD6BA1"/>
    <w:rsid w:val="00AF7F29"/>
    <w:rsid w:val="00B470F6"/>
    <w:rsid w:val="00B527C5"/>
    <w:rsid w:val="00B75310"/>
    <w:rsid w:val="00B7788C"/>
    <w:rsid w:val="00B84698"/>
    <w:rsid w:val="00B855DD"/>
    <w:rsid w:val="00B977F7"/>
    <w:rsid w:val="00BA0C55"/>
    <w:rsid w:val="00BE35E8"/>
    <w:rsid w:val="00C009DF"/>
    <w:rsid w:val="00C07C7C"/>
    <w:rsid w:val="00C27D68"/>
    <w:rsid w:val="00C5344F"/>
    <w:rsid w:val="00C53988"/>
    <w:rsid w:val="00C572F2"/>
    <w:rsid w:val="00C577E3"/>
    <w:rsid w:val="00C65D55"/>
    <w:rsid w:val="00C74359"/>
    <w:rsid w:val="00C74ED2"/>
    <w:rsid w:val="00CA0A2B"/>
    <w:rsid w:val="00CA1097"/>
    <w:rsid w:val="00D060D9"/>
    <w:rsid w:val="00D27655"/>
    <w:rsid w:val="00D277C8"/>
    <w:rsid w:val="00D35DE7"/>
    <w:rsid w:val="00D44147"/>
    <w:rsid w:val="00D6081F"/>
    <w:rsid w:val="00D61ECA"/>
    <w:rsid w:val="00D63CC3"/>
    <w:rsid w:val="00D814E2"/>
    <w:rsid w:val="00D82EF1"/>
    <w:rsid w:val="00D9175F"/>
    <w:rsid w:val="00D93912"/>
    <w:rsid w:val="00DA3D43"/>
    <w:rsid w:val="00DB475C"/>
    <w:rsid w:val="00DB64B6"/>
    <w:rsid w:val="00DB7E17"/>
    <w:rsid w:val="00DC02E2"/>
    <w:rsid w:val="00DD7FE2"/>
    <w:rsid w:val="00DF2A03"/>
    <w:rsid w:val="00E22A93"/>
    <w:rsid w:val="00E339F5"/>
    <w:rsid w:val="00E3506B"/>
    <w:rsid w:val="00E40B84"/>
    <w:rsid w:val="00E559F7"/>
    <w:rsid w:val="00E61DEF"/>
    <w:rsid w:val="00E642F0"/>
    <w:rsid w:val="00E72AE5"/>
    <w:rsid w:val="00E75280"/>
    <w:rsid w:val="00E85D4A"/>
    <w:rsid w:val="00E86945"/>
    <w:rsid w:val="00E87552"/>
    <w:rsid w:val="00EA157C"/>
    <w:rsid w:val="00EB3ADD"/>
    <w:rsid w:val="00EC4D68"/>
    <w:rsid w:val="00ED4281"/>
    <w:rsid w:val="00ED473F"/>
    <w:rsid w:val="00EF79E3"/>
    <w:rsid w:val="00F02C17"/>
    <w:rsid w:val="00F04B66"/>
    <w:rsid w:val="00F13BF1"/>
    <w:rsid w:val="00F20334"/>
    <w:rsid w:val="00F23BD5"/>
    <w:rsid w:val="00F33610"/>
    <w:rsid w:val="00F44CB8"/>
    <w:rsid w:val="00F56868"/>
    <w:rsid w:val="00F63399"/>
    <w:rsid w:val="00F725B3"/>
    <w:rsid w:val="00F857F3"/>
    <w:rsid w:val="00F90E43"/>
    <w:rsid w:val="00F9592A"/>
    <w:rsid w:val="00FC0012"/>
    <w:rsid w:val="00FC0701"/>
    <w:rsid w:val="00FF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420C6-8A77-4C73-8D94-9FB5CB0E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D2B"/>
    <w:rPr>
      <w:rFonts w:ascii="Times New Roman" w:eastAsia="Times New Roman" w:hAnsi="Times New Roman"/>
      <w:sz w:val="24"/>
      <w:szCs w:val="24"/>
    </w:rPr>
  </w:style>
  <w:style w:type="paragraph" w:styleId="Heading2">
    <w:name w:val="heading 2"/>
    <w:basedOn w:val="Normal"/>
    <w:next w:val="Normal"/>
    <w:link w:val="Heading2Char"/>
    <w:qFormat/>
    <w:rsid w:val="001B5D2B"/>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5D2B"/>
    <w:rPr>
      <w:rFonts w:ascii="Times New Roman" w:eastAsia="Times New Roman" w:hAnsi="Times New Roman" w:cs="Times New Roman"/>
      <w:b/>
      <w:bCs/>
      <w:sz w:val="24"/>
      <w:szCs w:val="24"/>
      <w:lang w:val="en-US" w:eastAsia="en-US"/>
    </w:rPr>
  </w:style>
  <w:style w:type="paragraph" w:styleId="BodyText">
    <w:name w:val="Body Text"/>
    <w:basedOn w:val="Normal"/>
    <w:link w:val="BodyTextChar"/>
    <w:rsid w:val="001B5D2B"/>
    <w:rPr>
      <w:sz w:val="22"/>
    </w:rPr>
  </w:style>
  <w:style w:type="character" w:customStyle="1" w:styleId="BodyTextChar">
    <w:name w:val="Body Text Char"/>
    <w:basedOn w:val="DefaultParagraphFont"/>
    <w:link w:val="BodyText"/>
    <w:rsid w:val="001B5D2B"/>
    <w:rPr>
      <w:rFonts w:ascii="Times New Roman" w:eastAsia="Times New Roman" w:hAnsi="Times New Roman" w:cs="Times New Roman"/>
      <w:szCs w:val="24"/>
      <w:lang w:val="en-US" w:eastAsia="en-US"/>
    </w:rPr>
  </w:style>
  <w:style w:type="character" w:customStyle="1" w:styleId="apple-style-span">
    <w:name w:val="apple-style-span"/>
    <w:basedOn w:val="DefaultParagraphFont"/>
    <w:rsid w:val="001B5D2B"/>
  </w:style>
  <w:style w:type="character" w:styleId="Hyperlink">
    <w:name w:val="Hyperlink"/>
    <w:basedOn w:val="DefaultParagraphFont"/>
    <w:uiPriority w:val="99"/>
    <w:unhideWhenUsed/>
    <w:rsid w:val="00F9592A"/>
    <w:rPr>
      <w:color w:val="0000FF"/>
      <w:u w:val="single"/>
    </w:rPr>
  </w:style>
  <w:style w:type="paragraph" w:styleId="ListParagraph">
    <w:name w:val="List Paragraph"/>
    <w:basedOn w:val="Normal"/>
    <w:uiPriority w:val="34"/>
    <w:qFormat/>
    <w:rsid w:val="00F9592A"/>
    <w:pPr>
      <w:spacing w:after="200" w:line="276" w:lineRule="auto"/>
      <w:ind w:left="720"/>
      <w:contextualSpacing/>
    </w:pPr>
    <w:rPr>
      <w:rFonts w:ascii="Calibri" w:eastAsia="SimSun" w:hAnsi="Calibri"/>
      <w:sz w:val="22"/>
      <w:szCs w:val="22"/>
      <w:lang w:val="en-MY" w:eastAsia="zh-CN"/>
    </w:rPr>
  </w:style>
  <w:style w:type="paragraph" w:styleId="Header">
    <w:name w:val="header"/>
    <w:basedOn w:val="Normal"/>
    <w:link w:val="HeaderChar"/>
    <w:uiPriority w:val="99"/>
    <w:unhideWhenUsed/>
    <w:rsid w:val="005D11A8"/>
    <w:pPr>
      <w:tabs>
        <w:tab w:val="center" w:pos="4513"/>
        <w:tab w:val="right" w:pos="9026"/>
      </w:tabs>
    </w:pPr>
  </w:style>
  <w:style w:type="character" w:customStyle="1" w:styleId="HeaderChar">
    <w:name w:val="Header Char"/>
    <w:basedOn w:val="DefaultParagraphFont"/>
    <w:link w:val="Header"/>
    <w:uiPriority w:val="99"/>
    <w:rsid w:val="005D11A8"/>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5D11A8"/>
    <w:pPr>
      <w:tabs>
        <w:tab w:val="center" w:pos="4513"/>
        <w:tab w:val="right" w:pos="9026"/>
      </w:tabs>
    </w:pPr>
  </w:style>
  <w:style w:type="character" w:customStyle="1" w:styleId="FooterChar">
    <w:name w:val="Footer Char"/>
    <w:basedOn w:val="DefaultParagraphFont"/>
    <w:link w:val="Footer"/>
    <w:uiPriority w:val="99"/>
    <w:rsid w:val="005D11A8"/>
    <w:rPr>
      <w:rFonts w:ascii="Times New Roman" w:eastAsia="Times New Roman" w:hAnsi="Times New Roman"/>
      <w:sz w:val="24"/>
      <w:szCs w:val="24"/>
      <w:lang w:val="en-US" w:eastAsia="en-US"/>
    </w:rPr>
  </w:style>
  <w:style w:type="character" w:customStyle="1" w:styleId="style7">
    <w:name w:val="style7"/>
    <w:basedOn w:val="DefaultParagraphFont"/>
    <w:rsid w:val="00F04B66"/>
  </w:style>
  <w:style w:type="character" w:styleId="Strong">
    <w:name w:val="Strong"/>
    <w:basedOn w:val="DefaultParagraphFont"/>
    <w:uiPriority w:val="22"/>
    <w:qFormat/>
    <w:rsid w:val="00BA0C55"/>
    <w:rPr>
      <w:b/>
      <w:bCs/>
    </w:rPr>
  </w:style>
  <w:style w:type="paragraph" w:customStyle="1" w:styleId="para">
    <w:name w:val="para"/>
    <w:basedOn w:val="Normal"/>
    <w:rsid w:val="00EA157C"/>
    <w:pPr>
      <w:spacing w:before="100" w:beforeAutospacing="1" w:after="100" w:afterAutospacing="1"/>
    </w:pPr>
  </w:style>
  <w:style w:type="paragraph" w:styleId="BalloonText">
    <w:name w:val="Balloon Text"/>
    <w:basedOn w:val="Normal"/>
    <w:link w:val="BalloonTextChar"/>
    <w:uiPriority w:val="99"/>
    <w:semiHidden/>
    <w:unhideWhenUsed/>
    <w:rsid w:val="00822F84"/>
    <w:rPr>
      <w:rFonts w:ascii="Tahoma" w:hAnsi="Tahoma" w:cs="Tahoma"/>
      <w:sz w:val="16"/>
      <w:szCs w:val="16"/>
    </w:rPr>
  </w:style>
  <w:style w:type="character" w:customStyle="1" w:styleId="BalloonTextChar">
    <w:name w:val="Balloon Text Char"/>
    <w:basedOn w:val="DefaultParagraphFont"/>
    <w:link w:val="BalloonText"/>
    <w:uiPriority w:val="99"/>
    <w:semiHidden/>
    <w:rsid w:val="00822F84"/>
    <w:rPr>
      <w:rFonts w:ascii="Tahoma" w:eastAsia="Times New Roman" w:hAnsi="Tahoma" w:cs="Tahoma"/>
      <w:sz w:val="16"/>
      <w:szCs w:val="16"/>
    </w:rPr>
  </w:style>
  <w:style w:type="character" w:customStyle="1" w:styleId="ms-rtecustom-bodycopy">
    <w:name w:val="ms-rtecustom-bodycopy"/>
    <w:basedOn w:val="DefaultParagraphFont"/>
    <w:rsid w:val="00F13BF1"/>
  </w:style>
  <w:style w:type="character" w:customStyle="1" w:styleId="apple-converted-space">
    <w:name w:val="apple-converted-space"/>
    <w:basedOn w:val="DefaultParagraphFont"/>
    <w:rsid w:val="003C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89667">
      <w:bodyDiv w:val="1"/>
      <w:marLeft w:val="0"/>
      <w:marRight w:val="0"/>
      <w:marTop w:val="0"/>
      <w:marBottom w:val="0"/>
      <w:divBdr>
        <w:top w:val="none" w:sz="0" w:space="0" w:color="auto"/>
        <w:left w:val="none" w:sz="0" w:space="0" w:color="auto"/>
        <w:bottom w:val="none" w:sz="0" w:space="0" w:color="auto"/>
        <w:right w:val="none" w:sz="0" w:space="0" w:color="auto"/>
      </w:divBdr>
      <w:divsChild>
        <w:div w:id="1603024306">
          <w:marLeft w:val="0"/>
          <w:marRight w:val="0"/>
          <w:marTop w:val="0"/>
          <w:marBottom w:val="0"/>
          <w:divBdr>
            <w:top w:val="none" w:sz="0" w:space="0" w:color="auto"/>
            <w:left w:val="none" w:sz="0" w:space="0" w:color="auto"/>
            <w:bottom w:val="none" w:sz="0" w:space="0" w:color="auto"/>
            <w:right w:val="none" w:sz="0" w:space="0" w:color="auto"/>
          </w:divBdr>
          <w:divsChild>
            <w:div w:id="1732076330">
              <w:marLeft w:val="0"/>
              <w:marRight w:val="0"/>
              <w:marTop w:val="0"/>
              <w:marBottom w:val="340"/>
              <w:divBdr>
                <w:top w:val="none" w:sz="0" w:space="0" w:color="auto"/>
                <w:left w:val="none" w:sz="0" w:space="0" w:color="auto"/>
                <w:bottom w:val="none" w:sz="0" w:space="0" w:color="auto"/>
                <w:right w:val="none" w:sz="0" w:space="0" w:color="auto"/>
              </w:divBdr>
              <w:divsChild>
                <w:div w:id="398133708">
                  <w:marLeft w:val="0"/>
                  <w:marRight w:val="0"/>
                  <w:marTop w:val="0"/>
                  <w:marBottom w:val="0"/>
                  <w:divBdr>
                    <w:top w:val="none" w:sz="0" w:space="0" w:color="auto"/>
                    <w:left w:val="none" w:sz="0" w:space="0" w:color="auto"/>
                    <w:bottom w:val="none" w:sz="0" w:space="0" w:color="auto"/>
                    <w:right w:val="none" w:sz="0" w:space="0" w:color="auto"/>
                  </w:divBdr>
                  <w:divsChild>
                    <w:div w:id="713502093">
                      <w:marLeft w:val="0"/>
                      <w:marRight w:val="0"/>
                      <w:marTop w:val="0"/>
                      <w:marBottom w:val="0"/>
                      <w:divBdr>
                        <w:top w:val="none" w:sz="0" w:space="0" w:color="auto"/>
                        <w:left w:val="none" w:sz="0" w:space="0" w:color="auto"/>
                        <w:bottom w:val="none" w:sz="0" w:space="0" w:color="auto"/>
                        <w:right w:val="none" w:sz="0" w:space="0" w:color="auto"/>
                      </w:divBdr>
                      <w:divsChild>
                        <w:div w:id="1295987640">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sChild>
            </w:div>
          </w:divsChild>
        </w:div>
      </w:divsChild>
    </w:div>
    <w:div w:id="445080684">
      <w:bodyDiv w:val="1"/>
      <w:marLeft w:val="0"/>
      <w:marRight w:val="0"/>
      <w:marTop w:val="0"/>
      <w:marBottom w:val="0"/>
      <w:divBdr>
        <w:top w:val="none" w:sz="0" w:space="0" w:color="auto"/>
        <w:left w:val="none" w:sz="0" w:space="0" w:color="auto"/>
        <w:bottom w:val="none" w:sz="0" w:space="0" w:color="auto"/>
        <w:right w:val="none" w:sz="0" w:space="0" w:color="auto"/>
      </w:divBdr>
    </w:div>
    <w:div w:id="539437609">
      <w:bodyDiv w:val="1"/>
      <w:marLeft w:val="0"/>
      <w:marRight w:val="0"/>
      <w:marTop w:val="0"/>
      <w:marBottom w:val="0"/>
      <w:divBdr>
        <w:top w:val="none" w:sz="0" w:space="0" w:color="auto"/>
        <w:left w:val="none" w:sz="0" w:space="0" w:color="auto"/>
        <w:bottom w:val="none" w:sz="0" w:space="0" w:color="auto"/>
        <w:right w:val="none" w:sz="0" w:space="0" w:color="auto"/>
      </w:divBdr>
    </w:div>
    <w:div w:id="919607226">
      <w:bodyDiv w:val="1"/>
      <w:marLeft w:val="0"/>
      <w:marRight w:val="0"/>
      <w:marTop w:val="0"/>
      <w:marBottom w:val="0"/>
      <w:divBdr>
        <w:top w:val="none" w:sz="0" w:space="0" w:color="auto"/>
        <w:left w:val="none" w:sz="0" w:space="0" w:color="auto"/>
        <w:bottom w:val="none" w:sz="0" w:space="0" w:color="auto"/>
        <w:right w:val="none" w:sz="0" w:space="0" w:color="auto"/>
      </w:divBdr>
    </w:div>
    <w:div w:id="1262294499">
      <w:bodyDiv w:val="1"/>
      <w:marLeft w:val="0"/>
      <w:marRight w:val="0"/>
      <w:marTop w:val="0"/>
      <w:marBottom w:val="0"/>
      <w:divBdr>
        <w:top w:val="none" w:sz="0" w:space="0" w:color="auto"/>
        <w:left w:val="none" w:sz="0" w:space="0" w:color="auto"/>
        <w:bottom w:val="none" w:sz="0" w:space="0" w:color="auto"/>
        <w:right w:val="none" w:sz="0" w:space="0" w:color="auto"/>
      </w:divBdr>
    </w:div>
    <w:div w:id="1571109972">
      <w:bodyDiv w:val="1"/>
      <w:marLeft w:val="0"/>
      <w:marRight w:val="0"/>
      <w:marTop w:val="0"/>
      <w:marBottom w:val="0"/>
      <w:divBdr>
        <w:top w:val="none" w:sz="0" w:space="0" w:color="auto"/>
        <w:left w:val="none" w:sz="0" w:space="0" w:color="auto"/>
        <w:bottom w:val="none" w:sz="0" w:space="0" w:color="auto"/>
        <w:right w:val="none" w:sz="0" w:space="0" w:color="auto"/>
      </w:divBdr>
    </w:div>
    <w:div w:id="1694375535">
      <w:bodyDiv w:val="1"/>
      <w:marLeft w:val="0"/>
      <w:marRight w:val="0"/>
      <w:marTop w:val="0"/>
      <w:marBottom w:val="0"/>
      <w:divBdr>
        <w:top w:val="none" w:sz="0" w:space="0" w:color="auto"/>
        <w:left w:val="none" w:sz="0" w:space="0" w:color="auto"/>
        <w:bottom w:val="none" w:sz="0" w:space="0" w:color="auto"/>
        <w:right w:val="none" w:sz="0" w:space="0" w:color="auto"/>
      </w:divBdr>
    </w:div>
    <w:div w:id="21241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wenwon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4930C-A2D5-42F4-89AB-BFC31442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6891</CharactersWithSpaces>
  <SharedDoc>false</SharedDoc>
  <HLinks>
    <vt:vector size="6" baseType="variant">
      <vt:variant>
        <vt:i4>4325489</vt:i4>
      </vt:variant>
      <vt:variant>
        <vt:i4>0</vt:i4>
      </vt:variant>
      <vt:variant>
        <vt:i4>0</vt:i4>
      </vt:variant>
      <vt:variant>
        <vt:i4>5</vt:i4>
      </vt:variant>
      <vt:variant>
        <vt:lpwstr>mailto:kiwen26@gmail.com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 Wong</dc:creator>
  <cp:lastModifiedBy>Ki Wen</cp:lastModifiedBy>
  <cp:revision>7</cp:revision>
  <cp:lastPrinted>2014-10-17T02:02:00Z</cp:lastPrinted>
  <dcterms:created xsi:type="dcterms:W3CDTF">2017-08-09T13:13:00Z</dcterms:created>
  <dcterms:modified xsi:type="dcterms:W3CDTF">2017-08-09T13:33:00Z</dcterms:modified>
</cp:coreProperties>
</file>