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F20B" w14:textId="3F4A4735" w:rsidR="001D17F5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Introducción</w:t>
      </w:r>
    </w:p>
    <w:p w14:paraId="1F9A84DD" w14:textId="2CFCD7EC" w:rsidR="00D957CA" w:rsidRDefault="005A4CB3" w:rsidP="00C4525C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El Sistema de Admisión Escolar, en adelante SAE, es un mecanismo centralizado</w:t>
      </w:r>
      <w:r w:rsidR="009B103A">
        <w:rPr>
          <w:rFonts w:ascii="Arial" w:hAnsi="Arial" w:cs="Arial"/>
          <w:lang w:val="es-CL"/>
        </w:rPr>
        <w:t xml:space="preserve"> </w:t>
      </w:r>
      <w:r w:rsidR="00F25407">
        <w:rPr>
          <w:rFonts w:ascii="Arial" w:hAnsi="Arial" w:cs="Arial"/>
          <w:lang w:val="es-CL"/>
        </w:rPr>
        <w:t xml:space="preserve">para la postulación y asignación de matrículas del Sistema Escolar de Chile, implementado desde el año 2016 con </w:t>
      </w:r>
      <w:r w:rsidR="0029192E">
        <w:rPr>
          <w:rFonts w:ascii="Arial" w:hAnsi="Arial" w:cs="Arial"/>
          <w:lang w:val="es-CL"/>
        </w:rPr>
        <w:t xml:space="preserve">el objetivo de fomentar </w:t>
      </w:r>
      <w:r w:rsidR="009B103A" w:rsidRPr="009B103A">
        <w:rPr>
          <w:rFonts w:ascii="Arial" w:hAnsi="Arial" w:cs="Arial"/>
          <w:lang w:val="es-CL"/>
        </w:rPr>
        <w:t xml:space="preserve">la equidad e integración social </w:t>
      </w:r>
      <w:r w:rsidR="00AB0E58">
        <w:rPr>
          <w:rFonts w:ascii="Arial" w:hAnsi="Arial" w:cs="Arial"/>
          <w:lang w:val="es-CL"/>
        </w:rPr>
        <w:t xml:space="preserve">entre estudiantes y familias de distintos sectores socioeconómicos. </w:t>
      </w:r>
      <w:r w:rsidR="00D957CA" w:rsidRPr="008B1B18">
        <w:rPr>
          <w:rFonts w:ascii="Arial" w:hAnsi="Arial" w:cs="Arial"/>
          <w:lang w:val="es-CL"/>
        </w:rPr>
        <w:t xml:space="preserve">El SAE </w:t>
      </w:r>
      <w:r w:rsidR="00CE0C9C">
        <w:rPr>
          <w:rFonts w:ascii="Arial" w:hAnsi="Arial" w:cs="Arial"/>
          <w:lang w:val="es-CL"/>
        </w:rPr>
        <w:t>p</w:t>
      </w:r>
      <w:r w:rsidR="00CE0C9C" w:rsidRPr="00CE0C9C">
        <w:rPr>
          <w:rFonts w:ascii="Arial" w:hAnsi="Arial" w:cs="Arial"/>
          <w:lang w:val="es-CL"/>
        </w:rPr>
        <w:t xml:space="preserve">ermite </w:t>
      </w:r>
      <w:r w:rsidR="00CE0C9C">
        <w:rPr>
          <w:rFonts w:ascii="Arial" w:hAnsi="Arial" w:cs="Arial"/>
          <w:lang w:val="es-CL"/>
        </w:rPr>
        <w:t xml:space="preserve">que </w:t>
      </w:r>
      <w:r w:rsidR="00CE0C9C" w:rsidRPr="00CE0C9C">
        <w:rPr>
          <w:rFonts w:ascii="Arial" w:hAnsi="Arial" w:cs="Arial"/>
          <w:lang w:val="es-CL"/>
        </w:rPr>
        <w:t>padres</w:t>
      </w:r>
      <w:r w:rsidR="00CE0C9C">
        <w:rPr>
          <w:rFonts w:ascii="Arial" w:hAnsi="Arial" w:cs="Arial"/>
          <w:lang w:val="es-CL"/>
        </w:rPr>
        <w:t>, madres</w:t>
      </w:r>
      <w:r w:rsidR="00CE0C9C" w:rsidRPr="00CE0C9C">
        <w:rPr>
          <w:rFonts w:ascii="Arial" w:hAnsi="Arial" w:cs="Arial"/>
          <w:lang w:val="es-CL"/>
        </w:rPr>
        <w:t xml:space="preserve"> y apoderados</w:t>
      </w:r>
      <w:r w:rsidR="00CE0C9C">
        <w:rPr>
          <w:rFonts w:ascii="Arial" w:hAnsi="Arial" w:cs="Arial"/>
          <w:lang w:val="es-CL"/>
        </w:rPr>
        <w:t>/as</w:t>
      </w:r>
      <w:r w:rsidR="00CE0C9C" w:rsidRPr="00CE0C9C">
        <w:rPr>
          <w:rFonts w:ascii="Arial" w:hAnsi="Arial" w:cs="Arial"/>
          <w:lang w:val="es-CL"/>
        </w:rPr>
        <w:t xml:space="preserve"> postul</w:t>
      </w:r>
      <w:r w:rsidR="00CE0C9C">
        <w:rPr>
          <w:rFonts w:ascii="Arial" w:hAnsi="Arial" w:cs="Arial"/>
          <w:lang w:val="es-CL"/>
        </w:rPr>
        <w:t>en</w:t>
      </w:r>
      <w:r w:rsidR="00CE0C9C" w:rsidRPr="00CE0C9C">
        <w:rPr>
          <w:rFonts w:ascii="Arial" w:hAnsi="Arial" w:cs="Arial"/>
          <w:lang w:val="es-CL"/>
        </w:rPr>
        <w:t xml:space="preserve"> a sus hijos e hijas a </w:t>
      </w:r>
      <w:r w:rsidR="00CE0C9C">
        <w:rPr>
          <w:rFonts w:ascii="Arial" w:hAnsi="Arial" w:cs="Arial"/>
          <w:lang w:val="es-CL"/>
        </w:rPr>
        <w:t xml:space="preserve">cualquier </w:t>
      </w:r>
      <w:r w:rsidR="00CE0C9C" w:rsidRPr="00CE0C9C">
        <w:rPr>
          <w:rFonts w:ascii="Arial" w:hAnsi="Arial" w:cs="Arial"/>
          <w:lang w:val="es-CL"/>
        </w:rPr>
        <w:t xml:space="preserve">establecimiento educativo </w:t>
      </w:r>
      <w:r w:rsidR="006B15E6">
        <w:rPr>
          <w:rFonts w:ascii="Arial" w:hAnsi="Arial" w:cs="Arial"/>
          <w:lang w:val="es-CL"/>
        </w:rPr>
        <w:t xml:space="preserve">público o </w:t>
      </w:r>
      <w:r w:rsidR="00CE0C9C" w:rsidRPr="00CE0C9C">
        <w:rPr>
          <w:rFonts w:ascii="Arial" w:hAnsi="Arial" w:cs="Arial"/>
          <w:lang w:val="es-CL"/>
        </w:rPr>
        <w:t xml:space="preserve">particular subvencionados </w:t>
      </w:r>
      <w:r w:rsidR="002441BA">
        <w:rPr>
          <w:rFonts w:ascii="Arial" w:hAnsi="Arial" w:cs="Arial"/>
          <w:lang w:val="es-CL"/>
        </w:rPr>
        <w:t>del país</w:t>
      </w:r>
      <w:r w:rsidR="002819B1">
        <w:rPr>
          <w:rFonts w:ascii="Arial" w:hAnsi="Arial" w:cs="Arial"/>
          <w:lang w:val="es-CL"/>
        </w:rPr>
        <w:t xml:space="preserve"> con tan solo acceder a </w:t>
      </w:r>
      <w:r w:rsidR="00BB3625">
        <w:rPr>
          <w:rFonts w:ascii="Arial" w:hAnsi="Arial" w:cs="Arial"/>
          <w:lang w:val="es-CL"/>
        </w:rPr>
        <w:t>una</w:t>
      </w:r>
      <w:r w:rsidR="002819B1">
        <w:rPr>
          <w:rFonts w:ascii="Arial" w:hAnsi="Arial" w:cs="Arial"/>
          <w:lang w:val="es-CL"/>
        </w:rPr>
        <w:t xml:space="preserve"> plataforma web </w:t>
      </w:r>
      <w:r w:rsidR="00BB3625">
        <w:rPr>
          <w:rFonts w:ascii="Arial" w:hAnsi="Arial" w:cs="Arial"/>
          <w:lang w:val="es-CL"/>
        </w:rPr>
        <w:t>d</w:t>
      </w:r>
      <w:r w:rsidR="002819B1">
        <w:rPr>
          <w:rFonts w:ascii="Arial" w:hAnsi="Arial" w:cs="Arial"/>
          <w:lang w:val="es-CL"/>
        </w:rPr>
        <w:t xml:space="preserve">el </w:t>
      </w:r>
      <w:r w:rsidR="00CE0C9C" w:rsidRPr="00CE0C9C">
        <w:rPr>
          <w:rFonts w:ascii="Arial" w:hAnsi="Arial" w:cs="Arial"/>
          <w:lang w:val="es-CL"/>
        </w:rPr>
        <w:t>Ministerio de Educación (Mineduc</w:t>
      </w:r>
      <w:r w:rsidR="002819B1">
        <w:rPr>
          <w:rFonts w:ascii="Arial" w:hAnsi="Arial" w:cs="Arial"/>
          <w:lang w:val="es-CL"/>
        </w:rPr>
        <w:t>)</w:t>
      </w:r>
      <w:r w:rsidR="00C4525C">
        <w:rPr>
          <w:rFonts w:ascii="Arial" w:hAnsi="Arial" w:cs="Arial"/>
          <w:lang w:val="es-CL"/>
        </w:rPr>
        <w:t xml:space="preserve">, </w:t>
      </w:r>
      <w:r w:rsidR="00080E6D">
        <w:rPr>
          <w:rFonts w:ascii="Arial" w:hAnsi="Arial" w:cs="Arial"/>
          <w:lang w:val="es-CL"/>
        </w:rPr>
        <w:t xml:space="preserve">comenzando en </w:t>
      </w:r>
      <w:r w:rsidR="00D957CA" w:rsidRPr="008B1B18">
        <w:rPr>
          <w:rFonts w:ascii="Arial" w:hAnsi="Arial" w:cs="Arial"/>
          <w:lang w:val="es-CL"/>
        </w:rPr>
        <w:t xml:space="preserve">Prekínder y </w:t>
      </w:r>
      <w:r w:rsidR="00080E6D">
        <w:rPr>
          <w:rFonts w:ascii="Arial" w:hAnsi="Arial" w:cs="Arial"/>
          <w:lang w:val="es-CL"/>
        </w:rPr>
        <w:t xml:space="preserve">hasta </w:t>
      </w:r>
      <w:r w:rsidR="00D957CA" w:rsidRPr="008B1B18">
        <w:rPr>
          <w:rFonts w:ascii="Arial" w:hAnsi="Arial" w:cs="Arial"/>
          <w:lang w:val="es-CL"/>
        </w:rPr>
        <w:t>4to Medio.</w:t>
      </w:r>
    </w:p>
    <w:p w14:paraId="7AF43F8A" w14:textId="073683ED" w:rsidR="00080E6D" w:rsidRPr="008B1B18" w:rsidRDefault="00080E6D" w:rsidP="00C4525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El año 2018 fue de gran importancia para el SAE, ya que inició su etapa de implementación nacional luego de dos versiones de prueba en 2016 y 2017 en regiones específicas del país.</w:t>
      </w:r>
    </w:p>
    <w:p w14:paraId="4B7B3259" w14:textId="1E7771B4" w:rsidR="001D17F5" w:rsidRPr="008B1B18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Metodología</w:t>
      </w:r>
    </w:p>
    <w:p w14:paraId="6751D3F0" w14:textId="51D8EE7F" w:rsidR="001D17F5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Diseño</w:t>
      </w:r>
    </w:p>
    <w:p w14:paraId="0750E567" w14:textId="65D8C9F0" w:rsidR="006A725C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Instrumento</w:t>
      </w:r>
    </w:p>
    <w:p w14:paraId="48C7F340" w14:textId="74B444B8" w:rsidR="00AE3BBF" w:rsidRDefault="00AF63F5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 fuente de datos principal corresponde a las bases de datos del SAE provistas por el Mineduc en la plataforma web </w:t>
      </w:r>
      <w:r w:rsidR="00B85B6F">
        <w:rPr>
          <w:rFonts w:ascii="Arial" w:hAnsi="Arial" w:cs="Arial"/>
          <w:lang w:val="es-CL"/>
        </w:rPr>
        <w:t>Datos Abiertos</w:t>
      </w:r>
      <w:r w:rsidR="00854357">
        <w:rPr>
          <w:rStyle w:val="FootnoteReference"/>
          <w:rFonts w:ascii="Arial" w:hAnsi="Arial" w:cs="Arial"/>
          <w:lang w:val="es-CL"/>
        </w:rPr>
        <w:footnoteReference w:id="1"/>
      </w:r>
      <w:r w:rsidR="00704FD8">
        <w:rPr>
          <w:rFonts w:ascii="Arial" w:hAnsi="Arial" w:cs="Arial"/>
          <w:lang w:val="es-CL"/>
        </w:rPr>
        <w:t xml:space="preserve">, para los años 2018 a 2021. Cada </w:t>
      </w:r>
      <w:r w:rsidR="001206DD">
        <w:rPr>
          <w:rFonts w:ascii="Arial" w:hAnsi="Arial" w:cs="Arial"/>
          <w:lang w:val="es-CL"/>
        </w:rPr>
        <w:t>año</w:t>
      </w:r>
      <w:r w:rsidR="00704FD8">
        <w:rPr>
          <w:rFonts w:ascii="Arial" w:hAnsi="Arial" w:cs="Arial"/>
          <w:lang w:val="es-CL"/>
        </w:rPr>
        <w:t xml:space="preserve"> </w:t>
      </w:r>
      <w:r w:rsidR="00171D2F">
        <w:rPr>
          <w:rFonts w:ascii="Arial" w:hAnsi="Arial" w:cs="Arial"/>
          <w:lang w:val="es-CL"/>
        </w:rPr>
        <w:t xml:space="preserve">incluye información </w:t>
      </w:r>
      <w:r w:rsidR="002700E6">
        <w:rPr>
          <w:rFonts w:ascii="Arial" w:hAnsi="Arial" w:cs="Arial"/>
          <w:lang w:val="es-CL"/>
        </w:rPr>
        <w:t>sobre Oferta</w:t>
      </w:r>
      <w:r w:rsidR="00841AC1">
        <w:rPr>
          <w:rFonts w:ascii="Arial" w:hAnsi="Arial" w:cs="Arial"/>
          <w:lang w:val="es-CL"/>
        </w:rPr>
        <w:t xml:space="preserve"> educativa (A)</w:t>
      </w:r>
      <w:r w:rsidR="002700E6">
        <w:rPr>
          <w:rFonts w:ascii="Arial" w:hAnsi="Arial" w:cs="Arial"/>
          <w:lang w:val="es-CL"/>
        </w:rPr>
        <w:t>, Postulantes</w:t>
      </w:r>
      <w:r w:rsidR="00841AC1">
        <w:rPr>
          <w:rFonts w:ascii="Arial" w:hAnsi="Arial" w:cs="Arial"/>
          <w:lang w:val="es-CL"/>
        </w:rPr>
        <w:t xml:space="preserve"> (B)</w:t>
      </w:r>
      <w:r w:rsidR="002700E6">
        <w:rPr>
          <w:rFonts w:ascii="Arial" w:hAnsi="Arial" w:cs="Arial"/>
          <w:lang w:val="es-CL"/>
        </w:rPr>
        <w:t xml:space="preserve">, Postulaciones </w:t>
      </w:r>
      <w:r w:rsidR="00841AC1">
        <w:rPr>
          <w:rFonts w:ascii="Arial" w:hAnsi="Arial" w:cs="Arial"/>
          <w:lang w:val="es-CL"/>
        </w:rPr>
        <w:t xml:space="preserve">(C) </w:t>
      </w:r>
      <w:r w:rsidR="002700E6">
        <w:rPr>
          <w:rFonts w:ascii="Arial" w:hAnsi="Arial" w:cs="Arial"/>
          <w:lang w:val="es-CL"/>
        </w:rPr>
        <w:t>y Resultados</w:t>
      </w:r>
      <w:r w:rsidR="00171D2F">
        <w:rPr>
          <w:rFonts w:ascii="Arial" w:hAnsi="Arial" w:cs="Arial"/>
          <w:lang w:val="es-CL"/>
        </w:rPr>
        <w:t xml:space="preserve"> </w:t>
      </w:r>
      <w:r w:rsidR="00841AC1">
        <w:rPr>
          <w:rFonts w:ascii="Arial" w:hAnsi="Arial" w:cs="Arial"/>
          <w:lang w:val="es-CL"/>
        </w:rPr>
        <w:t>(D)</w:t>
      </w:r>
      <w:r w:rsidR="00275DCC">
        <w:rPr>
          <w:rFonts w:ascii="Arial" w:hAnsi="Arial" w:cs="Arial"/>
          <w:lang w:val="es-CL"/>
        </w:rPr>
        <w:t xml:space="preserve"> para la etapa regular y complementaria</w:t>
      </w:r>
      <w:r w:rsidR="001206DD">
        <w:rPr>
          <w:rFonts w:ascii="Arial" w:hAnsi="Arial" w:cs="Arial"/>
          <w:lang w:val="es-CL"/>
        </w:rPr>
        <w:t xml:space="preserve"> del proceso</w:t>
      </w:r>
      <w:r w:rsidR="00275DCC">
        <w:rPr>
          <w:rFonts w:ascii="Arial" w:hAnsi="Arial" w:cs="Arial"/>
          <w:lang w:val="es-CL"/>
        </w:rPr>
        <w:t>.</w:t>
      </w:r>
      <w:r w:rsidR="00666154">
        <w:rPr>
          <w:rFonts w:ascii="Arial" w:hAnsi="Arial" w:cs="Arial"/>
          <w:lang w:val="es-CL"/>
        </w:rPr>
        <w:t xml:space="preserve"> De acuerdo con los objetivos de este trabajo, se analizaron solamente los procesos regulares</w:t>
      </w:r>
      <w:r w:rsidR="007F5B44">
        <w:rPr>
          <w:rFonts w:ascii="Arial" w:hAnsi="Arial" w:cs="Arial"/>
          <w:lang w:val="es-CL"/>
        </w:rPr>
        <w:t>.</w:t>
      </w:r>
    </w:p>
    <w:p w14:paraId="6EA80EDB" w14:textId="0F8844A9" w:rsidR="00E82CE7" w:rsidRDefault="006E5314" w:rsidP="003126C2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Las bases de datos SAE </w:t>
      </w:r>
      <w:r w:rsidR="00691764">
        <w:rPr>
          <w:rFonts w:ascii="Arial" w:hAnsi="Arial" w:cs="Arial"/>
          <w:lang w:val="es-CL"/>
        </w:rPr>
        <w:t xml:space="preserve">informan </w:t>
      </w:r>
      <w:r>
        <w:rPr>
          <w:rFonts w:ascii="Arial" w:hAnsi="Arial" w:cs="Arial"/>
          <w:lang w:val="es-CL"/>
        </w:rPr>
        <w:t xml:space="preserve">sobre </w:t>
      </w:r>
      <w:r w:rsidR="00691764">
        <w:rPr>
          <w:rFonts w:ascii="Arial" w:hAnsi="Arial" w:cs="Arial"/>
          <w:lang w:val="es-CL"/>
        </w:rPr>
        <w:t xml:space="preserve">el </w:t>
      </w:r>
      <w:r w:rsidR="00A078BC">
        <w:rPr>
          <w:rFonts w:ascii="Arial" w:hAnsi="Arial" w:cs="Arial"/>
          <w:lang w:val="es-CL"/>
        </w:rPr>
        <w:t xml:space="preserve">tipo de jornada, </w:t>
      </w:r>
      <w:r w:rsidR="00691764">
        <w:rPr>
          <w:rFonts w:ascii="Arial" w:hAnsi="Arial" w:cs="Arial"/>
          <w:lang w:val="es-CL"/>
        </w:rPr>
        <w:t xml:space="preserve">existencia de </w:t>
      </w:r>
      <w:r w:rsidR="00615074">
        <w:rPr>
          <w:rFonts w:ascii="Arial" w:hAnsi="Arial" w:cs="Arial"/>
          <w:lang w:val="es-CL"/>
        </w:rPr>
        <w:t xml:space="preserve">financiamiento compartido, </w:t>
      </w:r>
      <w:r w:rsidR="00691764">
        <w:rPr>
          <w:rFonts w:ascii="Arial" w:hAnsi="Arial" w:cs="Arial"/>
          <w:lang w:val="es-CL"/>
        </w:rPr>
        <w:t xml:space="preserve">regímenes </w:t>
      </w:r>
      <w:r w:rsidR="00232FBE">
        <w:rPr>
          <w:rFonts w:ascii="Arial" w:hAnsi="Arial" w:cs="Arial"/>
          <w:lang w:val="es-CL"/>
        </w:rPr>
        <w:t>educación diferenciada</w:t>
      </w:r>
      <w:r w:rsidR="005B188D">
        <w:rPr>
          <w:rFonts w:ascii="Arial" w:hAnsi="Arial" w:cs="Arial"/>
          <w:lang w:val="es-CL"/>
        </w:rPr>
        <w:t xml:space="preserve"> </w:t>
      </w:r>
      <w:r w:rsidR="00691764">
        <w:rPr>
          <w:rFonts w:ascii="Arial" w:hAnsi="Arial" w:cs="Arial"/>
          <w:lang w:val="es-CL"/>
        </w:rPr>
        <w:t>y cantidad de vacantes por curso entre establecimientos</w:t>
      </w:r>
      <w:r w:rsidR="00C06831">
        <w:rPr>
          <w:rFonts w:ascii="Arial" w:hAnsi="Arial" w:cs="Arial"/>
          <w:lang w:val="es-CL"/>
        </w:rPr>
        <w:t>; sobre género, situación de prioridad socioeconómica</w:t>
      </w:r>
      <w:r w:rsidR="00CF08CE">
        <w:rPr>
          <w:rFonts w:ascii="Arial" w:hAnsi="Arial" w:cs="Arial"/>
          <w:lang w:val="es-CL"/>
        </w:rPr>
        <w:t xml:space="preserve"> y</w:t>
      </w:r>
      <w:r w:rsidR="00C06831">
        <w:rPr>
          <w:rFonts w:ascii="Arial" w:hAnsi="Arial" w:cs="Arial"/>
          <w:lang w:val="es-CL"/>
        </w:rPr>
        <w:t xml:space="preserve"> </w:t>
      </w:r>
      <w:r w:rsidR="00EA7FAD">
        <w:rPr>
          <w:rFonts w:ascii="Arial" w:hAnsi="Arial" w:cs="Arial"/>
          <w:lang w:val="es-CL"/>
        </w:rPr>
        <w:t xml:space="preserve">ranking </w:t>
      </w:r>
      <w:r w:rsidR="00CC0E5E">
        <w:rPr>
          <w:rFonts w:ascii="Arial" w:hAnsi="Arial" w:cs="Arial"/>
          <w:lang w:val="es-CL"/>
        </w:rPr>
        <w:t>de notas</w:t>
      </w:r>
      <w:r w:rsidR="00C3383E">
        <w:rPr>
          <w:rFonts w:ascii="Arial" w:hAnsi="Arial" w:cs="Arial"/>
          <w:lang w:val="es-CL"/>
        </w:rPr>
        <w:t>; sobre</w:t>
      </w:r>
      <w:r w:rsidR="00F272E7">
        <w:rPr>
          <w:rFonts w:ascii="Arial" w:hAnsi="Arial" w:cs="Arial"/>
          <w:lang w:val="es-CL"/>
        </w:rPr>
        <w:t xml:space="preserve"> </w:t>
      </w:r>
      <w:r w:rsidR="00C3383E">
        <w:rPr>
          <w:rFonts w:ascii="Arial" w:hAnsi="Arial" w:cs="Arial"/>
          <w:lang w:val="es-CL"/>
        </w:rPr>
        <w:t xml:space="preserve">el </w:t>
      </w:r>
      <w:r w:rsidR="00F272E7">
        <w:rPr>
          <w:rFonts w:ascii="Arial" w:hAnsi="Arial" w:cs="Arial"/>
          <w:lang w:val="es-CL"/>
        </w:rPr>
        <w:t>nivel al que postula</w:t>
      </w:r>
      <w:r w:rsidR="00C3383E">
        <w:rPr>
          <w:rFonts w:ascii="Arial" w:hAnsi="Arial" w:cs="Arial"/>
          <w:lang w:val="es-CL"/>
        </w:rPr>
        <w:t>n los y las estudiantes, el orden de preferencia de cada postulación</w:t>
      </w:r>
      <w:r w:rsidR="008D29C1">
        <w:rPr>
          <w:rFonts w:ascii="Arial" w:hAnsi="Arial" w:cs="Arial"/>
          <w:lang w:val="es-CL"/>
        </w:rPr>
        <w:t xml:space="preserve"> y</w:t>
      </w:r>
      <w:r w:rsidR="00DF44B7">
        <w:rPr>
          <w:rFonts w:ascii="Arial" w:hAnsi="Arial" w:cs="Arial"/>
          <w:lang w:val="es-CL"/>
        </w:rPr>
        <w:t xml:space="preserve"> condiciones de prioridad (matriculado/a, hermano/a, funcionario/a y exalumno/a)</w:t>
      </w:r>
      <w:r w:rsidR="008D29C1">
        <w:rPr>
          <w:rFonts w:ascii="Arial" w:hAnsi="Arial" w:cs="Arial"/>
          <w:lang w:val="es-CL"/>
        </w:rPr>
        <w:t xml:space="preserve"> durante las Postulaciones; y</w:t>
      </w:r>
      <w:r w:rsidR="00C42B0A">
        <w:rPr>
          <w:rFonts w:ascii="Arial" w:hAnsi="Arial" w:cs="Arial"/>
          <w:lang w:val="es-CL"/>
        </w:rPr>
        <w:t>, finalmente,</w:t>
      </w:r>
      <w:r w:rsidR="008D29C1">
        <w:rPr>
          <w:rFonts w:ascii="Arial" w:hAnsi="Arial" w:cs="Arial"/>
          <w:lang w:val="es-CL"/>
        </w:rPr>
        <w:t xml:space="preserve"> </w:t>
      </w:r>
      <w:r w:rsidR="00932FAE">
        <w:rPr>
          <w:rFonts w:ascii="Arial" w:hAnsi="Arial" w:cs="Arial"/>
          <w:lang w:val="es-CL"/>
        </w:rPr>
        <w:t>dónde fue admitido el estudiante</w:t>
      </w:r>
      <w:r w:rsidR="00C42B0A">
        <w:rPr>
          <w:rFonts w:ascii="Arial" w:hAnsi="Arial" w:cs="Arial"/>
          <w:lang w:val="es-CL"/>
        </w:rPr>
        <w:t xml:space="preserve"> y su respuesta.</w:t>
      </w:r>
    </w:p>
    <w:p w14:paraId="7FA338F1" w14:textId="0CBD7DEE" w:rsidR="00E82CE7" w:rsidRDefault="009A3707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Para </w:t>
      </w:r>
      <w:r w:rsidR="006361C4">
        <w:rPr>
          <w:rFonts w:ascii="Arial" w:hAnsi="Arial" w:cs="Arial"/>
          <w:lang w:val="es-CL"/>
        </w:rPr>
        <w:t xml:space="preserve">complementar </w:t>
      </w:r>
      <w:r w:rsidR="006D7E3D">
        <w:rPr>
          <w:rFonts w:ascii="Arial" w:hAnsi="Arial" w:cs="Arial"/>
          <w:lang w:val="es-CL"/>
        </w:rPr>
        <w:t>el</w:t>
      </w:r>
      <w:r w:rsidR="006361C4">
        <w:rPr>
          <w:rFonts w:ascii="Arial" w:hAnsi="Arial" w:cs="Arial"/>
          <w:lang w:val="es-CL"/>
        </w:rPr>
        <w:t xml:space="preserve"> análisis sobre </w:t>
      </w:r>
      <w:r w:rsidR="00DD34CB">
        <w:rPr>
          <w:rFonts w:ascii="Arial" w:hAnsi="Arial" w:cs="Arial"/>
          <w:lang w:val="es-CL"/>
        </w:rPr>
        <w:t xml:space="preserve">las características que adquiere la </w:t>
      </w:r>
      <w:r w:rsidR="006361C4">
        <w:rPr>
          <w:rFonts w:ascii="Arial" w:hAnsi="Arial" w:cs="Arial"/>
          <w:lang w:val="es-CL"/>
        </w:rPr>
        <w:t>demanda educativa</w:t>
      </w:r>
      <w:r w:rsidR="00E754D3">
        <w:rPr>
          <w:rFonts w:ascii="Arial" w:hAnsi="Arial" w:cs="Arial"/>
          <w:lang w:val="es-CL"/>
        </w:rPr>
        <w:t xml:space="preserve">, comprendida como </w:t>
      </w:r>
      <w:r w:rsidR="00321597">
        <w:rPr>
          <w:rFonts w:ascii="Arial" w:hAnsi="Arial" w:cs="Arial"/>
          <w:lang w:val="es-CL"/>
        </w:rPr>
        <w:t>postulaciones de estudiantes a colegios, se integraron variables de caracterización a los establecimientos educativos vía RBD</w:t>
      </w:r>
      <w:r w:rsidR="005A3188">
        <w:rPr>
          <w:rFonts w:ascii="Arial" w:hAnsi="Arial" w:cs="Arial"/>
          <w:lang w:val="es-CL"/>
        </w:rPr>
        <w:t xml:space="preserve"> (Rol Único Base de datos)</w:t>
      </w:r>
      <w:r w:rsidR="00321597">
        <w:rPr>
          <w:rFonts w:ascii="Arial" w:hAnsi="Arial" w:cs="Arial"/>
          <w:lang w:val="es-CL"/>
        </w:rPr>
        <w:t xml:space="preserve">, identificador único de cada </w:t>
      </w:r>
      <w:r w:rsidR="00A561CC">
        <w:rPr>
          <w:rFonts w:ascii="Arial" w:hAnsi="Arial" w:cs="Arial"/>
          <w:lang w:val="es-CL"/>
        </w:rPr>
        <w:t>colegio que el Mineduc incluye en sus distintas bases de datos</w:t>
      </w:r>
      <w:r w:rsidR="006D7E3D">
        <w:rPr>
          <w:rFonts w:ascii="Arial" w:hAnsi="Arial" w:cs="Arial"/>
          <w:lang w:val="es-CL"/>
        </w:rPr>
        <w:t xml:space="preserve">, </w:t>
      </w:r>
      <w:r w:rsidR="006D7E3D">
        <w:rPr>
          <w:rFonts w:ascii="Arial" w:hAnsi="Arial" w:cs="Arial"/>
          <w:lang w:val="es-CL"/>
        </w:rPr>
        <w:lastRenderedPageBreak/>
        <w:t>también disponibles en Datos Abiertos</w:t>
      </w:r>
      <w:r w:rsidR="00A561CC">
        <w:rPr>
          <w:rFonts w:ascii="Arial" w:hAnsi="Arial" w:cs="Arial"/>
          <w:lang w:val="es-CL"/>
        </w:rPr>
        <w:t>.</w:t>
      </w:r>
      <w:r w:rsidR="006D7E3D">
        <w:rPr>
          <w:rFonts w:ascii="Arial" w:hAnsi="Arial" w:cs="Arial"/>
          <w:lang w:val="es-CL"/>
        </w:rPr>
        <w:t xml:space="preserve"> De este modo, se agregaron variables </w:t>
      </w:r>
      <w:r w:rsidR="0063382C">
        <w:rPr>
          <w:rFonts w:ascii="Arial" w:hAnsi="Arial" w:cs="Arial"/>
          <w:lang w:val="es-CL"/>
        </w:rPr>
        <w:t>de región, zona, tipo de dependencia</w:t>
      </w:r>
      <w:r w:rsidR="00F035F5">
        <w:rPr>
          <w:rFonts w:ascii="Arial" w:hAnsi="Arial" w:cs="Arial"/>
          <w:lang w:val="es-CL"/>
        </w:rPr>
        <w:t xml:space="preserve"> y cantidad de matrícula desde el Directorio de Establecimientos</w:t>
      </w:r>
      <w:r w:rsidR="009C4A9F">
        <w:rPr>
          <w:rFonts w:ascii="Arial" w:hAnsi="Arial" w:cs="Arial"/>
          <w:lang w:val="es-CL"/>
        </w:rPr>
        <w:t xml:space="preserve">, y </w:t>
      </w:r>
      <w:r w:rsidR="00C251A2">
        <w:rPr>
          <w:rFonts w:ascii="Arial" w:hAnsi="Arial" w:cs="Arial"/>
          <w:lang w:val="es-CL"/>
        </w:rPr>
        <w:t xml:space="preserve">cantidad de alumnos/as prioritarios/as </w:t>
      </w:r>
      <w:r w:rsidR="00FA5618">
        <w:rPr>
          <w:rFonts w:ascii="Arial" w:hAnsi="Arial" w:cs="Arial"/>
          <w:lang w:val="es-CL"/>
        </w:rPr>
        <w:t xml:space="preserve">en el colegio desde el </w:t>
      </w:r>
      <w:r w:rsidR="008E42DE">
        <w:rPr>
          <w:rFonts w:ascii="Arial" w:hAnsi="Arial" w:cs="Arial"/>
          <w:lang w:val="es-CL"/>
        </w:rPr>
        <w:t>R</w:t>
      </w:r>
      <w:r w:rsidR="00FA5618">
        <w:rPr>
          <w:rFonts w:ascii="Arial" w:hAnsi="Arial" w:cs="Arial"/>
          <w:lang w:val="es-CL"/>
        </w:rPr>
        <w:t xml:space="preserve">esumen </w:t>
      </w:r>
      <w:r w:rsidR="008E42DE">
        <w:rPr>
          <w:rFonts w:ascii="Arial" w:hAnsi="Arial" w:cs="Arial"/>
          <w:lang w:val="es-CL"/>
        </w:rPr>
        <w:t>E</w:t>
      </w:r>
      <w:r w:rsidR="00FA5618">
        <w:rPr>
          <w:rFonts w:ascii="Arial" w:hAnsi="Arial" w:cs="Arial"/>
          <w:lang w:val="es-CL"/>
        </w:rPr>
        <w:t>studiantes SEP</w:t>
      </w:r>
      <w:r w:rsidR="009C4A9F">
        <w:rPr>
          <w:rFonts w:ascii="Arial" w:hAnsi="Arial" w:cs="Arial"/>
          <w:lang w:val="es-CL"/>
        </w:rPr>
        <w:t>.</w:t>
      </w:r>
    </w:p>
    <w:p w14:paraId="70DF6FF5" w14:textId="5CFD2133" w:rsidR="00B26F19" w:rsidRDefault="009C4A9F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Finalmente, también se añadieron </w:t>
      </w:r>
      <w:r w:rsidR="00D66835">
        <w:rPr>
          <w:rFonts w:ascii="Arial" w:hAnsi="Arial" w:cs="Arial"/>
          <w:lang w:val="es-CL"/>
        </w:rPr>
        <w:t xml:space="preserve">variables para las </w:t>
      </w:r>
      <w:r w:rsidR="00491EAA">
        <w:rPr>
          <w:rFonts w:ascii="Arial" w:hAnsi="Arial" w:cs="Arial"/>
          <w:lang w:val="es-CL"/>
        </w:rPr>
        <w:t xml:space="preserve">categorías de desempeño educativo, código socioeconómico y </w:t>
      </w:r>
      <w:r w:rsidR="008E42DE">
        <w:rPr>
          <w:rFonts w:ascii="Arial" w:hAnsi="Arial" w:cs="Arial"/>
          <w:lang w:val="es-CL"/>
        </w:rPr>
        <w:t xml:space="preserve">resultados SIMCE </w:t>
      </w:r>
      <w:r w:rsidR="00D66835">
        <w:rPr>
          <w:rFonts w:ascii="Arial" w:hAnsi="Arial" w:cs="Arial"/>
          <w:lang w:val="es-CL"/>
        </w:rPr>
        <w:t>de cada colegio</w:t>
      </w:r>
      <w:r w:rsidR="007B2A56">
        <w:rPr>
          <w:rFonts w:ascii="Arial" w:hAnsi="Arial" w:cs="Arial"/>
          <w:lang w:val="es-CL"/>
        </w:rPr>
        <w:t xml:space="preserve"> (vía RBD)</w:t>
      </w:r>
      <w:r w:rsidR="00D66835">
        <w:rPr>
          <w:rFonts w:ascii="Arial" w:hAnsi="Arial" w:cs="Arial"/>
          <w:lang w:val="es-CL"/>
        </w:rPr>
        <w:t>, los cuales fueron obtenidos desde la plataforma web Portal de Estudios de la Agencia de Calidad de la Educación</w:t>
      </w:r>
      <w:r w:rsidR="007B2A56">
        <w:rPr>
          <w:rStyle w:val="FootnoteReference"/>
          <w:rFonts w:ascii="Arial" w:hAnsi="Arial" w:cs="Arial"/>
          <w:lang w:val="es-CL"/>
        </w:rPr>
        <w:footnoteReference w:id="2"/>
      </w:r>
      <w:r w:rsidR="007B2A56">
        <w:rPr>
          <w:rFonts w:ascii="Arial" w:hAnsi="Arial" w:cs="Arial"/>
          <w:lang w:val="es-CL"/>
        </w:rPr>
        <w:t>.</w:t>
      </w:r>
      <w:r w:rsidR="001B50C1">
        <w:rPr>
          <w:rFonts w:ascii="Arial" w:hAnsi="Arial" w:cs="Arial"/>
          <w:lang w:val="es-CL"/>
        </w:rPr>
        <w:t xml:space="preserve"> Para cada agregación se consideró año correspondiente, </w:t>
      </w:r>
      <w:r w:rsidR="00BF7F94">
        <w:rPr>
          <w:rFonts w:ascii="Arial" w:hAnsi="Arial" w:cs="Arial"/>
          <w:lang w:val="es-CL"/>
        </w:rPr>
        <w:t>control de casos perdidos y secuencia de RBD.</w:t>
      </w:r>
    </w:p>
    <w:p w14:paraId="0A425847" w14:textId="2ECFA24E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Muestra</w:t>
      </w:r>
    </w:p>
    <w:p w14:paraId="11267CF3" w14:textId="0DB9D3BE" w:rsidR="0080546B" w:rsidRPr="008B1B18" w:rsidRDefault="00FA43A3" w:rsidP="00FC61A4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Como se puede observar en la Tabla 1, </w:t>
      </w:r>
      <w:r w:rsidR="004A42BE" w:rsidRPr="008B1B18">
        <w:rPr>
          <w:rFonts w:ascii="Arial" w:hAnsi="Arial" w:cs="Arial"/>
          <w:lang w:val="es-CL"/>
        </w:rPr>
        <w:t xml:space="preserve">alrededor de 8.000 unidades educativas han participado del SAE los últimos tres años, </w:t>
      </w:r>
      <w:r w:rsidR="00EB383B" w:rsidRPr="008B1B18">
        <w:rPr>
          <w:rFonts w:ascii="Arial" w:hAnsi="Arial" w:cs="Arial"/>
          <w:lang w:val="es-CL"/>
        </w:rPr>
        <w:t xml:space="preserve">las cuales </w:t>
      </w:r>
      <w:r w:rsidR="00156C44" w:rsidRPr="008B1B18">
        <w:rPr>
          <w:rFonts w:ascii="Arial" w:hAnsi="Arial" w:cs="Arial"/>
          <w:lang w:val="es-CL"/>
        </w:rPr>
        <w:t>para el último proceso analizado (2021) ya deberían</w:t>
      </w:r>
      <w:r w:rsidR="00FE43AB" w:rsidRPr="008B1B18">
        <w:rPr>
          <w:rFonts w:ascii="Arial" w:hAnsi="Arial" w:cs="Arial"/>
          <w:lang w:val="es-CL"/>
        </w:rPr>
        <w:t xml:space="preserve"> estar ofreciendo la cantidad máxima de vacantes posibles para todos sus niveles.</w:t>
      </w:r>
    </w:p>
    <w:p w14:paraId="33DCD4E8" w14:textId="16112A5C" w:rsidR="00173EFD" w:rsidRPr="008B1B18" w:rsidRDefault="000F2DEC" w:rsidP="0076787A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1: Caracterización de la oferta educativa</w:t>
      </w:r>
      <w:r w:rsidR="001D17F5" w:rsidRPr="008B1B18">
        <w:rPr>
          <w:rFonts w:ascii="Arial" w:hAnsi="Arial" w:cs="Arial"/>
          <w:lang w:val="es-CL"/>
        </w:rPr>
        <w:t xml:space="preserve">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884"/>
        <w:gridCol w:w="1323"/>
        <w:gridCol w:w="1323"/>
        <w:gridCol w:w="1323"/>
        <w:gridCol w:w="1323"/>
      </w:tblGrid>
      <w:tr w:rsidR="00353C46" w:rsidRPr="008B1B18" w14:paraId="483A352D" w14:textId="77777777" w:rsidTr="00E74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162501" w14:textId="6FAB1D02" w:rsidR="00353C46" w:rsidRPr="008B1B18" w:rsidRDefault="00353C46" w:rsidP="001F3DA4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6AEED43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480023DF" w14:textId="623FDF4E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6.421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6A75371C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1987DA8A" w14:textId="463F8C64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8.064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75E50D4D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6BB07207" w14:textId="4BA2499C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8.014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27C6F78A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60E83B5C" w14:textId="6BB43409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7.979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</w:tr>
      <w:tr w:rsidR="00675AC6" w:rsidRPr="008B1B18" w14:paraId="186D3BBA" w14:textId="570CE7AA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D30B74D" w14:textId="127C733D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Jornada</w:t>
            </w:r>
          </w:p>
        </w:tc>
        <w:tc>
          <w:tcPr>
            <w:tcW w:w="0" w:type="auto"/>
          </w:tcPr>
          <w:p w14:paraId="3EFC97C4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F4634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C55F88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2040D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7919925B" w14:textId="6164815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B6C937" w14:textId="509572F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Mañana</w:t>
            </w:r>
          </w:p>
        </w:tc>
        <w:tc>
          <w:tcPr>
            <w:tcW w:w="0" w:type="auto"/>
          </w:tcPr>
          <w:p w14:paraId="56F0986F" w14:textId="6714BFDA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27,7</w:t>
            </w:r>
          </w:p>
        </w:tc>
        <w:tc>
          <w:tcPr>
            <w:tcW w:w="0" w:type="auto"/>
          </w:tcPr>
          <w:p w14:paraId="724EC1CC" w14:textId="526DAEF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29,8</w:t>
            </w:r>
          </w:p>
        </w:tc>
        <w:tc>
          <w:tcPr>
            <w:tcW w:w="0" w:type="auto"/>
          </w:tcPr>
          <w:p w14:paraId="51D0E385" w14:textId="55B53F2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28,5</w:t>
            </w:r>
          </w:p>
        </w:tc>
        <w:tc>
          <w:tcPr>
            <w:tcW w:w="0" w:type="auto"/>
          </w:tcPr>
          <w:p w14:paraId="67C410B8" w14:textId="67C262AB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28,1</w:t>
            </w:r>
          </w:p>
        </w:tc>
      </w:tr>
      <w:tr w:rsidR="00675AC6" w:rsidRPr="008B1B18" w14:paraId="73E8DA6D" w14:textId="275035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10B07B" w14:textId="053EB1D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Tarde</w:t>
            </w:r>
          </w:p>
        </w:tc>
        <w:tc>
          <w:tcPr>
            <w:tcW w:w="0" w:type="auto"/>
          </w:tcPr>
          <w:p w14:paraId="7E578ACA" w14:textId="1210C84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10,0</w:t>
            </w:r>
          </w:p>
        </w:tc>
        <w:tc>
          <w:tcPr>
            <w:tcW w:w="0" w:type="auto"/>
          </w:tcPr>
          <w:p w14:paraId="3DB6F0FA" w14:textId="2E476A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579BAB47" w14:textId="0A06B763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4B281BD8" w14:textId="5CC0F9D2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</w:tr>
      <w:tr w:rsidR="00675AC6" w:rsidRPr="008B1B18" w14:paraId="20D2AD42" w14:textId="723CCAA6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108088" w14:textId="05B4EDD6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Completa</w:t>
            </w:r>
          </w:p>
        </w:tc>
        <w:tc>
          <w:tcPr>
            <w:tcW w:w="0" w:type="auto"/>
          </w:tcPr>
          <w:p w14:paraId="3CB25D5E" w14:textId="21B4B85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62,3</w:t>
            </w:r>
          </w:p>
        </w:tc>
        <w:tc>
          <w:tcPr>
            <w:tcW w:w="0" w:type="auto"/>
          </w:tcPr>
          <w:p w14:paraId="55486246" w14:textId="54EEEC1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57,1</w:t>
            </w:r>
          </w:p>
        </w:tc>
        <w:tc>
          <w:tcPr>
            <w:tcW w:w="0" w:type="auto"/>
          </w:tcPr>
          <w:p w14:paraId="65B8CD09" w14:textId="7D9EB32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58,4</w:t>
            </w:r>
          </w:p>
        </w:tc>
        <w:tc>
          <w:tcPr>
            <w:tcW w:w="0" w:type="auto"/>
          </w:tcPr>
          <w:p w14:paraId="21372896" w14:textId="5C1CB3B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</w:tr>
      <w:tr w:rsidR="00675AC6" w:rsidRPr="008B1B18" w14:paraId="50DB51F6" w14:textId="542780A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85A05A" w14:textId="6E2828DC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Copago</w:t>
            </w:r>
          </w:p>
        </w:tc>
        <w:tc>
          <w:tcPr>
            <w:tcW w:w="0" w:type="auto"/>
          </w:tcPr>
          <w:p w14:paraId="4E95DB8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10629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F393C95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A7F1BE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054B46D" w14:textId="495D235C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4D7459" w14:textId="79BE268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</w:tcPr>
          <w:p w14:paraId="75C58DED" w14:textId="36E2A912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91,8</w:t>
            </w:r>
          </w:p>
        </w:tc>
        <w:tc>
          <w:tcPr>
            <w:tcW w:w="0" w:type="auto"/>
          </w:tcPr>
          <w:p w14:paraId="143FFE92" w14:textId="7615F55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90,4</w:t>
            </w:r>
          </w:p>
        </w:tc>
        <w:tc>
          <w:tcPr>
            <w:tcW w:w="0" w:type="auto"/>
          </w:tcPr>
          <w:p w14:paraId="26AD2A3F" w14:textId="5C3A6C2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90,7</w:t>
            </w:r>
          </w:p>
        </w:tc>
        <w:tc>
          <w:tcPr>
            <w:tcW w:w="0" w:type="auto"/>
          </w:tcPr>
          <w:p w14:paraId="1522691A" w14:textId="6426B46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91,5</w:t>
            </w:r>
          </w:p>
        </w:tc>
      </w:tr>
      <w:tr w:rsidR="00675AC6" w:rsidRPr="008B1B18" w14:paraId="6E5FE436" w14:textId="3BE3C8D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9A820E" w14:textId="3960BF2C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</w:tcPr>
          <w:p w14:paraId="42CF38B9" w14:textId="22BFE9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8,2</w:t>
            </w:r>
          </w:p>
        </w:tc>
        <w:tc>
          <w:tcPr>
            <w:tcW w:w="0" w:type="auto"/>
          </w:tcPr>
          <w:p w14:paraId="0244A760" w14:textId="1ED5C8C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9,6</w:t>
            </w:r>
          </w:p>
        </w:tc>
        <w:tc>
          <w:tcPr>
            <w:tcW w:w="0" w:type="auto"/>
          </w:tcPr>
          <w:p w14:paraId="38D26E7A" w14:textId="7BE5030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9,3</w:t>
            </w:r>
          </w:p>
        </w:tc>
        <w:tc>
          <w:tcPr>
            <w:tcW w:w="0" w:type="auto"/>
          </w:tcPr>
          <w:p w14:paraId="2C9C5F0F" w14:textId="05F78776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8,5</w:t>
            </w:r>
          </w:p>
        </w:tc>
      </w:tr>
      <w:tr w:rsidR="00675AC6" w:rsidRPr="008B1B18" w14:paraId="7737D36E" w14:textId="04147883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C063E0" w14:textId="452F0C8A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</w:tcPr>
          <w:p w14:paraId="126607EC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4C9D8B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9124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05FE76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1747EB98" w14:textId="1A3C00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C2ECDE" w14:textId="4EB68CC0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Públic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1F00D6A4" w14:textId="7E37196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64,4</w:t>
            </w:r>
          </w:p>
        </w:tc>
        <w:tc>
          <w:tcPr>
            <w:tcW w:w="0" w:type="auto"/>
          </w:tcPr>
          <w:p w14:paraId="6486A523" w14:textId="7CEA71B0" w:rsidR="00675AC6" w:rsidRPr="008B1B18" w:rsidRDefault="00D72D6D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  <w:tc>
          <w:tcPr>
            <w:tcW w:w="0" w:type="auto"/>
          </w:tcPr>
          <w:p w14:paraId="1788491E" w14:textId="6269BB6B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  <w:tc>
          <w:tcPr>
            <w:tcW w:w="0" w:type="auto"/>
          </w:tcPr>
          <w:p w14:paraId="0AF2CC89" w14:textId="1F9D5586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</w:tr>
      <w:tr w:rsidR="00675AC6" w:rsidRPr="008B1B18" w14:paraId="58B16249" w14:textId="71E6C088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5EA54" w14:textId="2EA5D4DB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Particular Subvencionad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44055D47" w14:textId="1CD83BC5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35,6</w:t>
            </w:r>
          </w:p>
        </w:tc>
        <w:tc>
          <w:tcPr>
            <w:tcW w:w="0" w:type="auto"/>
          </w:tcPr>
          <w:p w14:paraId="48D5EB74" w14:textId="49187708" w:rsidR="00675AC6" w:rsidRPr="008B1B18" w:rsidRDefault="00D72D6D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  <w:tc>
          <w:tcPr>
            <w:tcW w:w="0" w:type="auto"/>
          </w:tcPr>
          <w:p w14:paraId="1AB1BD59" w14:textId="2FB9BB6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41,2</w:t>
            </w:r>
          </w:p>
        </w:tc>
        <w:tc>
          <w:tcPr>
            <w:tcW w:w="0" w:type="auto"/>
          </w:tcPr>
          <w:p w14:paraId="3C750CDB" w14:textId="717AF35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</w:tr>
      <w:tr w:rsidR="00675AC6" w:rsidRPr="008B1B18" w14:paraId="2DFF1CAA" w14:textId="14D54864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D1E52EB" w14:textId="21B2BA50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Zona</w:t>
            </w:r>
          </w:p>
        </w:tc>
        <w:tc>
          <w:tcPr>
            <w:tcW w:w="0" w:type="auto"/>
          </w:tcPr>
          <w:p w14:paraId="0EC5A1E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8B064A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4B755D3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546CF6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F3E4FBD" w14:textId="188FD9F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146735" w14:textId="7964D902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Urbano</w:t>
            </w:r>
          </w:p>
        </w:tc>
        <w:tc>
          <w:tcPr>
            <w:tcW w:w="0" w:type="auto"/>
          </w:tcPr>
          <w:p w14:paraId="45772A74" w14:textId="07A46B8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49,5</w:t>
            </w:r>
          </w:p>
        </w:tc>
        <w:tc>
          <w:tcPr>
            <w:tcW w:w="0" w:type="auto"/>
          </w:tcPr>
          <w:p w14:paraId="5B68DEFA" w14:textId="613F148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58,9</w:t>
            </w:r>
          </w:p>
        </w:tc>
        <w:tc>
          <w:tcPr>
            <w:tcW w:w="0" w:type="auto"/>
          </w:tcPr>
          <w:p w14:paraId="71815220" w14:textId="093890E3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59,1</w:t>
            </w:r>
          </w:p>
        </w:tc>
        <w:tc>
          <w:tcPr>
            <w:tcW w:w="0" w:type="auto"/>
          </w:tcPr>
          <w:p w14:paraId="61AABFDC" w14:textId="6E8F4BE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59,6</w:t>
            </w:r>
          </w:p>
        </w:tc>
      </w:tr>
      <w:tr w:rsidR="00675AC6" w:rsidRPr="008B1B18" w14:paraId="5EF217EF" w14:textId="0A60268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85DEC0" w14:textId="2CAF1B9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Rural</w:t>
            </w:r>
          </w:p>
        </w:tc>
        <w:tc>
          <w:tcPr>
            <w:tcW w:w="0" w:type="auto"/>
          </w:tcPr>
          <w:p w14:paraId="349904D9" w14:textId="6D5BB79F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50,5</w:t>
            </w:r>
          </w:p>
        </w:tc>
        <w:tc>
          <w:tcPr>
            <w:tcW w:w="0" w:type="auto"/>
          </w:tcPr>
          <w:p w14:paraId="613506F0" w14:textId="4A5815C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41,1</w:t>
            </w:r>
          </w:p>
        </w:tc>
        <w:tc>
          <w:tcPr>
            <w:tcW w:w="0" w:type="auto"/>
          </w:tcPr>
          <w:p w14:paraId="58E7476A" w14:textId="3BAB85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40,9</w:t>
            </w:r>
          </w:p>
        </w:tc>
        <w:tc>
          <w:tcPr>
            <w:tcW w:w="0" w:type="auto"/>
          </w:tcPr>
          <w:p w14:paraId="25B3C145" w14:textId="7C0A49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40,4</w:t>
            </w:r>
          </w:p>
        </w:tc>
      </w:tr>
      <w:tr w:rsidR="00675AC6" w:rsidRPr="008B1B18" w14:paraId="311FE7E5" w14:textId="31C335C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A35F78" w14:textId="60DCC03A" w:rsidR="00675AC6" w:rsidRPr="000247EC" w:rsidRDefault="00C55CD4" w:rsidP="00675AC6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0247EC">
              <w:rPr>
                <w:rFonts w:ascii="Arial" w:hAnsi="Arial" w:cs="Arial"/>
                <w:lang w:val="es-CL"/>
              </w:rPr>
              <w:t>Macrozona</w:t>
            </w:r>
            <w:r w:rsidR="00D47274" w:rsidRPr="00D47274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</w:tcPr>
          <w:p w14:paraId="067E9F7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90AB323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B21F1D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8F413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55CD4" w:rsidRPr="008B1B18" w14:paraId="29CD74FF" w14:textId="36AC464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8D27C2" w14:textId="019848A4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Norte</w:t>
            </w:r>
          </w:p>
        </w:tc>
        <w:tc>
          <w:tcPr>
            <w:tcW w:w="0" w:type="auto"/>
          </w:tcPr>
          <w:p w14:paraId="3B0816AD" w14:textId="3758745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="00F56BAC">
              <w:rPr>
                <w:rFonts w:ascii="Arial" w:hAnsi="Arial" w:cs="Arial"/>
                <w:color w:val="000000"/>
                <w:lang w:val="es-CL"/>
              </w:rPr>
              <w:t>6</w:t>
            </w:r>
          </w:p>
        </w:tc>
        <w:tc>
          <w:tcPr>
            <w:tcW w:w="0" w:type="auto"/>
          </w:tcPr>
          <w:p w14:paraId="25271497" w14:textId="0DB6A7D5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10DB0F08" w14:textId="0BC2F191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0A101471" w14:textId="07D9B06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</w:tr>
      <w:tr w:rsidR="00C55CD4" w:rsidRPr="008B1B18" w14:paraId="3E638315" w14:textId="0CFE3317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0E2D5B" w14:textId="4A27647D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</w:t>
            </w:r>
          </w:p>
        </w:tc>
        <w:tc>
          <w:tcPr>
            <w:tcW w:w="0" w:type="auto"/>
          </w:tcPr>
          <w:p w14:paraId="0067CA8E" w14:textId="488F1E4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20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  <w:tc>
          <w:tcPr>
            <w:tcW w:w="0" w:type="auto"/>
          </w:tcPr>
          <w:p w14:paraId="4E3F047E" w14:textId="2D203B4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658FD4DC" w14:textId="05FB4C98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0EFA9F6C" w14:textId="7DE6453E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</w:tr>
      <w:tr w:rsidR="00C55CD4" w:rsidRPr="008B1B18" w14:paraId="40C0E291" w14:textId="2AEE76AF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A8975F" w14:textId="6446EFF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 sur</w:t>
            </w:r>
          </w:p>
        </w:tc>
        <w:tc>
          <w:tcPr>
            <w:tcW w:w="0" w:type="auto"/>
          </w:tcPr>
          <w:p w14:paraId="74B07F29" w14:textId="358A9EC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35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24567E7C" w14:textId="059480DC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59B18D2B" w14:textId="14B61A7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194BEF78" w14:textId="23F80BB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</w:tr>
      <w:tr w:rsidR="00C55CD4" w:rsidRPr="008B1B18" w14:paraId="2D411B43" w14:textId="409F99F2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C0ADEA" w14:textId="1071CDC0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Sur</w:t>
            </w:r>
          </w:p>
        </w:tc>
        <w:tc>
          <w:tcPr>
            <w:tcW w:w="0" w:type="auto"/>
          </w:tcPr>
          <w:p w14:paraId="076A9AEB" w14:textId="21FA2F95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34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21B174AF" w14:textId="76C8849D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9</w:t>
            </w:r>
          </w:p>
        </w:tc>
        <w:tc>
          <w:tcPr>
            <w:tcW w:w="0" w:type="auto"/>
          </w:tcPr>
          <w:p w14:paraId="1F3B8E6B" w14:textId="292135D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8</w:t>
            </w:r>
          </w:p>
        </w:tc>
        <w:tc>
          <w:tcPr>
            <w:tcW w:w="0" w:type="auto"/>
          </w:tcPr>
          <w:p w14:paraId="45E19D66" w14:textId="5EB6C031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1F664BE0" w14:textId="339D809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BFB042" w14:textId="78EEF67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Austral</w:t>
            </w:r>
          </w:p>
        </w:tc>
        <w:tc>
          <w:tcPr>
            <w:tcW w:w="0" w:type="auto"/>
          </w:tcPr>
          <w:p w14:paraId="17BF5B64" w14:textId="16002134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  <w:tc>
          <w:tcPr>
            <w:tcW w:w="0" w:type="auto"/>
          </w:tcPr>
          <w:p w14:paraId="60E07179" w14:textId="31146737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01B53B2B" w14:textId="7A1C7729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3C5A3795" w14:textId="566E40BF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3235FD86" w14:textId="34E9B159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799AB4" w14:textId="24525FBC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Metropolitana</w:t>
            </w:r>
          </w:p>
        </w:tc>
        <w:tc>
          <w:tcPr>
            <w:tcW w:w="0" w:type="auto"/>
          </w:tcPr>
          <w:p w14:paraId="73ABC532" w14:textId="172559C3" w:rsidR="00C55CD4" w:rsidRPr="00C55CD4" w:rsidRDefault="00861706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>
              <w:rPr>
                <w:rFonts w:ascii="Arial" w:hAnsi="Arial" w:cs="Arial"/>
                <w:color w:val="000000"/>
                <w:lang w:val="es-CL"/>
              </w:rPr>
              <w:t>-</w:t>
            </w:r>
          </w:p>
        </w:tc>
        <w:tc>
          <w:tcPr>
            <w:tcW w:w="0" w:type="auto"/>
          </w:tcPr>
          <w:p w14:paraId="3B184678" w14:textId="50C88B23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78DF127E" w14:textId="388EA2F2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3</w:t>
            </w:r>
          </w:p>
        </w:tc>
        <w:tc>
          <w:tcPr>
            <w:tcW w:w="0" w:type="auto"/>
          </w:tcPr>
          <w:p w14:paraId="04456127" w14:textId="530DE09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</w:tr>
    </w:tbl>
    <w:p w14:paraId="71ABA4C3" w14:textId="6FCBED8C" w:rsidR="00D47274" w:rsidRPr="00F65545" w:rsidRDefault="00D47274" w:rsidP="00F65545">
      <w:pPr>
        <w:spacing w:before="240" w:line="360" w:lineRule="auto"/>
        <w:jc w:val="both"/>
        <w:rPr>
          <w:rFonts w:ascii="Arial" w:hAnsi="Arial" w:cs="Arial"/>
          <w:sz w:val="18"/>
          <w:szCs w:val="18"/>
          <w:lang w:val="es-CL"/>
        </w:rPr>
      </w:pPr>
      <w:r w:rsidRPr="00F65545">
        <w:rPr>
          <w:rFonts w:ascii="Arial" w:hAnsi="Arial" w:cs="Arial"/>
          <w:sz w:val="18"/>
          <w:szCs w:val="18"/>
          <w:lang w:val="es-CL"/>
        </w:rPr>
        <w:t>Nota: 1 =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Norte incluye Arica y Parinacota, Tarapacá, Antofagasta, Atacama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Coquimbo y Valparaíso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 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O'Higgins, Maule, Ñuble y Biobío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La Araucanía, Los Lagos y Los Ríos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Austral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Aysén y Magallanes y la Antártica Chilena</w:t>
      </w:r>
      <w:r w:rsidR="00F65545" w:rsidRPr="00F65545">
        <w:rPr>
          <w:rFonts w:ascii="Arial" w:hAnsi="Arial" w:cs="Arial"/>
          <w:sz w:val="18"/>
          <w:szCs w:val="18"/>
          <w:lang w:val="es-CL"/>
        </w:rPr>
        <w:t>.</w:t>
      </w:r>
    </w:p>
    <w:p w14:paraId="0D971658" w14:textId="5EDADB17" w:rsidR="002F3909" w:rsidRPr="008B1B18" w:rsidRDefault="00CE78C2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lang w:val="es-CL"/>
        </w:rPr>
        <w:t xml:space="preserve">En términos descriptivos, se puede observar que </w:t>
      </w:r>
      <w:r w:rsidR="008D3763" w:rsidRPr="008B1B18">
        <w:rPr>
          <w:rFonts w:ascii="Arial" w:hAnsi="Arial" w:cs="Arial"/>
          <w:lang w:val="es-CL"/>
        </w:rPr>
        <w:t xml:space="preserve">la mayoría de </w:t>
      </w:r>
      <w:r w:rsidR="00564B4D" w:rsidRPr="008B1B18">
        <w:rPr>
          <w:rFonts w:ascii="Arial" w:hAnsi="Arial" w:cs="Arial"/>
          <w:lang w:val="es-CL"/>
        </w:rPr>
        <w:t>los colegios</w:t>
      </w:r>
      <w:r w:rsidR="008D3763" w:rsidRPr="008B1B18">
        <w:rPr>
          <w:rFonts w:ascii="Arial" w:hAnsi="Arial" w:cs="Arial"/>
          <w:lang w:val="es-CL"/>
        </w:rPr>
        <w:t xml:space="preserve"> </w:t>
      </w:r>
      <w:r w:rsidR="008537E1" w:rsidRPr="008B1B18">
        <w:rPr>
          <w:rFonts w:ascii="Arial" w:hAnsi="Arial" w:cs="Arial"/>
          <w:lang w:val="es-CL"/>
        </w:rPr>
        <w:t xml:space="preserve">incluidos </w:t>
      </w:r>
      <w:r w:rsidR="00406EE7" w:rsidRPr="008B1B18">
        <w:rPr>
          <w:rFonts w:ascii="Arial" w:hAnsi="Arial" w:cs="Arial"/>
          <w:lang w:val="es-CL"/>
        </w:rPr>
        <w:t xml:space="preserve">ofrece </w:t>
      </w:r>
      <w:r w:rsidR="0007138A" w:rsidRPr="008B1B18">
        <w:rPr>
          <w:rFonts w:ascii="Arial" w:hAnsi="Arial" w:cs="Arial"/>
          <w:lang w:val="es-CL"/>
        </w:rPr>
        <w:t>J</w:t>
      </w:r>
      <w:r w:rsidR="00406EE7" w:rsidRPr="008B1B18">
        <w:rPr>
          <w:rFonts w:ascii="Arial" w:hAnsi="Arial" w:cs="Arial"/>
          <w:lang w:val="es-CL"/>
        </w:rPr>
        <w:t xml:space="preserve">ornada </w:t>
      </w:r>
      <w:r w:rsidR="0007138A" w:rsidRPr="008B1B18">
        <w:rPr>
          <w:rFonts w:ascii="Arial" w:hAnsi="Arial" w:cs="Arial"/>
          <w:lang w:val="es-CL"/>
        </w:rPr>
        <w:t>E</w:t>
      </w:r>
      <w:r w:rsidR="00223B8E" w:rsidRPr="008B1B18">
        <w:rPr>
          <w:rFonts w:ascii="Arial" w:hAnsi="Arial" w:cs="Arial"/>
          <w:lang w:val="es-CL"/>
        </w:rPr>
        <w:t xml:space="preserve">scolar </w:t>
      </w:r>
      <w:r w:rsidR="0007138A" w:rsidRPr="008B1B18">
        <w:rPr>
          <w:rFonts w:ascii="Arial" w:hAnsi="Arial" w:cs="Arial"/>
          <w:lang w:val="es-CL"/>
        </w:rPr>
        <w:t>C</w:t>
      </w:r>
      <w:r w:rsidR="00406EE7" w:rsidRPr="008B1B18">
        <w:rPr>
          <w:rFonts w:ascii="Arial" w:hAnsi="Arial" w:cs="Arial"/>
          <w:lang w:val="es-CL"/>
        </w:rPr>
        <w:t>ompleta</w:t>
      </w:r>
      <w:r w:rsidR="00223B8E" w:rsidRPr="008B1B18">
        <w:rPr>
          <w:rFonts w:ascii="Arial" w:hAnsi="Arial" w:cs="Arial"/>
          <w:lang w:val="es-CL"/>
        </w:rPr>
        <w:t xml:space="preserve">, </w:t>
      </w:r>
      <w:r w:rsidR="00564B4D" w:rsidRPr="008B1B18">
        <w:rPr>
          <w:rFonts w:ascii="Arial" w:hAnsi="Arial" w:cs="Arial"/>
          <w:lang w:val="es-CL"/>
        </w:rPr>
        <w:t xml:space="preserve">modalidad </w:t>
      </w:r>
      <w:r w:rsidR="00F40A75" w:rsidRPr="008B1B18">
        <w:rPr>
          <w:rFonts w:ascii="Arial" w:hAnsi="Arial" w:cs="Arial"/>
          <w:lang w:val="es-CL"/>
        </w:rPr>
        <w:t>propuesta</w:t>
      </w:r>
      <w:r w:rsidR="00564B4D" w:rsidRPr="008B1B18">
        <w:rPr>
          <w:rFonts w:ascii="Arial" w:hAnsi="Arial" w:cs="Arial"/>
          <w:lang w:val="es-CL"/>
        </w:rPr>
        <w:t xml:space="preserve"> en 199</w:t>
      </w:r>
      <w:r w:rsidR="00F40A75" w:rsidRPr="008B1B18">
        <w:rPr>
          <w:rFonts w:ascii="Arial" w:hAnsi="Arial" w:cs="Arial"/>
          <w:lang w:val="es-CL"/>
        </w:rPr>
        <w:t>6</w:t>
      </w:r>
      <w:r w:rsidR="00564B4D" w:rsidRPr="008B1B18">
        <w:rPr>
          <w:rFonts w:ascii="Arial" w:hAnsi="Arial" w:cs="Arial"/>
          <w:lang w:val="es-CL"/>
        </w:rPr>
        <w:t xml:space="preserve"> </w:t>
      </w:r>
      <w:r w:rsidR="00F10BCA" w:rsidRPr="008B1B18">
        <w:rPr>
          <w:rFonts w:ascii="Arial" w:hAnsi="Arial" w:cs="Arial"/>
          <w:lang w:val="es-CL"/>
        </w:rPr>
        <w:t>con los objetivos de</w:t>
      </w:r>
      <w:r w:rsidR="00653CEA" w:rsidRPr="008B1B18">
        <w:rPr>
          <w:rFonts w:ascii="Arial" w:hAnsi="Arial" w:cs="Arial"/>
          <w:lang w:val="es-CL"/>
        </w:rPr>
        <w:t xml:space="preserve"> </w:t>
      </w:r>
      <w:r w:rsidR="00BC4F5F" w:rsidRPr="008B1B18">
        <w:rPr>
          <w:rFonts w:ascii="Arial" w:hAnsi="Arial" w:cs="Arial"/>
          <w:lang w:val="es-CL"/>
        </w:rPr>
        <w:t xml:space="preserve">mejorar el rendimiento </w:t>
      </w:r>
      <w:r w:rsidR="00653CEA" w:rsidRPr="008B1B18">
        <w:rPr>
          <w:rFonts w:ascii="Arial" w:hAnsi="Arial" w:cs="Arial"/>
          <w:lang w:val="es-CL"/>
        </w:rPr>
        <w:t xml:space="preserve">académico </w:t>
      </w:r>
      <w:r w:rsidR="00BC4F5F" w:rsidRPr="008B1B18">
        <w:rPr>
          <w:rFonts w:ascii="Arial" w:hAnsi="Arial" w:cs="Arial"/>
          <w:lang w:val="es-CL"/>
        </w:rPr>
        <w:t xml:space="preserve">y reducir la inequidad </w:t>
      </w:r>
      <w:r w:rsidR="00F72114" w:rsidRPr="008B1B18">
        <w:rPr>
          <w:rFonts w:ascii="Arial" w:hAnsi="Arial" w:cs="Arial"/>
          <w:lang w:val="es-CL"/>
        </w:rPr>
        <w:t xml:space="preserve">socioeducativa. A más de dos décadas de su implementación, </w:t>
      </w:r>
      <w:r w:rsidR="00775706" w:rsidRPr="008B1B18">
        <w:rPr>
          <w:rFonts w:ascii="Arial" w:hAnsi="Arial" w:cs="Arial"/>
          <w:lang w:val="es-CL"/>
        </w:rPr>
        <w:t xml:space="preserve">la discusión sobre </w:t>
      </w:r>
      <w:r w:rsidR="00D2318C" w:rsidRPr="008B1B18">
        <w:rPr>
          <w:rFonts w:ascii="Arial" w:hAnsi="Arial" w:cs="Arial"/>
          <w:lang w:val="es-CL"/>
        </w:rPr>
        <w:t xml:space="preserve">si ha cumplido sus objetivos </w:t>
      </w:r>
      <w:r w:rsidR="00E2653D" w:rsidRPr="008B1B18">
        <w:rPr>
          <w:rFonts w:ascii="Arial" w:hAnsi="Arial" w:cs="Arial"/>
          <w:lang w:val="es-CL"/>
        </w:rPr>
        <w:t xml:space="preserve">y si es que ofrece mejores oportunidades educativas que las otras modalidades </w:t>
      </w:r>
      <w:r w:rsidR="007E5CC8" w:rsidRPr="008B1B18">
        <w:rPr>
          <w:rFonts w:ascii="Arial" w:hAnsi="Arial" w:cs="Arial"/>
          <w:lang w:val="es-CL"/>
        </w:rPr>
        <w:t>sigue</w:t>
      </w:r>
      <w:r w:rsidR="00D2318C" w:rsidRPr="008B1B18">
        <w:rPr>
          <w:rFonts w:ascii="Arial" w:hAnsi="Arial" w:cs="Arial"/>
          <w:lang w:val="es-CL"/>
        </w:rPr>
        <w:t xml:space="preserve"> </w:t>
      </w:r>
      <w:r w:rsidR="007E5CC8" w:rsidRPr="008B1B18">
        <w:rPr>
          <w:rFonts w:ascii="Arial" w:hAnsi="Arial" w:cs="Arial"/>
          <w:lang w:val="es-CL"/>
        </w:rPr>
        <w:t>inconclusa (</w:t>
      </w:r>
      <w:r w:rsidR="007E5CC8" w:rsidRPr="008B1B18">
        <w:rPr>
          <w:rFonts w:ascii="Arial" w:hAnsi="Arial" w:cs="Arial"/>
          <w:noProof/>
          <w:color w:val="0070C0"/>
          <w:lang w:val="es-CL"/>
        </w:rPr>
        <w:t>Palma, 2017</w:t>
      </w:r>
      <w:r w:rsidR="007E5CC8" w:rsidRPr="008B1B18">
        <w:rPr>
          <w:rFonts w:ascii="Arial" w:hAnsi="Arial" w:cs="Arial"/>
          <w:noProof/>
          <w:lang w:val="es-CL"/>
        </w:rPr>
        <w:t>).</w:t>
      </w:r>
    </w:p>
    <w:p w14:paraId="34D67482" w14:textId="429B04A5" w:rsidR="00D95FAA" w:rsidRPr="008B1B18" w:rsidRDefault="00B5304E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Respecto al financimiento compartido, o copago, </w:t>
      </w:r>
      <w:r w:rsidR="00197556" w:rsidRPr="008B1B18">
        <w:rPr>
          <w:rFonts w:ascii="Arial" w:hAnsi="Arial" w:cs="Arial"/>
          <w:noProof/>
          <w:lang w:val="es-CL"/>
        </w:rPr>
        <w:t xml:space="preserve">se ha mantenido por debajo del 10% </w:t>
      </w:r>
      <w:r w:rsidR="00F215CE" w:rsidRPr="008B1B18">
        <w:rPr>
          <w:rFonts w:ascii="Arial" w:hAnsi="Arial" w:cs="Arial"/>
          <w:noProof/>
          <w:lang w:val="es-CL"/>
        </w:rPr>
        <w:t xml:space="preserve">durante el periodo analizado, </w:t>
      </w:r>
      <w:r w:rsidR="006A1B08" w:rsidRPr="008B1B18">
        <w:rPr>
          <w:rFonts w:ascii="Arial" w:hAnsi="Arial" w:cs="Arial"/>
          <w:noProof/>
          <w:lang w:val="es-CL"/>
        </w:rPr>
        <w:t xml:space="preserve">con disminuciones esperadas para los próximos años </w:t>
      </w:r>
      <w:r w:rsidR="00441216" w:rsidRPr="008B1B18">
        <w:rPr>
          <w:rFonts w:ascii="Arial" w:hAnsi="Arial" w:cs="Arial"/>
          <w:noProof/>
          <w:lang w:val="es-CL"/>
        </w:rPr>
        <w:t xml:space="preserve">a medida que avance la Ley de Inclusión Escolar. </w:t>
      </w:r>
      <w:r w:rsidR="000F64B0" w:rsidRPr="008B1B18">
        <w:rPr>
          <w:rFonts w:ascii="Arial" w:hAnsi="Arial" w:cs="Arial"/>
          <w:noProof/>
          <w:lang w:val="es-CL"/>
        </w:rPr>
        <w:t xml:space="preserve">Al revisar los tipos de colegio, se observa cómo la </w:t>
      </w:r>
      <w:r w:rsidR="00866D9B" w:rsidRPr="008B1B18">
        <w:rPr>
          <w:rFonts w:ascii="Arial" w:hAnsi="Arial" w:cs="Arial"/>
          <w:noProof/>
          <w:lang w:val="es-CL"/>
        </w:rPr>
        <w:t xml:space="preserve">proporción de establecimientos Particulares Subvencionados crece en 2019 con la incorporación de la región Metropolitana en el proceso, </w:t>
      </w:r>
      <w:r w:rsidR="001656D6" w:rsidRPr="008B1B18">
        <w:rPr>
          <w:rFonts w:ascii="Arial" w:hAnsi="Arial" w:cs="Arial"/>
          <w:noProof/>
          <w:lang w:val="es-CL"/>
        </w:rPr>
        <w:t>representando actualmente alrededor de dos quintas partes (</w:t>
      </w:r>
      <w:r w:rsidR="00633093" w:rsidRPr="008B1B18">
        <w:rPr>
          <w:rFonts w:ascii="Arial" w:hAnsi="Arial" w:cs="Arial"/>
          <w:noProof/>
          <w:lang w:val="es-CL"/>
        </w:rPr>
        <w:t>41,3%</w:t>
      </w:r>
      <w:r w:rsidR="001656D6" w:rsidRPr="008B1B18">
        <w:rPr>
          <w:rFonts w:ascii="Arial" w:hAnsi="Arial" w:cs="Arial"/>
          <w:noProof/>
          <w:lang w:val="es-CL"/>
        </w:rPr>
        <w:t>) de la oferta</w:t>
      </w:r>
      <w:r w:rsidR="00633093" w:rsidRPr="008B1B18">
        <w:rPr>
          <w:rFonts w:ascii="Arial" w:hAnsi="Arial" w:cs="Arial"/>
          <w:noProof/>
          <w:lang w:val="es-CL"/>
        </w:rPr>
        <w:t xml:space="preserve"> educacional.</w:t>
      </w:r>
    </w:p>
    <w:p w14:paraId="0AAD6874" w14:textId="77777777" w:rsidR="003A6518" w:rsidRPr="008B1B18" w:rsidRDefault="00D76A23" w:rsidP="003A6518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Por último, </w:t>
      </w:r>
      <w:r w:rsidR="00166F4D" w:rsidRPr="008B1B18">
        <w:rPr>
          <w:rFonts w:ascii="Arial" w:hAnsi="Arial" w:cs="Arial"/>
          <w:noProof/>
          <w:lang w:val="es-CL"/>
        </w:rPr>
        <w:t xml:space="preserve">y como es esperable, la concentración de colegios responde a la demanda y necesidades educativas de la población, encontrándose la mayoría de establecimientos en las zonas urbanas y aquellas regiones de mayor densidad poblacional, como son </w:t>
      </w:r>
      <w:r w:rsidR="00441C88" w:rsidRPr="008B1B18">
        <w:rPr>
          <w:rFonts w:ascii="Arial" w:hAnsi="Arial" w:cs="Arial"/>
          <w:noProof/>
          <w:lang w:val="es-CL"/>
        </w:rPr>
        <w:t xml:space="preserve">la Metropolitana, </w:t>
      </w:r>
      <w:r w:rsidR="00441C88" w:rsidRPr="008B1B18">
        <w:rPr>
          <w:rFonts w:ascii="Arial" w:hAnsi="Arial" w:cs="Arial"/>
          <w:lang w:val="es-CL"/>
        </w:rPr>
        <w:t>Valparaíso y Biobío.</w:t>
      </w:r>
    </w:p>
    <w:p w14:paraId="1B0421A5" w14:textId="64C3C6D1" w:rsidR="000247EC" w:rsidRDefault="006B21DC" w:rsidP="00917C7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Por su parte, la demanda </w:t>
      </w:r>
      <w:r w:rsidR="0058594D" w:rsidRPr="008B1B18">
        <w:rPr>
          <w:rFonts w:ascii="Arial" w:hAnsi="Arial" w:cs="Arial"/>
          <w:lang w:val="es-CL"/>
        </w:rPr>
        <w:t xml:space="preserve">de matrícula </w:t>
      </w:r>
      <w:r w:rsidR="00A44991" w:rsidRPr="008B1B18">
        <w:rPr>
          <w:rFonts w:ascii="Arial" w:hAnsi="Arial" w:cs="Arial"/>
          <w:lang w:val="es-CL"/>
        </w:rPr>
        <w:t xml:space="preserve">entre </w:t>
      </w:r>
      <w:r w:rsidRPr="008B1B18">
        <w:rPr>
          <w:rFonts w:ascii="Arial" w:hAnsi="Arial" w:cs="Arial"/>
          <w:lang w:val="es-CL"/>
        </w:rPr>
        <w:t>padres, madres y/o apoderados/as</w:t>
      </w:r>
      <w:r w:rsidR="0058594D" w:rsidRPr="008B1B18">
        <w:rPr>
          <w:rFonts w:ascii="Arial" w:hAnsi="Arial" w:cs="Arial"/>
          <w:lang w:val="es-CL"/>
        </w:rPr>
        <w:t xml:space="preserve"> para sus hijos/as </w:t>
      </w:r>
      <w:r w:rsidR="00EF454A" w:rsidRPr="008B1B18">
        <w:rPr>
          <w:rFonts w:ascii="Arial" w:hAnsi="Arial" w:cs="Arial"/>
          <w:lang w:val="es-CL"/>
        </w:rPr>
        <w:t xml:space="preserve">se concentra en los niveles iniciales de educación </w:t>
      </w:r>
      <w:r w:rsidR="00F54D88" w:rsidRPr="008B1B18">
        <w:rPr>
          <w:rFonts w:ascii="Arial" w:hAnsi="Arial" w:cs="Arial"/>
          <w:lang w:val="es-CL"/>
        </w:rPr>
        <w:t>preescolar, básica y secundaria</w:t>
      </w:r>
      <w:r w:rsidR="00FC26AC" w:rsidRPr="008B1B18">
        <w:rPr>
          <w:rFonts w:ascii="Arial" w:hAnsi="Arial" w:cs="Arial"/>
          <w:lang w:val="es-CL"/>
        </w:rPr>
        <w:t xml:space="preserve"> (Tabla 2)</w:t>
      </w:r>
      <w:r w:rsidR="00FD3F39" w:rsidRPr="008B1B18">
        <w:rPr>
          <w:rFonts w:ascii="Arial" w:hAnsi="Arial" w:cs="Arial"/>
          <w:lang w:val="es-CL"/>
        </w:rPr>
        <w:t xml:space="preserve">, </w:t>
      </w:r>
      <w:r w:rsidR="008A39BB" w:rsidRPr="008B1B18">
        <w:rPr>
          <w:rFonts w:ascii="Arial" w:hAnsi="Arial" w:cs="Arial"/>
          <w:lang w:val="es-CL"/>
        </w:rPr>
        <w:t xml:space="preserve">cursos que </w:t>
      </w:r>
      <w:r w:rsidR="00FA543E" w:rsidRPr="008B1B18">
        <w:rPr>
          <w:rFonts w:ascii="Arial" w:hAnsi="Arial" w:cs="Arial"/>
          <w:lang w:val="es-CL"/>
        </w:rPr>
        <w:t>facilitan</w:t>
      </w:r>
      <w:r w:rsidR="008A39BB" w:rsidRPr="008B1B18">
        <w:rPr>
          <w:rFonts w:ascii="Arial" w:hAnsi="Arial" w:cs="Arial"/>
          <w:lang w:val="es-CL"/>
        </w:rPr>
        <w:t xml:space="preserve"> la </w:t>
      </w:r>
      <w:r w:rsidR="00445B61" w:rsidRPr="008B1B18">
        <w:rPr>
          <w:rFonts w:ascii="Arial" w:hAnsi="Arial" w:cs="Arial"/>
          <w:lang w:val="es-CL"/>
        </w:rPr>
        <w:t xml:space="preserve">integración escolar </w:t>
      </w:r>
      <w:r w:rsidR="00FA543E" w:rsidRPr="008B1B18">
        <w:rPr>
          <w:rFonts w:ascii="Arial" w:hAnsi="Arial" w:cs="Arial"/>
          <w:lang w:val="es-CL"/>
        </w:rPr>
        <w:t xml:space="preserve">por el cambio de ciclo </w:t>
      </w:r>
      <w:r w:rsidR="00445B61" w:rsidRPr="008B1B18">
        <w:rPr>
          <w:rFonts w:ascii="Arial" w:hAnsi="Arial" w:cs="Arial"/>
          <w:lang w:val="es-CL"/>
        </w:rPr>
        <w:t xml:space="preserve">y </w:t>
      </w:r>
      <w:r w:rsidR="00FA543E" w:rsidRPr="008B1B18">
        <w:rPr>
          <w:rFonts w:ascii="Arial" w:hAnsi="Arial" w:cs="Arial"/>
          <w:lang w:val="es-CL"/>
        </w:rPr>
        <w:t xml:space="preserve">refuerza </w:t>
      </w:r>
      <w:r w:rsidR="00445B61" w:rsidRPr="008B1B18">
        <w:rPr>
          <w:rFonts w:ascii="Arial" w:hAnsi="Arial" w:cs="Arial"/>
          <w:lang w:val="es-CL"/>
        </w:rPr>
        <w:t xml:space="preserve">el sentido de pertenencia a la escuela </w:t>
      </w:r>
      <w:r w:rsidR="006976F3" w:rsidRPr="008B1B18">
        <w:rPr>
          <w:rFonts w:ascii="Arial" w:hAnsi="Arial" w:cs="Arial"/>
          <w:lang w:val="es-CL"/>
        </w:rPr>
        <w:t xml:space="preserve">a través de los años </w:t>
      </w:r>
      <w:r w:rsidR="00DE6AB6" w:rsidRPr="008B1B18">
        <w:rPr>
          <w:rFonts w:ascii="Arial" w:hAnsi="Arial" w:cs="Arial"/>
          <w:noProof/>
          <w:lang w:val="es-CL"/>
        </w:rPr>
        <w:t>(</w:t>
      </w:r>
      <w:r w:rsidR="00DE6AB6" w:rsidRPr="008B1B18">
        <w:rPr>
          <w:rFonts w:ascii="Arial" w:hAnsi="Arial" w:cs="Arial"/>
          <w:noProof/>
          <w:color w:val="4472C4" w:themeColor="accent1"/>
          <w:lang w:val="es-CL"/>
        </w:rPr>
        <w:t>Bellei, Orellana y Canales, 2020</w:t>
      </w:r>
      <w:r w:rsidR="00DE6AB6" w:rsidRPr="008B1B18">
        <w:rPr>
          <w:rFonts w:ascii="Arial" w:hAnsi="Arial" w:cs="Arial"/>
          <w:noProof/>
          <w:lang w:val="es-CL"/>
        </w:rPr>
        <w:t>)</w:t>
      </w:r>
      <w:r w:rsidR="00960463" w:rsidRPr="008B1B18">
        <w:rPr>
          <w:rFonts w:ascii="Arial" w:hAnsi="Arial" w:cs="Arial"/>
          <w:lang w:val="es-CL"/>
        </w:rPr>
        <w:t>.</w:t>
      </w:r>
    </w:p>
    <w:p w14:paraId="6D7ED918" w14:textId="5C9353D6" w:rsidR="003A6518" w:rsidRPr="008B1B18" w:rsidRDefault="003A6518" w:rsidP="003A6518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2: Caracterización de la demanda educativa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752"/>
        <w:gridCol w:w="1568"/>
        <w:gridCol w:w="1568"/>
        <w:gridCol w:w="1568"/>
        <w:gridCol w:w="1568"/>
      </w:tblGrid>
      <w:tr w:rsidR="003A6518" w:rsidRPr="008B1B18" w14:paraId="18206199" w14:textId="77777777" w:rsidTr="00917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65B58F1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</w:p>
        </w:tc>
        <w:tc>
          <w:tcPr>
            <w:tcW w:w="0" w:type="auto"/>
            <w:noWrap/>
          </w:tcPr>
          <w:p w14:paraId="696FECB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05D825A9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noWrap/>
          </w:tcPr>
          <w:p w14:paraId="50297253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6113C14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noWrap/>
          </w:tcPr>
          <w:p w14:paraId="4DE9B20E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9609BF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noWrap/>
          </w:tcPr>
          <w:p w14:paraId="2A4BA37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32CA5B6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A6518" w:rsidRPr="008B1B18" w14:paraId="523D4A3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CD764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Nivel educativo</w:t>
            </w:r>
          </w:p>
        </w:tc>
        <w:tc>
          <w:tcPr>
            <w:tcW w:w="0" w:type="auto"/>
            <w:noWrap/>
          </w:tcPr>
          <w:p w14:paraId="77EFE2A1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8D62962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AFE67D8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E2C21A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9728A" w:rsidRPr="008B1B18" w14:paraId="51FDD630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551A0B" w14:textId="706958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1FD4C75A" w14:textId="0D907675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40</w:t>
            </w:r>
            <w:r>
              <w:rPr>
                <w:rFonts w:ascii="Arial" w:hAnsi="Arial" w:cs="Arial"/>
                <w:lang w:val="es-CL"/>
              </w:rPr>
              <w:t>,</w:t>
            </w:r>
            <w:r w:rsidR="008B4F64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40F099BE" w14:textId="78E81FCA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6946E3E4" w14:textId="504601F7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5FA181CF" w14:textId="5954329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31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</w:tr>
      <w:tr w:rsidR="0089728A" w:rsidRPr="008B1B18" w14:paraId="4ADE7B21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0ED02C" w14:textId="32C686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Básico</w:t>
            </w:r>
          </w:p>
        </w:tc>
        <w:tc>
          <w:tcPr>
            <w:tcW w:w="0" w:type="auto"/>
            <w:noWrap/>
          </w:tcPr>
          <w:p w14:paraId="5D54EE91" w14:textId="6BE04CD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1E510E90" w14:textId="290BFD2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6A874A5" w14:textId="041F048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278F989D" w14:textId="604A47E4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6</w:t>
            </w:r>
          </w:p>
        </w:tc>
      </w:tr>
      <w:tr w:rsidR="0089728A" w:rsidRPr="008B1B18" w14:paraId="64F7F8CD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266E63" w14:textId="5D285CF9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- 8vo Básico</w:t>
            </w:r>
          </w:p>
        </w:tc>
        <w:tc>
          <w:tcPr>
            <w:tcW w:w="0" w:type="auto"/>
            <w:noWrap/>
          </w:tcPr>
          <w:p w14:paraId="6165BE27" w14:textId="60953906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73CD77B" w14:textId="4DB7DC2D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</w:t>
            </w:r>
            <w:r w:rsidR="00FF6CEB">
              <w:rPr>
                <w:rFonts w:ascii="Arial" w:hAnsi="Arial" w:cs="Arial"/>
                <w:lang w:val="es-CL"/>
              </w:rPr>
              <w:t>1,0</w:t>
            </w:r>
          </w:p>
        </w:tc>
        <w:tc>
          <w:tcPr>
            <w:tcW w:w="0" w:type="auto"/>
            <w:noWrap/>
          </w:tcPr>
          <w:p w14:paraId="14234016" w14:textId="06D592CE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275E3A86" w14:textId="6B5FEBB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</w:tr>
      <w:tr w:rsidR="0089728A" w:rsidRPr="008B1B18" w14:paraId="4436D566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810AD50" w14:textId="2C71C935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Medio</w:t>
            </w:r>
          </w:p>
        </w:tc>
        <w:tc>
          <w:tcPr>
            <w:tcW w:w="0" w:type="auto"/>
            <w:noWrap/>
          </w:tcPr>
          <w:p w14:paraId="52D58B8F" w14:textId="00F420C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6557E150" w14:textId="0E9D261C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776B9745" w14:textId="4B9F1E91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759730C4" w14:textId="761D9780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</w:p>
        </w:tc>
      </w:tr>
      <w:tr w:rsidR="0089728A" w:rsidRPr="008B1B18" w14:paraId="3D9C18AA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A59030" w14:textId="0312B452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- 4to Medio</w:t>
            </w:r>
          </w:p>
        </w:tc>
        <w:tc>
          <w:tcPr>
            <w:tcW w:w="0" w:type="auto"/>
            <w:noWrap/>
          </w:tcPr>
          <w:p w14:paraId="189924A8" w14:textId="6D3C9604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</w:t>
            </w:r>
            <w:r>
              <w:rPr>
                <w:rFonts w:ascii="Arial" w:hAnsi="Arial" w:cs="Arial"/>
                <w:lang w:val="es-CL"/>
              </w:rPr>
              <w:t>,0</w:t>
            </w:r>
          </w:p>
        </w:tc>
        <w:tc>
          <w:tcPr>
            <w:tcW w:w="0" w:type="auto"/>
            <w:noWrap/>
          </w:tcPr>
          <w:p w14:paraId="462002BE" w14:textId="52D41619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55161853" w14:textId="71815FC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4BB0182B" w14:textId="2FB725F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</w:tr>
      <w:tr w:rsidR="003A6518" w:rsidRPr="008B1B18" w14:paraId="10DC8C6F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9304C9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Género</w:t>
            </w:r>
          </w:p>
        </w:tc>
        <w:tc>
          <w:tcPr>
            <w:tcW w:w="0" w:type="auto"/>
            <w:noWrap/>
          </w:tcPr>
          <w:p w14:paraId="2A2B53E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B3ED0A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3D7B405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521E86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499CFE07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0444D4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Hombre</w:t>
            </w:r>
          </w:p>
        </w:tc>
        <w:tc>
          <w:tcPr>
            <w:tcW w:w="0" w:type="auto"/>
            <w:noWrap/>
            <w:hideMark/>
          </w:tcPr>
          <w:p w14:paraId="56D1764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50,9</w:t>
            </w:r>
          </w:p>
        </w:tc>
        <w:tc>
          <w:tcPr>
            <w:tcW w:w="0" w:type="auto"/>
            <w:noWrap/>
            <w:hideMark/>
          </w:tcPr>
          <w:p w14:paraId="3CB4100F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  <w:noWrap/>
            <w:hideMark/>
          </w:tcPr>
          <w:p w14:paraId="62D8F01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50,3</w:t>
            </w:r>
          </w:p>
        </w:tc>
        <w:tc>
          <w:tcPr>
            <w:tcW w:w="0" w:type="auto"/>
            <w:noWrap/>
            <w:hideMark/>
          </w:tcPr>
          <w:p w14:paraId="378021C9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50,5</w:t>
            </w:r>
          </w:p>
        </w:tc>
      </w:tr>
      <w:tr w:rsidR="003A6518" w:rsidRPr="008B1B18" w14:paraId="570B9BA4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CA1C80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Mujer</w:t>
            </w:r>
          </w:p>
        </w:tc>
        <w:tc>
          <w:tcPr>
            <w:tcW w:w="0" w:type="auto"/>
            <w:noWrap/>
            <w:hideMark/>
          </w:tcPr>
          <w:p w14:paraId="32B418B1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49,1</w:t>
            </w:r>
          </w:p>
        </w:tc>
        <w:tc>
          <w:tcPr>
            <w:tcW w:w="0" w:type="auto"/>
            <w:noWrap/>
            <w:hideMark/>
          </w:tcPr>
          <w:p w14:paraId="42240F0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49,3</w:t>
            </w:r>
          </w:p>
        </w:tc>
        <w:tc>
          <w:tcPr>
            <w:tcW w:w="0" w:type="auto"/>
            <w:noWrap/>
            <w:hideMark/>
          </w:tcPr>
          <w:p w14:paraId="7C603E8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49,7</w:t>
            </w:r>
          </w:p>
        </w:tc>
        <w:tc>
          <w:tcPr>
            <w:tcW w:w="0" w:type="auto"/>
            <w:noWrap/>
            <w:hideMark/>
          </w:tcPr>
          <w:p w14:paraId="134B9E7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49,5</w:t>
            </w:r>
          </w:p>
        </w:tc>
      </w:tr>
      <w:tr w:rsidR="003A6518" w:rsidRPr="008B1B18" w14:paraId="78411C9C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5EBCF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prioritario</w:t>
            </w:r>
          </w:p>
        </w:tc>
        <w:tc>
          <w:tcPr>
            <w:tcW w:w="0" w:type="auto"/>
            <w:noWrap/>
          </w:tcPr>
          <w:p w14:paraId="148345A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B13613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18492F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6077C87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7063D0E0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F3829B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3CE670E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45,3</w:t>
            </w:r>
          </w:p>
        </w:tc>
        <w:tc>
          <w:tcPr>
            <w:tcW w:w="0" w:type="auto"/>
            <w:noWrap/>
            <w:hideMark/>
          </w:tcPr>
          <w:p w14:paraId="6F869D8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51,1</w:t>
            </w:r>
          </w:p>
        </w:tc>
        <w:tc>
          <w:tcPr>
            <w:tcW w:w="0" w:type="auto"/>
            <w:noWrap/>
            <w:hideMark/>
          </w:tcPr>
          <w:p w14:paraId="1A56C3D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52,3</w:t>
            </w:r>
          </w:p>
        </w:tc>
        <w:tc>
          <w:tcPr>
            <w:tcW w:w="0" w:type="auto"/>
            <w:noWrap/>
            <w:hideMark/>
          </w:tcPr>
          <w:p w14:paraId="0DA43A7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45,8</w:t>
            </w:r>
          </w:p>
        </w:tc>
      </w:tr>
      <w:tr w:rsidR="003A6518" w:rsidRPr="008B1B18" w14:paraId="5184BAF6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125EC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428B50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54,7</w:t>
            </w:r>
          </w:p>
        </w:tc>
        <w:tc>
          <w:tcPr>
            <w:tcW w:w="0" w:type="auto"/>
            <w:noWrap/>
            <w:hideMark/>
          </w:tcPr>
          <w:p w14:paraId="28B50B9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48,9</w:t>
            </w:r>
          </w:p>
        </w:tc>
        <w:tc>
          <w:tcPr>
            <w:tcW w:w="0" w:type="auto"/>
            <w:noWrap/>
            <w:hideMark/>
          </w:tcPr>
          <w:p w14:paraId="448B192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47,7</w:t>
            </w:r>
          </w:p>
        </w:tc>
        <w:tc>
          <w:tcPr>
            <w:tcW w:w="0" w:type="auto"/>
            <w:noWrap/>
            <w:hideMark/>
          </w:tcPr>
          <w:p w14:paraId="27506022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54,2</w:t>
            </w:r>
          </w:p>
        </w:tc>
      </w:tr>
      <w:tr w:rsidR="003A6518" w:rsidRPr="008B1B18" w14:paraId="4433FF5A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055B9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destacado/a</w:t>
            </w:r>
            <w:r w:rsidRPr="008B1B18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  <w:noWrap/>
          </w:tcPr>
          <w:p w14:paraId="2496883E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DF57FC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E33B33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6DED4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34DBE638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D7FBA3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0DDD4AD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91,3</w:t>
            </w:r>
          </w:p>
        </w:tc>
        <w:tc>
          <w:tcPr>
            <w:tcW w:w="0" w:type="auto"/>
            <w:noWrap/>
            <w:hideMark/>
          </w:tcPr>
          <w:p w14:paraId="7D8C3360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87,7</w:t>
            </w:r>
          </w:p>
        </w:tc>
        <w:tc>
          <w:tcPr>
            <w:tcW w:w="0" w:type="auto"/>
            <w:noWrap/>
            <w:hideMark/>
          </w:tcPr>
          <w:p w14:paraId="069BE8F5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85,7</w:t>
            </w:r>
          </w:p>
        </w:tc>
        <w:tc>
          <w:tcPr>
            <w:tcW w:w="0" w:type="auto"/>
            <w:noWrap/>
            <w:hideMark/>
          </w:tcPr>
          <w:p w14:paraId="2644B4E1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77,3</w:t>
            </w:r>
          </w:p>
        </w:tc>
      </w:tr>
      <w:tr w:rsidR="003A6518" w:rsidRPr="008B1B18" w14:paraId="032223C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BBAF2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9DFD67F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8,7</w:t>
            </w:r>
          </w:p>
        </w:tc>
        <w:tc>
          <w:tcPr>
            <w:tcW w:w="0" w:type="auto"/>
            <w:noWrap/>
            <w:hideMark/>
          </w:tcPr>
          <w:p w14:paraId="6B346DEC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12,3</w:t>
            </w:r>
          </w:p>
        </w:tc>
        <w:tc>
          <w:tcPr>
            <w:tcW w:w="0" w:type="auto"/>
            <w:noWrap/>
            <w:hideMark/>
          </w:tcPr>
          <w:p w14:paraId="5569E1E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14,3</w:t>
            </w:r>
          </w:p>
        </w:tc>
        <w:tc>
          <w:tcPr>
            <w:tcW w:w="0" w:type="auto"/>
            <w:noWrap/>
            <w:hideMark/>
          </w:tcPr>
          <w:p w14:paraId="5A0B6B5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22,7</w:t>
            </w:r>
          </w:p>
        </w:tc>
      </w:tr>
      <w:tr w:rsidR="00D60365" w:rsidRPr="008B1B18" w14:paraId="6527D861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666C76" w14:textId="579B464A" w:rsidR="00D60365" w:rsidRPr="00D60365" w:rsidRDefault="00AB4EC4" w:rsidP="00D60365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Postulante</w:t>
            </w:r>
          </w:p>
        </w:tc>
        <w:tc>
          <w:tcPr>
            <w:tcW w:w="0" w:type="auto"/>
            <w:noWrap/>
          </w:tcPr>
          <w:p w14:paraId="515BA3BD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A55E55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A20AB8F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2626E22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D60365" w:rsidRPr="008B1B18" w14:paraId="575D8EBB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4D296E" w14:textId="1D0E38BF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Sin continuidad</w:t>
            </w:r>
          </w:p>
        </w:tc>
        <w:tc>
          <w:tcPr>
            <w:tcW w:w="0" w:type="auto"/>
            <w:noWrap/>
          </w:tcPr>
          <w:p w14:paraId="5C3B46B6" w14:textId="6FF62076" w:rsidR="00D60365" w:rsidRPr="008B1B18" w:rsidRDefault="00CA55FA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77,7</w:t>
            </w:r>
          </w:p>
        </w:tc>
        <w:tc>
          <w:tcPr>
            <w:tcW w:w="0" w:type="auto"/>
            <w:noWrap/>
          </w:tcPr>
          <w:p w14:paraId="6914A794" w14:textId="7FF7F737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70,4</w:t>
            </w:r>
          </w:p>
        </w:tc>
        <w:tc>
          <w:tcPr>
            <w:tcW w:w="0" w:type="auto"/>
            <w:noWrap/>
          </w:tcPr>
          <w:p w14:paraId="586DD572" w14:textId="6A212A3A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70,1</w:t>
            </w:r>
          </w:p>
        </w:tc>
        <w:tc>
          <w:tcPr>
            <w:tcW w:w="0" w:type="auto"/>
            <w:noWrap/>
          </w:tcPr>
          <w:p w14:paraId="08A259D9" w14:textId="730324CD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68,0</w:t>
            </w:r>
          </w:p>
        </w:tc>
      </w:tr>
      <w:tr w:rsidR="00D60365" w:rsidRPr="008B1B18" w14:paraId="036B2F7E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4BB2471" w14:textId="7393EFD4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Con continuidad</w:t>
            </w:r>
          </w:p>
        </w:tc>
        <w:tc>
          <w:tcPr>
            <w:tcW w:w="0" w:type="auto"/>
            <w:noWrap/>
          </w:tcPr>
          <w:p w14:paraId="0A71D1A7" w14:textId="6A2DEAE7" w:rsidR="00D60365" w:rsidRPr="008B1B18" w:rsidRDefault="00CA55FA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22,3</w:t>
            </w:r>
          </w:p>
        </w:tc>
        <w:tc>
          <w:tcPr>
            <w:tcW w:w="0" w:type="auto"/>
            <w:noWrap/>
          </w:tcPr>
          <w:p w14:paraId="4B84BBE6" w14:textId="70983E8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29,6</w:t>
            </w:r>
          </w:p>
        </w:tc>
        <w:tc>
          <w:tcPr>
            <w:tcW w:w="0" w:type="auto"/>
            <w:noWrap/>
          </w:tcPr>
          <w:p w14:paraId="3E29444A" w14:textId="79C7F4D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29,9</w:t>
            </w:r>
          </w:p>
        </w:tc>
        <w:tc>
          <w:tcPr>
            <w:tcW w:w="0" w:type="auto"/>
            <w:noWrap/>
          </w:tcPr>
          <w:p w14:paraId="502DADA3" w14:textId="4C9192B2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32,0</w:t>
            </w:r>
          </w:p>
        </w:tc>
      </w:tr>
    </w:tbl>
    <w:p w14:paraId="6F496399" w14:textId="143DB25C" w:rsidR="003A6518" w:rsidRPr="008B1B18" w:rsidRDefault="003A6518" w:rsidP="00796867">
      <w:pPr>
        <w:spacing w:line="360" w:lineRule="auto"/>
        <w:jc w:val="both"/>
        <w:rPr>
          <w:rFonts w:ascii="Arial" w:hAnsi="Arial" w:cs="Arial"/>
          <w:lang w:val="es-CL"/>
        </w:rPr>
      </w:pPr>
      <w:r w:rsidRPr="005E5517">
        <w:rPr>
          <w:rFonts w:ascii="Arial" w:hAnsi="Arial" w:cs="Arial"/>
          <w:sz w:val="18"/>
          <w:szCs w:val="18"/>
          <w:lang w:val="es-CL"/>
        </w:rPr>
        <w:t>Nota: 1 = el postulante proviene del 20% superior del ranking de notas de su anterior colegio</w:t>
      </w:r>
      <w:r w:rsidRPr="008B1B18">
        <w:rPr>
          <w:rFonts w:ascii="Arial" w:hAnsi="Arial" w:cs="Arial"/>
          <w:lang w:val="es-CL"/>
        </w:rPr>
        <w:t>.</w:t>
      </w:r>
    </w:p>
    <w:p w14:paraId="2B5830C4" w14:textId="32FD8D98" w:rsidR="00796867" w:rsidRPr="008B1B18" w:rsidRDefault="00FC26AC" w:rsidP="000049E3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Respecto a las características de los y las postulantes, </w:t>
      </w:r>
      <w:r w:rsidR="008B5EA6" w:rsidRPr="008B1B18">
        <w:rPr>
          <w:rFonts w:ascii="Arial" w:hAnsi="Arial" w:cs="Arial"/>
          <w:lang w:val="es-CL"/>
        </w:rPr>
        <w:t xml:space="preserve">la representación del </w:t>
      </w:r>
      <w:r w:rsidR="00DE6AB6" w:rsidRPr="008B1B18">
        <w:rPr>
          <w:rFonts w:ascii="Arial" w:hAnsi="Arial" w:cs="Arial"/>
          <w:lang w:val="es-CL"/>
        </w:rPr>
        <w:t xml:space="preserve">género </w:t>
      </w:r>
      <w:r w:rsidR="008B5EA6" w:rsidRPr="008B1B18">
        <w:rPr>
          <w:rFonts w:ascii="Arial" w:hAnsi="Arial" w:cs="Arial"/>
          <w:lang w:val="es-CL"/>
        </w:rPr>
        <w:t xml:space="preserve">se ha mantenido equilibrada </w:t>
      </w:r>
      <w:r w:rsidR="008F7414">
        <w:rPr>
          <w:rFonts w:ascii="Arial" w:hAnsi="Arial" w:cs="Arial"/>
          <w:lang w:val="es-CL"/>
        </w:rPr>
        <w:t xml:space="preserve">a través de los años, </w:t>
      </w:r>
      <w:r w:rsidR="00C35E83">
        <w:rPr>
          <w:rFonts w:ascii="Arial" w:hAnsi="Arial" w:cs="Arial"/>
          <w:lang w:val="es-CL"/>
        </w:rPr>
        <w:t xml:space="preserve">situación que se repite entre </w:t>
      </w:r>
      <w:r w:rsidR="008B5EA6" w:rsidRPr="008B1B18">
        <w:rPr>
          <w:rFonts w:ascii="Arial" w:hAnsi="Arial" w:cs="Arial"/>
          <w:lang w:val="es-CL"/>
        </w:rPr>
        <w:t xml:space="preserve">estudiantes </w:t>
      </w:r>
      <w:r w:rsidR="00650248">
        <w:rPr>
          <w:rFonts w:ascii="Arial" w:hAnsi="Arial" w:cs="Arial"/>
          <w:lang w:val="es-CL"/>
        </w:rPr>
        <w:t xml:space="preserve">considerados </w:t>
      </w:r>
      <w:r w:rsidR="00AE7043" w:rsidRPr="008B1B18">
        <w:rPr>
          <w:rFonts w:ascii="Arial" w:hAnsi="Arial" w:cs="Arial"/>
          <w:lang w:val="es-CL"/>
        </w:rPr>
        <w:t>prioritarios</w:t>
      </w:r>
      <w:r w:rsidR="00650248">
        <w:rPr>
          <w:rFonts w:ascii="Arial" w:hAnsi="Arial" w:cs="Arial"/>
          <w:lang w:val="es-CL"/>
        </w:rPr>
        <w:t xml:space="preserve"> por la Ley de Inclusión Escolar, es decir, </w:t>
      </w:r>
      <w:r w:rsidR="00A737CD">
        <w:rPr>
          <w:rFonts w:ascii="Arial" w:hAnsi="Arial" w:cs="Arial"/>
          <w:lang w:val="es-CL"/>
        </w:rPr>
        <w:t xml:space="preserve">para quienes </w:t>
      </w:r>
      <w:r w:rsidR="00B60372" w:rsidRPr="00B60372">
        <w:rPr>
          <w:rFonts w:ascii="Arial" w:hAnsi="Arial" w:cs="Arial"/>
          <w:lang w:val="es-CL"/>
        </w:rPr>
        <w:t>la situación socioeconómica de sus hogares puede dificultar su proceso educativo</w:t>
      </w:r>
      <w:r w:rsidR="00A737CD">
        <w:rPr>
          <w:rFonts w:ascii="Arial" w:hAnsi="Arial" w:cs="Arial"/>
          <w:lang w:val="es-CL"/>
        </w:rPr>
        <w:t xml:space="preserve"> </w:t>
      </w:r>
      <w:r w:rsidR="00250635" w:rsidRPr="00250635">
        <w:rPr>
          <w:rFonts w:ascii="Arial" w:hAnsi="Arial" w:cs="Arial"/>
          <w:noProof/>
          <w:lang w:val="es-CL"/>
        </w:rPr>
        <w:t>(</w:t>
      </w:r>
      <w:r w:rsidR="00250635" w:rsidRPr="00250635">
        <w:rPr>
          <w:rFonts w:ascii="Arial" w:hAnsi="Arial" w:cs="Arial"/>
          <w:noProof/>
          <w:color w:val="0070C0"/>
          <w:lang w:val="es-CL"/>
        </w:rPr>
        <w:t>Mineduc, 2022</w:t>
      </w:r>
      <w:r w:rsidR="00250635" w:rsidRPr="00250635">
        <w:rPr>
          <w:rFonts w:ascii="Arial" w:hAnsi="Arial" w:cs="Arial"/>
          <w:noProof/>
          <w:lang w:val="es-CL"/>
        </w:rPr>
        <w:t>)</w:t>
      </w:r>
      <w:r w:rsidR="00250635">
        <w:rPr>
          <w:rFonts w:ascii="Arial" w:hAnsi="Arial" w:cs="Arial"/>
          <w:noProof/>
          <w:lang w:val="es-CL"/>
        </w:rPr>
        <w:t xml:space="preserve">. </w:t>
      </w:r>
      <w:r w:rsidR="009816BB" w:rsidRPr="008B1B18">
        <w:rPr>
          <w:rFonts w:ascii="Arial" w:hAnsi="Arial" w:cs="Arial"/>
          <w:lang w:val="es-CL"/>
        </w:rPr>
        <w:t xml:space="preserve">En cuanto al perfil académico, </w:t>
      </w:r>
      <w:r w:rsidR="00430ABF">
        <w:rPr>
          <w:rFonts w:ascii="Arial" w:hAnsi="Arial" w:cs="Arial"/>
          <w:lang w:val="es-CL"/>
        </w:rPr>
        <w:t xml:space="preserve">se observa un incremento en la proporción de estudiantes </w:t>
      </w:r>
      <w:r w:rsidR="00121C99">
        <w:rPr>
          <w:rFonts w:ascii="Arial" w:hAnsi="Arial" w:cs="Arial"/>
          <w:lang w:val="es-CL"/>
        </w:rPr>
        <w:t>con alto rendimiento escolar</w:t>
      </w:r>
      <w:r w:rsidR="00F96546">
        <w:rPr>
          <w:rFonts w:ascii="Arial" w:hAnsi="Arial" w:cs="Arial"/>
          <w:lang w:val="es-CL"/>
        </w:rPr>
        <w:t>, llegando a representar alrededor de un cuarto (22</w:t>
      </w:r>
      <w:r w:rsidR="000049E3">
        <w:rPr>
          <w:rFonts w:ascii="Arial" w:hAnsi="Arial" w:cs="Arial"/>
          <w:lang w:val="es-CL"/>
        </w:rPr>
        <w:t>,7%</w:t>
      </w:r>
      <w:r w:rsidR="00F96546">
        <w:rPr>
          <w:rFonts w:ascii="Arial" w:hAnsi="Arial" w:cs="Arial"/>
          <w:lang w:val="es-CL"/>
        </w:rPr>
        <w:t>) de los postulantes en 202</w:t>
      </w:r>
      <w:r w:rsidR="000049E3">
        <w:rPr>
          <w:rFonts w:ascii="Arial" w:hAnsi="Arial" w:cs="Arial"/>
          <w:lang w:val="es-CL"/>
        </w:rPr>
        <w:t>1.</w:t>
      </w:r>
      <w:r w:rsidR="005F4530">
        <w:rPr>
          <w:rFonts w:ascii="Arial" w:hAnsi="Arial" w:cs="Arial"/>
          <w:lang w:val="es-CL"/>
        </w:rPr>
        <w:t xml:space="preserve"> </w:t>
      </w:r>
      <w:r w:rsidR="000049E3">
        <w:rPr>
          <w:rFonts w:ascii="Arial" w:hAnsi="Arial" w:cs="Arial"/>
          <w:lang w:val="es-CL"/>
        </w:rPr>
        <w:t xml:space="preserve">Por último, </w:t>
      </w:r>
      <w:r w:rsidR="005F4530">
        <w:rPr>
          <w:rFonts w:ascii="Arial" w:hAnsi="Arial" w:cs="Arial"/>
          <w:lang w:val="es-CL"/>
        </w:rPr>
        <w:t xml:space="preserve">los y las postulantes </w:t>
      </w:r>
      <w:r w:rsidR="00E53E1F">
        <w:rPr>
          <w:rFonts w:ascii="Arial" w:hAnsi="Arial" w:cs="Arial"/>
          <w:lang w:val="es-CL"/>
        </w:rPr>
        <w:t xml:space="preserve">que desean cambiarse de colegio aun teniendo la opción </w:t>
      </w:r>
      <w:r w:rsidR="005F4530">
        <w:rPr>
          <w:rFonts w:ascii="Arial" w:hAnsi="Arial" w:cs="Arial"/>
          <w:lang w:val="es-CL"/>
        </w:rPr>
        <w:t xml:space="preserve">de continuar en su colegio de origen han incrementado durante los años, </w:t>
      </w:r>
      <w:r w:rsidR="00DA4C4A">
        <w:rPr>
          <w:rFonts w:ascii="Arial" w:hAnsi="Arial" w:cs="Arial"/>
          <w:lang w:val="es-CL"/>
        </w:rPr>
        <w:t xml:space="preserve">grupo de interés para esta investigación ya que permite comparar entre unidades educativas </w:t>
      </w:r>
      <w:r w:rsidR="004174EA">
        <w:rPr>
          <w:rFonts w:ascii="Arial" w:hAnsi="Arial" w:cs="Arial"/>
          <w:lang w:val="es-CL"/>
        </w:rPr>
        <w:t xml:space="preserve">y profundizar en la discusión sobre qué </w:t>
      </w:r>
      <w:r w:rsidR="001A2B12">
        <w:rPr>
          <w:rFonts w:ascii="Arial" w:hAnsi="Arial" w:cs="Arial"/>
          <w:lang w:val="es-CL"/>
        </w:rPr>
        <w:t>características educativas buscan los padres y madres para sus hijos e hijas.</w:t>
      </w:r>
    </w:p>
    <w:p w14:paraId="5C57AA5E" w14:textId="1BF5AC64" w:rsidR="00173EFD" w:rsidRDefault="006A725C" w:rsidP="0076787A">
      <w:pPr>
        <w:spacing w:before="240"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Procedimiento</w:t>
      </w:r>
    </w:p>
    <w:p w14:paraId="3AE33612" w14:textId="5B9B7E32" w:rsidR="002D3A72" w:rsidRDefault="001071CF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Para cada proceso </w:t>
      </w:r>
      <w:r w:rsidR="00FE0C4D">
        <w:rPr>
          <w:rFonts w:ascii="Arial" w:hAnsi="Arial" w:cs="Arial"/>
          <w:lang w:val="es-CL"/>
        </w:rPr>
        <w:t xml:space="preserve">del SAE se calcularon distribuciones absolutas y relativas, analizando especialmente la concentración de postulaciones en </w:t>
      </w:r>
      <w:r w:rsidR="00981278">
        <w:rPr>
          <w:rFonts w:ascii="Arial" w:hAnsi="Arial" w:cs="Arial"/>
          <w:lang w:val="es-CL"/>
        </w:rPr>
        <w:t xml:space="preserve">unidades educativas y su variación a través de los años de implementación del SAE. </w:t>
      </w:r>
      <w:r w:rsidR="00892328">
        <w:rPr>
          <w:rFonts w:ascii="Arial" w:hAnsi="Arial" w:cs="Arial"/>
          <w:lang w:val="es-CL"/>
        </w:rPr>
        <w:t xml:space="preserve">Tanto para la oferta como los y las postulantes, se utilizaron las variables de identificación única RBD </w:t>
      </w:r>
      <w:r w:rsidR="005A3188">
        <w:rPr>
          <w:rFonts w:ascii="Arial" w:hAnsi="Arial" w:cs="Arial"/>
          <w:lang w:val="es-CL"/>
        </w:rPr>
        <w:t xml:space="preserve">y MRUN (máscara </w:t>
      </w:r>
      <w:r w:rsidR="003A2BFF">
        <w:rPr>
          <w:rFonts w:ascii="Arial" w:hAnsi="Arial" w:cs="Arial"/>
          <w:lang w:val="es-CL"/>
        </w:rPr>
        <w:t>Rol Único Nacional</w:t>
      </w:r>
      <w:r w:rsidR="005A3188">
        <w:rPr>
          <w:rFonts w:ascii="Arial" w:hAnsi="Arial" w:cs="Arial"/>
          <w:lang w:val="es-CL"/>
        </w:rPr>
        <w:t>)</w:t>
      </w:r>
      <w:r w:rsidR="003A2BFF">
        <w:rPr>
          <w:rFonts w:ascii="Arial" w:hAnsi="Arial" w:cs="Arial"/>
          <w:lang w:val="es-CL"/>
        </w:rPr>
        <w:t xml:space="preserve"> respectivamente para seleccionar casos únicos</w:t>
      </w:r>
      <w:r w:rsidR="00214675">
        <w:rPr>
          <w:rFonts w:ascii="Arial" w:hAnsi="Arial" w:cs="Arial"/>
          <w:lang w:val="es-CL"/>
        </w:rPr>
        <w:t xml:space="preserve"> y computar la información requerida. Para el caso </w:t>
      </w:r>
      <w:r w:rsidR="00547671">
        <w:rPr>
          <w:rFonts w:ascii="Arial" w:hAnsi="Arial" w:cs="Arial"/>
          <w:lang w:val="es-CL"/>
        </w:rPr>
        <w:t xml:space="preserve">de las </w:t>
      </w:r>
      <w:r w:rsidR="00214675">
        <w:rPr>
          <w:rFonts w:ascii="Arial" w:hAnsi="Arial" w:cs="Arial"/>
          <w:lang w:val="es-CL"/>
        </w:rPr>
        <w:t>postulaciones, primero se establecieron postulaciones válidas, es decir, postulaciones únicas a cada colegio</w:t>
      </w:r>
      <w:r w:rsidR="00547671">
        <w:rPr>
          <w:rFonts w:ascii="Arial" w:hAnsi="Arial" w:cs="Arial"/>
          <w:lang w:val="es-CL"/>
        </w:rPr>
        <w:t xml:space="preserve"> (</w:t>
      </w:r>
      <w:r w:rsidR="00A8255B">
        <w:rPr>
          <w:rFonts w:ascii="Arial" w:hAnsi="Arial" w:cs="Arial"/>
          <w:lang w:val="es-CL"/>
        </w:rPr>
        <w:t>tupla RBD y COD_CURSO</w:t>
      </w:r>
      <w:r w:rsidR="00A8255B">
        <w:rPr>
          <w:rStyle w:val="FootnoteReference"/>
          <w:rFonts w:ascii="Arial" w:hAnsi="Arial" w:cs="Arial"/>
          <w:lang w:val="es-CL"/>
        </w:rPr>
        <w:footnoteReference w:id="3"/>
      </w:r>
      <w:r w:rsidR="00547671">
        <w:rPr>
          <w:rFonts w:ascii="Arial" w:hAnsi="Arial" w:cs="Arial"/>
          <w:lang w:val="es-CL"/>
        </w:rPr>
        <w:t>)</w:t>
      </w:r>
      <w:r w:rsidR="00214675">
        <w:rPr>
          <w:rFonts w:ascii="Arial" w:hAnsi="Arial" w:cs="Arial"/>
          <w:lang w:val="es-CL"/>
        </w:rPr>
        <w:t xml:space="preserve">, debido que algunas personas postularon más de </w:t>
      </w:r>
      <w:r w:rsidR="00256D55">
        <w:rPr>
          <w:rFonts w:ascii="Arial" w:hAnsi="Arial" w:cs="Arial"/>
          <w:lang w:val="es-CL"/>
        </w:rPr>
        <w:t>una vez</w:t>
      </w:r>
      <w:r w:rsidR="00214675">
        <w:rPr>
          <w:rFonts w:ascii="Arial" w:hAnsi="Arial" w:cs="Arial"/>
          <w:lang w:val="es-CL"/>
        </w:rPr>
        <w:t xml:space="preserve"> a sus hijos/as a la misma unidad</w:t>
      </w:r>
      <w:r w:rsidR="00547671">
        <w:rPr>
          <w:rFonts w:ascii="Arial" w:hAnsi="Arial" w:cs="Arial"/>
          <w:lang w:val="es-CL"/>
        </w:rPr>
        <w:t xml:space="preserve"> educativa</w:t>
      </w:r>
      <w:r w:rsidR="008F18A4">
        <w:rPr>
          <w:rFonts w:ascii="Arial" w:hAnsi="Arial" w:cs="Arial"/>
          <w:lang w:val="es-CL"/>
        </w:rPr>
        <w:t xml:space="preserve">, lo cual produce errores en el conteo de demanda de vacantes y </w:t>
      </w:r>
      <w:r w:rsidR="00547671">
        <w:rPr>
          <w:rFonts w:ascii="Arial" w:hAnsi="Arial" w:cs="Arial"/>
          <w:lang w:val="es-CL"/>
        </w:rPr>
        <w:t xml:space="preserve">que el </w:t>
      </w:r>
      <w:r w:rsidR="008F18A4">
        <w:rPr>
          <w:rFonts w:ascii="Arial" w:hAnsi="Arial" w:cs="Arial"/>
          <w:lang w:val="es-CL"/>
        </w:rPr>
        <w:t>SAE</w:t>
      </w:r>
      <w:r w:rsidR="00256D55">
        <w:rPr>
          <w:rFonts w:ascii="Arial" w:hAnsi="Arial" w:cs="Arial"/>
          <w:lang w:val="es-CL"/>
        </w:rPr>
        <w:t xml:space="preserve"> igualmente reduce a una por estudiante.</w:t>
      </w:r>
    </w:p>
    <w:p w14:paraId="2B2B01FF" w14:textId="79240C17" w:rsidR="00256D55" w:rsidRDefault="00256D55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lastRenderedPageBreak/>
        <w:t xml:space="preserve">Por otro lado, se descontaron del </w:t>
      </w:r>
      <w:r w:rsidR="00504962">
        <w:rPr>
          <w:rFonts w:ascii="Arial" w:hAnsi="Arial" w:cs="Arial"/>
          <w:lang w:val="es-CL"/>
        </w:rPr>
        <w:t xml:space="preserve">cálculo de </w:t>
      </w:r>
      <w:r>
        <w:rPr>
          <w:rFonts w:ascii="Arial" w:hAnsi="Arial" w:cs="Arial"/>
          <w:lang w:val="es-CL"/>
        </w:rPr>
        <w:t xml:space="preserve">postulaciones </w:t>
      </w:r>
      <w:r w:rsidR="00504962">
        <w:rPr>
          <w:rFonts w:ascii="Arial" w:hAnsi="Arial" w:cs="Arial"/>
          <w:lang w:val="es-CL"/>
        </w:rPr>
        <w:t xml:space="preserve">por colegio las observaciones ‘agregadas por continuidad’, debido a que son </w:t>
      </w:r>
      <w:r w:rsidR="00E45EEC">
        <w:rPr>
          <w:rFonts w:ascii="Arial" w:hAnsi="Arial" w:cs="Arial"/>
          <w:lang w:val="es-CL"/>
        </w:rPr>
        <w:t xml:space="preserve">postulaciones automáticas que la plataforma genera </w:t>
      </w:r>
      <w:r w:rsidR="00036AAE">
        <w:rPr>
          <w:rFonts w:ascii="Arial" w:hAnsi="Arial" w:cs="Arial"/>
          <w:lang w:val="es-CL"/>
        </w:rPr>
        <w:t>en caso de que</w:t>
      </w:r>
      <w:r w:rsidR="00E45EEC">
        <w:rPr>
          <w:rFonts w:ascii="Arial" w:hAnsi="Arial" w:cs="Arial"/>
          <w:lang w:val="es-CL"/>
        </w:rPr>
        <w:t xml:space="preserve"> </w:t>
      </w:r>
      <w:r w:rsidR="00036AAE">
        <w:rPr>
          <w:rFonts w:ascii="Arial" w:hAnsi="Arial" w:cs="Arial"/>
          <w:lang w:val="es-CL"/>
        </w:rPr>
        <w:t xml:space="preserve">los o las </w:t>
      </w:r>
      <w:r w:rsidR="00E45EEC">
        <w:rPr>
          <w:rFonts w:ascii="Arial" w:hAnsi="Arial" w:cs="Arial"/>
          <w:lang w:val="es-CL"/>
        </w:rPr>
        <w:t>estudiante</w:t>
      </w:r>
      <w:r w:rsidR="00036AAE">
        <w:rPr>
          <w:rFonts w:ascii="Arial" w:hAnsi="Arial" w:cs="Arial"/>
          <w:lang w:val="es-CL"/>
        </w:rPr>
        <w:t>s</w:t>
      </w:r>
      <w:r w:rsidR="00E45EEC">
        <w:rPr>
          <w:rFonts w:ascii="Arial" w:hAnsi="Arial" w:cs="Arial"/>
          <w:lang w:val="es-CL"/>
        </w:rPr>
        <w:t xml:space="preserve"> pudiese</w:t>
      </w:r>
      <w:r w:rsidR="00036AAE">
        <w:rPr>
          <w:rFonts w:ascii="Arial" w:hAnsi="Arial" w:cs="Arial"/>
          <w:lang w:val="es-CL"/>
        </w:rPr>
        <w:t>n</w:t>
      </w:r>
      <w:r w:rsidR="00E45EEC">
        <w:rPr>
          <w:rFonts w:ascii="Arial" w:hAnsi="Arial" w:cs="Arial"/>
          <w:lang w:val="es-CL"/>
        </w:rPr>
        <w:t xml:space="preserve"> continuar estudios en su colegio de origen, ya que no representan la voluntad</w:t>
      </w:r>
      <w:r w:rsidR="00547671">
        <w:rPr>
          <w:rFonts w:ascii="Arial" w:hAnsi="Arial" w:cs="Arial"/>
          <w:lang w:val="es-CL"/>
        </w:rPr>
        <w:t xml:space="preserve"> de los y las participantes del SAE.</w:t>
      </w:r>
    </w:p>
    <w:p w14:paraId="76F0D1B4" w14:textId="30AFB5DE" w:rsidR="00C26B48" w:rsidRPr="008B1B18" w:rsidRDefault="00C26B48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De este modo, teniendo en cuenta que la unidad principal de análisis </w:t>
      </w:r>
      <w:r w:rsidR="001F3695">
        <w:rPr>
          <w:rFonts w:ascii="Arial" w:hAnsi="Arial" w:cs="Arial"/>
          <w:lang w:val="es-CL"/>
        </w:rPr>
        <w:t>es</w:t>
      </w:r>
      <w:r>
        <w:rPr>
          <w:rFonts w:ascii="Arial" w:hAnsi="Arial" w:cs="Arial"/>
          <w:lang w:val="es-CL"/>
        </w:rPr>
        <w:t xml:space="preserve"> el colegio (RBD) o los y las estudiantes (MRUN) según se </w:t>
      </w:r>
      <w:r w:rsidR="001F3695">
        <w:rPr>
          <w:rFonts w:ascii="Arial" w:hAnsi="Arial" w:cs="Arial"/>
          <w:lang w:val="es-CL"/>
        </w:rPr>
        <w:t xml:space="preserve">analice </w:t>
      </w:r>
      <w:r>
        <w:rPr>
          <w:rFonts w:ascii="Arial" w:hAnsi="Arial" w:cs="Arial"/>
          <w:lang w:val="es-CL"/>
        </w:rPr>
        <w:t>oferta o demanda educativa, las variables agregadas desde otras bases de datos</w:t>
      </w:r>
      <w:r w:rsidR="00997C4B">
        <w:rPr>
          <w:rFonts w:ascii="Arial" w:hAnsi="Arial" w:cs="Arial"/>
          <w:lang w:val="es-CL"/>
        </w:rPr>
        <w:t xml:space="preserve"> (Directorio de Establecimientos, Resumen Estudiantes </w:t>
      </w:r>
      <w:r w:rsidR="00655EA4">
        <w:rPr>
          <w:rFonts w:ascii="Arial" w:hAnsi="Arial" w:cs="Arial"/>
          <w:lang w:val="es-CL"/>
        </w:rPr>
        <w:t xml:space="preserve">SEP, </w:t>
      </w:r>
      <w:r w:rsidR="00E574F7">
        <w:rPr>
          <w:rFonts w:ascii="Arial" w:hAnsi="Arial" w:cs="Arial"/>
          <w:lang w:val="es-CL"/>
        </w:rPr>
        <w:t>Resultados SIMCE, Resultados IDPS y Resultados Categorías de Desempeño</w:t>
      </w:r>
      <w:r w:rsidR="00997C4B">
        <w:rPr>
          <w:rFonts w:ascii="Arial" w:hAnsi="Arial" w:cs="Arial"/>
          <w:lang w:val="es-CL"/>
        </w:rPr>
        <w:t>)</w:t>
      </w:r>
      <w:r>
        <w:rPr>
          <w:rFonts w:ascii="Arial" w:hAnsi="Arial" w:cs="Arial"/>
          <w:lang w:val="es-CL"/>
        </w:rPr>
        <w:t xml:space="preserve"> se asignaron mediante </w:t>
      </w:r>
      <w:r w:rsidR="0091261B">
        <w:rPr>
          <w:rFonts w:ascii="Arial" w:hAnsi="Arial" w:cs="Arial"/>
          <w:lang w:val="es-CL"/>
        </w:rPr>
        <w:t>criterios</w:t>
      </w:r>
      <w:r>
        <w:rPr>
          <w:rFonts w:ascii="Arial" w:hAnsi="Arial" w:cs="Arial"/>
          <w:lang w:val="es-CL"/>
        </w:rPr>
        <w:t xml:space="preserve"> RBD y COD_CURSO o MRUN</w:t>
      </w:r>
      <w:r w:rsidR="0025124C">
        <w:rPr>
          <w:rFonts w:ascii="Arial" w:hAnsi="Arial" w:cs="Arial"/>
          <w:lang w:val="es-CL"/>
        </w:rPr>
        <w:t xml:space="preserve"> (seleccionando luego casos únicos de requerirse)</w:t>
      </w:r>
      <w:r w:rsidR="00D467C1">
        <w:rPr>
          <w:rFonts w:ascii="Arial" w:hAnsi="Arial" w:cs="Arial"/>
          <w:lang w:val="es-CL"/>
        </w:rPr>
        <w:t>,</w:t>
      </w:r>
      <w:r w:rsidR="0025124C">
        <w:rPr>
          <w:rFonts w:ascii="Arial" w:hAnsi="Arial" w:cs="Arial"/>
          <w:lang w:val="es-CL"/>
        </w:rPr>
        <w:t xml:space="preserve"> con las funciones de manipulación de bases de datos del paquete </w:t>
      </w:r>
      <w:r w:rsidR="00AB1B58">
        <w:rPr>
          <w:rFonts w:ascii="Arial" w:hAnsi="Arial" w:cs="Arial"/>
          <w:lang w:val="es-CL"/>
        </w:rPr>
        <w:t xml:space="preserve">Tidyverse </w:t>
      </w:r>
      <w:r w:rsidR="00EE478D">
        <w:rPr>
          <w:rFonts w:ascii="Arial" w:hAnsi="Arial" w:cs="Arial"/>
          <w:lang w:val="es-CL"/>
        </w:rPr>
        <w:t xml:space="preserve">(v. </w:t>
      </w:r>
      <w:r w:rsidR="00EE478D" w:rsidRPr="00EE478D">
        <w:rPr>
          <w:rFonts w:ascii="Arial" w:hAnsi="Arial" w:cs="Arial"/>
          <w:lang w:val="es-CL"/>
        </w:rPr>
        <w:t>1.3.1</w:t>
      </w:r>
      <w:r w:rsidR="00EE478D">
        <w:rPr>
          <w:rFonts w:ascii="Arial" w:hAnsi="Arial" w:cs="Arial"/>
          <w:lang w:val="es-CL"/>
        </w:rPr>
        <w:t xml:space="preserve">) </w:t>
      </w:r>
      <w:r w:rsidR="00AB1B58">
        <w:rPr>
          <w:rFonts w:ascii="Arial" w:hAnsi="Arial" w:cs="Arial"/>
          <w:lang w:val="es-CL"/>
        </w:rPr>
        <w:t xml:space="preserve">en </w:t>
      </w:r>
      <w:r w:rsidR="00EE478D">
        <w:rPr>
          <w:rFonts w:ascii="Arial" w:hAnsi="Arial" w:cs="Arial"/>
          <w:lang w:val="es-CL"/>
        </w:rPr>
        <w:t xml:space="preserve">el software </w:t>
      </w:r>
      <w:r w:rsidR="00AB1B58">
        <w:rPr>
          <w:rFonts w:ascii="Arial" w:hAnsi="Arial" w:cs="Arial"/>
          <w:lang w:val="es-CL"/>
        </w:rPr>
        <w:t>RStudio</w:t>
      </w:r>
      <w:r w:rsidR="00D41D0B">
        <w:rPr>
          <w:rFonts w:ascii="Arial" w:hAnsi="Arial" w:cs="Arial"/>
          <w:lang w:val="es-CL"/>
        </w:rPr>
        <w:t xml:space="preserve"> (v. </w:t>
      </w:r>
      <w:r w:rsidR="00D41D0B" w:rsidRPr="00D41D0B">
        <w:rPr>
          <w:rFonts w:ascii="Arial" w:hAnsi="Arial" w:cs="Arial"/>
          <w:lang w:val="es-CL"/>
        </w:rPr>
        <w:t>4.2</w:t>
      </w:r>
      <w:r w:rsidR="00D41D0B">
        <w:rPr>
          <w:rFonts w:ascii="Arial" w:hAnsi="Arial" w:cs="Arial"/>
          <w:lang w:val="es-CL"/>
        </w:rPr>
        <w:t>)</w:t>
      </w:r>
      <w:r w:rsidR="00EE478D">
        <w:rPr>
          <w:rFonts w:ascii="Arial" w:hAnsi="Arial" w:cs="Arial"/>
          <w:lang w:val="es-CL"/>
        </w:rPr>
        <w:t>.</w:t>
      </w:r>
    </w:p>
    <w:p w14:paraId="7DAECCE2" w14:textId="0768419A" w:rsidR="00E669CC" w:rsidRDefault="006A725C" w:rsidP="00E82564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Resultados y Discusión</w:t>
      </w:r>
    </w:p>
    <w:p w14:paraId="635D578C" w14:textId="1842B07A" w:rsidR="00C61BE5" w:rsidRPr="008B1B18" w:rsidRDefault="006430EB" w:rsidP="006430EB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3:</w:t>
      </w:r>
      <w:r w:rsidR="004A6B4C" w:rsidRPr="008B1B18">
        <w:rPr>
          <w:rFonts w:ascii="Arial" w:hAnsi="Arial" w:cs="Arial"/>
          <w:lang w:val="es-CL"/>
        </w:rPr>
        <w:t xml:space="preserve"> </w:t>
      </w:r>
      <w:r w:rsidR="00871D34">
        <w:rPr>
          <w:rFonts w:ascii="Arial" w:hAnsi="Arial" w:cs="Arial"/>
          <w:lang w:val="es-CL"/>
        </w:rPr>
        <w:t>Variación en las Postulaciones al SAE entre 2018 y 2021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1012"/>
        <w:gridCol w:w="1195"/>
        <w:gridCol w:w="706"/>
        <w:gridCol w:w="706"/>
      </w:tblGrid>
      <w:tr w:rsidR="00CA14D9" w:rsidRPr="008B1B18" w14:paraId="2C4BBA5F" w14:textId="70079FF0" w:rsidTr="00D5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8988FD" w14:textId="77777777" w:rsidR="00CA14D9" w:rsidRPr="008B1B18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2232271" w14:textId="0F818594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</w:tcPr>
          <w:p w14:paraId="4F39E8FB" w14:textId="720A0DAA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0" w:type="auto"/>
          </w:tcPr>
          <w:p w14:paraId="4ADF31D9" w14:textId="35761816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2020</w:t>
            </w:r>
          </w:p>
        </w:tc>
        <w:tc>
          <w:tcPr>
            <w:tcW w:w="0" w:type="auto"/>
          </w:tcPr>
          <w:p w14:paraId="0CD6FD3A" w14:textId="0D822548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2021</w:t>
            </w:r>
          </w:p>
        </w:tc>
      </w:tr>
      <w:tr w:rsidR="00CA14D9" w:rsidRPr="008B1B18" w14:paraId="50862B09" w14:textId="5E4E1F36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7D1C38" w14:textId="30543780" w:rsidR="00CA14D9" w:rsidRPr="008B1B18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</w:tcPr>
          <w:p w14:paraId="150AAC61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B637F9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DBDA09E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AC2769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44F775AB" w14:textId="61F0BE0D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5BAEF57" w14:textId="77ACCCB3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</w:tcPr>
          <w:p w14:paraId="09D43AFE" w14:textId="378A944F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</w:tcPr>
          <w:p w14:paraId="7A20F66A" w14:textId="533F1110" w:rsidR="00CA14D9" w:rsidRDefault="003E169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1.685</w:t>
            </w:r>
            <w:r w:rsidR="000772BF">
              <w:rPr>
                <w:rFonts w:ascii="Arial" w:hAnsi="Arial" w:cs="Arial"/>
                <w:lang w:val="es-CL"/>
              </w:rPr>
              <w:t>.900</w:t>
            </w:r>
          </w:p>
        </w:tc>
        <w:tc>
          <w:tcPr>
            <w:tcW w:w="0" w:type="auto"/>
          </w:tcPr>
          <w:p w14:paraId="7A041C52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32C08F7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72E0F139" w14:textId="11DDD312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CD8FA1" w14:textId="3F001FBE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</w:tcPr>
          <w:p w14:paraId="2D4F11BC" w14:textId="5A6868EC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</w:tcPr>
          <w:p w14:paraId="642800AD" w14:textId="28E49565" w:rsidR="00CA14D9" w:rsidRDefault="000772BF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38.113</w:t>
            </w:r>
          </w:p>
        </w:tc>
        <w:tc>
          <w:tcPr>
            <w:tcW w:w="0" w:type="auto"/>
          </w:tcPr>
          <w:p w14:paraId="6E9AD45D" w14:textId="77777777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DF6B125" w14:textId="77777777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732DA92" w14:textId="6850ACF9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E4A06A6" w14:textId="21455A12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</w:tcPr>
          <w:p w14:paraId="433F1F65" w14:textId="728E17D9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</w:tcPr>
          <w:p w14:paraId="1AA17DBE" w14:textId="3DDD060E" w:rsidR="00CA14D9" w:rsidRDefault="000772BF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140.974</w:t>
            </w:r>
          </w:p>
        </w:tc>
        <w:tc>
          <w:tcPr>
            <w:tcW w:w="0" w:type="auto"/>
          </w:tcPr>
          <w:p w14:paraId="3C5DB67A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01C22D8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2E8165E" w14:textId="35C23BD3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ADE123" w14:textId="46444960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</w:tcPr>
          <w:p w14:paraId="21ED9CE4" w14:textId="5035D22C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</w:tcPr>
          <w:p w14:paraId="6F121D71" w14:textId="4EEAAD5E" w:rsidR="00CA14D9" w:rsidRPr="00BF28A9" w:rsidRDefault="000772BF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1.506.866</w:t>
            </w:r>
          </w:p>
        </w:tc>
        <w:tc>
          <w:tcPr>
            <w:tcW w:w="0" w:type="auto"/>
          </w:tcPr>
          <w:p w14:paraId="637ECB2F" w14:textId="77777777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D3F8DB9" w14:textId="77777777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30F39F32" w14:textId="4C1F5304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024768" w14:textId="77777777" w:rsidR="00CA14D9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3482741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C45BF7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A112A7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ADEA74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310B05DB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F8CFD3B" w14:textId="4DE6D835" w:rsidR="00F904C0" w:rsidRDefault="00F904C0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Ciclo educativo</w:t>
            </w:r>
          </w:p>
        </w:tc>
        <w:tc>
          <w:tcPr>
            <w:tcW w:w="0" w:type="auto"/>
          </w:tcPr>
          <w:p w14:paraId="7EDB8DE8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7DFF671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5FE1BF3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0831D62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0117A34C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79BBBC3" w14:textId="4263C842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</w:tcPr>
          <w:p w14:paraId="0C7EFC83" w14:textId="61E0B910" w:rsidR="00F904C0" w:rsidRPr="008B1B18" w:rsidRDefault="00FF73EF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38,3</w:t>
            </w:r>
          </w:p>
        </w:tc>
        <w:tc>
          <w:tcPr>
            <w:tcW w:w="0" w:type="auto"/>
          </w:tcPr>
          <w:p w14:paraId="7EA9EACE" w14:textId="15EB22B6" w:rsidR="00F904C0" w:rsidRPr="008B1B18" w:rsidRDefault="00A325FB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37,7</w:t>
            </w:r>
          </w:p>
        </w:tc>
        <w:tc>
          <w:tcPr>
            <w:tcW w:w="0" w:type="auto"/>
          </w:tcPr>
          <w:p w14:paraId="57A1CA09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4D09601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1AD0947B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46124B8" w14:textId="7EA4EFB4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Básico</w:t>
            </w:r>
          </w:p>
        </w:tc>
        <w:tc>
          <w:tcPr>
            <w:tcW w:w="0" w:type="auto"/>
          </w:tcPr>
          <w:p w14:paraId="3DCA6748" w14:textId="01BC713F" w:rsidR="00F904C0" w:rsidRPr="008B1B18" w:rsidRDefault="00FF73EF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</w:tcPr>
          <w:p w14:paraId="18E91717" w14:textId="1E5CEBE9" w:rsidR="00F904C0" w:rsidRPr="008B1B18" w:rsidRDefault="00A325FB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32,7</w:t>
            </w:r>
          </w:p>
        </w:tc>
        <w:tc>
          <w:tcPr>
            <w:tcW w:w="0" w:type="auto"/>
          </w:tcPr>
          <w:p w14:paraId="41279057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D94248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47BBF921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F45C664" w14:textId="1412935A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Secundario</w:t>
            </w:r>
          </w:p>
        </w:tc>
        <w:tc>
          <w:tcPr>
            <w:tcW w:w="0" w:type="auto"/>
          </w:tcPr>
          <w:p w14:paraId="12D8E0DE" w14:textId="7A8B98C4" w:rsidR="00F904C0" w:rsidRPr="008B1B18" w:rsidRDefault="00FF73EF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33,7</w:t>
            </w:r>
          </w:p>
        </w:tc>
        <w:tc>
          <w:tcPr>
            <w:tcW w:w="0" w:type="auto"/>
          </w:tcPr>
          <w:p w14:paraId="253765C3" w14:textId="3B031927" w:rsidR="00F904C0" w:rsidRPr="008B1B18" w:rsidRDefault="00A325FB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29,7</w:t>
            </w:r>
          </w:p>
        </w:tc>
        <w:tc>
          <w:tcPr>
            <w:tcW w:w="0" w:type="auto"/>
          </w:tcPr>
          <w:p w14:paraId="5947BDC2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047A61A" w14:textId="77777777" w:rsidR="00F904C0" w:rsidRPr="008B1B18" w:rsidRDefault="00F904C0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014A847F" w14:textId="3C8FFAAE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36C80A" w14:textId="486985E1" w:rsidR="00CA14D9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Financiamiento compartido</w:t>
            </w:r>
          </w:p>
        </w:tc>
        <w:tc>
          <w:tcPr>
            <w:tcW w:w="0" w:type="auto"/>
          </w:tcPr>
          <w:p w14:paraId="22BDD99A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2A754B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82BECB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8A0976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34E6B6C1" w14:textId="7D4D2910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5ABA57" w14:textId="5603E18F" w:rsidR="00CA14D9" w:rsidRPr="00794644" w:rsidRDefault="003F6593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vAlign w:val="bottom"/>
          </w:tcPr>
          <w:p w14:paraId="28B761A8" w14:textId="5E4A0D60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67,8</w:t>
            </w:r>
          </w:p>
        </w:tc>
        <w:tc>
          <w:tcPr>
            <w:tcW w:w="0" w:type="auto"/>
          </w:tcPr>
          <w:p w14:paraId="6837BD22" w14:textId="623533BA" w:rsidR="00CA14D9" w:rsidRPr="001C52A5" w:rsidRDefault="00A325FB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65,4</w:t>
            </w:r>
          </w:p>
        </w:tc>
        <w:tc>
          <w:tcPr>
            <w:tcW w:w="0" w:type="auto"/>
          </w:tcPr>
          <w:p w14:paraId="5177C5CC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D7680A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5925997C" w14:textId="1016701D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A7AF64" w14:textId="447EBC91" w:rsidR="00CA14D9" w:rsidRPr="002063E8" w:rsidRDefault="003F6593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vAlign w:val="bottom"/>
          </w:tcPr>
          <w:p w14:paraId="6B9FA855" w14:textId="0E4FD552" w:rsidR="00CA14D9" w:rsidRPr="008B1B18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32,2</w:t>
            </w:r>
          </w:p>
        </w:tc>
        <w:tc>
          <w:tcPr>
            <w:tcW w:w="0" w:type="auto"/>
          </w:tcPr>
          <w:p w14:paraId="7FCD4659" w14:textId="63322D86" w:rsidR="00CA14D9" w:rsidRPr="001C52A5" w:rsidRDefault="00A325FB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34,6</w:t>
            </w:r>
          </w:p>
        </w:tc>
        <w:tc>
          <w:tcPr>
            <w:tcW w:w="0" w:type="auto"/>
          </w:tcPr>
          <w:p w14:paraId="45540FF0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9768108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1104A03A" w14:textId="46B67EFC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B8FF7D" w14:textId="1515580E" w:rsidR="00CA14D9" w:rsidRPr="00B26526" w:rsidRDefault="00CA14D9" w:rsidP="001C52A5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vAlign w:val="bottom"/>
          </w:tcPr>
          <w:p w14:paraId="1B8CE09E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CB8EB29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988DCA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7DE58D2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2CE9A0F" w14:textId="713E704F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7BFD6" w14:textId="3FB6BD2C" w:rsidR="00CA14D9" w:rsidRPr="00B26526" w:rsidRDefault="00CA14D9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Pública</w:t>
            </w:r>
          </w:p>
        </w:tc>
        <w:tc>
          <w:tcPr>
            <w:tcW w:w="0" w:type="auto"/>
            <w:vAlign w:val="bottom"/>
          </w:tcPr>
          <w:p w14:paraId="10C04347" w14:textId="4729A3DF" w:rsidR="00CA14D9" w:rsidRPr="008B1B18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35,</w:t>
            </w:r>
            <w:r w:rsidR="005F5897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</w:tcPr>
          <w:p w14:paraId="68F7C700" w14:textId="743528B5" w:rsidR="00CA14D9" w:rsidRPr="001C52A5" w:rsidRDefault="009F27D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29,6</w:t>
            </w:r>
          </w:p>
        </w:tc>
        <w:tc>
          <w:tcPr>
            <w:tcW w:w="0" w:type="auto"/>
          </w:tcPr>
          <w:p w14:paraId="4CBB0B2A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7FD45BA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4E64BCF0" w14:textId="7ABC97A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19948A" w14:textId="126B76BC" w:rsidR="00CA14D9" w:rsidRPr="00B26526" w:rsidRDefault="00CA14D9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Particular Subvencionada</w:t>
            </w:r>
          </w:p>
        </w:tc>
        <w:tc>
          <w:tcPr>
            <w:tcW w:w="0" w:type="auto"/>
            <w:vAlign w:val="bottom"/>
          </w:tcPr>
          <w:p w14:paraId="5A712D3A" w14:textId="1113E34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64,</w:t>
            </w:r>
            <w:r w:rsidR="005F5897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</w:tcPr>
          <w:p w14:paraId="716AFCAB" w14:textId="64E03001" w:rsidR="00CA14D9" w:rsidRPr="001C52A5" w:rsidRDefault="009F27D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70,4</w:t>
            </w:r>
          </w:p>
        </w:tc>
        <w:tc>
          <w:tcPr>
            <w:tcW w:w="0" w:type="auto"/>
          </w:tcPr>
          <w:p w14:paraId="394541C3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291B0D8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D3529" w:rsidRPr="008B1B18" w14:paraId="68A21FDC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0C680FF" w14:textId="22F546CD" w:rsidR="008D3529" w:rsidRPr="00794644" w:rsidRDefault="00794644" w:rsidP="008D3529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794644">
              <w:rPr>
                <w:rFonts w:ascii="Arial" w:hAnsi="Arial" w:cs="Arial"/>
                <w:lang w:val="es-CL"/>
              </w:rPr>
              <w:t>Estudiantes prioritarios</w:t>
            </w:r>
          </w:p>
        </w:tc>
        <w:tc>
          <w:tcPr>
            <w:tcW w:w="0" w:type="auto"/>
            <w:vAlign w:val="bottom"/>
          </w:tcPr>
          <w:p w14:paraId="7A4F7B6C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63EC556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1254BAF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ED55170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4F9FDCA9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2B5B5B" w14:textId="54F6F8EC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  <w:vAlign w:val="bottom"/>
          </w:tcPr>
          <w:p w14:paraId="585CA3F3" w14:textId="2E796E6A" w:rsidR="00794644" w:rsidRPr="001C52A5" w:rsidRDefault="00FD1B6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</w:t>
            </w:r>
            <w:r w:rsidR="00FC6979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</w:tcPr>
          <w:p w14:paraId="750A7EB6" w14:textId="638F0FDC" w:rsidR="00794644" w:rsidRPr="001C52A5" w:rsidRDefault="009F27D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20,5</w:t>
            </w:r>
          </w:p>
        </w:tc>
        <w:tc>
          <w:tcPr>
            <w:tcW w:w="0" w:type="auto"/>
          </w:tcPr>
          <w:p w14:paraId="2EABF95D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68A3855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69A379E8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0E31966" w14:textId="3D6C21D6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  <w:vAlign w:val="bottom"/>
          </w:tcPr>
          <w:p w14:paraId="3352362C" w14:textId="2B5F9D2A" w:rsidR="00794644" w:rsidRPr="001C52A5" w:rsidRDefault="00FD1B6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36,</w:t>
            </w:r>
            <w:r w:rsidR="00980CCE">
              <w:rPr>
                <w:rFonts w:ascii="Arial" w:hAnsi="Arial" w:cs="Arial"/>
                <w:lang w:val="es-CL"/>
              </w:rPr>
              <w:t>0</w:t>
            </w:r>
          </w:p>
        </w:tc>
        <w:tc>
          <w:tcPr>
            <w:tcW w:w="0" w:type="auto"/>
          </w:tcPr>
          <w:p w14:paraId="73F500D6" w14:textId="7D8A5371" w:rsidR="00794644" w:rsidRPr="001C52A5" w:rsidRDefault="009F27D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41,6</w:t>
            </w:r>
          </w:p>
        </w:tc>
        <w:tc>
          <w:tcPr>
            <w:tcW w:w="0" w:type="auto"/>
          </w:tcPr>
          <w:p w14:paraId="192DFD31" w14:textId="77777777" w:rsidR="00794644" w:rsidRPr="001C52A5" w:rsidRDefault="0079464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570690" w14:textId="77777777" w:rsidR="00794644" w:rsidRPr="001C52A5" w:rsidRDefault="0079464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74B76437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3F2F6E" w14:textId="07EDFF64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  <w:vAlign w:val="bottom"/>
          </w:tcPr>
          <w:p w14:paraId="4D0B4B81" w14:textId="0C28B8AD" w:rsidR="00794644" w:rsidRPr="001C52A5" w:rsidRDefault="00FD1B6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48,</w:t>
            </w:r>
            <w:r w:rsidR="00980CCE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</w:tcPr>
          <w:p w14:paraId="455C64B7" w14:textId="4E21D602" w:rsidR="00794644" w:rsidRPr="001C52A5" w:rsidRDefault="009F27D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37,9</w:t>
            </w:r>
          </w:p>
        </w:tc>
        <w:tc>
          <w:tcPr>
            <w:tcW w:w="0" w:type="auto"/>
          </w:tcPr>
          <w:p w14:paraId="04908A97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821689F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4B2E9450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AA71E2" w14:textId="1F69C053" w:rsidR="00A8245E" w:rsidRPr="00A8245E" w:rsidRDefault="000C5E81" w:rsidP="00A8245E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Categoría Desempeño</w:t>
            </w:r>
          </w:p>
        </w:tc>
        <w:tc>
          <w:tcPr>
            <w:tcW w:w="0" w:type="auto"/>
            <w:vAlign w:val="bottom"/>
          </w:tcPr>
          <w:p w14:paraId="5BDFC072" w14:textId="77777777" w:rsidR="00A8245E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1E6AAFC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3A49A7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28902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77BA3D18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B4223D5" w14:textId="2C06658F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0" w:type="auto"/>
            <w:vAlign w:val="bottom"/>
          </w:tcPr>
          <w:p w14:paraId="63659ED5" w14:textId="09E54C4C" w:rsidR="00A8245E" w:rsidRDefault="005A023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5,0</w:t>
            </w:r>
          </w:p>
        </w:tc>
        <w:tc>
          <w:tcPr>
            <w:tcW w:w="0" w:type="auto"/>
          </w:tcPr>
          <w:p w14:paraId="4C8B4657" w14:textId="639BFE7E" w:rsidR="00A8245E" w:rsidRPr="001C52A5" w:rsidRDefault="00DB580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3,1</w:t>
            </w:r>
          </w:p>
        </w:tc>
        <w:tc>
          <w:tcPr>
            <w:tcW w:w="0" w:type="auto"/>
          </w:tcPr>
          <w:p w14:paraId="16166634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45B9043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0A0DC229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B048E2" w14:textId="4A2A2D50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– bajo</w:t>
            </w:r>
          </w:p>
        </w:tc>
        <w:tc>
          <w:tcPr>
            <w:tcW w:w="0" w:type="auto"/>
            <w:vAlign w:val="bottom"/>
          </w:tcPr>
          <w:p w14:paraId="3FE8B0E3" w14:textId="283E58E5" w:rsidR="00A8245E" w:rsidRDefault="005A023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16,6</w:t>
            </w:r>
          </w:p>
        </w:tc>
        <w:tc>
          <w:tcPr>
            <w:tcW w:w="0" w:type="auto"/>
          </w:tcPr>
          <w:p w14:paraId="5CD6C371" w14:textId="437527A6" w:rsidR="00A8245E" w:rsidRPr="001C52A5" w:rsidRDefault="00DB580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15,1</w:t>
            </w:r>
          </w:p>
        </w:tc>
        <w:tc>
          <w:tcPr>
            <w:tcW w:w="0" w:type="auto"/>
          </w:tcPr>
          <w:p w14:paraId="3614A1C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08E9C4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068A0E2B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8B6AF7" w14:textId="3FDFD257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Medio</w:t>
            </w:r>
          </w:p>
        </w:tc>
        <w:tc>
          <w:tcPr>
            <w:tcW w:w="0" w:type="auto"/>
            <w:vAlign w:val="bottom"/>
          </w:tcPr>
          <w:p w14:paraId="3E9352D5" w14:textId="3D5FFFFE" w:rsidR="00A8245E" w:rsidRDefault="005A023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</w:tcPr>
          <w:p w14:paraId="34DD8BB3" w14:textId="59CE052C" w:rsidR="00A8245E" w:rsidRPr="001C52A5" w:rsidRDefault="00DB580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55,3</w:t>
            </w:r>
          </w:p>
        </w:tc>
        <w:tc>
          <w:tcPr>
            <w:tcW w:w="0" w:type="auto"/>
          </w:tcPr>
          <w:p w14:paraId="32450F18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E60E6FC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C5E81" w:rsidRPr="008B1B18" w14:paraId="35C9C2D9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17B2E" w14:textId="1F70FAFF" w:rsidR="000C5E81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0" w:type="auto"/>
            <w:vAlign w:val="bottom"/>
          </w:tcPr>
          <w:p w14:paraId="34AF6B87" w14:textId="2892D758" w:rsidR="000C5E81" w:rsidRDefault="005A023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27,7</w:t>
            </w:r>
          </w:p>
        </w:tc>
        <w:tc>
          <w:tcPr>
            <w:tcW w:w="0" w:type="auto"/>
          </w:tcPr>
          <w:p w14:paraId="48BCEF63" w14:textId="7D4036DC" w:rsidR="000C5E81" w:rsidRPr="001C52A5" w:rsidRDefault="00DB580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26,4</w:t>
            </w:r>
          </w:p>
        </w:tc>
        <w:tc>
          <w:tcPr>
            <w:tcW w:w="0" w:type="auto"/>
          </w:tcPr>
          <w:p w14:paraId="13387E89" w14:textId="77777777" w:rsidR="000C5E81" w:rsidRPr="001C52A5" w:rsidRDefault="000C5E8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5B11E0" w14:textId="77777777" w:rsidR="000C5E81" w:rsidRPr="001C52A5" w:rsidRDefault="000C5E8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B2030" w:rsidRPr="008B1B18" w14:paraId="4BC33109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2504D" w14:textId="36281373" w:rsidR="00BB2030" w:rsidRPr="00BB2030" w:rsidRDefault="00BB2030" w:rsidP="00BB2030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GSE</w:t>
            </w:r>
          </w:p>
        </w:tc>
        <w:tc>
          <w:tcPr>
            <w:tcW w:w="0" w:type="auto"/>
            <w:vAlign w:val="bottom"/>
          </w:tcPr>
          <w:p w14:paraId="640F5F34" w14:textId="77777777" w:rsidR="00BB2030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C447CD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1034B41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66AD6E8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B2030" w:rsidRPr="008B1B18" w14:paraId="0EB2FB47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3F9E75" w14:textId="1563FBE8" w:rsidR="00BB2030" w:rsidRDefault="003E6952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0" w:type="auto"/>
            <w:vAlign w:val="bottom"/>
          </w:tcPr>
          <w:p w14:paraId="48AEE62A" w14:textId="30A51393" w:rsidR="00BB2030" w:rsidRDefault="007A3C1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9,5</w:t>
            </w:r>
          </w:p>
        </w:tc>
        <w:tc>
          <w:tcPr>
            <w:tcW w:w="0" w:type="auto"/>
          </w:tcPr>
          <w:p w14:paraId="78C0B62A" w14:textId="47E8F385" w:rsidR="00BB2030" w:rsidRPr="001C52A5" w:rsidRDefault="00DB580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7,7</w:t>
            </w:r>
          </w:p>
        </w:tc>
        <w:tc>
          <w:tcPr>
            <w:tcW w:w="0" w:type="auto"/>
          </w:tcPr>
          <w:p w14:paraId="14197274" w14:textId="77777777" w:rsidR="00BB2030" w:rsidRPr="001C52A5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F489619" w14:textId="77777777" w:rsidR="00BB2030" w:rsidRPr="001C52A5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847" w:rsidRPr="008B1B18" w14:paraId="5C616ED1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0EC3F27" w14:textId="70910DEC" w:rsidR="00A72847" w:rsidRDefault="003E6952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bajo</w:t>
            </w:r>
          </w:p>
        </w:tc>
        <w:tc>
          <w:tcPr>
            <w:tcW w:w="0" w:type="auto"/>
            <w:vAlign w:val="bottom"/>
          </w:tcPr>
          <w:p w14:paraId="123FA4BF" w14:textId="1A2DEB81" w:rsidR="00A72847" w:rsidRDefault="007A3C1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24,8</w:t>
            </w:r>
          </w:p>
        </w:tc>
        <w:tc>
          <w:tcPr>
            <w:tcW w:w="0" w:type="auto"/>
          </w:tcPr>
          <w:p w14:paraId="2E9FE43E" w14:textId="6D2B8B79" w:rsidR="00A72847" w:rsidRPr="001C52A5" w:rsidRDefault="00DB580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23,8</w:t>
            </w:r>
          </w:p>
        </w:tc>
        <w:tc>
          <w:tcPr>
            <w:tcW w:w="0" w:type="auto"/>
          </w:tcPr>
          <w:p w14:paraId="4703E27C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B147F38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847" w:rsidRPr="008B1B18" w14:paraId="5D67CC9E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2C325C" w14:textId="7B9765BB" w:rsidR="00A72847" w:rsidRDefault="003E6952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</w:t>
            </w:r>
          </w:p>
        </w:tc>
        <w:tc>
          <w:tcPr>
            <w:tcW w:w="0" w:type="auto"/>
            <w:vAlign w:val="bottom"/>
          </w:tcPr>
          <w:p w14:paraId="7794E3A9" w14:textId="0F795729" w:rsidR="00A72847" w:rsidRDefault="007A3C1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39,1</w:t>
            </w:r>
          </w:p>
        </w:tc>
        <w:tc>
          <w:tcPr>
            <w:tcW w:w="0" w:type="auto"/>
          </w:tcPr>
          <w:p w14:paraId="25EECE58" w14:textId="0E1A69E5" w:rsidR="00A72847" w:rsidRPr="001C52A5" w:rsidRDefault="00DB580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41,7</w:t>
            </w:r>
          </w:p>
        </w:tc>
        <w:tc>
          <w:tcPr>
            <w:tcW w:w="0" w:type="auto"/>
          </w:tcPr>
          <w:p w14:paraId="556EDADD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8CF2269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847" w:rsidRPr="008B1B18" w14:paraId="5889196E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0345250" w14:textId="31DBE7F8" w:rsidR="00A72847" w:rsidRDefault="003E6952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alto</w:t>
            </w:r>
          </w:p>
        </w:tc>
        <w:tc>
          <w:tcPr>
            <w:tcW w:w="0" w:type="auto"/>
            <w:vAlign w:val="bottom"/>
          </w:tcPr>
          <w:p w14:paraId="32469118" w14:textId="5DC7E6B4" w:rsidR="00A72847" w:rsidRDefault="007A3C1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24,9</w:t>
            </w:r>
          </w:p>
        </w:tc>
        <w:tc>
          <w:tcPr>
            <w:tcW w:w="0" w:type="auto"/>
          </w:tcPr>
          <w:p w14:paraId="58390AE0" w14:textId="641D46C2" w:rsidR="00A72847" w:rsidRPr="001C52A5" w:rsidRDefault="00DB580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25,3</w:t>
            </w:r>
          </w:p>
        </w:tc>
        <w:tc>
          <w:tcPr>
            <w:tcW w:w="0" w:type="auto"/>
          </w:tcPr>
          <w:p w14:paraId="1F632651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9C1BD54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847" w:rsidRPr="008B1B18" w14:paraId="66A4AA65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B9A14E" w14:textId="025867F3" w:rsidR="00A72847" w:rsidRDefault="003E6952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0" w:type="auto"/>
            <w:vAlign w:val="bottom"/>
          </w:tcPr>
          <w:p w14:paraId="186DFB30" w14:textId="39EB0A6D" w:rsidR="00A72847" w:rsidRDefault="007A3C1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1,6</w:t>
            </w:r>
          </w:p>
        </w:tc>
        <w:tc>
          <w:tcPr>
            <w:tcW w:w="0" w:type="auto"/>
          </w:tcPr>
          <w:p w14:paraId="4E4A2FB6" w14:textId="46593FE8" w:rsidR="00A72847" w:rsidRPr="001C52A5" w:rsidRDefault="00DB580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</w:tcPr>
          <w:p w14:paraId="0F1539B4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536709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847" w:rsidRPr="008B1B18" w14:paraId="4F29BD0A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B6C7195" w14:textId="25066305" w:rsidR="00A72847" w:rsidRPr="00802655" w:rsidRDefault="00802655" w:rsidP="00802655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Proporción Insuficientes Lectura</w:t>
            </w:r>
          </w:p>
        </w:tc>
        <w:tc>
          <w:tcPr>
            <w:tcW w:w="0" w:type="auto"/>
            <w:vAlign w:val="bottom"/>
          </w:tcPr>
          <w:p w14:paraId="4A4E37E5" w14:textId="77777777" w:rsidR="00A72847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C33312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C8AFC14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AF54A22" w14:textId="77777777" w:rsidR="00A72847" w:rsidRPr="001C52A5" w:rsidRDefault="00A7284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847" w:rsidRPr="008B1B18" w14:paraId="6BB1DA0D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558A9A" w14:textId="0D953879" w:rsidR="00A72847" w:rsidRDefault="00802655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  <w:vAlign w:val="bottom"/>
          </w:tcPr>
          <w:p w14:paraId="46B2E9A5" w14:textId="22EA1014" w:rsidR="00A72847" w:rsidRDefault="009310CC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18,9</w:t>
            </w:r>
          </w:p>
        </w:tc>
        <w:tc>
          <w:tcPr>
            <w:tcW w:w="0" w:type="auto"/>
          </w:tcPr>
          <w:p w14:paraId="58BA4584" w14:textId="0DE51994" w:rsidR="00A72847" w:rsidRPr="001C52A5" w:rsidRDefault="00DB580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25,3</w:t>
            </w:r>
          </w:p>
        </w:tc>
        <w:tc>
          <w:tcPr>
            <w:tcW w:w="0" w:type="auto"/>
          </w:tcPr>
          <w:p w14:paraId="7D09CC57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BF11B51" w14:textId="77777777" w:rsidR="00A72847" w:rsidRPr="001C52A5" w:rsidRDefault="00A7284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02655" w:rsidRPr="008B1B18" w14:paraId="7011AC63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C685EAE" w14:textId="114A503C" w:rsidR="00802655" w:rsidRDefault="00802655" w:rsidP="0080265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  <w:vAlign w:val="bottom"/>
          </w:tcPr>
          <w:p w14:paraId="1B04FAB3" w14:textId="4588DB86" w:rsidR="00802655" w:rsidRDefault="009310CC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42,9</w:t>
            </w:r>
          </w:p>
        </w:tc>
        <w:tc>
          <w:tcPr>
            <w:tcW w:w="0" w:type="auto"/>
          </w:tcPr>
          <w:p w14:paraId="2912756D" w14:textId="01DEF5F3" w:rsidR="00802655" w:rsidRPr="001C52A5" w:rsidRDefault="00DB5809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40,5</w:t>
            </w:r>
          </w:p>
        </w:tc>
        <w:tc>
          <w:tcPr>
            <w:tcW w:w="0" w:type="auto"/>
          </w:tcPr>
          <w:p w14:paraId="442FAC9E" w14:textId="77777777" w:rsidR="00802655" w:rsidRPr="001C52A5" w:rsidRDefault="00802655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3FDF0F4" w14:textId="77777777" w:rsidR="00802655" w:rsidRPr="001C52A5" w:rsidRDefault="00802655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02655" w:rsidRPr="008B1B18" w14:paraId="5CE05FAF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A1DB2D1" w14:textId="6AF4BB20" w:rsidR="00802655" w:rsidRDefault="00802655" w:rsidP="0080265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  <w:vAlign w:val="bottom"/>
          </w:tcPr>
          <w:p w14:paraId="6061ED84" w14:textId="2DA69F59" w:rsidR="00802655" w:rsidRDefault="009310CC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38,4</w:t>
            </w:r>
          </w:p>
        </w:tc>
        <w:tc>
          <w:tcPr>
            <w:tcW w:w="0" w:type="auto"/>
          </w:tcPr>
          <w:p w14:paraId="27E1C8E1" w14:textId="1975C4A3" w:rsidR="00802655" w:rsidRPr="001C52A5" w:rsidRDefault="00DB5809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34,2</w:t>
            </w:r>
          </w:p>
        </w:tc>
        <w:tc>
          <w:tcPr>
            <w:tcW w:w="0" w:type="auto"/>
          </w:tcPr>
          <w:p w14:paraId="1BE4371B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D22D8B5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02655" w:rsidRPr="001C52A5" w14:paraId="48EF876C" w14:textId="77777777" w:rsidTr="00802655">
        <w:tblPrEx>
          <w:jc w:val="left"/>
        </w:tblPrEx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58683D4" w14:textId="0FEBC71E" w:rsidR="00802655" w:rsidRPr="00802655" w:rsidRDefault="00802655" w:rsidP="0086054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Proporción Insuficientes Matemáticas</w:t>
            </w:r>
          </w:p>
        </w:tc>
        <w:tc>
          <w:tcPr>
            <w:tcW w:w="0" w:type="auto"/>
          </w:tcPr>
          <w:p w14:paraId="147C2260" w14:textId="77777777" w:rsidR="00802655" w:rsidRDefault="00802655" w:rsidP="00860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3F85DA" w14:textId="77777777" w:rsidR="00802655" w:rsidRPr="001C52A5" w:rsidRDefault="00802655" w:rsidP="00860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FEF941" w14:textId="77777777" w:rsidR="00802655" w:rsidRPr="001C52A5" w:rsidRDefault="00802655" w:rsidP="00860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ACEC3C" w14:textId="77777777" w:rsidR="00802655" w:rsidRPr="001C52A5" w:rsidRDefault="00802655" w:rsidP="00860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02655" w:rsidRPr="001C52A5" w14:paraId="2CA589FD" w14:textId="77777777" w:rsidTr="0080265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2B1AF8" w14:textId="631B6B42" w:rsidR="00802655" w:rsidRDefault="00802655" w:rsidP="0080265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</w:tcPr>
          <w:p w14:paraId="18B662AE" w14:textId="5940A97E" w:rsidR="00802655" w:rsidRDefault="00004536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18,5</w:t>
            </w:r>
          </w:p>
        </w:tc>
        <w:tc>
          <w:tcPr>
            <w:tcW w:w="0" w:type="auto"/>
          </w:tcPr>
          <w:p w14:paraId="27F464BC" w14:textId="51E70BFA" w:rsidR="00802655" w:rsidRPr="001C52A5" w:rsidRDefault="00DB5809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14,4</w:t>
            </w:r>
          </w:p>
        </w:tc>
        <w:tc>
          <w:tcPr>
            <w:tcW w:w="0" w:type="auto"/>
          </w:tcPr>
          <w:p w14:paraId="65C94AA0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640BD27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02655" w:rsidRPr="001C52A5" w14:paraId="34DCFBF0" w14:textId="77777777" w:rsidTr="00802655">
        <w:tblPrEx>
          <w:jc w:val="left"/>
        </w:tblPrEx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AB7C75" w14:textId="2DEEB94A" w:rsidR="00802655" w:rsidRDefault="00802655" w:rsidP="0080265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</w:tcPr>
          <w:p w14:paraId="7ED294A1" w14:textId="4B958915" w:rsidR="00802655" w:rsidRDefault="00004536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43,1</w:t>
            </w:r>
          </w:p>
        </w:tc>
        <w:tc>
          <w:tcPr>
            <w:tcW w:w="0" w:type="auto"/>
          </w:tcPr>
          <w:p w14:paraId="6F9CD58D" w14:textId="570BB9AE" w:rsidR="00802655" w:rsidRPr="001C52A5" w:rsidRDefault="00DB5809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51,1</w:t>
            </w:r>
          </w:p>
        </w:tc>
        <w:tc>
          <w:tcPr>
            <w:tcW w:w="0" w:type="auto"/>
          </w:tcPr>
          <w:p w14:paraId="6EB9862B" w14:textId="77777777" w:rsidR="00802655" w:rsidRPr="001C52A5" w:rsidRDefault="00802655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E5D1AE0" w14:textId="77777777" w:rsidR="00802655" w:rsidRPr="001C52A5" w:rsidRDefault="00802655" w:rsidP="008026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02655" w:rsidRPr="001C52A5" w14:paraId="29F011F2" w14:textId="77777777" w:rsidTr="0080265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B9E3A2" w14:textId="3A471E74" w:rsidR="00802655" w:rsidRDefault="00802655" w:rsidP="0080265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</w:tcPr>
          <w:p w14:paraId="225E6F3B" w14:textId="1E180B70" w:rsidR="00802655" w:rsidRDefault="00004536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38,4</w:t>
            </w:r>
          </w:p>
        </w:tc>
        <w:tc>
          <w:tcPr>
            <w:tcW w:w="0" w:type="auto"/>
          </w:tcPr>
          <w:p w14:paraId="1BDDF8D0" w14:textId="1A565C32" w:rsidR="00802655" w:rsidRPr="001C52A5" w:rsidRDefault="00DB5809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34,4</w:t>
            </w:r>
          </w:p>
        </w:tc>
        <w:tc>
          <w:tcPr>
            <w:tcW w:w="0" w:type="auto"/>
          </w:tcPr>
          <w:p w14:paraId="2D9EF6E4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6724C90" w14:textId="77777777" w:rsidR="00802655" w:rsidRPr="001C52A5" w:rsidRDefault="00802655" w:rsidP="008026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5FFDEE1F" w14:textId="2BA4F3E7" w:rsidR="004B150D" w:rsidRPr="008B1B18" w:rsidRDefault="004B150D" w:rsidP="008B1B18">
      <w:pPr>
        <w:spacing w:line="360" w:lineRule="auto"/>
        <w:rPr>
          <w:rFonts w:ascii="Arial" w:hAnsi="Arial" w:cs="Arial"/>
          <w:lang w:val="es-CL"/>
        </w:rPr>
      </w:pPr>
    </w:p>
    <w:p w14:paraId="722DBA2F" w14:textId="77777777" w:rsidR="004B150D" w:rsidRPr="008B1B18" w:rsidRDefault="004B150D" w:rsidP="006430EB">
      <w:pPr>
        <w:spacing w:line="360" w:lineRule="auto"/>
        <w:jc w:val="center"/>
        <w:rPr>
          <w:rFonts w:ascii="Arial" w:hAnsi="Arial" w:cs="Arial"/>
          <w:lang w:val="es-CL"/>
        </w:rPr>
      </w:pPr>
    </w:p>
    <w:p w14:paraId="2DAF8955" w14:textId="77777777" w:rsidR="004B150D" w:rsidRPr="008B1B18" w:rsidRDefault="004B150D" w:rsidP="004B150D">
      <w:pPr>
        <w:spacing w:line="360" w:lineRule="auto"/>
        <w:jc w:val="both"/>
        <w:rPr>
          <w:rFonts w:ascii="Arial" w:hAnsi="Arial" w:cs="Arial"/>
          <w:lang w:val="es-CL"/>
        </w:rPr>
      </w:pPr>
    </w:p>
    <w:p w14:paraId="2DED833E" w14:textId="314547C3" w:rsidR="006A725C" w:rsidRPr="008B1B18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Conclusiones</w:t>
      </w:r>
    </w:p>
    <w:p w14:paraId="49DEDCDB" w14:textId="799D04AC" w:rsidR="00B30ABD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Bibliografía</w:t>
      </w:r>
    </w:p>
    <w:p w14:paraId="17C93D9D" w14:textId="1E4D5EB8" w:rsidR="005E5517" w:rsidRDefault="005E5517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br w:type="page"/>
      </w:r>
    </w:p>
    <w:p w14:paraId="1937728B" w14:textId="77777777" w:rsidR="005E5517" w:rsidRDefault="005E5517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1568"/>
        <w:gridCol w:w="1568"/>
        <w:gridCol w:w="1568"/>
        <w:gridCol w:w="1568"/>
      </w:tblGrid>
      <w:tr w:rsidR="00317222" w:rsidRPr="008B1B18" w14:paraId="50DFFF19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7D2C8B84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30F144A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32E4BF9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C980C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40295C7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DCD5B9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A3F43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81B3B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17D491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17222" w:rsidRPr="008B1B18" w14:paraId="7ED7D581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nil"/>
            </w:tcBorders>
            <w:noWrap/>
          </w:tcPr>
          <w:p w14:paraId="3C4A431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8B1B18">
              <w:rPr>
                <w:rFonts w:ascii="Arial" w:hAnsi="Arial" w:cs="Arial"/>
                <w:b/>
                <w:bCs/>
                <w:lang w:val="es-CL"/>
              </w:rPr>
              <w:t>Nivel educativo</w:t>
            </w:r>
          </w:p>
        </w:tc>
        <w:tc>
          <w:tcPr>
            <w:tcW w:w="0" w:type="auto"/>
            <w:tcBorders>
              <w:bottom w:val="nil"/>
            </w:tcBorders>
            <w:noWrap/>
          </w:tcPr>
          <w:p w14:paraId="07FD91FF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25D68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3292D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46DBF1CB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</w:tr>
      <w:tr w:rsidR="00317222" w:rsidRPr="008B1B18" w14:paraId="20B8964A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926B11F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Pre-kinder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65C47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72EA0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2C8CE7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A4936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23,5</w:t>
            </w:r>
          </w:p>
        </w:tc>
      </w:tr>
      <w:tr w:rsidR="00317222" w:rsidRPr="008B1B18" w14:paraId="4A1B38E0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6A589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ED6870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7070B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4C816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0CF4E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7,9</w:t>
            </w:r>
          </w:p>
        </w:tc>
      </w:tr>
      <w:tr w:rsidR="00317222" w:rsidRPr="008B1B18" w14:paraId="71788A7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61BAC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D46154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4AAB0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33E9CC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10BEE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13,6</w:t>
            </w:r>
          </w:p>
        </w:tc>
      </w:tr>
      <w:tr w:rsidR="00317222" w:rsidRPr="008B1B18" w14:paraId="50568A73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865F72A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AC7D59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F5A82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E5B0CC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60747B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3,9</w:t>
            </w:r>
          </w:p>
        </w:tc>
      </w:tr>
      <w:tr w:rsidR="00317222" w:rsidRPr="008B1B18" w14:paraId="3019433B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0A314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10251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B6AB53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7B7207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764C65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3,2</w:t>
            </w:r>
          </w:p>
        </w:tc>
      </w:tr>
      <w:tr w:rsidR="00317222" w:rsidRPr="008B1B18" w14:paraId="78E9571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435098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BC14E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77AC1F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B7068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6287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47DDD5EF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ABEE39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82E411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185024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6B42FE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99DDAC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3,1</w:t>
            </w:r>
          </w:p>
        </w:tc>
      </w:tr>
      <w:tr w:rsidR="00317222" w:rsidRPr="008B1B18" w14:paraId="04EDB8F4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4651807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557951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BFF77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290F7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E6F0A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5AE7D711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EDD2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7mo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F0EC8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AF10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27116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1D386D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6,3</w:t>
            </w:r>
          </w:p>
        </w:tc>
      </w:tr>
      <w:tr w:rsidR="00317222" w:rsidRPr="008B1B18" w14:paraId="39B5C9BC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B328A9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8vo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FC379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ECBF0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68FA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963EE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70DB2D8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E08F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8BB74E5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A802E1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73F07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24,4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DD824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25,0</w:t>
            </w:r>
          </w:p>
        </w:tc>
      </w:tr>
      <w:tr w:rsidR="00317222" w:rsidRPr="008B1B18" w14:paraId="026FE58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6EE1E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FDC00A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611DBE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2F54F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0DA515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</w:tr>
      <w:tr w:rsidR="00317222" w:rsidRPr="008B1B18" w14:paraId="7D80A7E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9C635C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0AE2A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0A6D23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ADBCA9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F7122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</w:tr>
      <w:tr w:rsidR="00317222" w:rsidRPr="008B1B18" w14:paraId="451F119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BB6302B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Medio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762C72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137EDB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04B2617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A51F4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0,4</w:t>
            </w:r>
          </w:p>
        </w:tc>
      </w:tr>
    </w:tbl>
    <w:p w14:paraId="4919C878" w14:textId="72748249" w:rsidR="00317222" w:rsidRDefault="00317222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1012"/>
        <w:gridCol w:w="645"/>
        <w:gridCol w:w="222"/>
      </w:tblGrid>
      <w:tr w:rsidR="00F24540" w:rsidRPr="008B1B18" w14:paraId="30F38CC3" w14:textId="77777777" w:rsidTr="00180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02EC1F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gridSpan w:val="2"/>
            <w:noWrap/>
          </w:tcPr>
          <w:p w14:paraId="6B29522D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  <w:noWrap/>
          </w:tcPr>
          <w:p w14:paraId="2B427E49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4379EAA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6BF14E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A14F65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noWrap/>
          </w:tcPr>
          <w:p w14:paraId="413BE3A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%</w:t>
            </w:r>
          </w:p>
        </w:tc>
        <w:tc>
          <w:tcPr>
            <w:tcW w:w="0" w:type="auto"/>
            <w:noWrap/>
          </w:tcPr>
          <w:p w14:paraId="3199CC1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6DC748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CED9D2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  <w:noWrap/>
          </w:tcPr>
          <w:p w14:paraId="5E86FCB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B99F7D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C684A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E89698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703CA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  <w:noWrap/>
          </w:tcPr>
          <w:p w14:paraId="76D3E766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  <w:noWrap/>
          </w:tcPr>
          <w:p w14:paraId="3A61234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B921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A6FCF7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A1B2DD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  <w:noWrap/>
          </w:tcPr>
          <w:p w14:paraId="5E578DE4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  <w:noWrap/>
          </w:tcPr>
          <w:p w14:paraId="5FEB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2F0C98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3F185D2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E77653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  <w:noWrap/>
          </w:tcPr>
          <w:p w14:paraId="0571FBE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  <w:noWrap/>
          </w:tcPr>
          <w:p w14:paraId="00D933A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79FF8C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2FE2A79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4B9E17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  <w:noWrap/>
          </w:tcPr>
          <w:p w14:paraId="0A0A866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  <w:noWrap/>
          </w:tcPr>
          <w:p w14:paraId="50D36C9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91,1</w:t>
            </w:r>
          </w:p>
        </w:tc>
        <w:tc>
          <w:tcPr>
            <w:tcW w:w="0" w:type="auto"/>
            <w:noWrap/>
          </w:tcPr>
          <w:p w14:paraId="59F9E61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26FA16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B03D6C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312D6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0A89C9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F8C3F91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E4A1D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F8FAC7B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Establecimientos</w:t>
            </w:r>
          </w:p>
        </w:tc>
        <w:tc>
          <w:tcPr>
            <w:tcW w:w="0" w:type="auto"/>
            <w:noWrap/>
          </w:tcPr>
          <w:p w14:paraId="05D8D0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9B8862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004F0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6617528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21E7AA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Sin copago</w:t>
            </w:r>
          </w:p>
        </w:tc>
        <w:tc>
          <w:tcPr>
            <w:tcW w:w="0" w:type="auto"/>
            <w:noWrap/>
          </w:tcPr>
          <w:p w14:paraId="2EC1127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FEE316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2FEB06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D883BB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D87445" w14:textId="77777777" w:rsidR="00F24540" w:rsidRPr="002063E8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61F154C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213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493</w:t>
            </w:r>
          </w:p>
        </w:tc>
        <w:tc>
          <w:tcPr>
            <w:tcW w:w="0" w:type="auto"/>
            <w:noWrap/>
          </w:tcPr>
          <w:p w14:paraId="024D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8AAB3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BE63C64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42607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547AC22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595</w:t>
            </w:r>
          </w:p>
        </w:tc>
        <w:tc>
          <w:tcPr>
            <w:tcW w:w="0" w:type="auto"/>
            <w:noWrap/>
          </w:tcPr>
          <w:p w14:paraId="0476B8E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9A0E10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33DDDA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AA7703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2487D3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221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133</w:t>
            </w:r>
          </w:p>
        </w:tc>
        <w:tc>
          <w:tcPr>
            <w:tcW w:w="0" w:type="auto"/>
            <w:noWrap/>
          </w:tcPr>
          <w:p w14:paraId="09CBBA9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C1073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AF99AC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6E5838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Con copago</w:t>
            </w:r>
          </w:p>
        </w:tc>
        <w:tc>
          <w:tcPr>
            <w:tcW w:w="0" w:type="auto"/>
            <w:noWrap/>
          </w:tcPr>
          <w:p w14:paraId="4F3B277F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B671418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32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C7AB83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B82DFD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B38FB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079E68E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112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528</w:t>
            </w:r>
          </w:p>
        </w:tc>
        <w:tc>
          <w:tcPr>
            <w:tcW w:w="0" w:type="auto"/>
            <w:noWrap/>
          </w:tcPr>
          <w:p w14:paraId="632C446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44A253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5A3045CC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D0FBD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1A593ED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696</w:t>
            </w:r>
          </w:p>
        </w:tc>
        <w:tc>
          <w:tcPr>
            <w:tcW w:w="0" w:type="auto"/>
            <w:noWrap/>
          </w:tcPr>
          <w:p w14:paraId="6CCBB31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DA33B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2F9B671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F27815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58F5705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884</w:t>
            </w:r>
          </w:p>
        </w:tc>
        <w:tc>
          <w:tcPr>
            <w:tcW w:w="0" w:type="auto"/>
            <w:noWrap/>
          </w:tcPr>
          <w:p w14:paraId="5AE42BC6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E70272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56636F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7CF1933" w14:textId="77777777" w:rsidR="00F24540" w:rsidRPr="00B26526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noWrap/>
          </w:tcPr>
          <w:p w14:paraId="5F06A1A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C75564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B688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A18FC6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56C053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Pública</w:t>
            </w:r>
          </w:p>
        </w:tc>
        <w:tc>
          <w:tcPr>
            <w:tcW w:w="0" w:type="auto"/>
            <w:noWrap/>
          </w:tcPr>
          <w:p w14:paraId="441D04E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851AFB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  <w:noWrap/>
          </w:tcPr>
          <w:p w14:paraId="60CFCAB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75D52E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573F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4D0EF78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256</w:t>
            </w:r>
          </w:p>
        </w:tc>
        <w:tc>
          <w:tcPr>
            <w:tcW w:w="0" w:type="auto"/>
            <w:noWrap/>
          </w:tcPr>
          <w:p w14:paraId="523A57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33D72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D93267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42B560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7434D999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837</w:t>
            </w:r>
          </w:p>
        </w:tc>
        <w:tc>
          <w:tcPr>
            <w:tcW w:w="0" w:type="auto"/>
            <w:noWrap/>
          </w:tcPr>
          <w:p w14:paraId="2A8CA57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B57D4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8BAD0A5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1369266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759B025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760</w:t>
            </w:r>
          </w:p>
        </w:tc>
        <w:tc>
          <w:tcPr>
            <w:tcW w:w="0" w:type="auto"/>
            <w:noWrap/>
          </w:tcPr>
          <w:p w14:paraId="56B5685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FEBE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2BDB97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E312D9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lastRenderedPageBreak/>
              <w:t>Particular Subvencionada</w:t>
            </w:r>
          </w:p>
        </w:tc>
        <w:tc>
          <w:tcPr>
            <w:tcW w:w="0" w:type="auto"/>
            <w:noWrap/>
          </w:tcPr>
          <w:p w14:paraId="3F56DE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2A4D19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080A60A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06DF439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A93FB4C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7A1C803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765</w:t>
            </w:r>
          </w:p>
        </w:tc>
        <w:tc>
          <w:tcPr>
            <w:tcW w:w="0" w:type="auto"/>
            <w:noWrap/>
          </w:tcPr>
          <w:p w14:paraId="326EB76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F084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F8D5EF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3EF36A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3B0D1900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170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454</w:t>
            </w:r>
          </w:p>
        </w:tc>
        <w:tc>
          <w:tcPr>
            <w:tcW w:w="0" w:type="auto"/>
            <w:noWrap/>
          </w:tcPr>
          <w:p w14:paraId="0084F9A2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96D2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23531C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D80067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33862E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156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257</w:t>
            </w:r>
          </w:p>
        </w:tc>
        <w:tc>
          <w:tcPr>
            <w:tcW w:w="0" w:type="auto"/>
            <w:noWrap/>
          </w:tcPr>
          <w:p w14:paraId="3DB1A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360C3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7AB72B3E" w14:textId="77777777" w:rsidR="00F24540" w:rsidRPr="008B1B18" w:rsidRDefault="00F24540" w:rsidP="0076787A">
      <w:pPr>
        <w:spacing w:line="360" w:lineRule="auto"/>
        <w:rPr>
          <w:rFonts w:ascii="Arial" w:hAnsi="Arial" w:cs="Arial"/>
          <w:lang w:val="es-CL"/>
        </w:rPr>
      </w:pPr>
    </w:p>
    <w:sectPr w:rsidR="00F24540" w:rsidRPr="008B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B3602" w14:textId="77777777" w:rsidR="000F1C3B" w:rsidRDefault="000F1C3B" w:rsidP="00854357">
      <w:pPr>
        <w:spacing w:after="0" w:line="240" w:lineRule="auto"/>
      </w:pPr>
      <w:r>
        <w:separator/>
      </w:r>
    </w:p>
  </w:endnote>
  <w:endnote w:type="continuationSeparator" w:id="0">
    <w:p w14:paraId="20230B03" w14:textId="77777777" w:rsidR="000F1C3B" w:rsidRDefault="000F1C3B" w:rsidP="0085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899F" w14:textId="77777777" w:rsidR="000F1C3B" w:rsidRDefault="000F1C3B" w:rsidP="00854357">
      <w:pPr>
        <w:spacing w:after="0" w:line="240" w:lineRule="auto"/>
      </w:pPr>
      <w:r>
        <w:separator/>
      </w:r>
    </w:p>
  </w:footnote>
  <w:footnote w:type="continuationSeparator" w:id="0">
    <w:p w14:paraId="04B61CDE" w14:textId="77777777" w:rsidR="000F1C3B" w:rsidRDefault="000F1C3B" w:rsidP="00854357">
      <w:pPr>
        <w:spacing w:after="0" w:line="240" w:lineRule="auto"/>
      </w:pPr>
      <w:r>
        <w:continuationSeparator/>
      </w:r>
    </w:p>
  </w:footnote>
  <w:footnote w:id="1">
    <w:p w14:paraId="05086409" w14:textId="1D4B9B4A" w:rsidR="00854357" w:rsidRPr="00854357" w:rsidRDefault="00854357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574DB2">
        <w:rPr>
          <w:lang w:val="es-CL"/>
        </w:rPr>
        <w:t xml:space="preserve"> </w:t>
      </w:r>
      <w:r w:rsidR="00574DB2">
        <w:rPr>
          <w:lang w:val="es-CL"/>
        </w:rPr>
        <w:t xml:space="preserve">La </w:t>
      </w:r>
      <w:r w:rsidR="00574DB2" w:rsidRPr="00574DB2">
        <w:rPr>
          <w:lang w:val="es-CL"/>
        </w:rPr>
        <w:t xml:space="preserve">plataforma </w:t>
      </w:r>
      <w:hyperlink r:id="rId1" w:history="1">
        <w:r w:rsidR="00574DB2" w:rsidRPr="00574DB2">
          <w:rPr>
            <w:rStyle w:val="Hyperlink"/>
            <w:color w:val="auto"/>
            <w:u w:val="none"/>
            <w:lang w:val="es-CL"/>
          </w:rPr>
          <w:t>https://datosabiertos.mineduc.cl/</w:t>
        </w:r>
      </w:hyperlink>
      <w:r w:rsidR="00574DB2" w:rsidRPr="00574DB2">
        <w:rPr>
          <w:lang w:val="es-CL"/>
        </w:rPr>
        <w:t xml:space="preserve"> </w:t>
      </w:r>
      <w:r w:rsidR="0006099D">
        <w:rPr>
          <w:lang w:val="es-CL"/>
        </w:rPr>
        <w:t>es un repositorio de información de estudiantes y establecimientos del sistema educativo nacional a cargo del Centro de Estudios del Mineduc.</w:t>
      </w:r>
    </w:p>
  </w:footnote>
  <w:footnote w:id="2">
    <w:p w14:paraId="763E3EB4" w14:textId="1D4A3192" w:rsidR="007B2A56" w:rsidRPr="007B2A56" w:rsidRDefault="007B2A56" w:rsidP="00687670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7B2A56">
        <w:rPr>
          <w:lang w:val="es-CL"/>
        </w:rPr>
        <w:t xml:space="preserve"> </w:t>
      </w:r>
      <w:r>
        <w:rPr>
          <w:lang w:val="es-CL"/>
        </w:rPr>
        <w:t xml:space="preserve">Los datos </w:t>
      </w:r>
      <w:r w:rsidR="00687670">
        <w:rPr>
          <w:lang w:val="es-CL"/>
        </w:rPr>
        <w:t xml:space="preserve">son de acceso público en la siguiente dirección web: </w:t>
      </w:r>
      <w:r w:rsidR="00687670" w:rsidRPr="00687670">
        <w:rPr>
          <w:lang w:val="es-CL"/>
        </w:rPr>
        <w:t>https://informacionestadistica.agenciaeducacion.cl/#/bases</w:t>
      </w:r>
    </w:p>
  </w:footnote>
  <w:footnote w:id="3">
    <w:p w14:paraId="774524AB" w14:textId="191F1C94" w:rsidR="00A8255B" w:rsidRPr="00A8255B" w:rsidRDefault="00A8255B" w:rsidP="00114700">
      <w:pPr>
        <w:pStyle w:val="FootnoteText"/>
        <w:jc w:val="both"/>
        <w:rPr>
          <w:lang w:val="es-CL"/>
        </w:rPr>
      </w:pPr>
      <w:r>
        <w:rPr>
          <w:rStyle w:val="FootnoteReference"/>
        </w:rPr>
        <w:footnoteRef/>
      </w:r>
      <w:r w:rsidRPr="00A7355E">
        <w:rPr>
          <w:lang w:val="es-CL"/>
        </w:rPr>
        <w:t xml:space="preserve"> </w:t>
      </w:r>
      <w:r w:rsidR="00A7355E" w:rsidRPr="00A7355E">
        <w:rPr>
          <w:lang w:val="es-CL"/>
        </w:rPr>
        <w:t xml:space="preserve"> </w:t>
      </w:r>
      <w:r w:rsidR="00DE1FDF">
        <w:rPr>
          <w:lang w:val="es-CL"/>
        </w:rPr>
        <w:t xml:space="preserve">COD_CURSO es en sí una </w:t>
      </w:r>
      <w:r w:rsidR="00A7355E" w:rsidRPr="00A7355E">
        <w:rPr>
          <w:lang w:val="es-CL"/>
        </w:rPr>
        <w:t>tupla de variables</w:t>
      </w:r>
      <w:r w:rsidR="00DE1FDF">
        <w:rPr>
          <w:lang w:val="es-CL"/>
        </w:rPr>
        <w:t xml:space="preserve"> que identifica el </w:t>
      </w:r>
      <w:r w:rsidR="00A7355E" w:rsidRPr="00A7355E">
        <w:rPr>
          <w:lang w:val="es-CL"/>
        </w:rPr>
        <w:t xml:space="preserve">grado, </w:t>
      </w:r>
      <w:r w:rsidR="00F92FAB">
        <w:rPr>
          <w:lang w:val="es-CL"/>
        </w:rPr>
        <w:t xml:space="preserve">tipo de </w:t>
      </w:r>
      <w:r w:rsidR="00A7355E" w:rsidRPr="00A7355E">
        <w:rPr>
          <w:lang w:val="es-CL"/>
        </w:rPr>
        <w:t>ense</w:t>
      </w:r>
      <w:r w:rsidR="00DE1FDF">
        <w:rPr>
          <w:lang w:val="es-CL"/>
        </w:rPr>
        <w:t>ñanza</w:t>
      </w:r>
      <w:r w:rsidR="00A7355E" w:rsidRPr="00A7355E">
        <w:rPr>
          <w:lang w:val="es-CL"/>
        </w:rPr>
        <w:t>, espe</w:t>
      </w:r>
      <w:r w:rsidR="00C72461">
        <w:rPr>
          <w:lang w:val="es-CL"/>
        </w:rPr>
        <w:t xml:space="preserve">cialidad </w:t>
      </w:r>
      <w:r w:rsidR="00C72461" w:rsidRPr="00C72461">
        <w:rPr>
          <w:lang w:val="es-CL"/>
        </w:rPr>
        <w:t xml:space="preserve">y </w:t>
      </w:r>
      <w:r w:rsidR="00A7355E" w:rsidRPr="00C72461">
        <w:rPr>
          <w:lang w:val="es-CL"/>
        </w:rPr>
        <w:t>jor</w:t>
      </w:r>
      <w:r w:rsidR="00C72461">
        <w:rPr>
          <w:lang w:val="es-CL"/>
        </w:rPr>
        <w:t>nada</w:t>
      </w:r>
      <w:r w:rsidR="00F92FAB">
        <w:rPr>
          <w:lang w:val="es-CL"/>
        </w:rPr>
        <w:t xml:space="preserve"> del colegio</w:t>
      </w:r>
      <w:r w:rsidR="00C72461">
        <w:rPr>
          <w:lang w:val="es-CL"/>
        </w:rPr>
        <w:t>.</w:t>
      </w:r>
      <w:r w:rsidR="00F92FAB">
        <w:rPr>
          <w:lang w:val="es-CL"/>
        </w:rPr>
        <w:t xml:space="preserve"> Junto con RBD permite </w:t>
      </w:r>
      <w:r w:rsidR="00114700">
        <w:rPr>
          <w:lang w:val="es-CL"/>
        </w:rPr>
        <w:t>vincular información a nivel de curso unívocamente.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84"/>
    <w:multiLevelType w:val="hybridMultilevel"/>
    <w:tmpl w:val="44166168"/>
    <w:lvl w:ilvl="0" w:tplc="3160B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67D9"/>
    <w:multiLevelType w:val="hybridMultilevel"/>
    <w:tmpl w:val="F42CF998"/>
    <w:lvl w:ilvl="0" w:tplc="C08A27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0E44"/>
    <w:multiLevelType w:val="hybridMultilevel"/>
    <w:tmpl w:val="DC38D770"/>
    <w:lvl w:ilvl="0" w:tplc="E64CABDE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6DD7"/>
    <w:multiLevelType w:val="hybridMultilevel"/>
    <w:tmpl w:val="47701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54C0"/>
    <w:multiLevelType w:val="hybridMultilevel"/>
    <w:tmpl w:val="D68A1AFE"/>
    <w:lvl w:ilvl="0" w:tplc="CBB468CC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4261"/>
    <w:multiLevelType w:val="multilevel"/>
    <w:tmpl w:val="6F3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C7490A"/>
    <w:multiLevelType w:val="hybridMultilevel"/>
    <w:tmpl w:val="B34258F8"/>
    <w:lvl w:ilvl="0" w:tplc="715419DE">
      <w:start w:val="67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17443772">
    <w:abstractNumId w:val="0"/>
  </w:num>
  <w:num w:numId="2" w16cid:durableId="963661447">
    <w:abstractNumId w:val="5"/>
  </w:num>
  <w:num w:numId="3" w16cid:durableId="1365523275">
    <w:abstractNumId w:val="2"/>
  </w:num>
  <w:num w:numId="4" w16cid:durableId="243493203">
    <w:abstractNumId w:val="4"/>
  </w:num>
  <w:num w:numId="5" w16cid:durableId="1623031327">
    <w:abstractNumId w:val="6"/>
  </w:num>
  <w:num w:numId="6" w16cid:durableId="585698945">
    <w:abstractNumId w:val="1"/>
  </w:num>
  <w:num w:numId="7" w16cid:durableId="15626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F"/>
    <w:rsid w:val="00004536"/>
    <w:rsid w:val="000049E3"/>
    <w:rsid w:val="000247EC"/>
    <w:rsid w:val="00036AAE"/>
    <w:rsid w:val="0006099D"/>
    <w:rsid w:val="0007138A"/>
    <w:rsid w:val="000744F1"/>
    <w:rsid w:val="000772BF"/>
    <w:rsid w:val="00080E6D"/>
    <w:rsid w:val="0009271B"/>
    <w:rsid w:val="000A26FC"/>
    <w:rsid w:val="000A60E8"/>
    <w:rsid w:val="000B7A18"/>
    <w:rsid w:val="000C5E81"/>
    <w:rsid w:val="000F1C3B"/>
    <w:rsid w:val="000F2DEC"/>
    <w:rsid w:val="000F64B0"/>
    <w:rsid w:val="000F7B40"/>
    <w:rsid w:val="001071CF"/>
    <w:rsid w:val="00114700"/>
    <w:rsid w:val="001206DD"/>
    <w:rsid w:val="00121C99"/>
    <w:rsid w:val="0013185B"/>
    <w:rsid w:val="00137499"/>
    <w:rsid w:val="00140524"/>
    <w:rsid w:val="001568C7"/>
    <w:rsid w:val="00156C44"/>
    <w:rsid w:val="00161D7C"/>
    <w:rsid w:val="00163FA6"/>
    <w:rsid w:val="001656D6"/>
    <w:rsid w:val="00166F4D"/>
    <w:rsid w:val="00171D2F"/>
    <w:rsid w:val="00173EFD"/>
    <w:rsid w:val="00183118"/>
    <w:rsid w:val="00184A8F"/>
    <w:rsid w:val="001852E4"/>
    <w:rsid w:val="00187B53"/>
    <w:rsid w:val="00197556"/>
    <w:rsid w:val="001A2B12"/>
    <w:rsid w:val="001B50C1"/>
    <w:rsid w:val="001B5F5D"/>
    <w:rsid w:val="001C52A5"/>
    <w:rsid w:val="001D17F5"/>
    <w:rsid w:val="001F3695"/>
    <w:rsid w:val="001F3DA4"/>
    <w:rsid w:val="002029A9"/>
    <w:rsid w:val="002061F5"/>
    <w:rsid w:val="002063E8"/>
    <w:rsid w:val="00212132"/>
    <w:rsid w:val="00214675"/>
    <w:rsid w:val="00223B8E"/>
    <w:rsid w:val="0022532C"/>
    <w:rsid w:val="00232FBE"/>
    <w:rsid w:val="002357C6"/>
    <w:rsid w:val="0024193F"/>
    <w:rsid w:val="002441BA"/>
    <w:rsid w:val="00247B0B"/>
    <w:rsid w:val="00250635"/>
    <w:rsid w:val="0025124C"/>
    <w:rsid w:val="0025280E"/>
    <w:rsid w:val="00252D02"/>
    <w:rsid w:val="00256D55"/>
    <w:rsid w:val="00263234"/>
    <w:rsid w:val="002700E6"/>
    <w:rsid w:val="002757C1"/>
    <w:rsid w:val="00275DCC"/>
    <w:rsid w:val="002819B1"/>
    <w:rsid w:val="00290CAD"/>
    <w:rsid w:val="0029192E"/>
    <w:rsid w:val="002960C5"/>
    <w:rsid w:val="002A1392"/>
    <w:rsid w:val="002A2E8B"/>
    <w:rsid w:val="002C6EC2"/>
    <w:rsid w:val="002D2ED4"/>
    <w:rsid w:val="002D3A72"/>
    <w:rsid w:val="002E2AC7"/>
    <w:rsid w:val="002F3909"/>
    <w:rsid w:val="00311FFF"/>
    <w:rsid w:val="003126C2"/>
    <w:rsid w:val="00317222"/>
    <w:rsid w:val="00321597"/>
    <w:rsid w:val="00322AD6"/>
    <w:rsid w:val="00326BA3"/>
    <w:rsid w:val="00353C46"/>
    <w:rsid w:val="00355AB3"/>
    <w:rsid w:val="003672B8"/>
    <w:rsid w:val="00371832"/>
    <w:rsid w:val="0039260F"/>
    <w:rsid w:val="003A2BFF"/>
    <w:rsid w:val="003A6518"/>
    <w:rsid w:val="003B1764"/>
    <w:rsid w:val="003B6A93"/>
    <w:rsid w:val="003E1691"/>
    <w:rsid w:val="003E6952"/>
    <w:rsid w:val="003F6593"/>
    <w:rsid w:val="00406EE7"/>
    <w:rsid w:val="00411211"/>
    <w:rsid w:val="004174EA"/>
    <w:rsid w:val="00430ABF"/>
    <w:rsid w:val="00437855"/>
    <w:rsid w:val="00441216"/>
    <w:rsid w:val="00441C88"/>
    <w:rsid w:val="00444759"/>
    <w:rsid w:val="00445B61"/>
    <w:rsid w:val="00460945"/>
    <w:rsid w:val="00491EAA"/>
    <w:rsid w:val="00496705"/>
    <w:rsid w:val="004A42BE"/>
    <w:rsid w:val="004A6B4C"/>
    <w:rsid w:val="004B0460"/>
    <w:rsid w:val="004B150D"/>
    <w:rsid w:val="004B1C82"/>
    <w:rsid w:val="004C5E74"/>
    <w:rsid w:val="004C6D01"/>
    <w:rsid w:val="004E504A"/>
    <w:rsid w:val="004F439F"/>
    <w:rsid w:val="005015CE"/>
    <w:rsid w:val="00501B32"/>
    <w:rsid w:val="00504962"/>
    <w:rsid w:val="00504EE0"/>
    <w:rsid w:val="005144CA"/>
    <w:rsid w:val="00520BD0"/>
    <w:rsid w:val="00547671"/>
    <w:rsid w:val="00550C6B"/>
    <w:rsid w:val="0055722E"/>
    <w:rsid w:val="00564B4D"/>
    <w:rsid w:val="00573AD9"/>
    <w:rsid w:val="00574DB2"/>
    <w:rsid w:val="0058594D"/>
    <w:rsid w:val="005A0237"/>
    <w:rsid w:val="005A3188"/>
    <w:rsid w:val="005A4CB3"/>
    <w:rsid w:val="005B185D"/>
    <w:rsid w:val="005B188D"/>
    <w:rsid w:val="005B6387"/>
    <w:rsid w:val="005E5517"/>
    <w:rsid w:val="005F3E53"/>
    <w:rsid w:val="005F4530"/>
    <w:rsid w:val="005F5897"/>
    <w:rsid w:val="00601AAE"/>
    <w:rsid w:val="00610AAE"/>
    <w:rsid w:val="00615074"/>
    <w:rsid w:val="00621182"/>
    <w:rsid w:val="00633093"/>
    <w:rsid w:val="0063382C"/>
    <w:rsid w:val="006361C4"/>
    <w:rsid w:val="006410D9"/>
    <w:rsid w:val="00641B2F"/>
    <w:rsid w:val="00641F60"/>
    <w:rsid w:val="006430EB"/>
    <w:rsid w:val="00650248"/>
    <w:rsid w:val="00653CEA"/>
    <w:rsid w:val="00655EA4"/>
    <w:rsid w:val="00666154"/>
    <w:rsid w:val="00673992"/>
    <w:rsid w:val="00675AC6"/>
    <w:rsid w:val="00687670"/>
    <w:rsid w:val="00691764"/>
    <w:rsid w:val="00695120"/>
    <w:rsid w:val="00696352"/>
    <w:rsid w:val="006976F3"/>
    <w:rsid w:val="006A1782"/>
    <w:rsid w:val="006A1B08"/>
    <w:rsid w:val="006A725C"/>
    <w:rsid w:val="006B15E6"/>
    <w:rsid w:val="006B21DC"/>
    <w:rsid w:val="006C6D6E"/>
    <w:rsid w:val="006D7E3D"/>
    <w:rsid w:val="006E5314"/>
    <w:rsid w:val="006F13C4"/>
    <w:rsid w:val="006F5C37"/>
    <w:rsid w:val="00704FD8"/>
    <w:rsid w:val="007060D2"/>
    <w:rsid w:val="00720BF9"/>
    <w:rsid w:val="007216A6"/>
    <w:rsid w:val="00753622"/>
    <w:rsid w:val="0076787A"/>
    <w:rsid w:val="00775706"/>
    <w:rsid w:val="007770B2"/>
    <w:rsid w:val="00794644"/>
    <w:rsid w:val="00796867"/>
    <w:rsid w:val="007A2A8F"/>
    <w:rsid w:val="007A3C1D"/>
    <w:rsid w:val="007B2A56"/>
    <w:rsid w:val="007E2A5C"/>
    <w:rsid w:val="007E5CC8"/>
    <w:rsid w:val="007F5B44"/>
    <w:rsid w:val="00802655"/>
    <w:rsid w:val="0080546B"/>
    <w:rsid w:val="008365CF"/>
    <w:rsid w:val="00841AC1"/>
    <w:rsid w:val="008425DD"/>
    <w:rsid w:val="0085227E"/>
    <w:rsid w:val="008537E1"/>
    <w:rsid w:val="00854357"/>
    <w:rsid w:val="00861706"/>
    <w:rsid w:val="00862819"/>
    <w:rsid w:val="00866D9B"/>
    <w:rsid w:val="00871D34"/>
    <w:rsid w:val="00892328"/>
    <w:rsid w:val="00894630"/>
    <w:rsid w:val="0089728A"/>
    <w:rsid w:val="008A39BB"/>
    <w:rsid w:val="008B1B18"/>
    <w:rsid w:val="008B4F64"/>
    <w:rsid w:val="008B5BBF"/>
    <w:rsid w:val="008B5EA6"/>
    <w:rsid w:val="008D29C1"/>
    <w:rsid w:val="008D3529"/>
    <w:rsid w:val="008D3763"/>
    <w:rsid w:val="008E09FA"/>
    <w:rsid w:val="008E42DE"/>
    <w:rsid w:val="008E7211"/>
    <w:rsid w:val="008F18A4"/>
    <w:rsid w:val="008F7414"/>
    <w:rsid w:val="00902811"/>
    <w:rsid w:val="00904F83"/>
    <w:rsid w:val="0091261B"/>
    <w:rsid w:val="00914452"/>
    <w:rsid w:val="00917C7C"/>
    <w:rsid w:val="00920591"/>
    <w:rsid w:val="00930992"/>
    <w:rsid w:val="009310CC"/>
    <w:rsid w:val="00932FAE"/>
    <w:rsid w:val="0095545E"/>
    <w:rsid w:val="00955F98"/>
    <w:rsid w:val="00960463"/>
    <w:rsid w:val="00980CCE"/>
    <w:rsid w:val="00981278"/>
    <w:rsid w:val="009816BB"/>
    <w:rsid w:val="00981DA3"/>
    <w:rsid w:val="00993591"/>
    <w:rsid w:val="00997C4B"/>
    <w:rsid w:val="00997D2D"/>
    <w:rsid w:val="009A08DC"/>
    <w:rsid w:val="009A3707"/>
    <w:rsid w:val="009B103A"/>
    <w:rsid w:val="009C4A9F"/>
    <w:rsid w:val="009F195F"/>
    <w:rsid w:val="009F1E55"/>
    <w:rsid w:val="009F27DD"/>
    <w:rsid w:val="00A04490"/>
    <w:rsid w:val="00A078BC"/>
    <w:rsid w:val="00A247FF"/>
    <w:rsid w:val="00A25ABE"/>
    <w:rsid w:val="00A325FB"/>
    <w:rsid w:val="00A44991"/>
    <w:rsid w:val="00A44A73"/>
    <w:rsid w:val="00A46626"/>
    <w:rsid w:val="00A561CC"/>
    <w:rsid w:val="00A66CCD"/>
    <w:rsid w:val="00A72847"/>
    <w:rsid w:val="00A72AC5"/>
    <w:rsid w:val="00A7355E"/>
    <w:rsid w:val="00A737CD"/>
    <w:rsid w:val="00A7543A"/>
    <w:rsid w:val="00A8245E"/>
    <w:rsid w:val="00A8255B"/>
    <w:rsid w:val="00AA5D26"/>
    <w:rsid w:val="00AB06B8"/>
    <w:rsid w:val="00AB0E58"/>
    <w:rsid w:val="00AB1B58"/>
    <w:rsid w:val="00AB38B7"/>
    <w:rsid w:val="00AB4EC4"/>
    <w:rsid w:val="00AD1C5E"/>
    <w:rsid w:val="00AE3BBF"/>
    <w:rsid w:val="00AE7043"/>
    <w:rsid w:val="00AE74E3"/>
    <w:rsid w:val="00AF63F5"/>
    <w:rsid w:val="00B139D3"/>
    <w:rsid w:val="00B26526"/>
    <w:rsid w:val="00B26F19"/>
    <w:rsid w:val="00B30ABD"/>
    <w:rsid w:val="00B5304E"/>
    <w:rsid w:val="00B60372"/>
    <w:rsid w:val="00B6696B"/>
    <w:rsid w:val="00B66CA1"/>
    <w:rsid w:val="00B71193"/>
    <w:rsid w:val="00B76BE8"/>
    <w:rsid w:val="00B85B6F"/>
    <w:rsid w:val="00B90829"/>
    <w:rsid w:val="00B909EC"/>
    <w:rsid w:val="00B95606"/>
    <w:rsid w:val="00BB2030"/>
    <w:rsid w:val="00BB3625"/>
    <w:rsid w:val="00BC15AC"/>
    <w:rsid w:val="00BC24FF"/>
    <w:rsid w:val="00BC4F5F"/>
    <w:rsid w:val="00BC5937"/>
    <w:rsid w:val="00BF0192"/>
    <w:rsid w:val="00BF28A9"/>
    <w:rsid w:val="00BF7F94"/>
    <w:rsid w:val="00C050B9"/>
    <w:rsid w:val="00C06831"/>
    <w:rsid w:val="00C1451F"/>
    <w:rsid w:val="00C15735"/>
    <w:rsid w:val="00C251A2"/>
    <w:rsid w:val="00C26B48"/>
    <w:rsid w:val="00C30DCB"/>
    <w:rsid w:val="00C33010"/>
    <w:rsid w:val="00C3383E"/>
    <w:rsid w:val="00C35E83"/>
    <w:rsid w:val="00C42B0A"/>
    <w:rsid w:val="00C4525C"/>
    <w:rsid w:val="00C53614"/>
    <w:rsid w:val="00C55CD4"/>
    <w:rsid w:val="00C61BE5"/>
    <w:rsid w:val="00C72461"/>
    <w:rsid w:val="00CA14D9"/>
    <w:rsid w:val="00CA3E0B"/>
    <w:rsid w:val="00CA55FA"/>
    <w:rsid w:val="00CB174F"/>
    <w:rsid w:val="00CB7BE8"/>
    <w:rsid w:val="00CC0E5E"/>
    <w:rsid w:val="00CE0C9C"/>
    <w:rsid w:val="00CE78C2"/>
    <w:rsid w:val="00CF06FD"/>
    <w:rsid w:val="00CF08CE"/>
    <w:rsid w:val="00D15C42"/>
    <w:rsid w:val="00D2318C"/>
    <w:rsid w:val="00D2429C"/>
    <w:rsid w:val="00D26FE3"/>
    <w:rsid w:val="00D41D0B"/>
    <w:rsid w:val="00D467C1"/>
    <w:rsid w:val="00D47274"/>
    <w:rsid w:val="00D524FF"/>
    <w:rsid w:val="00D60365"/>
    <w:rsid w:val="00D66835"/>
    <w:rsid w:val="00D72D6D"/>
    <w:rsid w:val="00D76A23"/>
    <w:rsid w:val="00D83337"/>
    <w:rsid w:val="00D957CA"/>
    <w:rsid w:val="00D95FAA"/>
    <w:rsid w:val="00DA2F11"/>
    <w:rsid w:val="00DA4C4A"/>
    <w:rsid w:val="00DB5809"/>
    <w:rsid w:val="00DB6B7F"/>
    <w:rsid w:val="00DC066F"/>
    <w:rsid w:val="00DD34CB"/>
    <w:rsid w:val="00DD52BB"/>
    <w:rsid w:val="00DD7CD7"/>
    <w:rsid w:val="00DE1FDF"/>
    <w:rsid w:val="00DE6AB6"/>
    <w:rsid w:val="00DE7B1C"/>
    <w:rsid w:val="00DF44B7"/>
    <w:rsid w:val="00E00864"/>
    <w:rsid w:val="00E13832"/>
    <w:rsid w:val="00E20E1C"/>
    <w:rsid w:val="00E2653D"/>
    <w:rsid w:val="00E35052"/>
    <w:rsid w:val="00E45EEC"/>
    <w:rsid w:val="00E53E1F"/>
    <w:rsid w:val="00E542E7"/>
    <w:rsid w:val="00E574F7"/>
    <w:rsid w:val="00E669CC"/>
    <w:rsid w:val="00E74B69"/>
    <w:rsid w:val="00E754D3"/>
    <w:rsid w:val="00E8132D"/>
    <w:rsid w:val="00E82564"/>
    <w:rsid w:val="00E82CE7"/>
    <w:rsid w:val="00E927D2"/>
    <w:rsid w:val="00E9601F"/>
    <w:rsid w:val="00EA215F"/>
    <w:rsid w:val="00EA7FAD"/>
    <w:rsid w:val="00EB18FE"/>
    <w:rsid w:val="00EB383B"/>
    <w:rsid w:val="00EB3C85"/>
    <w:rsid w:val="00EB7AEA"/>
    <w:rsid w:val="00ED0812"/>
    <w:rsid w:val="00ED18FA"/>
    <w:rsid w:val="00ED4B98"/>
    <w:rsid w:val="00EE478D"/>
    <w:rsid w:val="00EF454A"/>
    <w:rsid w:val="00F035F5"/>
    <w:rsid w:val="00F0586F"/>
    <w:rsid w:val="00F10BCA"/>
    <w:rsid w:val="00F15C3F"/>
    <w:rsid w:val="00F215CE"/>
    <w:rsid w:val="00F24540"/>
    <w:rsid w:val="00F25407"/>
    <w:rsid w:val="00F272E7"/>
    <w:rsid w:val="00F32CA7"/>
    <w:rsid w:val="00F40A75"/>
    <w:rsid w:val="00F50229"/>
    <w:rsid w:val="00F5048F"/>
    <w:rsid w:val="00F54D88"/>
    <w:rsid w:val="00F56BAC"/>
    <w:rsid w:val="00F65545"/>
    <w:rsid w:val="00F72114"/>
    <w:rsid w:val="00F810A8"/>
    <w:rsid w:val="00F904C0"/>
    <w:rsid w:val="00F92FAB"/>
    <w:rsid w:val="00F96546"/>
    <w:rsid w:val="00FA1D4F"/>
    <w:rsid w:val="00FA43A3"/>
    <w:rsid w:val="00FA543E"/>
    <w:rsid w:val="00FA5618"/>
    <w:rsid w:val="00FB0B37"/>
    <w:rsid w:val="00FB4418"/>
    <w:rsid w:val="00FC26AC"/>
    <w:rsid w:val="00FC61A4"/>
    <w:rsid w:val="00FC6979"/>
    <w:rsid w:val="00FD1B64"/>
    <w:rsid w:val="00FD32A5"/>
    <w:rsid w:val="00FD3F39"/>
    <w:rsid w:val="00FE0C4D"/>
    <w:rsid w:val="00FE43AB"/>
    <w:rsid w:val="00FF07E9"/>
    <w:rsid w:val="00FF6CEB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990"/>
  <w15:chartTrackingRefBased/>
  <w15:docId w15:val="{8CF17293-0ACF-4522-921A-9876E3B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C46"/>
    <w:pPr>
      <w:ind w:left="720"/>
      <w:contextualSpacing/>
    </w:pPr>
  </w:style>
  <w:style w:type="table" w:styleId="PlainTable2">
    <w:name w:val="Plain Table 2"/>
    <w:basedOn w:val="TableNormal"/>
    <w:uiPriority w:val="42"/>
    <w:rsid w:val="00B265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543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435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543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osabiertos.mineduc.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Pal17</b:Tag>
    <b:SourceType>InternetSite</b:SourceType>
    <b:Guid>{6F313C99-B733-4430-ABB2-8B3CFAC22247}</b:Guid>
    <b:Title>Universidad de Chile</b:Title>
    <b:Year>2017</b:Year>
    <b:Author>
      <b:Author>
        <b:NameList>
          <b:Person>
            <b:Last>Palma</b:Last>
            <b:First>Francisca</b:First>
          </b:Person>
        </b:NameList>
      </b:Author>
    </b:Author>
    <b:InternetSiteTitle>Noticias</b:InternetSiteTitle>
    <b:Month>Marzo</b:Month>
    <b:Day>09</b:Day>
    <b:URL>https://www.uchile.cl/noticias/131177/los-impactos-de-la-jec-a-20-anos-de-su-implementacion</b:URL>
    <b:RefOrder>2</b:RefOrder>
  </b:Source>
  <b:Source>
    <b:Tag>Bel20</b:Tag>
    <b:SourceType>JournalArticle</b:SourceType>
    <b:Guid>{1DBBC8DF-C7AD-422F-B93D-630A6D482BC1}</b:Guid>
    <b:Title>Elección de escuela en la clase alta chilena. Comunidad, identidad y cierre social</b:Title>
    <b:Year>2020</b:Year>
    <b:JournalName>Education Policy Analysis Archives</b:JournalName>
    <b:Pages>1-27</b:Pages>
    <b:Volume>28</b:Volume>
    <b:Issue>5</b:Issue>
    <b:DOI>https://doi.org/10.14507/epaa.28.3884</b:DOI>
    <b:Author>
      <b:Author>
        <b:NameList>
          <b:Person>
            <b:Last>Bellei</b:Last>
            <b:First>Cristián</b:First>
          </b:Person>
          <b:Person>
            <b:Last>Orellana</b:Last>
            <b:First>Víctor</b:First>
          </b:Person>
          <b:Person>
            <b:Last>Canales</b:Last>
            <b:First>Manuel</b:First>
          </b:Person>
        </b:NameList>
      </b:Author>
    </b:Author>
    <b:RefOrder>3</b:RefOrder>
  </b:Source>
  <b:Source>
    <b:Tag>Min22</b:Tag>
    <b:SourceType>InternetSite</b:SourceType>
    <b:Guid>{5D951AEE-8AA8-483A-9BC7-79D2BF77619B}</b:Guid>
    <b:Title>Ministerio de Educación</b:Title>
    <b:Year>2022</b:Year>
    <b:Author>
      <b:Author>
        <b:NameList>
          <b:Person>
            <b:Last>Mineduc</b:Last>
          </b:Person>
        </b:NameList>
      </b:Author>
    </b:Author>
    <b:InternetSiteTitle>Subvención Escolar Preferencial</b:InternetSiteTitle>
    <b:Month>Junio</b:Month>
    <b:Day>21</b:Day>
    <b:URL>https://sep.mineduc.cl/alumnos-prioritarios-preferente/</b:URL>
    <b:RefOrder>1</b:RefOrder>
  </b:Source>
</b:Sources>
</file>

<file path=customXml/itemProps1.xml><?xml version="1.0" encoding="utf-8"?>
<ds:datastoreItem xmlns:ds="http://schemas.openxmlformats.org/officeDocument/2006/customXml" ds:itemID="{625CB15A-B692-4B8F-A9FA-1EAB041A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8</Pages>
  <Words>1700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398</cp:revision>
  <dcterms:created xsi:type="dcterms:W3CDTF">2022-06-13T18:00:00Z</dcterms:created>
  <dcterms:modified xsi:type="dcterms:W3CDTF">2022-06-25T05:47:00Z</dcterms:modified>
</cp:coreProperties>
</file>