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F20B" w14:textId="740A5566" w:rsidR="001D17F5" w:rsidRPr="00E35052" w:rsidRDefault="001D17F5" w:rsidP="0076787A">
      <w:pPr>
        <w:spacing w:line="360" w:lineRule="auto"/>
        <w:rPr>
          <w:rFonts w:ascii="Arial" w:hAnsi="Arial" w:cs="Arial"/>
          <w:lang w:val="es-CL"/>
        </w:rPr>
      </w:pPr>
      <w:r w:rsidRPr="00E35052">
        <w:rPr>
          <w:rFonts w:ascii="Arial" w:hAnsi="Arial" w:cs="Arial"/>
          <w:lang w:val="es-CL"/>
        </w:rPr>
        <w:t>Introducción</w:t>
      </w:r>
    </w:p>
    <w:p w14:paraId="4B7B3259" w14:textId="1E7771B4" w:rsidR="001D17F5" w:rsidRPr="00E35052" w:rsidRDefault="001D17F5" w:rsidP="0076787A">
      <w:pPr>
        <w:spacing w:line="360" w:lineRule="auto"/>
        <w:rPr>
          <w:rFonts w:ascii="Arial" w:hAnsi="Arial" w:cs="Arial"/>
          <w:lang w:val="es-CL"/>
        </w:rPr>
      </w:pPr>
      <w:r w:rsidRPr="00E35052">
        <w:rPr>
          <w:rFonts w:ascii="Arial" w:hAnsi="Arial" w:cs="Arial"/>
          <w:lang w:val="es-CL"/>
        </w:rPr>
        <w:t>Metodología</w:t>
      </w:r>
    </w:p>
    <w:p w14:paraId="6751D3F0" w14:textId="51D8EE7F" w:rsidR="001D17F5" w:rsidRPr="00E35052" w:rsidRDefault="006A725C" w:rsidP="0076787A">
      <w:pPr>
        <w:spacing w:line="360" w:lineRule="auto"/>
        <w:rPr>
          <w:rFonts w:ascii="Arial" w:hAnsi="Arial" w:cs="Arial"/>
          <w:lang w:val="es-CL"/>
        </w:rPr>
      </w:pPr>
      <w:r w:rsidRPr="00E35052">
        <w:rPr>
          <w:rFonts w:ascii="Arial" w:hAnsi="Arial" w:cs="Arial"/>
          <w:lang w:val="es-CL"/>
        </w:rPr>
        <w:t>Diseño</w:t>
      </w:r>
    </w:p>
    <w:p w14:paraId="0750E567" w14:textId="3FBC1DCA" w:rsidR="006A725C" w:rsidRPr="00E35052" w:rsidRDefault="006A725C" w:rsidP="0076787A">
      <w:pPr>
        <w:spacing w:line="360" w:lineRule="auto"/>
        <w:rPr>
          <w:rFonts w:ascii="Arial" w:hAnsi="Arial" w:cs="Arial"/>
          <w:lang w:val="es-CL"/>
        </w:rPr>
      </w:pPr>
      <w:r w:rsidRPr="00E35052">
        <w:rPr>
          <w:rFonts w:ascii="Arial" w:hAnsi="Arial" w:cs="Arial"/>
          <w:lang w:val="es-CL"/>
        </w:rPr>
        <w:t>Instrumento</w:t>
      </w:r>
    </w:p>
    <w:p w14:paraId="0A425847" w14:textId="2ECFA24E" w:rsidR="006A725C" w:rsidRPr="00E35052" w:rsidRDefault="006A725C" w:rsidP="0076787A">
      <w:pPr>
        <w:spacing w:line="360" w:lineRule="auto"/>
        <w:rPr>
          <w:rFonts w:ascii="Arial" w:hAnsi="Arial" w:cs="Arial"/>
          <w:lang w:val="es-CL"/>
        </w:rPr>
      </w:pPr>
      <w:r w:rsidRPr="00E35052">
        <w:rPr>
          <w:rFonts w:ascii="Arial" w:hAnsi="Arial" w:cs="Arial"/>
          <w:lang w:val="es-CL"/>
        </w:rPr>
        <w:t>Muestra</w:t>
      </w:r>
    </w:p>
    <w:p w14:paraId="5E3EA001" w14:textId="5C1DD4D2" w:rsidR="00695120" w:rsidRPr="00E35052" w:rsidRDefault="00E8132D" w:rsidP="0076787A">
      <w:pPr>
        <w:spacing w:line="360" w:lineRule="auto"/>
        <w:jc w:val="both"/>
        <w:rPr>
          <w:rFonts w:ascii="Arial" w:hAnsi="Arial" w:cs="Arial"/>
          <w:lang w:val="es-CL"/>
        </w:rPr>
      </w:pPr>
      <w:r w:rsidRPr="00E35052">
        <w:rPr>
          <w:rFonts w:ascii="Arial" w:hAnsi="Arial" w:cs="Arial"/>
          <w:lang w:val="es-CL"/>
        </w:rPr>
        <w:t xml:space="preserve">El SAE reúne a la gran mayoría de establecimientos educativos en funcionamiento del país que </w:t>
      </w:r>
      <w:r w:rsidR="00326BA3" w:rsidRPr="00E35052">
        <w:rPr>
          <w:rFonts w:ascii="Arial" w:hAnsi="Arial" w:cs="Arial"/>
          <w:lang w:val="es-CL"/>
        </w:rPr>
        <w:t xml:space="preserve">son administrados por entidades públicas </w:t>
      </w:r>
      <w:r w:rsidR="007A2A8F" w:rsidRPr="00E35052">
        <w:rPr>
          <w:rFonts w:ascii="Arial" w:hAnsi="Arial" w:cs="Arial"/>
          <w:lang w:val="es-CL"/>
        </w:rPr>
        <w:t xml:space="preserve">como </w:t>
      </w:r>
      <w:r w:rsidR="00326BA3" w:rsidRPr="00E35052">
        <w:rPr>
          <w:rFonts w:ascii="Arial" w:hAnsi="Arial" w:cs="Arial"/>
          <w:lang w:val="es-CL"/>
        </w:rPr>
        <w:t>Municipios o Servicios Locales de Educación</w:t>
      </w:r>
      <w:r w:rsidR="007A2A8F" w:rsidRPr="00E35052">
        <w:rPr>
          <w:rFonts w:ascii="Arial" w:hAnsi="Arial" w:cs="Arial"/>
          <w:lang w:val="es-CL"/>
        </w:rPr>
        <w:t xml:space="preserve"> (Públicos)</w:t>
      </w:r>
      <w:r w:rsidR="00326BA3" w:rsidRPr="00E35052">
        <w:rPr>
          <w:rFonts w:ascii="Arial" w:hAnsi="Arial" w:cs="Arial"/>
          <w:lang w:val="es-CL"/>
        </w:rPr>
        <w:t xml:space="preserve"> o </w:t>
      </w:r>
      <w:r w:rsidRPr="00E35052">
        <w:rPr>
          <w:rFonts w:ascii="Arial" w:hAnsi="Arial" w:cs="Arial"/>
          <w:lang w:val="es-CL"/>
        </w:rPr>
        <w:t xml:space="preserve">reciben </w:t>
      </w:r>
      <w:r w:rsidR="00DB6B7F" w:rsidRPr="00E35052">
        <w:rPr>
          <w:rFonts w:ascii="Arial" w:hAnsi="Arial" w:cs="Arial"/>
          <w:lang w:val="es-CL"/>
        </w:rPr>
        <w:t xml:space="preserve">aportes económicos </w:t>
      </w:r>
      <w:r w:rsidR="009A08DC" w:rsidRPr="00E35052">
        <w:rPr>
          <w:rFonts w:ascii="Arial" w:hAnsi="Arial" w:cs="Arial"/>
          <w:lang w:val="es-CL"/>
        </w:rPr>
        <w:t>del Estado</w:t>
      </w:r>
      <w:r w:rsidR="007A2A8F" w:rsidRPr="00E35052">
        <w:rPr>
          <w:rFonts w:ascii="Arial" w:hAnsi="Arial" w:cs="Arial"/>
          <w:lang w:val="es-CL"/>
        </w:rPr>
        <w:t xml:space="preserve"> (Particulares Subvencionados)</w:t>
      </w:r>
      <w:r w:rsidR="004C5E74" w:rsidRPr="00E35052">
        <w:rPr>
          <w:rFonts w:ascii="Arial" w:hAnsi="Arial" w:cs="Arial"/>
          <w:lang w:val="es-CL"/>
        </w:rPr>
        <w:t xml:space="preserve">, los cuales ofrecen </w:t>
      </w:r>
      <w:r w:rsidR="00A44A73" w:rsidRPr="00E35052">
        <w:rPr>
          <w:rFonts w:ascii="Arial" w:hAnsi="Arial" w:cs="Arial"/>
          <w:lang w:val="es-CL"/>
        </w:rPr>
        <w:t xml:space="preserve">servicios educativos entre </w:t>
      </w:r>
      <w:r w:rsidR="008D3763" w:rsidRPr="00E35052">
        <w:rPr>
          <w:rFonts w:ascii="Arial" w:hAnsi="Arial" w:cs="Arial"/>
          <w:lang w:val="es-CL"/>
        </w:rPr>
        <w:t>Prekínder</w:t>
      </w:r>
      <w:r w:rsidR="00F0586F" w:rsidRPr="00E35052">
        <w:rPr>
          <w:rFonts w:ascii="Arial" w:hAnsi="Arial" w:cs="Arial"/>
          <w:lang w:val="es-CL"/>
        </w:rPr>
        <w:t xml:space="preserve"> y 4</w:t>
      </w:r>
      <w:r w:rsidR="008D3763" w:rsidRPr="00E35052">
        <w:rPr>
          <w:rFonts w:ascii="Arial" w:hAnsi="Arial" w:cs="Arial"/>
          <w:lang w:val="es-CL"/>
        </w:rPr>
        <w:t>to Medio.</w:t>
      </w:r>
    </w:p>
    <w:p w14:paraId="11267CF3" w14:textId="2E1162DE" w:rsidR="0080546B" w:rsidRDefault="00695120" w:rsidP="00FC61A4">
      <w:pPr>
        <w:spacing w:line="360" w:lineRule="auto"/>
        <w:jc w:val="both"/>
        <w:rPr>
          <w:rFonts w:ascii="Arial" w:hAnsi="Arial" w:cs="Arial"/>
          <w:lang w:val="es-CL"/>
        </w:rPr>
      </w:pPr>
      <w:r w:rsidRPr="00E35052">
        <w:rPr>
          <w:rFonts w:ascii="Arial" w:hAnsi="Arial" w:cs="Arial"/>
          <w:lang w:val="es-CL"/>
        </w:rPr>
        <w:t xml:space="preserve">El año 2018 fue </w:t>
      </w:r>
      <w:r w:rsidR="00CB174F" w:rsidRPr="00E35052">
        <w:rPr>
          <w:rFonts w:ascii="Arial" w:hAnsi="Arial" w:cs="Arial"/>
          <w:lang w:val="es-CL"/>
        </w:rPr>
        <w:t>de gran importancia para el SAE, ya que inició su etapa de implementación nacional</w:t>
      </w:r>
      <w:r w:rsidR="00FA43A3" w:rsidRPr="00E35052">
        <w:rPr>
          <w:rFonts w:ascii="Arial" w:hAnsi="Arial" w:cs="Arial"/>
          <w:lang w:val="es-CL"/>
        </w:rPr>
        <w:t xml:space="preserve"> luego de</w:t>
      </w:r>
      <w:r w:rsidR="00CB174F" w:rsidRPr="00E35052">
        <w:rPr>
          <w:rFonts w:ascii="Arial" w:hAnsi="Arial" w:cs="Arial"/>
          <w:lang w:val="es-CL"/>
        </w:rPr>
        <w:t xml:space="preserve"> dos versiones de prueba </w:t>
      </w:r>
      <w:r w:rsidR="009F195F" w:rsidRPr="00E35052">
        <w:rPr>
          <w:rFonts w:ascii="Arial" w:hAnsi="Arial" w:cs="Arial"/>
          <w:lang w:val="es-CL"/>
        </w:rPr>
        <w:t xml:space="preserve">en 2016 y 2017 </w:t>
      </w:r>
      <w:r w:rsidR="00FA43A3" w:rsidRPr="00E35052">
        <w:rPr>
          <w:rFonts w:ascii="Arial" w:hAnsi="Arial" w:cs="Arial"/>
          <w:lang w:val="es-CL"/>
        </w:rPr>
        <w:t>en</w:t>
      </w:r>
      <w:r w:rsidR="00CB174F" w:rsidRPr="00E35052">
        <w:rPr>
          <w:rFonts w:ascii="Arial" w:hAnsi="Arial" w:cs="Arial"/>
          <w:lang w:val="es-CL"/>
        </w:rPr>
        <w:t xml:space="preserve"> </w:t>
      </w:r>
      <w:r w:rsidR="00C33010" w:rsidRPr="00E35052">
        <w:rPr>
          <w:rFonts w:ascii="Arial" w:hAnsi="Arial" w:cs="Arial"/>
          <w:lang w:val="es-CL"/>
        </w:rPr>
        <w:t>regiones específicas del país</w:t>
      </w:r>
      <w:r w:rsidR="006A1782" w:rsidRPr="00E35052">
        <w:rPr>
          <w:rFonts w:ascii="Arial" w:hAnsi="Arial" w:cs="Arial"/>
          <w:lang w:val="es-CL"/>
        </w:rPr>
        <w:t>.</w:t>
      </w:r>
      <w:r w:rsidR="00FA43A3" w:rsidRPr="00E35052">
        <w:rPr>
          <w:rFonts w:ascii="Arial" w:hAnsi="Arial" w:cs="Arial"/>
          <w:lang w:val="es-CL"/>
        </w:rPr>
        <w:t xml:space="preserve"> Como se puede observar en la Tabla 1, </w:t>
      </w:r>
      <w:r w:rsidR="004A42BE" w:rsidRPr="00E35052">
        <w:rPr>
          <w:rFonts w:ascii="Arial" w:hAnsi="Arial" w:cs="Arial"/>
          <w:lang w:val="es-CL"/>
        </w:rPr>
        <w:t xml:space="preserve">alrededor de 8.000 unidades educativas han participado del SAE los últimos tres años, </w:t>
      </w:r>
      <w:r w:rsidR="00EB383B" w:rsidRPr="00E35052">
        <w:rPr>
          <w:rFonts w:ascii="Arial" w:hAnsi="Arial" w:cs="Arial"/>
          <w:lang w:val="es-CL"/>
        </w:rPr>
        <w:t xml:space="preserve">las cuales </w:t>
      </w:r>
      <w:r w:rsidR="00156C44" w:rsidRPr="00E35052">
        <w:rPr>
          <w:rFonts w:ascii="Arial" w:hAnsi="Arial" w:cs="Arial"/>
          <w:lang w:val="es-CL"/>
        </w:rPr>
        <w:t>para el último proceso analizado (2021) ya deberían</w:t>
      </w:r>
      <w:r w:rsidR="00FE43AB" w:rsidRPr="00E35052">
        <w:rPr>
          <w:rFonts w:ascii="Arial" w:hAnsi="Arial" w:cs="Arial"/>
          <w:lang w:val="es-CL"/>
        </w:rPr>
        <w:t xml:space="preserve"> estar ofreciendo la cantidad máxima de vacantes posibles para todos sus niveles.</w:t>
      </w:r>
    </w:p>
    <w:p w14:paraId="33DCD4E8" w14:textId="36F5DCDB" w:rsidR="00173EFD" w:rsidRPr="00E35052" w:rsidRDefault="000F2DEC" w:rsidP="0076787A">
      <w:pPr>
        <w:spacing w:line="360" w:lineRule="auto"/>
        <w:jc w:val="center"/>
        <w:rPr>
          <w:rFonts w:ascii="Arial" w:hAnsi="Arial" w:cs="Arial"/>
          <w:lang w:val="es-CL"/>
        </w:rPr>
      </w:pPr>
      <w:r w:rsidRPr="00E35052">
        <w:rPr>
          <w:rFonts w:ascii="Arial" w:hAnsi="Arial" w:cs="Arial"/>
          <w:lang w:val="es-CL"/>
        </w:rPr>
        <w:t>Tabla 1: Caracterización de la oferta educativa</w:t>
      </w:r>
      <w:r w:rsidR="001D17F5" w:rsidRPr="00E35052">
        <w:rPr>
          <w:rFonts w:ascii="Arial" w:hAnsi="Arial" w:cs="Arial"/>
          <w:lang w:val="es-CL"/>
        </w:rPr>
        <w:t xml:space="preserve"> que ha participado del SAE</w:t>
      </w:r>
    </w:p>
    <w:tbl>
      <w:tblPr>
        <w:tblStyle w:val="TableGrid"/>
        <w:tblW w:w="0" w:type="auto"/>
        <w:jc w:val="center"/>
        <w:tblLook w:val="04A0" w:firstRow="1" w:lastRow="0" w:firstColumn="1" w:lastColumn="0" w:noHBand="0" w:noVBand="1"/>
      </w:tblPr>
      <w:tblGrid>
        <w:gridCol w:w="2884"/>
        <w:gridCol w:w="1323"/>
        <w:gridCol w:w="1323"/>
        <w:gridCol w:w="1323"/>
        <w:gridCol w:w="1323"/>
      </w:tblGrid>
      <w:tr w:rsidR="00353C46" w:rsidRPr="00E35052" w14:paraId="483A352D" w14:textId="77777777" w:rsidTr="00675AC6">
        <w:trPr>
          <w:trHeight w:val="288"/>
          <w:jc w:val="center"/>
        </w:trPr>
        <w:tc>
          <w:tcPr>
            <w:tcW w:w="0" w:type="auto"/>
            <w:tcBorders>
              <w:bottom w:val="nil"/>
            </w:tcBorders>
            <w:noWrap/>
          </w:tcPr>
          <w:p w14:paraId="3D162501" w14:textId="6FAB1D02" w:rsidR="00353C46" w:rsidRPr="00E35052" w:rsidRDefault="00353C46" w:rsidP="001F3DA4">
            <w:pPr>
              <w:spacing w:line="276" w:lineRule="auto"/>
              <w:rPr>
                <w:rFonts w:ascii="Arial" w:hAnsi="Arial" w:cs="Arial"/>
                <w:lang w:val="es-CL"/>
              </w:rPr>
            </w:pPr>
          </w:p>
        </w:tc>
        <w:tc>
          <w:tcPr>
            <w:tcW w:w="0" w:type="auto"/>
            <w:tcBorders>
              <w:bottom w:val="single" w:sz="4" w:space="0" w:color="auto"/>
            </w:tcBorders>
            <w:noWrap/>
          </w:tcPr>
          <w:p w14:paraId="66AEED43"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2018</w:t>
            </w:r>
          </w:p>
          <w:p w14:paraId="480023DF" w14:textId="623FDF4E"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6.421</w:t>
            </w:r>
            <w:r>
              <w:rPr>
                <w:rFonts w:ascii="Arial" w:hAnsi="Arial" w:cs="Arial"/>
                <w:lang w:val="es-CL"/>
              </w:rPr>
              <w:t>)</w:t>
            </w:r>
          </w:p>
        </w:tc>
        <w:tc>
          <w:tcPr>
            <w:tcW w:w="0" w:type="auto"/>
            <w:tcBorders>
              <w:bottom w:val="single" w:sz="4" w:space="0" w:color="auto"/>
            </w:tcBorders>
            <w:noWrap/>
          </w:tcPr>
          <w:p w14:paraId="6A75371C"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2019</w:t>
            </w:r>
          </w:p>
          <w:p w14:paraId="1987DA8A" w14:textId="463F8C64"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8.064</w:t>
            </w:r>
            <w:r>
              <w:rPr>
                <w:rFonts w:ascii="Arial" w:hAnsi="Arial" w:cs="Arial"/>
                <w:lang w:val="es-CL"/>
              </w:rPr>
              <w:t>)</w:t>
            </w:r>
          </w:p>
        </w:tc>
        <w:tc>
          <w:tcPr>
            <w:tcW w:w="0" w:type="auto"/>
            <w:tcBorders>
              <w:bottom w:val="single" w:sz="4" w:space="0" w:color="auto"/>
            </w:tcBorders>
            <w:noWrap/>
          </w:tcPr>
          <w:p w14:paraId="75E50D4D"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2020</w:t>
            </w:r>
          </w:p>
          <w:p w14:paraId="6BB07207" w14:textId="4BA2499C"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8.014</w:t>
            </w:r>
            <w:r>
              <w:rPr>
                <w:rFonts w:ascii="Arial" w:hAnsi="Arial" w:cs="Arial"/>
                <w:lang w:val="es-CL"/>
              </w:rPr>
              <w:t>)</w:t>
            </w:r>
          </w:p>
        </w:tc>
        <w:tc>
          <w:tcPr>
            <w:tcW w:w="0" w:type="auto"/>
            <w:tcBorders>
              <w:bottom w:val="single" w:sz="4" w:space="0" w:color="auto"/>
            </w:tcBorders>
            <w:noWrap/>
          </w:tcPr>
          <w:p w14:paraId="27C6F78A"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2021</w:t>
            </w:r>
          </w:p>
          <w:p w14:paraId="60E83B5C" w14:textId="6BB43409"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7.979</w:t>
            </w:r>
            <w:r>
              <w:rPr>
                <w:rFonts w:ascii="Arial" w:hAnsi="Arial" w:cs="Arial"/>
                <w:lang w:val="es-CL"/>
              </w:rPr>
              <w:t>)</w:t>
            </w:r>
          </w:p>
        </w:tc>
      </w:tr>
      <w:tr w:rsidR="00675AC6" w:rsidRPr="00E35052" w14:paraId="186D3BBA" w14:textId="570CE7AA" w:rsidTr="001F3DA4">
        <w:trPr>
          <w:trHeight w:val="288"/>
          <w:jc w:val="center"/>
        </w:trPr>
        <w:tc>
          <w:tcPr>
            <w:tcW w:w="0" w:type="auto"/>
            <w:tcBorders>
              <w:bottom w:val="nil"/>
              <w:right w:val="single" w:sz="4" w:space="0" w:color="auto"/>
            </w:tcBorders>
            <w:noWrap/>
          </w:tcPr>
          <w:p w14:paraId="6D30B74D" w14:textId="127C733D"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Jornada</w:t>
            </w:r>
          </w:p>
        </w:tc>
        <w:tc>
          <w:tcPr>
            <w:tcW w:w="0" w:type="auto"/>
            <w:tcBorders>
              <w:bottom w:val="nil"/>
            </w:tcBorders>
            <w:vAlign w:val="bottom"/>
          </w:tcPr>
          <w:p w14:paraId="3EFC97C4"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3F4634D"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C55F88D"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52040D9" w14:textId="77777777" w:rsidR="00675AC6" w:rsidRPr="00675AC6" w:rsidRDefault="00675AC6" w:rsidP="00675AC6">
            <w:pPr>
              <w:jc w:val="center"/>
              <w:rPr>
                <w:rFonts w:ascii="Arial" w:hAnsi="Arial" w:cs="Arial"/>
                <w:lang w:val="es-CL"/>
              </w:rPr>
            </w:pPr>
          </w:p>
        </w:tc>
      </w:tr>
      <w:tr w:rsidR="00675AC6" w:rsidRPr="00E35052" w14:paraId="7919925B" w14:textId="6164815F" w:rsidTr="00675AC6">
        <w:trPr>
          <w:trHeight w:val="288"/>
          <w:jc w:val="center"/>
        </w:trPr>
        <w:tc>
          <w:tcPr>
            <w:tcW w:w="0" w:type="auto"/>
            <w:tcBorders>
              <w:top w:val="nil"/>
              <w:bottom w:val="nil"/>
              <w:right w:val="single" w:sz="4" w:space="0" w:color="auto"/>
            </w:tcBorders>
            <w:noWrap/>
            <w:hideMark/>
          </w:tcPr>
          <w:p w14:paraId="5EB6C937" w14:textId="509572F7"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Mañana</w:t>
            </w:r>
          </w:p>
        </w:tc>
        <w:tc>
          <w:tcPr>
            <w:tcW w:w="0" w:type="auto"/>
            <w:tcBorders>
              <w:top w:val="nil"/>
              <w:bottom w:val="nil"/>
            </w:tcBorders>
            <w:vAlign w:val="bottom"/>
          </w:tcPr>
          <w:p w14:paraId="56F0986F" w14:textId="6714BFDA" w:rsidR="00675AC6" w:rsidRPr="00675AC6" w:rsidRDefault="00675AC6" w:rsidP="00675AC6">
            <w:pPr>
              <w:jc w:val="center"/>
              <w:rPr>
                <w:rFonts w:ascii="Arial" w:hAnsi="Arial" w:cs="Arial"/>
                <w:lang w:val="es-CL"/>
              </w:rPr>
            </w:pPr>
            <w:r w:rsidRPr="00675AC6">
              <w:rPr>
                <w:rFonts w:ascii="Arial" w:hAnsi="Arial" w:cs="Arial"/>
                <w:color w:val="000000"/>
              </w:rPr>
              <w:t>27,7</w:t>
            </w:r>
          </w:p>
        </w:tc>
        <w:tc>
          <w:tcPr>
            <w:tcW w:w="0" w:type="auto"/>
            <w:tcBorders>
              <w:top w:val="nil"/>
              <w:bottom w:val="nil"/>
            </w:tcBorders>
            <w:vAlign w:val="bottom"/>
          </w:tcPr>
          <w:p w14:paraId="724EC1CC" w14:textId="526DAEF0" w:rsidR="00675AC6" w:rsidRPr="00675AC6" w:rsidRDefault="00675AC6" w:rsidP="00675AC6">
            <w:pPr>
              <w:jc w:val="center"/>
              <w:rPr>
                <w:rFonts w:ascii="Arial" w:hAnsi="Arial" w:cs="Arial"/>
                <w:lang w:val="es-CL"/>
              </w:rPr>
            </w:pPr>
            <w:r w:rsidRPr="00675AC6">
              <w:rPr>
                <w:rFonts w:ascii="Arial" w:hAnsi="Arial" w:cs="Arial"/>
                <w:color w:val="000000"/>
              </w:rPr>
              <w:t>29,8</w:t>
            </w:r>
          </w:p>
        </w:tc>
        <w:tc>
          <w:tcPr>
            <w:tcW w:w="0" w:type="auto"/>
            <w:tcBorders>
              <w:top w:val="nil"/>
              <w:bottom w:val="nil"/>
            </w:tcBorders>
            <w:vAlign w:val="bottom"/>
          </w:tcPr>
          <w:p w14:paraId="51D0E385" w14:textId="55B53F28" w:rsidR="00675AC6" w:rsidRPr="00675AC6" w:rsidRDefault="00675AC6" w:rsidP="00675AC6">
            <w:pPr>
              <w:jc w:val="center"/>
              <w:rPr>
                <w:rFonts w:ascii="Arial" w:hAnsi="Arial" w:cs="Arial"/>
                <w:lang w:val="es-CL"/>
              </w:rPr>
            </w:pPr>
            <w:r w:rsidRPr="00675AC6">
              <w:rPr>
                <w:rFonts w:ascii="Arial" w:hAnsi="Arial" w:cs="Arial"/>
                <w:color w:val="000000"/>
              </w:rPr>
              <w:t>28,5</w:t>
            </w:r>
          </w:p>
        </w:tc>
        <w:tc>
          <w:tcPr>
            <w:tcW w:w="0" w:type="auto"/>
            <w:tcBorders>
              <w:top w:val="nil"/>
              <w:bottom w:val="nil"/>
            </w:tcBorders>
            <w:vAlign w:val="bottom"/>
          </w:tcPr>
          <w:p w14:paraId="67C410B8" w14:textId="67C262AB" w:rsidR="00675AC6" w:rsidRPr="00675AC6" w:rsidRDefault="00675AC6" w:rsidP="00675AC6">
            <w:pPr>
              <w:jc w:val="center"/>
              <w:rPr>
                <w:rFonts w:ascii="Arial" w:hAnsi="Arial" w:cs="Arial"/>
                <w:lang w:val="es-CL"/>
              </w:rPr>
            </w:pPr>
            <w:r w:rsidRPr="00675AC6">
              <w:rPr>
                <w:rFonts w:ascii="Arial" w:hAnsi="Arial" w:cs="Arial"/>
                <w:color w:val="000000"/>
              </w:rPr>
              <w:t>28,1</w:t>
            </w:r>
          </w:p>
        </w:tc>
      </w:tr>
      <w:tr w:rsidR="00675AC6" w:rsidRPr="00E35052" w14:paraId="73E8DA6D" w14:textId="275035AE" w:rsidTr="00675AC6">
        <w:trPr>
          <w:trHeight w:val="288"/>
          <w:jc w:val="center"/>
        </w:trPr>
        <w:tc>
          <w:tcPr>
            <w:tcW w:w="0" w:type="auto"/>
            <w:tcBorders>
              <w:top w:val="nil"/>
              <w:bottom w:val="nil"/>
              <w:right w:val="single" w:sz="4" w:space="0" w:color="auto"/>
            </w:tcBorders>
            <w:noWrap/>
            <w:hideMark/>
          </w:tcPr>
          <w:p w14:paraId="6510B07B" w14:textId="053EB1D9"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Tarde</w:t>
            </w:r>
          </w:p>
        </w:tc>
        <w:tc>
          <w:tcPr>
            <w:tcW w:w="0" w:type="auto"/>
            <w:tcBorders>
              <w:top w:val="nil"/>
              <w:bottom w:val="nil"/>
            </w:tcBorders>
            <w:vAlign w:val="bottom"/>
          </w:tcPr>
          <w:p w14:paraId="7E578ACA" w14:textId="1210C845" w:rsidR="00675AC6" w:rsidRPr="00675AC6" w:rsidRDefault="00675AC6" w:rsidP="00675AC6">
            <w:pPr>
              <w:jc w:val="center"/>
              <w:rPr>
                <w:rFonts w:ascii="Arial" w:hAnsi="Arial" w:cs="Arial"/>
                <w:lang w:val="es-CL"/>
              </w:rPr>
            </w:pPr>
            <w:r w:rsidRPr="00675AC6">
              <w:rPr>
                <w:rFonts w:ascii="Arial" w:hAnsi="Arial" w:cs="Arial"/>
                <w:color w:val="000000"/>
              </w:rPr>
              <w:t>10</w:t>
            </w:r>
            <w:r>
              <w:rPr>
                <w:rFonts w:ascii="Arial" w:hAnsi="Arial" w:cs="Arial"/>
                <w:color w:val="000000"/>
              </w:rPr>
              <w:t>,0</w:t>
            </w:r>
          </w:p>
        </w:tc>
        <w:tc>
          <w:tcPr>
            <w:tcW w:w="0" w:type="auto"/>
            <w:tcBorders>
              <w:top w:val="nil"/>
              <w:bottom w:val="nil"/>
            </w:tcBorders>
            <w:vAlign w:val="bottom"/>
          </w:tcPr>
          <w:p w14:paraId="3DB6F0FA" w14:textId="2E476AEE" w:rsidR="00675AC6" w:rsidRPr="00675AC6" w:rsidRDefault="00675AC6" w:rsidP="00675AC6">
            <w:pPr>
              <w:jc w:val="center"/>
              <w:rPr>
                <w:rFonts w:ascii="Arial" w:hAnsi="Arial" w:cs="Arial"/>
                <w:lang w:val="es-CL"/>
              </w:rPr>
            </w:pPr>
            <w:r w:rsidRPr="00675AC6">
              <w:rPr>
                <w:rFonts w:ascii="Arial" w:hAnsi="Arial" w:cs="Arial"/>
                <w:color w:val="000000"/>
              </w:rPr>
              <w:t>13,1</w:t>
            </w:r>
          </w:p>
        </w:tc>
        <w:tc>
          <w:tcPr>
            <w:tcW w:w="0" w:type="auto"/>
            <w:tcBorders>
              <w:top w:val="nil"/>
              <w:bottom w:val="nil"/>
            </w:tcBorders>
            <w:vAlign w:val="bottom"/>
          </w:tcPr>
          <w:p w14:paraId="579BAB47" w14:textId="0A06B763" w:rsidR="00675AC6" w:rsidRPr="00675AC6" w:rsidRDefault="00675AC6" w:rsidP="00675AC6">
            <w:pPr>
              <w:jc w:val="center"/>
              <w:rPr>
                <w:rFonts w:ascii="Arial" w:hAnsi="Arial" w:cs="Arial"/>
                <w:lang w:val="es-CL"/>
              </w:rPr>
            </w:pPr>
            <w:r w:rsidRPr="00675AC6">
              <w:rPr>
                <w:rFonts w:ascii="Arial" w:hAnsi="Arial" w:cs="Arial"/>
                <w:color w:val="000000"/>
              </w:rPr>
              <w:t>13,1</w:t>
            </w:r>
          </w:p>
        </w:tc>
        <w:tc>
          <w:tcPr>
            <w:tcW w:w="0" w:type="auto"/>
            <w:tcBorders>
              <w:top w:val="nil"/>
              <w:bottom w:val="nil"/>
            </w:tcBorders>
            <w:vAlign w:val="bottom"/>
          </w:tcPr>
          <w:p w14:paraId="4B281BD8" w14:textId="5CC0F9D2" w:rsidR="00675AC6" w:rsidRPr="00675AC6" w:rsidRDefault="00675AC6" w:rsidP="00675AC6">
            <w:pPr>
              <w:jc w:val="center"/>
              <w:rPr>
                <w:rFonts w:ascii="Arial" w:hAnsi="Arial" w:cs="Arial"/>
                <w:lang w:val="es-CL"/>
              </w:rPr>
            </w:pPr>
            <w:r w:rsidRPr="00675AC6">
              <w:rPr>
                <w:rFonts w:ascii="Arial" w:hAnsi="Arial" w:cs="Arial"/>
                <w:color w:val="000000"/>
              </w:rPr>
              <w:t>13,1</w:t>
            </w:r>
          </w:p>
        </w:tc>
      </w:tr>
      <w:tr w:rsidR="00675AC6" w:rsidRPr="00E35052" w14:paraId="20D2AD42" w14:textId="723CCAA6" w:rsidTr="00675AC6">
        <w:trPr>
          <w:trHeight w:val="288"/>
          <w:jc w:val="center"/>
        </w:trPr>
        <w:tc>
          <w:tcPr>
            <w:tcW w:w="0" w:type="auto"/>
            <w:tcBorders>
              <w:top w:val="nil"/>
              <w:bottom w:val="single" w:sz="4" w:space="0" w:color="auto"/>
              <w:right w:val="single" w:sz="4" w:space="0" w:color="auto"/>
            </w:tcBorders>
            <w:noWrap/>
            <w:hideMark/>
          </w:tcPr>
          <w:p w14:paraId="47108088" w14:textId="05B4EDD6"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Completa</w:t>
            </w:r>
          </w:p>
        </w:tc>
        <w:tc>
          <w:tcPr>
            <w:tcW w:w="0" w:type="auto"/>
            <w:tcBorders>
              <w:top w:val="nil"/>
              <w:bottom w:val="single" w:sz="4" w:space="0" w:color="auto"/>
            </w:tcBorders>
            <w:vAlign w:val="bottom"/>
          </w:tcPr>
          <w:p w14:paraId="3CB25D5E" w14:textId="21B4B851" w:rsidR="00675AC6" w:rsidRPr="00675AC6" w:rsidRDefault="00675AC6" w:rsidP="00675AC6">
            <w:pPr>
              <w:jc w:val="center"/>
              <w:rPr>
                <w:rFonts w:ascii="Arial" w:hAnsi="Arial" w:cs="Arial"/>
                <w:lang w:val="es-CL"/>
              </w:rPr>
            </w:pPr>
            <w:r w:rsidRPr="00675AC6">
              <w:rPr>
                <w:rFonts w:ascii="Arial" w:hAnsi="Arial" w:cs="Arial"/>
                <w:color w:val="000000"/>
              </w:rPr>
              <w:t>62,3</w:t>
            </w:r>
          </w:p>
        </w:tc>
        <w:tc>
          <w:tcPr>
            <w:tcW w:w="0" w:type="auto"/>
            <w:tcBorders>
              <w:top w:val="nil"/>
              <w:bottom w:val="single" w:sz="4" w:space="0" w:color="auto"/>
            </w:tcBorders>
            <w:vAlign w:val="bottom"/>
          </w:tcPr>
          <w:p w14:paraId="55486246" w14:textId="54EEEC19" w:rsidR="00675AC6" w:rsidRPr="00675AC6" w:rsidRDefault="00675AC6" w:rsidP="00675AC6">
            <w:pPr>
              <w:jc w:val="center"/>
              <w:rPr>
                <w:rFonts w:ascii="Arial" w:hAnsi="Arial" w:cs="Arial"/>
                <w:lang w:val="es-CL"/>
              </w:rPr>
            </w:pPr>
            <w:r w:rsidRPr="00675AC6">
              <w:rPr>
                <w:rFonts w:ascii="Arial" w:hAnsi="Arial" w:cs="Arial"/>
                <w:color w:val="000000"/>
              </w:rPr>
              <w:t>57,1</w:t>
            </w:r>
          </w:p>
        </w:tc>
        <w:tc>
          <w:tcPr>
            <w:tcW w:w="0" w:type="auto"/>
            <w:tcBorders>
              <w:top w:val="nil"/>
              <w:bottom w:val="single" w:sz="4" w:space="0" w:color="auto"/>
            </w:tcBorders>
            <w:vAlign w:val="bottom"/>
          </w:tcPr>
          <w:p w14:paraId="65B8CD09" w14:textId="7D9EB326" w:rsidR="00675AC6" w:rsidRPr="00675AC6" w:rsidRDefault="00675AC6" w:rsidP="00675AC6">
            <w:pPr>
              <w:jc w:val="center"/>
              <w:rPr>
                <w:rFonts w:ascii="Arial" w:hAnsi="Arial" w:cs="Arial"/>
                <w:lang w:val="es-CL"/>
              </w:rPr>
            </w:pPr>
            <w:r w:rsidRPr="00675AC6">
              <w:rPr>
                <w:rFonts w:ascii="Arial" w:hAnsi="Arial" w:cs="Arial"/>
                <w:color w:val="000000"/>
              </w:rPr>
              <w:t>58,4</w:t>
            </w:r>
          </w:p>
        </w:tc>
        <w:tc>
          <w:tcPr>
            <w:tcW w:w="0" w:type="auto"/>
            <w:tcBorders>
              <w:top w:val="nil"/>
              <w:bottom w:val="single" w:sz="4" w:space="0" w:color="auto"/>
            </w:tcBorders>
            <w:vAlign w:val="bottom"/>
          </w:tcPr>
          <w:p w14:paraId="21372896" w14:textId="5C1CB3B8" w:rsidR="00675AC6" w:rsidRPr="00675AC6" w:rsidRDefault="00675AC6" w:rsidP="00675AC6">
            <w:pPr>
              <w:jc w:val="center"/>
              <w:rPr>
                <w:rFonts w:ascii="Arial" w:hAnsi="Arial" w:cs="Arial"/>
                <w:lang w:val="es-CL"/>
              </w:rPr>
            </w:pPr>
            <w:r w:rsidRPr="00675AC6">
              <w:rPr>
                <w:rFonts w:ascii="Arial" w:hAnsi="Arial" w:cs="Arial"/>
                <w:color w:val="000000"/>
              </w:rPr>
              <w:t>58,8</w:t>
            </w:r>
          </w:p>
        </w:tc>
      </w:tr>
      <w:tr w:rsidR="00675AC6" w:rsidRPr="00E35052" w14:paraId="50DB51F6" w14:textId="542780A5" w:rsidTr="00675AC6">
        <w:trPr>
          <w:trHeight w:val="288"/>
          <w:jc w:val="center"/>
        </w:trPr>
        <w:tc>
          <w:tcPr>
            <w:tcW w:w="0" w:type="auto"/>
            <w:tcBorders>
              <w:bottom w:val="nil"/>
              <w:right w:val="single" w:sz="4" w:space="0" w:color="auto"/>
            </w:tcBorders>
            <w:noWrap/>
          </w:tcPr>
          <w:p w14:paraId="6C85A05A" w14:textId="6E2828DC"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Copago</w:t>
            </w:r>
          </w:p>
        </w:tc>
        <w:tc>
          <w:tcPr>
            <w:tcW w:w="0" w:type="auto"/>
            <w:tcBorders>
              <w:bottom w:val="nil"/>
            </w:tcBorders>
            <w:vAlign w:val="bottom"/>
          </w:tcPr>
          <w:p w14:paraId="4E95DB80"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10106299"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F393C95"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A7F1BE0" w14:textId="77777777" w:rsidR="00675AC6" w:rsidRPr="00675AC6" w:rsidRDefault="00675AC6" w:rsidP="00675AC6">
            <w:pPr>
              <w:jc w:val="center"/>
              <w:rPr>
                <w:rFonts w:ascii="Arial" w:hAnsi="Arial" w:cs="Arial"/>
                <w:lang w:val="es-CL"/>
              </w:rPr>
            </w:pPr>
          </w:p>
        </w:tc>
      </w:tr>
      <w:tr w:rsidR="00675AC6" w:rsidRPr="00E35052" w14:paraId="3054B46D" w14:textId="495D235C" w:rsidTr="00675AC6">
        <w:trPr>
          <w:trHeight w:val="288"/>
          <w:jc w:val="center"/>
        </w:trPr>
        <w:tc>
          <w:tcPr>
            <w:tcW w:w="0" w:type="auto"/>
            <w:tcBorders>
              <w:top w:val="nil"/>
              <w:bottom w:val="nil"/>
              <w:right w:val="single" w:sz="4" w:space="0" w:color="auto"/>
            </w:tcBorders>
            <w:noWrap/>
            <w:hideMark/>
          </w:tcPr>
          <w:p w14:paraId="4D4D7459" w14:textId="79BE2689"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No</w:t>
            </w:r>
          </w:p>
        </w:tc>
        <w:tc>
          <w:tcPr>
            <w:tcW w:w="0" w:type="auto"/>
            <w:tcBorders>
              <w:top w:val="nil"/>
              <w:bottom w:val="nil"/>
            </w:tcBorders>
            <w:vAlign w:val="bottom"/>
          </w:tcPr>
          <w:p w14:paraId="75C58DED" w14:textId="36E2A912" w:rsidR="00675AC6" w:rsidRPr="00675AC6" w:rsidRDefault="00675AC6" w:rsidP="00675AC6">
            <w:pPr>
              <w:jc w:val="center"/>
              <w:rPr>
                <w:rFonts w:ascii="Arial" w:hAnsi="Arial" w:cs="Arial"/>
                <w:lang w:val="es-CL"/>
              </w:rPr>
            </w:pPr>
            <w:r w:rsidRPr="00675AC6">
              <w:rPr>
                <w:rFonts w:ascii="Arial" w:hAnsi="Arial" w:cs="Arial"/>
                <w:color w:val="000000"/>
              </w:rPr>
              <w:t>91,8</w:t>
            </w:r>
          </w:p>
        </w:tc>
        <w:tc>
          <w:tcPr>
            <w:tcW w:w="0" w:type="auto"/>
            <w:tcBorders>
              <w:top w:val="nil"/>
              <w:bottom w:val="nil"/>
            </w:tcBorders>
            <w:vAlign w:val="bottom"/>
          </w:tcPr>
          <w:p w14:paraId="143FFE92" w14:textId="7615F556" w:rsidR="00675AC6" w:rsidRPr="00675AC6" w:rsidRDefault="00675AC6" w:rsidP="00675AC6">
            <w:pPr>
              <w:jc w:val="center"/>
              <w:rPr>
                <w:rFonts w:ascii="Arial" w:hAnsi="Arial" w:cs="Arial"/>
                <w:lang w:val="es-CL"/>
              </w:rPr>
            </w:pPr>
            <w:r w:rsidRPr="00675AC6">
              <w:rPr>
                <w:rFonts w:ascii="Arial" w:hAnsi="Arial" w:cs="Arial"/>
                <w:color w:val="000000"/>
              </w:rPr>
              <w:t>90,4</w:t>
            </w:r>
          </w:p>
        </w:tc>
        <w:tc>
          <w:tcPr>
            <w:tcW w:w="0" w:type="auto"/>
            <w:tcBorders>
              <w:top w:val="nil"/>
              <w:bottom w:val="nil"/>
            </w:tcBorders>
            <w:vAlign w:val="bottom"/>
          </w:tcPr>
          <w:p w14:paraId="26AD2A3F" w14:textId="5C3A6C21" w:rsidR="00675AC6" w:rsidRPr="00675AC6" w:rsidRDefault="00675AC6" w:rsidP="00675AC6">
            <w:pPr>
              <w:jc w:val="center"/>
              <w:rPr>
                <w:rFonts w:ascii="Arial" w:hAnsi="Arial" w:cs="Arial"/>
                <w:lang w:val="es-CL"/>
              </w:rPr>
            </w:pPr>
            <w:r w:rsidRPr="00675AC6">
              <w:rPr>
                <w:rFonts w:ascii="Arial" w:hAnsi="Arial" w:cs="Arial"/>
                <w:color w:val="000000"/>
              </w:rPr>
              <w:t>90,7</w:t>
            </w:r>
          </w:p>
        </w:tc>
        <w:tc>
          <w:tcPr>
            <w:tcW w:w="0" w:type="auto"/>
            <w:tcBorders>
              <w:top w:val="nil"/>
              <w:bottom w:val="nil"/>
            </w:tcBorders>
            <w:vAlign w:val="bottom"/>
          </w:tcPr>
          <w:p w14:paraId="1522691A" w14:textId="6426B467" w:rsidR="00675AC6" w:rsidRPr="00675AC6" w:rsidRDefault="00675AC6" w:rsidP="00675AC6">
            <w:pPr>
              <w:jc w:val="center"/>
              <w:rPr>
                <w:rFonts w:ascii="Arial" w:hAnsi="Arial" w:cs="Arial"/>
                <w:lang w:val="es-CL"/>
              </w:rPr>
            </w:pPr>
            <w:r w:rsidRPr="00675AC6">
              <w:rPr>
                <w:rFonts w:ascii="Arial" w:hAnsi="Arial" w:cs="Arial"/>
                <w:color w:val="000000"/>
              </w:rPr>
              <w:t>91,5</w:t>
            </w:r>
          </w:p>
        </w:tc>
      </w:tr>
      <w:tr w:rsidR="00675AC6" w:rsidRPr="00E35052" w14:paraId="6E5FE436" w14:textId="3BE3C8D5" w:rsidTr="00675AC6">
        <w:trPr>
          <w:trHeight w:val="288"/>
          <w:jc w:val="center"/>
        </w:trPr>
        <w:tc>
          <w:tcPr>
            <w:tcW w:w="0" w:type="auto"/>
            <w:tcBorders>
              <w:top w:val="nil"/>
              <w:bottom w:val="single" w:sz="4" w:space="0" w:color="auto"/>
              <w:right w:val="single" w:sz="4" w:space="0" w:color="auto"/>
            </w:tcBorders>
            <w:noWrap/>
            <w:hideMark/>
          </w:tcPr>
          <w:p w14:paraId="3C9A820E" w14:textId="3960BF2C"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Si</w:t>
            </w:r>
          </w:p>
        </w:tc>
        <w:tc>
          <w:tcPr>
            <w:tcW w:w="0" w:type="auto"/>
            <w:tcBorders>
              <w:top w:val="nil"/>
              <w:bottom w:val="single" w:sz="4" w:space="0" w:color="auto"/>
            </w:tcBorders>
            <w:vAlign w:val="bottom"/>
          </w:tcPr>
          <w:p w14:paraId="42CF38B9" w14:textId="22BFE940" w:rsidR="00675AC6" w:rsidRPr="00675AC6" w:rsidRDefault="00675AC6" w:rsidP="00675AC6">
            <w:pPr>
              <w:jc w:val="center"/>
              <w:rPr>
                <w:rFonts w:ascii="Arial" w:hAnsi="Arial" w:cs="Arial"/>
                <w:lang w:val="es-CL"/>
              </w:rPr>
            </w:pPr>
            <w:r w:rsidRPr="00675AC6">
              <w:rPr>
                <w:rFonts w:ascii="Arial" w:hAnsi="Arial" w:cs="Arial"/>
                <w:color w:val="000000"/>
              </w:rPr>
              <w:t>8,2</w:t>
            </w:r>
          </w:p>
        </w:tc>
        <w:tc>
          <w:tcPr>
            <w:tcW w:w="0" w:type="auto"/>
            <w:tcBorders>
              <w:top w:val="nil"/>
              <w:bottom w:val="single" w:sz="4" w:space="0" w:color="auto"/>
            </w:tcBorders>
            <w:vAlign w:val="bottom"/>
          </w:tcPr>
          <w:p w14:paraId="0244A760" w14:textId="1ED5C8C5" w:rsidR="00675AC6" w:rsidRPr="00675AC6" w:rsidRDefault="00675AC6" w:rsidP="00675AC6">
            <w:pPr>
              <w:jc w:val="center"/>
              <w:rPr>
                <w:rFonts w:ascii="Arial" w:hAnsi="Arial" w:cs="Arial"/>
                <w:lang w:val="es-CL"/>
              </w:rPr>
            </w:pPr>
            <w:r w:rsidRPr="00675AC6">
              <w:rPr>
                <w:rFonts w:ascii="Arial" w:hAnsi="Arial" w:cs="Arial"/>
                <w:color w:val="000000"/>
              </w:rPr>
              <w:t>9,6</w:t>
            </w:r>
          </w:p>
        </w:tc>
        <w:tc>
          <w:tcPr>
            <w:tcW w:w="0" w:type="auto"/>
            <w:tcBorders>
              <w:top w:val="nil"/>
              <w:bottom w:val="single" w:sz="4" w:space="0" w:color="auto"/>
            </w:tcBorders>
            <w:vAlign w:val="bottom"/>
          </w:tcPr>
          <w:p w14:paraId="38D26E7A" w14:textId="7BE50307" w:rsidR="00675AC6" w:rsidRPr="00675AC6" w:rsidRDefault="00675AC6" w:rsidP="00675AC6">
            <w:pPr>
              <w:jc w:val="center"/>
              <w:rPr>
                <w:rFonts w:ascii="Arial" w:hAnsi="Arial" w:cs="Arial"/>
                <w:lang w:val="es-CL"/>
              </w:rPr>
            </w:pPr>
            <w:r w:rsidRPr="00675AC6">
              <w:rPr>
                <w:rFonts w:ascii="Arial" w:hAnsi="Arial" w:cs="Arial"/>
                <w:color w:val="000000"/>
              </w:rPr>
              <w:t>9,3</w:t>
            </w:r>
          </w:p>
        </w:tc>
        <w:tc>
          <w:tcPr>
            <w:tcW w:w="0" w:type="auto"/>
            <w:tcBorders>
              <w:top w:val="nil"/>
              <w:bottom w:val="single" w:sz="4" w:space="0" w:color="auto"/>
            </w:tcBorders>
            <w:vAlign w:val="bottom"/>
          </w:tcPr>
          <w:p w14:paraId="2C9C5F0F" w14:textId="05F78776" w:rsidR="00675AC6" w:rsidRPr="00675AC6" w:rsidRDefault="00675AC6" w:rsidP="00675AC6">
            <w:pPr>
              <w:jc w:val="center"/>
              <w:rPr>
                <w:rFonts w:ascii="Arial" w:hAnsi="Arial" w:cs="Arial"/>
                <w:lang w:val="es-CL"/>
              </w:rPr>
            </w:pPr>
            <w:r w:rsidRPr="00675AC6">
              <w:rPr>
                <w:rFonts w:ascii="Arial" w:hAnsi="Arial" w:cs="Arial"/>
                <w:color w:val="000000"/>
              </w:rPr>
              <w:t>8,5</w:t>
            </w:r>
          </w:p>
        </w:tc>
      </w:tr>
      <w:tr w:rsidR="00675AC6" w:rsidRPr="00E35052" w14:paraId="7737D36E" w14:textId="04147883" w:rsidTr="00675AC6">
        <w:trPr>
          <w:trHeight w:val="288"/>
          <w:jc w:val="center"/>
        </w:trPr>
        <w:tc>
          <w:tcPr>
            <w:tcW w:w="0" w:type="auto"/>
            <w:tcBorders>
              <w:bottom w:val="nil"/>
              <w:right w:val="single" w:sz="4" w:space="0" w:color="auto"/>
            </w:tcBorders>
            <w:noWrap/>
          </w:tcPr>
          <w:p w14:paraId="01C063E0" w14:textId="452F0C8A"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Dependencia</w:t>
            </w:r>
          </w:p>
        </w:tc>
        <w:tc>
          <w:tcPr>
            <w:tcW w:w="0" w:type="auto"/>
            <w:tcBorders>
              <w:bottom w:val="nil"/>
            </w:tcBorders>
            <w:vAlign w:val="bottom"/>
          </w:tcPr>
          <w:p w14:paraId="126607EC"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4C9D8B8"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199124E7"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05FE760" w14:textId="77777777" w:rsidR="00675AC6" w:rsidRPr="00675AC6" w:rsidRDefault="00675AC6" w:rsidP="00675AC6">
            <w:pPr>
              <w:jc w:val="center"/>
              <w:rPr>
                <w:rFonts w:ascii="Arial" w:hAnsi="Arial" w:cs="Arial"/>
                <w:lang w:val="es-CL"/>
              </w:rPr>
            </w:pPr>
          </w:p>
        </w:tc>
      </w:tr>
      <w:tr w:rsidR="00675AC6" w:rsidRPr="00E35052" w14:paraId="1747EB98" w14:textId="1A3C00AE" w:rsidTr="00675AC6">
        <w:trPr>
          <w:trHeight w:val="288"/>
          <w:jc w:val="center"/>
        </w:trPr>
        <w:tc>
          <w:tcPr>
            <w:tcW w:w="0" w:type="auto"/>
            <w:tcBorders>
              <w:top w:val="nil"/>
              <w:bottom w:val="nil"/>
              <w:right w:val="single" w:sz="4" w:space="0" w:color="auto"/>
            </w:tcBorders>
            <w:noWrap/>
            <w:hideMark/>
          </w:tcPr>
          <w:p w14:paraId="6FC2ECDE" w14:textId="4F0965DE"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Público</w:t>
            </w:r>
          </w:p>
        </w:tc>
        <w:tc>
          <w:tcPr>
            <w:tcW w:w="0" w:type="auto"/>
            <w:tcBorders>
              <w:top w:val="nil"/>
              <w:bottom w:val="nil"/>
            </w:tcBorders>
            <w:vAlign w:val="bottom"/>
          </w:tcPr>
          <w:p w14:paraId="1F00D6A4" w14:textId="7E37196E" w:rsidR="00675AC6" w:rsidRPr="00675AC6" w:rsidRDefault="00675AC6" w:rsidP="00675AC6">
            <w:pPr>
              <w:jc w:val="center"/>
              <w:rPr>
                <w:rFonts w:ascii="Arial" w:hAnsi="Arial" w:cs="Arial"/>
                <w:lang w:val="es-CL"/>
              </w:rPr>
            </w:pPr>
            <w:r w:rsidRPr="00675AC6">
              <w:rPr>
                <w:rFonts w:ascii="Arial" w:hAnsi="Arial" w:cs="Arial"/>
                <w:color w:val="000000"/>
              </w:rPr>
              <w:t>64,4</w:t>
            </w:r>
          </w:p>
        </w:tc>
        <w:tc>
          <w:tcPr>
            <w:tcW w:w="0" w:type="auto"/>
            <w:tcBorders>
              <w:top w:val="nil"/>
              <w:bottom w:val="nil"/>
            </w:tcBorders>
            <w:vAlign w:val="bottom"/>
          </w:tcPr>
          <w:p w14:paraId="6486A523" w14:textId="1C7A1B50" w:rsidR="00675AC6" w:rsidRPr="00675AC6" w:rsidRDefault="00675AC6" w:rsidP="00675AC6">
            <w:pPr>
              <w:jc w:val="center"/>
              <w:rPr>
                <w:rFonts w:ascii="Arial" w:hAnsi="Arial" w:cs="Arial"/>
                <w:lang w:val="es-CL"/>
              </w:rPr>
            </w:pPr>
            <w:r w:rsidRPr="00675AC6">
              <w:rPr>
                <w:rFonts w:ascii="Arial" w:hAnsi="Arial" w:cs="Arial"/>
                <w:color w:val="000000"/>
              </w:rPr>
              <w:t>41,3</w:t>
            </w:r>
          </w:p>
        </w:tc>
        <w:tc>
          <w:tcPr>
            <w:tcW w:w="0" w:type="auto"/>
            <w:tcBorders>
              <w:top w:val="nil"/>
              <w:bottom w:val="nil"/>
            </w:tcBorders>
            <w:vAlign w:val="bottom"/>
          </w:tcPr>
          <w:p w14:paraId="1788491E" w14:textId="6269BB6B" w:rsidR="00675AC6" w:rsidRPr="00675AC6" w:rsidRDefault="00675AC6" w:rsidP="00675AC6">
            <w:pPr>
              <w:jc w:val="center"/>
              <w:rPr>
                <w:rFonts w:ascii="Arial" w:hAnsi="Arial" w:cs="Arial"/>
                <w:lang w:val="es-CL"/>
              </w:rPr>
            </w:pPr>
            <w:r w:rsidRPr="00675AC6">
              <w:rPr>
                <w:rFonts w:ascii="Arial" w:hAnsi="Arial" w:cs="Arial"/>
                <w:color w:val="000000"/>
              </w:rPr>
              <w:t>58,8</w:t>
            </w:r>
          </w:p>
        </w:tc>
        <w:tc>
          <w:tcPr>
            <w:tcW w:w="0" w:type="auto"/>
            <w:tcBorders>
              <w:top w:val="nil"/>
              <w:bottom w:val="nil"/>
            </w:tcBorders>
            <w:vAlign w:val="bottom"/>
          </w:tcPr>
          <w:p w14:paraId="0AF2CC89" w14:textId="1F9D5586" w:rsidR="00675AC6" w:rsidRPr="00675AC6" w:rsidRDefault="00675AC6" w:rsidP="00675AC6">
            <w:pPr>
              <w:jc w:val="center"/>
              <w:rPr>
                <w:rFonts w:ascii="Arial" w:hAnsi="Arial" w:cs="Arial"/>
                <w:lang w:val="es-CL"/>
              </w:rPr>
            </w:pPr>
            <w:r w:rsidRPr="00675AC6">
              <w:rPr>
                <w:rFonts w:ascii="Arial" w:hAnsi="Arial" w:cs="Arial"/>
                <w:color w:val="000000"/>
              </w:rPr>
              <w:t>58,7</w:t>
            </w:r>
          </w:p>
        </w:tc>
      </w:tr>
      <w:tr w:rsidR="00675AC6" w:rsidRPr="00E35052" w14:paraId="58B16249" w14:textId="71E6C088" w:rsidTr="00675AC6">
        <w:trPr>
          <w:trHeight w:val="288"/>
          <w:jc w:val="center"/>
        </w:trPr>
        <w:tc>
          <w:tcPr>
            <w:tcW w:w="0" w:type="auto"/>
            <w:tcBorders>
              <w:top w:val="nil"/>
              <w:bottom w:val="single" w:sz="4" w:space="0" w:color="auto"/>
              <w:right w:val="single" w:sz="4" w:space="0" w:color="auto"/>
            </w:tcBorders>
            <w:noWrap/>
            <w:hideMark/>
          </w:tcPr>
          <w:p w14:paraId="3D25EA54" w14:textId="7FA8D89A"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Particular Subvencionado</w:t>
            </w:r>
          </w:p>
        </w:tc>
        <w:tc>
          <w:tcPr>
            <w:tcW w:w="0" w:type="auto"/>
            <w:tcBorders>
              <w:top w:val="nil"/>
              <w:bottom w:val="single" w:sz="4" w:space="0" w:color="auto"/>
            </w:tcBorders>
            <w:vAlign w:val="bottom"/>
          </w:tcPr>
          <w:p w14:paraId="44055D47" w14:textId="1CD83BC5" w:rsidR="00675AC6" w:rsidRPr="00675AC6" w:rsidRDefault="00675AC6" w:rsidP="00675AC6">
            <w:pPr>
              <w:jc w:val="center"/>
              <w:rPr>
                <w:rFonts w:ascii="Arial" w:hAnsi="Arial" w:cs="Arial"/>
                <w:lang w:val="es-CL"/>
              </w:rPr>
            </w:pPr>
            <w:r w:rsidRPr="00675AC6">
              <w:rPr>
                <w:rFonts w:ascii="Arial" w:hAnsi="Arial" w:cs="Arial"/>
                <w:color w:val="000000"/>
              </w:rPr>
              <w:t>35,6</w:t>
            </w:r>
          </w:p>
        </w:tc>
        <w:tc>
          <w:tcPr>
            <w:tcW w:w="0" w:type="auto"/>
            <w:tcBorders>
              <w:top w:val="nil"/>
              <w:bottom w:val="single" w:sz="4" w:space="0" w:color="auto"/>
            </w:tcBorders>
            <w:vAlign w:val="bottom"/>
          </w:tcPr>
          <w:p w14:paraId="48D5EB74" w14:textId="51B69B6E" w:rsidR="00675AC6" w:rsidRPr="00675AC6" w:rsidRDefault="00675AC6" w:rsidP="00675AC6">
            <w:pPr>
              <w:jc w:val="center"/>
              <w:rPr>
                <w:rFonts w:ascii="Arial" w:hAnsi="Arial" w:cs="Arial"/>
                <w:lang w:val="es-CL"/>
              </w:rPr>
            </w:pPr>
            <w:r w:rsidRPr="00675AC6">
              <w:rPr>
                <w:rFonts w:ascii="Arial" w:hAnsi="Arial" w:cs="Arial"/>
                <w:color w:val="000000"/>
              </w:rPr>
              <w:t>58,7</w:t>
            </w:r>
          </w:p>
        </w:tc>
        <w:tc>
          <w:tcPr>
            <w:tcW w:w="0" w:type="auto"/>
            <w:tcBorders>
              <w:top w:val="nil"/>
              <w:bottom w:val="single" w:sz="4" w:space="0" w:color="auto"/>
            </w:tcBorders>
            <w:vAlign w:val="bottom"/>
          </w:tcPr>
          <w:p w14:paraId="1AB1BD59" w14:textId="2FB9BB6D" w:rsidR="00675AC6" w:rsidRPr="00675AC6" w:rsidRDefault="00675AC6" w:rsidP="00675AC6">
            <w:pPr>
              <w:jc w:val="center"/>
              <w:rPr>
                <w:rFonts w:ascii="Arial" w:hAnsi="Arial" w:cs="Arial"/>
                <w:lang w:val="es-CL"/>
              </w:rPr>
            </w:pPr>
            <w:r w:rsidRPr="00675AC6">
              <w:rPr>
                <w:rFonts w:ascii="Arial" w:hAnsi="Arial" w:cs="Arial"/>
                <w:color w:val="000000"/>
              </w:rPr>
              <w:t>41,2</w:t>
            </w:r>
          </w:p>
        </w:tc>
        <w:tc>
          <w:tcPr>
            <w:tcW w:w="0" w:type="auto"/>
            <w:tcBorders>
              <w:top w:val="nil"/>
              <w:bottom w:val="single" w:sz="4" w:space="0" w:color="auto"/>
            </w:tcBorders>
            <w:vAlign w:val="bottom"/>
          </w:tcPr>
          <w:p w14:paraId="3C750CDB" w14:textId="717AF350" w:rsidR="00675AC6" w:rsidRPr="00675AC6" w:rsidRDefault="00675AC6" w:rsidP="00675AC6">
            <w:pPr>
              <w:jc w:val="center"/>
              <w:rPr>
                <w:rFonts w:ascii="Arial" w:hAnsi="Arial" w:cs="Arial"/>
                <w:lang w:val="es-CL"/>
              </w:rPr>
            </w:pPr>
            <w:r w:rsidRPr="00675AC6">
              <w:rPr>
                <w:rFonts w:ascii="Arial" w:hAnsi="Arial" w:cs="Arial"/>
                <w:color w:val="000000"/>
              </w:rPr>
              <w:t>41,3</w:t>
            </w:r>
          </w:p>
        </w:tc>
      </w:tr>
      <w:tr w:rsidR="00675AC6" w:rsidRPr="00E35052" w14:paraId="2DFF1CAA" w14:textId="14D54864" w:rsidTr="00675AC6">
        <w:trPr>
          <w:trHeight w:val="288"/>
          <w:jc w:val="center"/>
        </w:trPr>
        <w:tc>
          <w:tcPr>
            <w:tcW w:w="0" w:type="auto"/>
            <w:tcBorders>
              <w:bottom w:val="nil"/>
              <w:right w:val="single" w:sz="4" w:space="0" w:color="auto"/>
            </w:tcBorders>
            <w:noWrap/>
          </w:tcPr>
          <w:p w14:paraId="5D1E52EB" w14:textId="21B2BA50"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Zona</w:t>
            </w:r>
          </w:p>
        </w:tc>
        <w:tc>
          <w:tcPr>
            <w:tcW w:w="0" w:type="auto"/>
            <w:tcBorders>
              <w:bottom w:val="nil"/>
            </w:tcBorders>
            <w:vAlign w:val="bottom"/>
          </w:tcPr>
          <w:p w14:paraId="0EC5A1ED"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6C8B064A"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64B755D3"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5546CF69" w14:textId="77777777" w:rsidR="00675AC6" w:rsidRPr="00675AC6" w:rsidRDefault="00675AC6" w:rsidP="00675AC6">
            <w:pPr>
              <w:jc w:val="center"/>
              <w:rPr>
                <w:rFonts w:ascii="Arial" w:hAnsi="Arial" w:cs="Arial"/>
                <w:lang w:val="es-CL"/>
              </w:rPr>
            </w:pPr>
          </w:p>
        </w:tc>
      </w:tr>
      <w:tr w:rsidR="00675AC6" w:rsidRPr="00E35052" w14:paraId="3F3E4FBD" w14:textId="188FD9FF" w:rsidTr="00675AC6">
        <w:trPr>
          <w:trHeight w:val="288"/>
          <w:jc w:val="center"/>
        </w:trPr>
        <w:tc>
          <w:tcPr>
            <w:tcW w:w="0" w:type="auto"/>
            <w:tcBorders>
              <w:top w:val="nil"/>
              <w:bottom w:val="nil"/>
              <w:right w:val="single" w:sz="4" w:space="0" w:color="auto"/>
            </w:tcBorders>
            <w:noWrap/>
            <w:hideMark/>
          </w:tcPr>
          <w:p w14:paraId="28146735" w14:textId="7964D902"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Urbano</w:t>
            </w:r>
          </w:p>
        </w:tc>
        <w:tc>
          <w:tcPr>
            <w:tcW w:w="0" w:type="auto"/>
            <w:tcBorders>
              <w:top w:val="nil"/>
              <w:bottom w:val="nil"/>
            </w:tcBorders>
            <w:vAlign w:val="bottom"/>
          </w:tcPr>
          <w:p w14:paraId="45772A74" w14:textId="07A46B8D" w:rsidR="00675AC6" w:rsidRPr="00675AC6" w:rsidRDefault="00675AC6" w:rsidP="00675AC6">
            <w:pPr>
              <w:jc w:val="center"/>
              <w:rPr>
                <w:rFonts w:ascii="Arial" w:hAnsi="Arial" w:cs="Arial"/>
                <w:lang w:val="es-CL"/>
              </w:rPr>
            </w:pPr>
            <w:r w:rsidRPr="00675AC6">
              <w:rPr>
                <w:rFonts w:ascii="Arial" w:hAnsi="Arial" w:cs="Arial"/>
                <w:color w:val="000000"/>
              </w:rPr>
              <w:t>49,5</w:t>
            </w:r>
          </w:p>
        </w:tc>
        <w:tc>
          <w:tcPr>
            <w:tcW w:w="0" w:type="auto"/>
            <w:tcBorders>
              <w:top w:val="nil"/>
              <w:bottom w:val="nil"/>
            </w:tcBorders>
            <w:vAlign w:val="bottom"/>
          </w:tcPr>
          <w:p w14:paraId="5B68DEFA" w14:textId="613F148E" w:rsidR="00675AC6" w:rsidRPr="00675AC6" w:rsidRDefault="00675AC6" w:rsidP="00675AC6">
            <w:pPr>
              <w:jc w:val="center"/>
              <w:rPr>
                <w:rFonts w:ascii="Arial" w:hAnsi="Arial" w:cs="Arial"/>
                <w:lang w:val="es-CL"/>
              </w:rPr>
            </w:pPr>
            <w:r w:rsidRPr="00675AC6">
              <w:rPr>
                <w:rFonts w:ascii="Arial" w:hAnsi="Arial" w:cs="Arial"/>
                <w:color w:val="000000"/>
              </w:rPr>
              <w:t>58,9</w:t>
            </w:r>
          </w:p>
        </w:tc>
        <w:tc>
          <w:tcPr>
            <w:tcW w:w="0" w:type="auto"/>
            <w:tcBorders>
              <w:top w:val="nil"/>
              <w:bottom w:val="nil"/>
            </w:tcBorders>
            <w:vAlign w:val="bottom"/>
          </w:tcPr>
          <w:p w14:paraId="71815220" w14:textId="093890E3" w:rsidR="00675AC6" w:rsidRPr="00675AC6" w:rsidRDefault="00675AC6" w:rsidP="00675AC6">
            <w:pPr>
              <w:jc w:val="center"/>
              <w:rPr>
                <w:rFonts w:ascii="Arial" w:hAnsi="Arial" w:cs="Arial"/>
                <w:lang w:val="es-CL"/>
              </w:rPr>
            </w:pPr>
            <w:r w:rsidRPr="00675AC6">
              <w:rPr>
                <w:rFonts w:ascii="Arial" w:hAnsi="Arial" w:cs="Arial"/>
                <w:color w:val="000000"/>
              </w:rPr>
              <w:t>59,1</w:t>
            </w:r>
          </w:p>
        </w:tc>
        <w:tc>
          <w:tcPr>
            <w:tcW w:w="0" w:type="auto"/>
            <w:tcBorders>
              <w:top w:val="nil"/>
              <w:bottom w:val="nil"/>
            </w:tcBorders>
            <w:vAlign w:val="bottom"/>
          </w:tcPr>
          <w:p w14:paraId="61AABFDC" w14:textId="6E8F4BE9" w:rsidR="00675AC6" w:rsidRPr="00675AC6" w:rsidRDefault="00675AC6" w:rsidP="00675AC6">
            <w:pPr>
              <w:jc w:val="center"/>
              <w:rPr>
                <w:rFonts w:ascii="Arial" w:hAnsi="Arial" w:cs="Arial"/>
                <w:lang w:val="es-CL"/>
              </w:rPr>
            </w:pPr>
            <w:r w:rsidRPr="00675AC6">
              <w:rPr>
                <w:rFonts w:ascii="Arial" w:hAnsi="Arial" w:cs="Arial"/>
                <w:color w:val="000000"/>
              </w:rPr>
              <w:t>59,6</w:t>
            </w:r>
          </w:p>
        </w:tc>
      </w:tr>
      <w:tr w:rsidR="00675AC6" w:rsidRPr="00E35052" w14:paraId="5EF217EF" w14:textId="0A60268E" w:rsidTr="00675AC6">
        <w:trPr>
          <w:trHeight w:val="288"/>
          <w:jc w:val="center"/>
        </w:trPr>
        <w:tc>
          <w:tcPr>
            <w:tcW w:w="0" w:type="auto"/>
            <w:tcBorders>
              <w:top w:val="nil"/>
              <w:bottom w:val="single" w:sz="4" w:space="0" w:color="auto"/>
              <w:right w:val="single" w:sz="4" w:space="0" w:color="auto"/>
            </w:tcBorders>
            <w:noWrap/>
            <w:hideMark/>
          </w:tcPr>
          <w:p w14:paraId="5485DEC0" w14:textId="2CAF1B97"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Rural</w:t>
            </w:r>
          </w:p>
        </w:tc>
        <w:tc>
          <w:tcPr>
            <w:tcW w:w="0" w:type="auto"/>
            <w:tcBorders>
              <w:top w:val="nil"/>
              <w:bottom w:val="single" w:sz="4" w:space="0" w:color="auto"/>
            </w:tcBorders>
            <w:vAlign w:val="bottom"/>
          </w:tcPr>
          <w:p w14:paraId="349904D9" w14:textId="6D5BB79F" w:rsidR="00675AC6" w:rsidRPr="00675AC6" w:rsidRDefault="00675AC6" w:rsidP="00675AC6">
            <w:pPr>
              <w:jc w:val="center"/>
              <w:rPr>
                <w:rFonts w:ascii="Arial" w:hAnsi="Arial" w:cs="Arial"/>
                <w:lang w:val="es-CL"/>
              </w:rPr>
            </w:pPr>
            <w:r w:rsidRPr="00675AC6">
              <w:rPr>
                <w:rFonts w:ascii="Arial" w:hAnsi="Arial" w:cs="Arial"/>
                <w:color w:val="000000"/>
              </w:rPr>
              <w:t>50,5</w:t>
            </w:r>
          </w:p>
        </w:tc>
        <w:tc>
          <w:tcPr>
            <w:tcW w:w="0" w:type="auto"/>
            <w:tcBorders>
              <w:top w:val="nil"/>
              <w:bottom w:val="single" w:sz="4" w:space="0" w:color="auto"/>
            </w:tcBorders>
            <w:vAlign w:val="bottom"/>
          </w:tcPr>
          <w:p w14:paraId="613506F0" w14:textId="4A5815CE" w:rsidR="00675AC6" w:rsidRPr="00675AC6" w:rsidRDefault="00675AC6" w:rsidP="00675AC6">
            <w:pPr>
              <w:jc w:val="center"/>
              <w:rPr>
                <w:rFonts w:ascii="Arial" w:hAnsi="Arial" w:cs="Arial"/>
                <w:lang w:val="es-CL"/>
              </w:rPr>
            </w:pPr>
            <w:r w:rsidRPr="00675AC6">
              <w:rPr>
                <w:rFonts w:ascii="Arial" w:hAnsi="Arial" w:cs="Arial"/>
                <w:color w:val="000000"/>
              </w:rPr>
              <w:t>41,1</w:t>
            </w:r>
          </w:p>
        </w:tc>
        <w:tc>
          <w:tcPr>
            <w:tcW w:w="0" w:type="auto"/>
            <w:tcBorders>
              <w:top w:val="nil"/>
              <w:bottom w:val="single" w:sz="4" w:space="0" w:color="auto"/>
            </w:tcBorders>
            <w:vAlign w:val="bottom"/>
          </w:tcPr>
          <w:p w14:paraId="58E7476A" w14:textId="3BAB8540" w:rsidR="00675AC6" w:rsidRPr="00675AC6" w:rsidRDefault="00675AC6" w:rsidP="00675AC6">
            <w:pPr>
              <w:jc w:val="center"/>
              <w:rPr>
                <w:rFonts w:ascii="Arial" w:hAnsi="Arial" w:cs="Arial"/>
                <w:lang w:val="es-CL"/>
              </w:rPr>
            </w:pPr>
            <w:r w:rsidRPr="00675AC6">
              <w:rPr>
                <w:rFonts w:ascii="Arial" w:hAnsi="Arial" w:cs="Arial"/>
                <w:color w:val="000000"/>
              </w:rPr>
              <w:t>40,9</w:t>
            </w:r>
          </w:p>
        </w:tc>
        <w:tc>
          <w:tcPr>
            <w:tcW w:w="0" w:type="auto"/>
            <w:tcBorders>
              <w:top w:val="nil"/>
              <w:bottom w:val="single" w:sz="4" w:space="0" w:color="auto"/>
            </w:tcBorders>
            <w:vAlign w:val="bottom"/>
          </w:tcPr>
          <w:p w14:paraId="25B3C145" w14:textId="7C0A49EE" w:rsidR="00675AC6" w:rsidRPr="00675AC6" w:rsidRDefault="00675AC6" w:rsidP="00675AC6">
            <w:pPr>
              <w:jc w:val="center"/>
              <w:rPr>
                <w:rFonts w:ascii="Arial" w:hAnsi="Arial" w:cs="Arial"/>
                <w:lang w:val="es-CL"/>
              </w:rPr>
            </w:pPr>
            <w:r w:rsidRPr="00675AC6">
              <w:rPr>
                <w:rFonts w:ascii="Arial" w:hAnsi="Arial" w:cs="Arial"/>
                <w:color w:val="000000"/>
              </w:rPr>
              <w:t>40,4</w:t>
            </w:r>
          </w:p>
        </w:tc>
      </w:tr>
      <w:tr w:rsidR="00675AC6" w:rsidRPr="00E35052" w14:paraId="311FE7E5" w14:textId="31C335CF" w:rsidTr="00675AC6">
        <w:trPr>
          <w:trHeight w:val="288"/>
          <w:jc w:val="center"/>
        </w:trPr>
        <w:tc>
          <w:tcPr>
            <w:tcW w:w="0" w:type="auto"/>
            <w:tcBorders>
              <w:bottom w:val="nil"/>
              <w:right w:val="single" w:sz="4" w:space="0" w:color="auto"/>
            </w:tcBorders>
            <w:noWrap/>
          </w:tcPr>
          <w:p w14:paraId="25A35F78" w14:textId="6F675EC7"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Región</w:t>
            </w:r>
          </w:p>
        </w:tc>
        <w:tc>
          <w:tcPr>
            <w:tcW w:w="0" w:type="auto"/>
            <w:tcBorders>
              <w:bottom w:val="nil"/>
            </w:tcBorders>
            <w:vAlign w:val="bottom"/>
          </w:tcPr>
          <w:p w14:paraId="067E9F78"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90AB323"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7B21F1D0"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8F413E7" w14:textId="77777777" w:rsidR="00675AC6" w:rsidRPr="00675AC6" w:rsidRDefault="00675AC6" w:rsidP="00675AC6">
            <w:pPr>
              <w:jc w:val="center"/>
              <w:rPr>
                <w:rFonts w:ascii="Arial" w:hAnsi="Arial" w:cs="Arial"/>
                <w:lang w:val="es-CL"/>
              </w:rPr>
            </w:pPr>
          </w:p>
        </w:tc>
      </w:tr>
      <w:tr w:rsidR="00675AC6" w:rsidRPr="00E35052" w14:paraId="29CD74FF" w14:textId="36AC4642" w:rsidTr="00675AC6">
        <w:trPr>
          <w:trHeight w:val="288"/>
          <w:jc w:val="center"/>
        </w:trPr>
        <w:tc>
          <w:tcPr>
            <w:tcW w:w="0" w:type="auto"/>
            <w:tcBorders>
              <w:top w:val="nil"/>
              <w:bottom w:val="nil"/>
              <w:right w:val="single" w:sz="4" w:space="0" w:color="auto"/>
            </w:tcBorders>
            <w:noWrap/>
            <w:hideMark/>
          </w:tcPr>
          <w:p w14:paraId="088D27C2" w14:textId="0485C1C4"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Tarapacá</w:t>
            </w:r>
          </w:p>
        </w:tc>
        <w:tc>
          <w:tcPr>
            <w:tcW w:w="0" w:type="auto"/>
            <w:tcBorders>
              <w:top w:val="nil"/>
              <w:bottom w:val="nil"/>
            </w:tcBorders>
            <w:vAlign w:val="bottom"/>
          </w:tcPr>
          <w:p w14:paraId="3B0816AD" w14:textId="29BA25B2" w:rsidR="00675AC6" w:rsidRPr="00675AC6" w:rsidRDefault="00675AC6" w:rsidP="00675AC6">
            <w:pPr>
              <w:jc w:val="center"/>
              <w:rPr>
                <w:rFonts w:ascii="Arial" w:hAnsi="Arial" w:cs="Arial"/>
                <w:lang w:val="es-CL"/>
              </w:rPr>
            </w:pPr>
            <w:r w:rsidRPr="00675AC6">
              <w:rPr>
                <w:rFonts w:ascii="Arial" w:hAnsi="Arial" w:cs="Arial"/>
                <w:color w:val="000000"/>
              </w:rPr>
              <w:t>2</w:t>
            </w:r>
            <w:r>
              <w:rPr>
                <w:rFonts w:ascii="Arial" w:hAnsi="Arial" w:cs="Arial"/>
                <w:color w:val="000000"/>
              </w:rPr>
              <w:t>,0</w:t>
            </w:r>
          </w:p>
        </w:tc>
        <w:tc>
          <w:tcPr>
            <w:tcW w:w="0" w:type="auto"/>
            <w:tcBorders>
              <w:top w:val="nil"/>
              <w:bottom w:val="nil"/>
            </w:tcBorders>
            <w:vAlign w:val="bottom"/>
          </w:tcPr>
          <w:p w14:paraId="25271497" w14:textId="674DA61E" w:rsidR="00675AC6" w:rsidRPr="00675AC6" w:rsidRDefault="00675AC6" w:rsidP="00675AC6">
            <w:pPr>
              <w:jc w:val="center"/>
              <w:rPr>
                <w:rFonts w:ascii="Arial" w:hAnsi="Arial" w:cs="Arial"/>
                <w:lang w:val="es-CL"/>
              </w:rPr>
            </w:pPr>
            <w:r w:rsidRPr="00675AC6">
              <w:rPr>
                <w:rFonts w:ascii="Arial" w:hAnsi="Arial" w:cs="Arial"/>
                <w:color w:val="000000"/>
              </w:rPr>
              <w:t>1,6</w:t>
            </w:r>
          </w:p>
        </w:tc>
        <w:tc>
          <w:tcPr>
            <w:tcW w:w="0" w:type="auto"/>
            <w:tcBorders>
              <w:top w:val="nil"/>
              <w:bottom w:val="nil"/>
            </w:tcBorders>
            <w:vAlign w:val="bottom"/>
          </w:tcPr>
          <w:p w14:paraId="10DB0F08" w14:textId="3EDC4D05" w:rsidR="00675AC6" w:rsidRPr="00675AC6" w:rsidRDefault="00675AC6" w:rsidP="00675AC6">
            <w:pPr>
              <w:jc w:val="center"/>
              <w:rPr>
                <w:rFonts w:ascii="Arial" w:hAnsi="Arial" w:cs="Arial"/>
                <w:lang w:val="es-CL"/>
              </w:rPr>
            </w:pPr>
            <w:r w:rsidRPr="00675AC6">
              <w:rPr>
                <w:rFonts w:ascii="Arial" w:hAnsi="Arial" w:cs="Arial"/>
                <w:color w:val="000000"/>
              </w:rPr>
              <w:t>1,6</w:t>
            </w:r>
          </w:p>
        </w:tc>
        <w:tc>
          <w:tcPr>
            <w:tcW w:w="0" w:type="auto"/>
            <w:tcBorders>
              <w:top w:val="nil"/>
              <w:bottom w:val="nil"/>
            </w:tcBorders>
            <w:vAlign w:val="bottom"/>
          </w:tcPr>
          <w:p w14:paraId="0A101471" w14:textId="25ECEAF3" w:rsidR="00675AC6" w:rsidRPr="00675AC6" w:rsidRDefault="00675AC6" w:rsidP="00675AC6">
            <w:pPr>
              <w:jc w:val="center"/>
              <w:rPr>
                <w:rFonts w:ascii="Arial" w:hAnsi="Arial" w:cs="Arial"/>
                <w:lang w:val="es-CL"/>
              </w:rPr>
            </w:pPr>
            <w:r w:rsidRPr="00675AC6">
              <w:rPr>
                <w:rFonts w:ascii="Arial" w:hAnsi="Arial" w:cs="Arial"/>
                <w:color w:val="000000"/>
              </w:rPr>
              <w:t>1,6</w:t>
            </w:r>
          </w:p>
        </w:tc>
      </w:tr>
      <w:tr w:rsidR="00675AC6" w:rsidRPr="00E35052" w14:paraId="3E638315" w14:textId="0CFE3317" w:rsidTr="00675AC6">
        <w:trPr>
          <w:trHeight w:val="288"/>
          <w:jc w:val="center"/>
        </w:trPr>
        <w:tc>
          <w:tcPr>
            <w:tcW w:w="0" w:type="auto"/>
            <w:tcBorders>
              <w:top w:val="nil"/>
              <w:bottom w:val="nil"/>
              <w:right w:val="single" w:sz="4" w:space="0" w:color="auto"/>
            </w:tcBorders>
            <w:noWrap/>
            <w:hideMark/>
          </w:tcPr>
          <w:p w14:paraId="4A0E2D5B" w14:textId="69FFFCBF"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Antofagasta</w:t>
            </w:r>
          </w:p>
        </w:tc>
        <w:tc>
          <w:tcPr>
            <w:tcW w:w="0" w:type="auto"/>
            <w:tcBorders>
              <w:top w:val="nil"/>
              <w:bottom w:val="nil"/>
            </w:tcBorders>
            <w:vAlign w:val="bottom"/>
          </w:tcPr>
          <w:p w14:paraId="0067CA8E" w14:textId="28D258B8" w:rsidR="00675AC6" w:rsidRPr="00675AC6" w:rsidRDefault="00675AC6" w:rsidP="00675AC6">
            <w:pPr>
              <w:jc w:val="center"/>
              <w:rPr>
                <w:rFonts w:ascii="Arial" w:hAnsi="Arial" w:cs="Arial"/>
                <w:lang w:val="es-CL"/>
              </w:rPr>
            </w:pPr>
            <w:r w:rsidRPr="00675AC6">
              <w:rPr>
                <w:rFonts w:ascii="Arial" w:hAnsi="Arial" w:cs="Arial"/>
                <w:color w:val="000000"/>
              </w:rPr>
              <w:t>2,2</w:t>
            </w:r>
          </w:p>
        </w:tc>
        <w:tc>
          <w:tcPr>
            <w:tcW w:w="0" w:type="auto"/>
            <w:tcBorders>
              <w:top w:val="nil"/>
              <w:bottom w:val="nil"/>
            </w:tcBorders>
            <w:vAlign w:val="bottom"/>
          </w:tcPr>
          <w:p w14:paraId="4E3F047E" w14:textId="629C4291" w:rsidR="00675AC6" w:rsidRPr="00675AC6" w:rsidRDefault="00675AC6" w:rsidP="00675AC6">
            <w:pPr>
              <w:jc w:val="center"/>
              <w:rPr>
                <w:rFonts w:ascii="Arial" w:hAnsi="Arial" w:cs="Arial"/>
                <w:lang w:val="es-CL"/>
              </w:rPr>
            </w:pPr>
            <w:r w:rsidRPr="00675AC6">
              <w:rPr>
                <w:rFonts w:ascii="Arial" w:hAnsi="Arial" w:cs="Arial"/>
                <w:color w:val="000000"/>
              </w:rPr>
              <w:t>1,8</w:t>
            </w:r>
          </w:p>
        </w:tc>
        <w:tc>
          <w:tcPr>
            <w:tcW w:w="0" w:type="auto"/>
            <w:tcBorders>
              <w:top w:val="nil"/>
              <w:bottom w:val="nil"/>
            </w:tcBorders>
            <w:vAlign w:val="bottom"/>
          </w:tcPr>
          <w:p w14:paraId="658FD4DC" w14:textId="59E5D90E" w:rsidR="00675AC6" w:rsidRPr="00675AC6" w:rsidRDefault="00675AC6" w:rsidP="00675AC6">
            <w:pPr>
              <w:jc w:val="center"/>
              <w:rPr>
                <w:rFonts w:ascii="Arial" w:hAnsi="Arial" w:cs="Arial"/>
                <w:lang w:val="es-CL"/>
              </w:rPr>
            </w:pPr>
            <w:r w:rsidRPr="00675AC6">
              <w:rPr>
                <w:rFonts w:ascii="Arial" w:hAnsi="Arial" w:cs="Arial"/>
                <w:color w:val="000000"/>
              </w:rPr>
              <w:t>1,8</w:t>
            </w:r>
          </w:p>
        </w:tc>
        <w:tc>
          <w:tcPr>
            <w:tcW w:w="0" w:type="auto"/>
            <w:tcBorders>
              <w:top w:val="nil"/>
              <w:bottom w:val="nil"/>
            </w:tcBorders>
            <w:vAlign w:val="bottom"/>
          </w:tcPr>
          <w:p w14:paraId="0EFA9F6C" w14:textId="3FC2B033" w:rsidR="00675AC6" w:rsidRPr="00675AC6" w:rsidRDefault="00675AC6" w:rsidP="00675AC6">
            <w:pPr>
              <w:jc w:val="center"/>
              <w:rPr>
                <w:rFonts w:ascii="Arial" w:hAnsi="Arial" w:cs="Arial"/>
                <w:lang w:val="es-CL"/>
              </w:rPr>
            </w:pPr>
            <w:r w:rsidRPr="00675AC6">
              <w:rPr>
                <w:rFonts w:ascii="Arial" w:hAnsi="Arial" w:cs="Arial"/>
                <w:color w:val="000000"/>
              </w:rPr>
              <w:t>1,8</w:t>
            </w:r>
          </w:p>
        </w:tc>
      </w:tr>
      <w:tr w:rsidR="00675AC6" w:rsidRPr="00E35052" w14:paraId="40C0E291" w14:textId="2AEE76AF" w:rsidTr="00675AC6">
        <w:trPr>
          <w:trHeight w:val="288"/>
          <w:jc w:val="center"/>
        </w:trPr>
        <w:tc>
          <w:tcPr>
            <w:tcW w:w="0" w:type="auto"/>
            <w:tcBorders>
              <w:top w:val="nil"/>
              <w:bottom w:val="nil"/>
              <w:right w:val="single" w:sz="4" w:space="0" w:color="auto"/>
            </w:tcBorders>
            <w:noWrap/>
            <w:hideMark/>
          </w:tcPr>
          <w:p w14:paraId="0AA8975F" w14:textId="340AB92D"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Atacama</w:t>
            </w:r>
          </w:p>
        </w:tc>
        <w:tc>
          <w:tcPr>
            <w:tcW w:w="0" w:type="auto"/>
            <w:tcBorders>
              <w:top w:val="nil"/>
              <w:bottom w:val="nil"/>
            </w:tcBorders>
            <w:vAlign w:val="bottom"/>
          </w:tcPr>
          <w:p w14:paraId="74B07F29" w14:textId="320B4853" w:rsidR="00675AC6" w:rsidRPr="00675AC6" w:rsidRDefault="00675AC6" w:rsidP="00675AC6">
            <w:pPr>
              <w:jc w:val="center"/>
              <w:rPr>
                <w:rFonts w:ascii="Arial" w:hAnsi="Arial" w:cs="Arial"/>
                <w:lang w:val="es-CL"/>
              </w:rPr>
            </w:pPr>
            <w:r w:rsidRPr="00675AC6">
              <w:rPr>
                <w:rFonts w:ascii="Arial" w:hAnsi="Arial" w:cs="Arial"/>
                <w:color w:val="000000"/>
              </w:rPr>
              <w:t>1,9</w:t>
            </w:r>
          </w:p>
        </w:tc>
        <w:tc>
          <w:tcPr>
            <w:tcW w:w="0" w:type="auto"/>
            <w:tcBorders>
              <w:top w:val="nil"/>
              <w:bottom w:val="nil"/>
            </w:tcBorders>
            <w:vAlign w:val="bottom"/>
          </w:tcPr>
          <w:p w14:paraId="24567E7C" w14:textId="253F14F8" w:rsidR="00675AC6" w:rsidRPr="00675AC6" w:rsidRDefault="00675AC6" w:rsidP="00675AC6">
            <w:pPr>
              <w:jc w:val="center"/>
              <w:rPr>
                <w:rFonts w:ascii="Arial" w:hAnsi="Arial" w:cs="Arial"/>
                <w:lang w:val="es-CL"/>
              </w:rPr>
            </w:pPr>
            <w:r w:rsidRPr="00675AC6">
              <w:rPr>
                <w:rFonts w:ascii="Arial" w:hAnsi="Arial" w:cs="Arial"/>
                <w:color w:val="000000"/>
              </w:rPr>
              <w:t>1,5</w:t>
            </w:r>
          </w:p>
        </w:tc>
        <w:tc>
          <w:tcPr>
            <w:tcW w:w="0" w:type="auto"/>
            <w:tcBorders>
              <w:top w:val="nil"/>
              <w:bottom w:val="nil"/>
            </w:tcBorders>
            <w:vAlign w:val="bottom"/>
          </w:tcPr>
          <w:p w14:paraId="59B18D2B" w14:textId="0B818955" w:rsidR="00675AC6" w:rsidRPr="00675AC6" w:rsidRDefault="00675AC6" w:rsidP="00675AC6">
            <w:pPr>
              <w:jc w:val="center"/>
              <w:rPr>
                <w:rFonts w:ascii="Arial" w:hAnsi="Arial" w:cs="Arial"/>
                <w:lang w:val="es-CL"/>
              </w:rPr>
            </w:pPr>
            <w:r w:rsidRPr="00675AC6">
              <w:rPr>
                <w:rFonts w:ascii="Arial" w:hAnsi="Arial" w:cs="Arial"/>
                <w:color w:val="000000"/>
              </w:rPr>
              <w:t>1,5</w:t>
            </w:r>
          </w:p>
        </w:tc>
        <w:tc>
          <w:tcPr>
            <w:tcW w:w="0" w:type="auto"/>
            <w:tcBorders>
              <w:top w:val="nil"/>
              <w:bottom w:val="nil"/>
            </w:tcBorders>
            <w:vAlign w:val="bottom"/>
          </w:tcPr>
          <w:p w14:paraId="194BEF78" w14:textId="112E848C" w:rsidR="00675AC6" w:rsidRPr="00675AC6" w:rsidRDefault="00675AC6" w:rsidP="00675AC6">
            <w:pPr>
              <w:jc w:val="center"/>
              <w:rPr>
                <w:rFonts w:ascii="Arial" w:hAnsi="Arial" w:cs="Arial"/>
                <w:lang w:val="es-CL"/>
              </w:rPr>
            </w:pPr>
            <w:r w:rsidRPr="00675AC6">
              <w:rPr>
                <w:rFonts w:ascii="Arial" w:hAnsi="Arial" w:cs="Arial"/>
                <w:color w:val="000000"/>
              </w:rPr>
              <w:t>1,5</w:t>
            </w:r>
          </w:p>
        </w:tc>
      </w:tr>
      <w:tr w:rsidR="00675AC6" w:rsidRPr="00E35052" w14:paraId="2D411B43" w14:textId="409F99F2" w:rsidTr="00675AC6">
        <w:trPr>
          <w:trHeight w:val="288"/>
          <w:jc w:val="center"/>
        </w:trPr>
        <w:tc>
          <w:tcPr>
            <w:tcW w:w="0" w:type="auto"/>
            <w:tcBorders>
              <w:top w:val="nil"/>
              <w:bottom w:val="nil"/>
              <w:right w:val="single" w:sz="4" w:space="0" w:color="auto"/>
            </w:tcBorders>
            <w:noWrap/>
            <w:hideMark/>
          </w:tcPr>
          <w:p w14:paraId="42C0ADEA" w14:textId="5F53E354"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Coquimbo</w:t>
            </w:r>
          </w:p>
        </w:tc>
        <w:tc>
          <w:tcPr>
            <w:tcW w:w="0" w:type="auto"/>
            <w:tcBorders>
              <w:top w:val="nil"/>
              <w:bottom w:val="nil"/>
            </w:tcBorders>
            <w:vAlign w:val="bottom"/>
          </w:tcPr>
          <w:p w14:paraId="076A9AEB" w14:textId="1FC5F0A1" w:rsidR="00675AC6" w:rsidRPr="00675AC6" w:rsidRDefault="00675AC6" w:rsidP="00675AC6">
            <w:pPr>
              <w:jc w:val="center"/>
              <w:rPr>
                <w:rFonts w:ascii="Arial" w:hAnsi="Arial" w:cs="Arial"/>
                <w:lang w:val="es-CL"/>
              </w:rPr>
            </w:pPr>
            <w:r w:rsidRPr="00675AC6">
              <w:rPr>
                <w:rFonts w:ascii="Arial" w:hAnsi="Arial" w:cs="Arial"/>
                <w:color w:val="000000"/>
              </w:rPr>
              <w:t>8,5</w:t>
            </w:r>
          </w:p>
        </w:tc>
        <w:tc>
          <w:tcPr>
            <w:tcW w:w="0" w:type="auto"/>
            <w:tcBorders>
              <w:top w:val="nil"/>
              <w:bottom w:val="nil"/>
            </w:tcBorders>
            <w:vAlign w:val="bottom"/>
          </w:tcPr>
          <w:p w14:paraId="21B174AF" w14:textId="2FD625A8" w:rsidR="00675AC6" w:rsidRPr="00675AC6" w:rsidRDefault="00675AC6" w:rsidP="00675AC6">
            <w:pPr>
              <w:jc w:val="center"/>
              <w:rPr>
                <w:rFonts w:ascii="Arial" w:hAnsi="Arial" w:cs="Arial"/>
                <w:lang w:val="es-CL"/>
              </w:rPr>
            </w:pPr>
            <w:r w:rsidRPr="00675AC6">
              <w:rPr>
                <w:rFonts w:ascii="Arial" w:hAnsi="Arial" w:cs="Arial"/>
                <w:color w:val="000000"/>
              </w:rPr>
              <w:t>6,7</w:t>
            </w:r>
          </w:p>
        </w:tc>
        <w:tc>
          <w:tcPr>
            <w:tcW w:w="0" w:type="auto"/>
            <w:tcBorders>
              <w:top w:val="nil"/>
              <w:bottom w:val="nil"/>
            </w:tcBorders>
            <w:vAlign w:val="bottom"/>
          </w:tcPr>
          <w:p w14:paraId="1F3B8E6B" w14:textId="4AD35F16" w:rsidR="00675AC6" w:rsidRPr="00675AC6" w:rsidRDefault="00675AC6" w:rsidP="00675AC6">
            <w:pPr>
              <w:jc w:val="center"/>
              <w:rPr>
                <w:rFonts w:ascii="Arial" w:hAnsi="Arial" w:cs="Arial"/>
                <w:lang w:val="es-CL"/>
              </w:rPr>
            </w:pPr>
            <w:r w:rsidRPr="00675AC6">
              <w:rPr>
                <w:rFonts w:ascii="Arial" w:hAnsi="Arial" w:cs="Arial"/>
                <w:color w:val="000000"/>
              </w:rPr>
              <w:t>6,7</w:t>
            </w:r>
          </w:p>
        </w:tc>
        <w:tc>
          <w:tcPr>
            <w:tcW w:w="0" w:type="auto"/>
            <w:tcBorders>
              <w:top w:val="nil"/>
              <w:bottom w:val="nil"/>
            </w:tcBorders>
            <w:vAlign w:val="bottom"/>
          </w:tcPr>
          <w:p w14:paraId="45E19D66" w14:textId="7B602CA4" w:rsidR="00675AC6" w:rsidRPr="00675AC6" w:rsidRDefault="00675AC6" w:rsidP="00675AC6">
            <w:pPr>
              <w:jc w:val="center"/>
              <w:rPr>
                <w:rFonts w:ascii="Arial" w:hAnsi="Arial" w:cs="Arial"/>
                <w:lang w:val="es-CL"/>
              </w:rPr>
            </w:pPr>
            <w:r w:rsidRPr="00675AC6">
              <w:rPr>
                <w:rFonts w:ascii="Arial" w:hAnsi="Arial" w:cs="Arial"/>
                <w:color w:val="000000"/>
              </w:rPr>
              <w:t>6,7</w:t>
            </w:r>
          </w:p>
        </w:tc>
      </w:tr>
      <w:tr w:rsidR="00675AC6" w:rsidRPr="00E35052" w14:paraId="1F664BE0" w14:textId="339D8092" w:rsidTr="00675AC6">
        <w:trPr>
          <w:trHeight w:val="288"/>
          <w:jc w:val="center"/>
        </w:trPr>
        <w:tc>
          <w:tcPr>
            <w:tcW w:w="0" w:type="auto"/>
            <w:tcBorders>
              <w:top w:val="nil"/>
              <w:bottom w:val="nil"/>
              <w:right w:val="single" w:sz="4" w:space="0" w:color="auto"/>
            </w:tcBorders>
            <w:noWrap/>
            <w:hideMark/>
          </w:tcPr>
          <w:p w14:paraId="35BFB042" w14:textId="7AE4C8D2"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lastRenderedPageBreak/>
              <w:t>Valparaíso</w:t>
            </w:r>
          </w:p>
        </w:tc>
        <w:tc>
          <w:tcPr>
            <w:tcW w:w="0" w:type="auto"/>
            <w:tcBorders>
              <w:top w:val="nil"/>
              <w:bottom w:val="nil"/>
            </w:tcBorders>
            <w:vAlign w:val="bottom"/>
          </w:tcPr>
          <w:p w14:paraId="17BF5B64" w14:textId="2321C95F" w:rsidR="00675AC6" w:rsidRPr="00675AC6" w:rsidRDefault="00675AC6" w:rsidP="00675AC6">
            <w:pPr>
              <w:jc w:val="center"/>
              <w:rPr>
                <w:rFonts w:ascii="Arial" w:hAnsi="Arial" w:cs="Arial"/>
                <w:lang w:val="es-CL"/>
              </w:rPr>
            </w:pPr>
            <w:r w:rsidRPr="00675AC6">
              <w:rPr>
                <w:rFonts w:ascii="Arial" w:hAnsi="Arial" w:cs="Arial"/>
                <w:color w:val="000000"/>
              </w:rPr>
              <w:t>11,9</w:t>
            </w:r>
          </w:p>
        </w:tc>
        <w:tc>
          <w:tcPr>
            <w:tcW w:w="0" w:type="auto"/>
            <w:tcBorders>
              <w:top w:val="nil"/>
              <w:bottom w:val="nil"/>
            </w:tcBorders>
            <w:vAlign w:val="bottom"/>
          </w:tcPr>
          <w:p w14:paraId="60E07179" w14:textId="1D6E28B8" w:rsidR="00675AC6" w:rsidRPr="00675AC6" w:rsidRDefault="00675AC6" w:rsidP="00675AC6">
            <w:pPr>
              <w:jc w:val="center"/>
              <w:rPr>
                <w:rFonts w:ascii="Arial" w:hAnsi="Arial" w:cs="Arial"/>
                <w:lang w:val="es-CL"/>
              </w:rPr>
            </w:pPr>
            <w:r w:rsidRPr="00675AC6">
              <w:rPr>
                <w:rFonts w:ascii="Arial" w:hAnsi="Arial" w:cs="Arial"/>
                <w:color w:val="000000"/>
              </w:rPr>
              <w:t>9,5</w:t>
            </w:r>
          </w:p>
        </w:tc>
        <w:tc>
          <w:tcPr>
            <w:tcW w:w="0" w:type="auto"/>
            <w:tcBorders>
              <w:top w:val="nil"/>
              <w:bottom w:val="nil"/>
            </w:tcBorders>
            <w:vAlign w:val="bottom"/>
          </w:tcPr>
          <w:p w14:paraId="01B53B2B" w14:textId="20ABA1D0" w:rsidR="00675AC6" w:rsidRPr="00675AC6" w:rsidRDefault="00675AC6" w:rsidP="00675AC6">
            <w:pPr>
              <w:jc w:val="center"/>
              <w:rPr>
                <w:rFonts w:ascii="Arial" w:hAnsi="Arial" w:cs="Arial"/>
                <w:lang w:val="es-CL"/>
              </w:rPr>
            </w:pPr>
            <w:r w:rsidRPr="00675AC6">
              <w:rPr>
                <w:rFonts w:ascii="Arial" w:hAnsi="Arial" w:cs="Arial"/>
                <w:color w:val="000000"/>
              </w:rPr>
              <w:t>9,5</w:t>
            </w:r>
          </w:p>
        </w:tc>
        <w:tc>
          <w:tcPr>
            <w:tcW w:w="0" w:type="auto"/>
            <w:tcBorders>
              <w:top w:val="nil"/>
              <w:bottom w:val="nil"/>
            </w:tcBorders>
            <w:vAlign w:val="bottom"/>
          </w:tcPr>
          <w:p w14:paraId="3C5A3795" w14:textId="6C132119" w:rsidR="00675AC6" w:rsidRPr="00675AC6" w:rsidRDefault="00675AC6" w:rsidP="00675AC6">
            <w:pPr>
              <w:jc w:val="center"/>
              <w:rPr>
                <w:rFonts w:ascii="Arial" w:hAnsi="Arial" w:cs="Arial"/>
                <w:lang w:val="es-CL"/>
              </w:rPr>
            </w:pPr>
            <w:r w:rsidRPr="00675AC6">
              <w:rPr>
                <w:rFonts w:ascii="Arial" w:hAnsi="Arial" w:cs="Arial"/>
                <w:color w:val="000000"/>
              </w:rPr>
              <w:t>9,5</w:t>
            </w:r>
          </w:p>
        </w:tc>
      </w:tr>
      <w:tr w:rsidR="00675AC6" w:rsidRPr="00E35052" w14:paraId="3235FD86" w14:textId="34E9B159" w:rsidTr="00675AC6">
        <w:trPr>
          <w:trHeight w:val="288"/>
          <w:jc w:val="center"/>
        </w:trPr>
        <w:tc>
          <w:tcPr>
            <w:tcW w:w="0" w:type="auto"/>
            <w:tcBorders>
              <w:top w:val="nil"/>
              <w:bottom w:val="nil"/>
              <w:right w:val="single" w:sz="4" w:space="0" w:color="auto"/>
            </w:tcBorders>
            <w:noWrap/>
            <w:hideMark/>
          </w:tcPr>
          <w:p w14:paraId="32799AB4" w14:textId="4CCC3734"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Bernardo O’Higgins</w:t>
            </w:r>
          </w:p>
        </w:tc>
        <w:tc>
          <w:tcPr>
            <w:tcW w:w="0" w:type="auto"/>
            <w:tcBorders>
              <w:top w:val="nil"/>
              <w:bottom w:val="nil"/>
            </w:tcBorders>
            <w:vAlign w:val="bottom"/>
          </w:tcPr>
          <w:p w14:paraId="73ABC532" w14:textId="1FB91237" w:rsidR="00675AC6" w:rsidRPr="00675AC6" w:rsidRDefault="00675AC6" w:rsidP="00675AC6">
            <w:pPr>
              <w:jc w:val="center"/>
              <w:rPr>
                <w:rFonts w:ascii="Arial" w:hAnsi="Arial" w:cs="Arial"/>
                <w:lang w:val="es-CL"/>
              </w:rPr>
            </w:pPr>
            <w:r w:rsidRPr="00675AC6">
              <w:rPr>
                <w:rFonts w:ascii="Arial" w:hAnsi="Arial" w:cs="Arial"/>
                <w:color w:val="000000"/>
              </w:rPr>
              <w:t>7,8</w:t>
            </w:r>
          </w:p>
        </w:tc>
        <w:tc>
          <w:tcPr>
            <w:tcW w:w="0" w:type="auto"/>
            <w:tcBorders>
              <w:top w:val="nil"/>
              <w:bottom w:val="nil"/>
            </w:tcBorders>
            <w:vAlign w:val="bottom"/>
          </w:tcPr>
          <w:p w14:paraId="3B184678" w14:textId="2D543DF7" w:rsidR="00675AC6" w:rsidRPr="00675AC6" w:rsidRDefault="00675AC6" w:rsidP="00675AC6">
            <w:pPr>
              <w:jc w:val="center"/>
              <w:rPr>
                <w:rFonts w:ascii="Arial" w:hAnsi="Arial" w:cs="Arial"/>
                <w:lang w:val="es-CL"/>
              </w:rPr>
            </w:pPr>
            <w:r w:rsidRPr="00675AC6">
              <w:rPr>
                <w:rFonts w:ascii="Arial" w:hAnsi="Arial" w:cs="Arial"/>
                <w:color w:val="000000"/>
              </w:rPr>
              <w:t>6,1</w:t>
            </w:r>
          </w:p>
        </w:tc>
        <w:tc>
          <w:tcPr>
            <w:tcW w:w="0" w:type="auto"/>
            <w:tcBorders>
              <w:top w:val="nil"/>
              <w:bottom w:val="nil"/>
            </w:tcBorders>
            <w:vAlign w:val="bottom"/>
          </w:tcPr>
          <w:p w14:paraId="78DF127E" w14:textId="20D57592" w:rsidR="00675AC6" w:rsidRPr="00675AC6" w:rsidRDefault="00675AC6" w:rsidP="00675AC6">
            <w:pPr>
              <w:jc w:val="center"/>
              <w:rPr>
                <w:rFonts w:ascii="Arial" w:hAnsi="Arial" w:cs="Arial"/>
                <w:lang w:val="es-CL"/>
              </w:rPr>
            </w:pPr>
            <w:r w:rsidRPr="00675AC6">
              <w:rPr>
                <w:rFonts w:ascii="Arial" w:hAnsi="Arial" w:cs="Arial"/>
                <w:color w:val="000000"/>
              </w:rPr>
              <w:t>6,1</w:t>
            </w:r>
          </w:p>
        </w:tc>
        <w:tc>
          <w:tcPr>
            <w:tcW w:w="0" w:type="auto"/>
            <w:tcBorders>
              <w:top w:val="nil"/>
              <w:bottom w:val="nil"/>
            </w:tcBorders>
            <w:vAlign w:val="bottom"/>
          </w:tcPr>
          <w:p w14:paraId="04456127" w14:textId="74ACC305" w:rsidR="00675AC6" w:rsidRPr="00675AC6" w:rsidRDefault="00675AC6" w:rsidP="00675AC6">
            <w:pPr>
              <w:jc w:val="center"/>
              <w:rPr>
                <w:rFonts w:ascii="Arial" w:hAnsi="Arial" w:cs="Arial"/>
                <w:lang w:val="es-CL"/>
              </w:rPr>
            </w:pPr>
            <w:r w:rsidRPr="00675AC6">
              <w:rPr>
                <w:rFonts w:ascii="Arial" w:hAnsi="Arial" w:cs="Arial"/>
                <w:color w:val="000000"/>
              </w:rPr>
              <w:t>6,1</w:t>
            </w:r>
          </w:p>
        </w:tc>
      </w:tr>
      <w:tr w:rsidR="00675AC6" w:rsidRPr="00E35052" w14:paraId="369EE5EE" w14:textId="22C29D51" w:rsidTr="00675AC6">
        <w:trPr>
          <w:trHeight w:val="288"/>
          <w:jc w:val="center"/>
        </w:trPr>
        <w:tc>
          <w:tcPr>
            <w:tcW w:w="0" w:type="auto"/>
            <w:tcBorders>
              <w:top w:val="nil"/>
              <w:bottom w:val="nil"/>
              <w:right w:val="single" w:sz="4" w:space="0" w:color="auto"/>
            </w:tcBorders>
            <w:noWrap/>
            <w:hideMark/>
          </w:tcPr>
          <w:p w14:paraId="5C4BD99E" w14:textId="274DEBAF"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Maule</w:t>
            </w:r>
          </w:p>
        </w:tc>
        <w:tc>
          <w:tcPr>
            <w:tcW w:w="0" w:type="auto"/>
            <w:tcBorders>
              <w:top w:val="nil"/>
              <w:bottom w:val="nil"/>
            </w:tcBorders>
            <w:vAlign w:val="bottom"/>
          </w:tcPr>
          <w:p w14:paraId="0A129B66" w14:textId="06E04A09" w:rsidR="00675AC6" w:rsidRPr="00675AC6" w:rsidRDefault="00675AC6" w:rsidP="00675AC6">
            <w:pPr>
              <w:jc w:val="center"/>
              <w:rPr>
                <w:rFonts w:ascii="Arial" w:hAnsi="Arial" w:cs="Arial"/>
                <w:lang w:val="es-CL"/>
              </w:rPr>
            </w:pPr>
            <w:r w:rsidRPr="00675AC6">
              <w:rPr>
                <w:rFonts w:ascii="Arial" w:hAnsi="Arial" w:cs="Arial"/>
                <w:color w:val="000000"/>
              </w:rPr>
              <w:t>10,3</w:t>
            </w:r>
          </w:p>
        </w:tc>
        <w:tc>
          <w:tcPr>
            <w:tcW w:w="0" w:type="auto"/>
            <w:tcBorders>
              <w:top w:val="nil"/>
              <w:bottom w:val="nil"/>
            </w:tcBorders>
            <w:vAlign w:val="bottom"/>
          </w:tcPr>
          <w:p w14:paraId="2B834002" w14:textId="653B65F7" w:rsidR="00675AC6" w:rsidRPr="00675AC6" w:rsidRDefault="00675AC6" w:rsidP="00675AC6">
            <w:pPr>
              <w:jc w:val="center"/>
              <w:rPr>
                <w:rFonts w:ascii="Arial" w:hAnsi="Arial" w:cs="Arial"/>
                <w:lang w:val="es-CL"/>
              </w:rPr>
            </w:pPr>
            <w:r w:rsidRPr="00675AC6">
              <w:rPr>
                <w:rFonts w:ascii="Arial" w:hAnsi="Arial" w:cs="Arial"/>
                <w:color w:val="000000"/>
              </w:rPr>
              <w:t>8,1</w:t>
            </w:r>
          </w:p>
        </w:tc>
        <w:tc>
          <w:tcPr>
            <w:tcW w:w="0" w:type="auto"/>
            <w:tcBorders>
              <w:top w:val="nil"/>
              <w:bottom w:val="nil"/>
            </w:tcBorders>
            <w:vAlign w:val="bottom"/>
          </w:tcPr>
          <w:p w14:paraId="42DBB80A" w14:textId="02302B55" w:rsidR="00675AC6" w:rsidRPr="00675AC6" w:rsidRDefault="00675AC6" w:rsidP="00675AC6">
            <w:pPr>
              <w:jc w:val="center"/>
              <w:rPr>
                <w:rFonts w:ascii="Arial" w:hAnsi="Arial" w:cs="Arial"/>
                <w:lang w:val="es-CL"/>
              </w:rPr>
            </w:pPr>
            <w:r w:rsidRPr="00675AC6">
              <w:rPr>
                <w:rFonts w:ascii="Arial" w:hAnsi="Arial" w:cs="Arial"/>
                <w:color w:val="000000"/>
              </w:rPr>
              <w:t>8,1</w:t>
            </w:r>
          </w:p>
        </w:tc>
        <w:tc>
          <w:tcPr>
            <w:tcW w:w="0" w:type="auto"/>
            <w:tcBorders>
              <w:top w:val="nil"/>
              <w:bottom w:val="nil"/>
            </w:tcBorders>
            <w:vAlign w:val="bottom"/>
          </w:tcPr>
          <w:p w14:paraId="1F19E1B4" w14:textId="3EF46F7D" w:rsidR="00675AC6" w:rsidRPr="00675AC6" w:rsidRDefault="00675AC6" w:rsidP="00675AC6">
            <w:pPr>
              <w:jc w:val="center"/>
              <w:rPr>
                <w:rFonts w:ascii="Arial" w:hAnsi="Arial" w:cs="Arial"/>
                <w:lang w:val="es-CL"/>
              </w:rPr>
            </w:pPr>
            <w:r w:rsidRPr="00675AC6">
              <w:rPr>
                <w:rFonts w:ascii="Arial" w:hAnsi="Arial" w:cs="Arial"/>
                <w:color w:val="000000"/>
              </w:rPr>
              <w:t>8,1</w:t>
            </w:r>
          </w:p>
        </w:tc>
      </w:tr>
      <w:tr w:rsidR="00675AC6" w:rsidRPr="00E35052" w14:paraId="4E58BD8B" w14:textId="4265D19F" w:rsidTr="00675AC6">
        <w:trPr>
          <w:trHeight w:val="288"/>
          <w:jc w:val="center"/>
        </w:trPr>
        <w:tc>
          <w:tcPr>
            <w:tcW w:w="0" w:type="auto"/>
            <w:tcBorders>
              <w:top w:val="nil"/>
              <w:bottom w:val="nil"/>
              <w:right w:val="single" w:sz="4" w:space="0" w:color="auto"/>
            </w:tcBorders>
            <w:noWrap/>
            <w:hideMark/>
          </w:tcPr>
          <w:p w14:paraId="08E7AB90" w14:textId="1CA83A36" w:rsidR="00675AC6" w:rsidRPr="00E35052" w:rsidRDefault="00675AC6" w:rsidP="00675AC6">
            <w:pPr>
              <w:pStyle w:val="ListParagraph"/>
              <w:numPr>
                <w:ilvl w:val="0"/>
                <w:numId w:val="1"/>
              </w:numPr>
              <w:spacing w:line="276" w:lineRule="auto"/>
              <w:ind w:left="160" w:hanging="160"/>
              <w:rPr>
                <w:rFonts w:ascii="Arial" w:hAnsi="Arial" w:cs="Arial"/>
                <w:lang w:val="es-CL"/>
              </w:rPr>
            </w:pPr>
            <w:proofErr w:type="spellStart"/>
            <w:r w:rsidRPr="00E35052">
              <w:rPr>
                <w:rFonts w:ascii="Arial" w:hAnsi="Arial" w:cs="Arial"/>
                <w:lang w:val="es-CL"/>
              </w:rPr>
              <w:t>Bíobío</w:t>
            </w:r>
            <w:proofErr w:type="spellEnd"/>
          </w:p>
        </w:tc>
        <w:tc>
          <w:tcPr>
            <w:tcW w:w="0" w:type="auto"/>
            <w:tcBorders>
              <w:top w:val="nil"/>
              <w:bottom w:val="nil"/>
            </w:tcBorders>
            <w:vAlign w:val="bottom"/>
          </w:tcPr>
          <w:p w14:paraId="38AAFCD8" w14:textId="12B2B134" w:rsidR="00675AC6" w:rsidRPr="00675AC6" w:rsidRDefault="00675AC6" w:rsidP="00675AC6">
            <w:pPr>
              <w:jc w:val="center"/>
              <w:rPr>
                <w:rFonts w:ascii="Arial" w:hAnsi="Arial" w:cs="Arial"/>
                <w:lang w:val="es-CL"/>
              </w:rPr>
            </w:pPr>
            <w:r w:rsidRPr="00675AC6">
              <w:rPr>
                <w:rFonts w:ascii="Arial" w:hAnsi="Arial" w:cs="Arial"/>
                <w:color w:val="000000"/>
              </w:rPr>
              <w:t>12,2</w:t>
            </w:r>
          </w:p>
        </w:tc>
        <w:tc>
          <w:tcPr>
            <w:tcW w:w="0" w:type="auto"/>
            <w:tcBorders>
              <w:top w:val="nil"/>
              <w:bottom w:val="nil"/>
            </w:tcBorders>
            <w:vAlign w:val="bottom"/>
          </w:tcPr>
          <w:p w14:paraId="152CD299" w14:textId="739802CF" w:rsidR="00675AC6" w:rsidRPr="00675AC6" w:rsidRDefault="00675AC6" w:rsidP="00675AC6">
            <w:pPr>
              <w:jc w:val="center"/>
              <w:rPr>
                <w:rFonts w:ascii="Arial" w:hAnsi="Arial" w:cs="Arial"/>
                <w:lang w:val="es-CL"/>
              </w:rPr>
            </w:pPr>
            <w:r w:rsidRPr="00675AC6">
              <w:rPr>
                <w:rFonts w:ascii="Arial" w:hAnsi="Arial" w:cs="Arial"/>
                <w:color w:val="000000"/>
              </w:rPr>
              <w:t>9,4</w:t>
            </w:r>
          </w:p>
        </w:tc>
        <w:tc>
          <w:tcPr>
            <w:tcW w:w="0" w:type="auto"/>
            <w:tcBorders>
              <w:top w:val="nil"/>
              <w:bottom w:val="nil"/>
            </w:tcBorders>
            <w:vAlign w:val="bottom"/>
          </w:tcPr>
          <w:p w14:paraId="15EACED9" w14:textId="6C0E2154" w:rsidR="00675AC6" w:rsidRPr="00675AC6" w:rsidRDefault="00675AC6" w:rsidP="00675AC6">
            <w:pPr>
              <w:jc w:val="center"/>
              <w:rPr>
                <w:rFonts w:ascii="Arial" w:hAnsi="Arial" w:cs="Arial"/>
                <w:lang w:val="es-CL"/>
              </w:rPr>
            </w:pPr>
            <w:r w:rsidRPr="00675AC6">
              <w:rPr>
                <w:rFonts w:ascii="Arial" w:hAnsi="Arial" w:cs="Arial"/>
                <w:color w:val="000000"/>
              </w:rPr>
              <w:t>9,5</w:t>
            </w:r>
          </w:p>
        </w:tc>
        <w:tc>
          <w:tcPr>
            <w:tcW w:w="0" w:type="auto"/>
            <w:tcBorders>
              <w:top w:val="nil"/>
              <w:bottom w:val="nil"/>
            </w:tcBorders>
            <w:vAlign w:val="bottom"/>
          </w:tcPr>
          <w:p w14:paraId="572797FA" w14:textId="24FE3C25" w:rsidR="00675AC6" w:rsidRPr="00675AC6" w:rsidRDefault="00675AC6" w:rsidP="00675AC6">
            <w:pPr>
              <w:jc w:val="center"/>
              <w:rPr>
                <w:rFonts w:ascii="Arial" w:hAnsi="Arial" w:cs="Arial"/>
                <w:lang w:val="es-CL"/>
              </w:rPr>
            </w:pPr>
            <w:r w:rsidRPr="00675AC6">
              <w:rPr>
                <w:rFonts w:ascii="Arial" w:hAnsi="Arial" w:cs="Arial"/>
                <w:color w:val="000000"/>
              </w:rPr>
              <w:t>9,5</w:t>
            </w:r>
          </w:p>
        </w:tc>
      </w:tr>
      <w:tr w:rsidR="00675AC6" w:rsidRPr="00E35052" w14:paraId="1859F580" w14:textId="4856279D" w:rsidTr="00675AC6">
        <w:trPr>
          <w:trHeight w:val="288"/>
          <w:jc w:val="center"/>
        </w:trPr>
        <w:tc>
          <w:tcPr>
            <w:tcW w:w="0" w:type="auto"/>
            <w:tcBorders>
              <w:top w:val="nil"/>
              <w:bottom w:val="nil"/>
              <w:right w:val="single" w:sz="4" w:space="0" w:color="auto"/>
            </w:tcBorders>
            <w:noWrap/>
            <w:hideMark/>
          </w:tcPr>
          <w:p w14:paraId="3D6C6B7E" w14:textId="21721852"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Araucanía</w:t>
            </w:r>
          </w:p>
        </w:tc>
        <w:tc>
          <w:tcPr>
            <w:tcW w:w="0" w:type="auto"/>
            <w:tcBorders>
              <w:top w:val="nil"/>
              <w:bottom w:val="nil"/>
            </w:tcBorders>
            <w:vAlign w:val="bottom"/>
          </w:tcPr>
          <w:p w14:paraId="28EC87C9" w14:textId="1521E597" w:rsidR="00675AC6" w:rsidRPr="00675AC6" w:rsidRDefault="00675AC6" w:rsidP="00675AC6">
            <w:pPr>
              <w:jc w:val="center"/>
              <w:rPr>
                <w:rFonts w:ascii="Arial" w:hAnsi="Arial" w:cs="Arial"/>
                <w:lang w:val="es-CL"/>
              </w:rPr>
            </w:pPr>
            <w:r w:rsidRPr="00675AC6">
              <w:rPr>
                <w:rFonts w:ascii="Arial" w:hAnsi="Arial" w:cs="Arial"/>
                <w:color w:val="000000"/>
              </w:rPr>
              <w:t>15,3</w:t>
            </w:r>
          </w:p>
        </w:tc>
        <w:tc>
          <w:tcPr>
            <w:tcW w:w="0" w:type="auto"/>
            <w:tcBorders>
              <w:top w:val="nil"/>
              <w:bottom w:val="nil"/>
            </w:tcBorders>
            <w:vAlign w:val="bottom"/>
          </w:tcPr>
          <w:p w14:paraId="79084E10" w14:textId="4EA7BB0A" w:rsidR="00675AC6" w:rsidRPr="00675AC6" w:rsidRDefault="00675AC6" w:rsidP="00675AC6">
            <w:pPr>
              <w:jc w:val="center"/>
              <w:rPr>
                <w:rFonts w:ascii="Arial" w:hAnsi="Arial" w:cs="Arial"/>
                <w:lang w:val="es-CL"/>
              </w:rPr>
            </w:pPr>
            <w:r w:rsidRPr="00675AC6">
              <w:rPr>
                <w:rFonts w:ascii="Arial" w:hAnsi="Arial" w:cs="Arial"/>
                <w:color w:val="000000"/>
              </w:rPr>
              <w:t>12,1</w:t>
            </w:r>
          </w:p>
        </w:tc>
        <w:tc>
          <w:tcPr>
            <w:tcW w:w="0" w:type="auto"/>
            <w:tcBorders>
              <w:top w:val="nil"/>
              <w:bottom w:val="nil"/>
            </w:tcBorders>
            <w:vAlign w:val="bottom"/>
          </w:tcPr>
          <w:p w14:paraId="2173BAFE" w14:textId="1DBEB0BE" w:rsidR="00675AC6" w:rsidRPr="00675AC6" w:rsidRDefault="00675AC6" w:rsidP="00675AC6">
            <w:pPr>
              <w:jc w:val="center"/>
              <w:rPr>
                <w:rFonts w:ascii="Arial" w:hAnsi="Arial" w:cs="Arial"/>
                <w:lang w:val="es-CL"/>
              </w:rPr>
            </w:pPr>
            <w:r w:rsidRPr="00675AC6">
              <w:rPr>
                <w:rFonts w:ascii="Arial" w:hAnsi="Arial" w:cs="Arial"/>
                <w:color w:val="000000"/>
              </w:rPr>
              <w:t>12</w:t>
            </w:r>
            <w:r>
              <w:rPr>
                <w:rFonts w:ascii="Arial" w:hAnsi="Arial" w:cs="Arial"/>
                <w:color w:val="000000"/>
              </w:rPr>
              <w:t>,0</w:t>
            </w:r>
          </w:p>
        </w:tc>
        <w:tc>
          <w:tcPr>
            <w:tcW w:w="0" w:type="auto"/>
            <w:tcBorders>
              <w:top w:val="nil"/>
              <w:bottom w:val="nil"/>
            </w:tcBorders>
            <w:vAlign w:val="bottom"/>
          </w:tcPr>
          <w:p w14:paraId="2C3A9983" w14:textId="5F200A82" w:rsidR="00675AC6" w:rsidRPr="00675AC6" w:rsidRDefault="00675AC6" w:rsidP="00675AC6">
            <w:pPr>
              <w:jc w:val="center"/>
              <w:rPr>
                <w:rFonts w:ascii="Arial" w:hAnsi="Arial" w:cs="Arial"/>
                <w:lang w:val="es-CL"/>
              </w:rPr>
            </w:pPr>
            <w:r w:rsidRPr="00675AC6">
              <w:rPr>
                <w:rFonts w:ascii="Arial" w:hAnsi="Arial" w:cs="Arial"/>
                <w:color w:val="000000"/>
              </w:rPr>
              <w:t>12</w:t>
            </w:r>
          </w:p>
        </w:tc>
      </w:tr>
      <w:tr w:rsidR="00675AC6" w:rsidRPr="00E35052" w14:paraId="2D0DAEFD" w14:textId="6B4007D9" w:rsidTr="00675AC6">
        <w:trPr>
          <w:trHeight w:val="288"/>
          <w:jc w:val="center"/>
        </w:trPr>
        <w:tc>
          <w:tcPr>
            <w:tcW w:w="0" w:type="auto"/>
            <w:tcBorders>
              <w:top w:val="nil"/>
              <w:bottom w:val="nil"/>
              <w:right w:val="single" w:sz="4" w:space="0" w:color="auto"/>
            </w:tcBorders>
            <w:noWrap/>
            <w:hideMark/>
          </w:tcPr>
          <w:p w14:paraId="4E2BF0E9" w14:textId="7C9EC2D0"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Los Lagos</w:t>
            </w:r>
          </w:p>
        </w:tc>
        <w:tc>
          <w:tcPr>
            <w:tcW w:w="0" w:type="auto"/>
            <w:tcBorders>
              <w:top w:val="nil"/>
              <w:bottom w:val="nil"/>
            </w:tcBorders>
            <w:vAlign w:val="bottom"/>
          </w:tcPr>
          <w:p w14:paraId="3067E4C8" w14:textId="1CC09CFB" w:rsidR="00675AC6" w:rsidRPr="00675AC6" w:rsidRDefault="00675AC6" w:rsidP="00675AC6">
            <w:pPr>
              <w:jc w:val="center"/>
              <w:rPr>
                <w:rFonts w:ascii="Arial" w:hAnsi="Arial" w:cs="Arial"/>
                <w:lang w:val="es-CL"/>
              </w:rPr>
            </w:pPr>
            <w:r w:rsidRPr="00675AC6">
              <w:rPr>
                <w:rFonts w:ascii="Arial" w:hAnsi="Arial" w:cs="Arial"/>
                <w:color w:val="000000"/>
              </w:rPr>
              <w:t>12,7</w:t>
            </w:r>
          </w:p>
        </w:tc>
        <w:tc>
          <w:tcPr>
            <w:tcW w:w="0" w:type="auto"/>
            <w:tcBorders>
              <w:top w:val="nil"/>
              <w:bottom w:val="nil"/>
            </w:tcBorders>
            <w:vAlign w:val="bottom"/>
          </w:tcPr>
          <w:p w14:paraId="2EC47F2E" w14:textId="434FC8D3" w:rsidR="00675AC6" w:rsidRPr="00675AC6" w:rsidRDefault="00675AC6" w:rsidP="00675AC6">
            <w:pPr>
              <w:jc w:val="center"/>
              <w:rPr>
                <w:rFonts w:ascii="Arial" w:hAnsi="Arial" w:cs="Arial"/>
                <w:lang w:val="es-CL"/>
              </w:rPr>
            </w:pPr>
            <w:r w:rsidRPr="00675AC6">
              <w:rPr>
                <w:rFonts w:ascii="Arial" w:hAnsi="Arial" w:cs="Arial"/>
                <w:color w:val="000000"/>
              </w:rPr>
              <w:t>10</w:t>
            </w:r>
          </w:p>
        </w:tc>
        <w:tc>
          <w:tcPr>
            <w:tcW w:w="0" w:type="auto"/>
            <w:tcBorders>
              <w:top w:val="nil"/>
              <w:bottom w:val="nil"/>
            </w:tcBorders>
            <w:vAlign w:val="bottom"/>
          </w:tcPr>
          <w:p w14:paraId="4209CF48" w14:textId="378F2411" w:rsidR="00675AC6" w:rsidRPr="00675AC6" w:rsidRDefault="00675AC6" w:rsidP="00675AC6">
            <w:pPr>
              <w:jc w:val="center"/>
              <w:rPr>
                <w:rFonts w:ascii="Arial" w:hAnsi="Arial" w:cs="Arial"/>
                <w:lang w:val="es-CL"/>
              </w:rPr>
            </w:pPr>
            <w:r w:rsidRPr="00675AC6">
              <w:rPr>
                <w:rFonts w:ascii="Arial" w:hAnsi="Arial" w:cs="Arial"/>
                <w:color w:val="000000"/>
              </w:rPr>
              <w:t>10</w:t>
            </w:r>
            <w:r>
              <w:rPr>
                <w:rFonts w:ascii="Arial" w:hAnsi="Arial" w:cs="Arial"/>
                <w:color w:val="000000"/>
              </w:rPr>
              <w:t>,0</w:t>
            </w:r>
          </w:p>
        </w:tc>
        <w:tc>
          <w:tcPr>
            <w:tcW w:w="0" w:type="auto"/>
            <w:tcBorders>
              <w:top w:val="nil"/>
              <w:bottom w:val="nil"/>
            </w:tcBorders>
            <w:vAlign w:val="bottom"/>
          </w:tcPr>
          <w:p w14:paraId="1279FBE2" w14:textId="6CC0BDE1" w:rsidR="00675AC6" w:rsidRPr="00675AC6" w:rsidRDefault="00675AC6" w:rsidP="00675AC6">
            <w:pPr>
              <w:jc w:val="center"/>
              <w:rPr>
                <w:rFonts w:ascii="Arial" w:hAnsi="Arial" w:cs="Arial"/>
                <w:lang w:val="es-CL"/>
              </w:rPr>
            </w:pPr>
            <w:r w:rsidRPr="00675AC6">
              <w:rPr>
                <w:rFonts w:ascii="Arial" w:hAnsi="Arial" w:cs="Arial"/>
                <w:color w:val="000000"/>
              </w:rPr>
              <w:t>9,9</w:t>
            </w:r>
          </w:p>
        </w:tc>
      </w:tr>
      <w:tr w:rsidR="00675AC6" w:rsidRPr="00E35052" w14:paraId="65667E49" w14:textId="39414418" w:rsidTr="00675AC6">
        <w:trPr>
          <w:trHeight w:val="288"/>
          <w:jc w:val="center"/>
        </w:trPr>
        <w:tc>
          <w:tcPr>
            <w:tcW w:w="0" w:type="auto"/>
            <w:tcBorders>
              <w:top w:val="nil"/>
              <w:bottom w:val="nil"/>
              <w:right w:val="single" w:sz="4" w:space="0" w:color="auto"/>
            </w:tcBorders>
            <w:noWrap/>
            <w:hideMark/>
          </w:tcPr>
          <w:p w14:paraId="00FEDCD5" w14:textId="0F4A8315"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Aysén</w:t>
            </w:r>
          </w:p>
        </w:tc>
        <w:tc>
          <w:tcPr>
            <w:tcW w:w="0" w:type="auto"/>
            <w:tcBorders>
              <w:top w:val="nil"/>
              <w:bottom w:val="nil"/>
            </w:tcBorders>
            <w:vAlign w:val="bottom"/>
          </w:tcPr>
          <w:p w14:paraId="22D5817A" w14:textId="73D4EA54" w:rsidR="00675AC6" w:rsidRPr="00675AC6" w:rsidRDefault="00675AC6" w:rsidP="00675AC6">
            <w:pPr>
              <w:jc w:val="center"/>
              <w:rPr>
                <w:rFonts w:ascii="Arial" w:hAnsi="Arial" w:cs="Arial"/>
                <w:lang w:val="es-CL"/>
              </w:rPr>
            </w:pPr>
            <w:r w:rsidRPr="00675AC6">
              <w:rPr>
                <w:rFonts w:ascii="Arial" w:hAnsi="Arial" w:cs="Arial"/>
                <w:color w:val="000000"/>
              </w:rPr>
              <w:t>1,1</w:t>
            </w:r>
          </w:p>
        </w:tc>
        <w:tc>
          <w:tcPr>
            <w:tcW w:w="0" w:type="auto"/>
            <w:tcBorders>
              <w:top w:val="nil"/>
              <w:bottom w:val="nil"/>
            </w:tcBorders>
            <w:vAlign w:val="bottom"/>
          </w:tcPr>
          <w:p w14:paraId="0B803DAA" w14:textId="51CA6871" w:rsidR="00675AC6" w:rsidRPr="00675AC6" w:rsidRDefault="00675AC6" w:rsidP="00675AC6">
            <w:pPr>
              <w:jc w:val="center"/>
              <w:rPr>
                <w:rFonts w:ascii="Arial" w:hAnsi="Arial" w:cs="Arial"/>
                <w:lang w:val="es-CL"/>
              </w:rPr>
            </w:pPr>
            <w:r w:rsidRPr="00675AC6">
              <w:rPr>
                <w:rFonts w:ascii="Arial" w:hAnsi="Arial" w:cs="Arial"/>
                <w:color w:val="000000"/>
              </w:rPr>
              <w:t>0,9</w:t>
            </w:r>
          </w:p>
        </w:tc>
        <w:tc>
          <w:tcPr>
            <w:tcW w:w="0" w:type="auto"/>
            <w:tcBorders>
              <w:top w:val="nil"/>
              <w:bottom w:val="nil"/>
            </w:tcBorders>
            <w:vAlign w:val="bottom"/>
          </w:tcPr>
          <w:p w14:paraId="55439567" w14:textId="1CC778CC" w:rsidR="00675AC6" w:rsidRPr="00675AC6" w:rsidRDefault="00675AC6" w:rsidP="00675AC6">
            <w:pPr>
              <w:jc w:val="center"/>
              <w:rPr>
                <w:rFonts w:ascii="Arial" w:hAnsi="Arial" w:cs="Arial"/>
                <w:lang w:val="es-CL"/>
              </w:rPr>
            </w:pPr>
            <w:r w:rsidRPr="00675AC6">
              <w:rPr>
                <w:rFonts w:ascii="Arial" w:hAnsi="Arial" w:cs="Arial"/>
                <w:color w:val="000000"/>
              </w:rPr>
              <w:t>0,9</w:t>
            </w:r>
          </w:p>
        </w:tc>
        <w:tc>
          <w:tcPr>
            <w:tcW w:w="0" w:type="auto"/>
            <w:tcBorders>
              <w:top w:val="nil"/>
              <w:bottom w:val="nil"/>
            </w:tcBorders>
            <w:vAlign w:val="bottom"/>
          </w:tcPr>
          <w:p w14:paraId="17DE212A" w14:textId="3FAB16EF" w:rsidR="00675AC6" w:rsidRPr="00675AC6" w:rsidRDefault="00675AC6" w:rsidP="00675AC6">
            <w:pPr>
              <w:jc w:val="center"/>
              <w:rPr>
                <w:rFonts w:ascii="Arial" w:hAnsi="Arial" w:cs="Arial"/>
                <w:lang w:val="es-CL"/>
              </w:rPr>
            </w:pPr>
            <w:r w:rsidRPr="00675AC6">
              <w:rPr>
                <w:rFonts w:ascii="Arial" w:hAnsi="Arial" w:cs="Arial"/>
                <w:color w:val="000000"/>
              </w:rPr>
              <w:t>0,9</w:t>
            </w:r>
          </w:p>
        </w:tc>
      </w:tr>
      <w:tr w:rsidR="00675AC6" w:rsidRPr="00E35052" w14:paraId="5194492D" w14:textId="219B9E07" w:rsidTr="00675AC6">
        <w:trPr>
          <w:trHeight w:val="288"/>
          <w:jc w:val="center"/>
        </w:trPr>
        <w:tc>
          <w:tcPr>
            <w:tcW w:w="0" w:type="auto"/>
            <w:tcBorders>
              <w:top w:val="nil"/>
              <w:bottom w:val="nil"/>
              <w:right w:val="single" w:sz="4" w:space="0" w:color="auto"/>
            </w:tcBorders>
            <w:noWrap/>
            <w:hideMark/>
          </w:tcPr>
          <w:p w14:paraId="2807A544" w14:textId="3DB3D611"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Magallanes</w:t>
            </w:r>
          </w:p>
        </w:tc>
        <w:tc>
          <w:tcPr>
            <w:tcW w:w="0" w:type="auto"/>
            <w:tcBorders>
              <w:top w:val="nil"/>
              <w:bottom w:val="nil"/>
            </w:tcBorders>
            <w:vAlign w:val="bottom"/>
          </w:tcPr>
          <w:p w14:paraId="74922B75" w14:textId="6544DC27" w:rsidR="00675AC6" w:rsidRPr="00675AC6" w:rsidRDefault="00675AC6" w:rsidP="00675AC6">
            <w:pPr>
              <w:jc w:val="center"/>
              <w:rPr>
                <w:rFonts w:ascii="Arial" w:hAnsi="Arial" w:cs="Arial"/>
                <w:lang w:val="es-CL"/>
              </w:rPr>
            </w:pPr>
            <w:r w:rsidRPr="00675AC6">
              <w:rPr>
                <w:rFonts w:ascii="Arial" w:hAnsi="Arial" w:cs="Arial"/>
                <w:color w:val="000000"/>
              </w:rPr>
              <w:t>1</w:t>
            </w:r>
            <w:r>
              <w:rPr>
                <w:rFonts w:ascii="Arial" w:hAnsi="Arial" w:cs="Arial"/>
                <w:color w:val="000000"/>
              </w:rPr>
              <w:t>,0</w:t>
            </w:r>
          </w:p>
        </w:tc>
        <w:tc>
          <w:tcPr>
            <w:tcW w:w="0" w:type="auto"/>
            <w:tcBorders>
              <w:top w:val="nil"/>
              <w:bottom w:val="nil"/>
            </w:tcBorders>
            <w:vAlign w:val="bottom"/>
          </w:tcPr>
          <w:p w14:paraId="1EF7116B" w14:textId="0763EC0C" w:rsidR="00675AC6" w:rsidRPr="00675AC6" w:rsidRDefault="00675AC6" w:rsidP="00675AC6">
            <w:pPr>
              <w:jc w:val="center"/>
              <w:rPr>
                <w:rFonts w:ascii="Arial" w:hAnsi="Arial" w:cs="Arial"/>
                <w:lang w:val="es-CL"/>
              </w:rPr>
            </w:pPr>
            <w:r w:rsidRPr="00675AC6">
              <w:rPr>
                <w:rFonts w:ascii="Arial" w:hAnsi="Arial" w:cs="Arial"/>
                <w:color w:val="000000"/>
              </w:rPr>
              <w:t>0,8</w:t>
            </w:r>
          </w:p>
        </w:tc>
        <w:tc>
          <w:tcPr>
            <w:tcW w:w="0" w:type="auto"/>
            <w:tcBorders>
              <w:top w:val="nil"/>
              <w:bottom w:val="nil"/>
            </w:tcBorders>
            <w:vAlign w:val="bottom"/>
          </w:tcPr>
          <w:p w14:paraId="4A73F37C" w14:textId="5D50A639" w:rsidR="00675AC6" w:rsidRPr="00675AC6" w:rsidRDefault="00675AC6" w:rsidP="00675AC6">
            <w:pPr>
              <w:jc w:val="center"/>
              <w:rPr>
                <w:rFonts w:ascii="Arial" w:hAnsi="Arial" w:cs="Arial"/>
                <w:lang w:val="es-CL"/>
              </w:rPr>
            </w:pPr>
            <w:r w:rsidRPr="00675AC6">
              <w:rPr>
                <w:rFonts w:ascii="Arial" w:hAnsi="Arial" w:cs="Arial"/>
                <w:color w:val="000000"/>
              </w:rPr>
              <w:t>0,8</w:t>
            </w:r>
          </w:p>
        </w:tc>
        <w:tc>
          <w:tcPr>
            <w:tcW w:w="0" w:type="auto"/>
            <w:tcBorders>
              <w:top w:val="nil"/>
              <w:bottom w:val="nil"/>
            </w:tcBorders>
            <w:vAlign w:val="bottom"/>
          </w:tcPr>
          <w:p w14:paraId="6A0A25CB" w14:textId="2258BFE1" w:rsidR="00675AC6" w:rsidRPr="00675AC6" w:rsidRDefault="00675AC6" w:rsidP="00675AC6">
            <w:pPr>
              <w:jc w:val="center"/>
              <w:rPr>
                <w:rFonts w:ascii="Arial" w:hAnsi="Arial" w:cs="Arial"/>
                <w:lang w:val="es-CL"/>
              </w:rPr>
            </w:pPr>
            <w:r w:rsidRPr="00675AC6">
              <w:rPr>
                <w:rFonts w:ascii="Arial" w:hAnsi="Arial" w:cs="Arial"/>
                <w:color w:val="000000"/>
              </w:rPr>
              <w:t>0,8</w:t>
            </w:r>
          </w:p>
        </w:tc>
      </w:tr>
      <w:tr w:rsidR="00675AC6" w:rsidRPr="00E35052" w14:paraId="3E0FEC35" w14:textId="41C5DA21" w:rsidTr="00675AC6">
        <w:trPr>
          <w:trHeight w:val="288"/>
          <w:jc w:val="center"/>
        </w:trPr>
        <w:tc>
          <w:tcPr>
            <w:tcW w:w="0" w:type="auto"/>
            <w:tcBorders>
              <w:top w:val="nil"/>
              <w:bottom w:val="nil"/>
              <w:right w:val="single" w:sz="4" w:space="0" w:color="auto"/>
            </w:tcBorders>
            <w:noWrap/>
            <w:hideMark/>
          </w:tcPr>
          <w:p w14:paraId="40C83277" w14:textId="718122D6"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Metropolitana</w:t>
            </w:r>
          </w:p>
        </w:tc>
        <w:tc>
          <w:tcPr>
            <w:tcW w:w="0" w:type="auto"/>
            <w:tcBorders>
              <w:top w:val="nil"/>
              <w:bottom w:val="nil"/>
            </w:tcBorders>
            <w:vAlign w:val="bottom"/>
          </w:tcPr>
          <w:p w14:paraId="3CC561B7" w14:textId="7B426C17" w:rsidR="00675AC6" w:rsidRPr="00675AC6" w:rsidRDefault="00675AC6" w:rsidP="00675AC6">
            <w:pPr>
              <w:jc w:val="center"/>
              <w:rPr>
                <w:rFonts w:ascii="Arial" w:hAnsi="Arial" w:cs="Arial"/>
                <w:lang w:val="es-CL"/>
              </w:rPr>
            </w:pPr>
            <w:r w:rsidRPr="00675AC6">
              <w:rPr>
                <w:rFonts w:ascii="Arial" w:hAnsi="Arial" w:cs="Arial"/>
                <w:color w:val="000000"/>
              </w:rPr>
              <w:t>0</w:t>
            </w:r>
          </w:p>
        </w:tc>
        <w:tc>
          <w:tcPr>
            <w:tcW w:w="0" w:type="auto"/>
            <w:tcBorders>
              <w:top w:val="nil"/>
              <w:bottom w:val="nil"/>
            </w:tcBorders>
            <w:vAlign w:val="bottom"/>
          </w:tcPr>
          <w:p w14:paraId="3EDB5CD1" w14:textId="008499A4" w:rsidR="00675AC6" w:rsidRPr="00675AC6" w:rsidRDefault="00675AC6" w:rsidP="00675AC6">
            <w:pPr>
              <w:jc w:val="center"/>
              <w:rPr>
                <w:rFonts w:ascii="Arial" w:hAnsi="Arial" w:cs="Arial"/>
                <w:lang w:val="es-CL"/>
              </w:rPr>
            </w:pPr>
            <w:r w:rsidRPr="00675AC6">
              <w:rPr>
                <w:rFonts w:ascii="Arial" w:hAnsi="Arial" w:cs="Arial"/>
                <w:color w:val="000000"/>
              </w:rPr>
              <w:t>21,2</w:t>
            </w:r>
          </w:p>
        </w:tc>
        <w:tc>
          <w:tcPr>
            <w:tcW w:w="0" w:type="auto"/>
            <w:tcBorders>
              <w:top w:val="nil"/>
              <w:bottom w:val="nil"/>
            </w:tcBorders>
            <w:vAlign w:val="bottom"/>
          </w:tcPr>
          <w:p w14:paraId="4C5C7FF5" w14:textId="13A5A6A9" w:rsidR="00675AC6" w:rsidRPr="00675AC6" w:rsidRDefault="00675AC6" w:rsidP="00675AC6">
            <w:pPr>
              <w:jc w:val="center"/>
              <w:rPr>
                <w:rFonts w:ascii="Arial" w:hAnsi="Arial" w:cs="Arial"/>
                <w:lang w:val="es-CL"/>
              </w:rPr>
            </w:pPr>
            <w:r w:rsidRPr="00675AC6">
              <w:rPr>
                <w:rFonts w:ascii="Arial" w:hAnsi="Arial" w:cs="Arial"/>
                <w:color w:val="000000"/>
              </w:rPr>
              <w:t>21,3</w:t>
            </w:r>
          </w:p>
        </w:tc>
        <w:tc>
          <w:tcPr>
            <w:tcW w:w="0" w:type="auto"/>
            <w:tcBorders>
              <w:top w:val="nil"/>
              <w:bottom w:val="nil"/>
            </w:tcBorders>
            <w:vAlign w:val="bottom"/>
          </w:tcPr>
          <w:p w14:paraId="5E4DF117" w14:textId="6F26D5AC" w:rsidR="00675AC6" w:rsidRPr="00675AC6" w:rsidRDefault="00675AC6" w:rsidP="00675AC6">
            <w:pPr>
              <w:jc w:val="center"/>
              <w:rPr>
                <w:rFonts w:ascii="Arial" w:hAnsi="Arial" w:cs="Arial"/>
                <w:lang w:val="es-CL"/>
              </w:rPr>
            </w:pPr>
            <w:r w:rsidRPr="00675AC6">
              <w:rPr>
                <w:rFonts w:ascii="Arial" w:hAnsi="Arial" w:cs="Arial"/>
                <w:color w:val="000000"/>
              </w:rPr>
              <w:t>21,4</w:t>
            </w:r>
          </w:p>
        </w:tc>
      </w:tr>
      <w:tr w:rsidR="00675AC6" w:rsidRPr="00E35052" w14:paraId="5A63DB2A" w14:textId="3FE00AEA" w:rsidTr="00675AC6">
        <w:trPr>
          <w:trHeight w:val="288"/>
          <w:jc w:val="center"/>
        </w:trPr>
        <w:tc>
          <w:tcPr>
            <w:tcW w:w="0" w:type="auto"/>
            <w:tcBorders>
              <w:top w:val="nil"/>
              <w:bottom w:val="nil"/>
              <w:right w:val="single" w:sz="4" w:space="0" w:color="auto"/>
            </w:tcBorders>
            <w:noWrap/>
            <w:hideMark/>
          </w:tcPr>
          <w:p w14:paraId="03E57125" w14:textId="0B80BE7A"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Los Ríos</w:t>
            </w:r>
          </w:p>
        </w:tc>
        <w:tc>
          <w:tcPr>
            <w:tcW w:w="0" w:type="auto"/>
            <w:tcBorders>
              <w:top w:val="nil"/>
              <w:bottom w:val="nil"/>
            </w:tcBorders>
            <w:vAlign w:val="bottom"/>
          </w:tcPr>
          <w:p w14:paraId="465D7086" w14:textId="09B299A7" w:rsidR="00675AC6" w:rsidRPr="00675AC6" w:rsidRDefault="00675AC6" w:rsidP="00675AC6">
            <w:pPr>
              <w:jc w:val="center"/>
              <w:rPr>
                <w:rFonts w:ascii="Arial" w:hAnsi="Arial" w:cs="Arial"/>
                <w:lang w:val="es-CL"/>
              </w:rPr>
            </w:pPr>
            <w:r w:rsidRPr="00675AC6">
              <w:rPr>
                <w:rFonts w:ascii="Arial" w:hAnsi="Arial" w:cs="Arial"/>
                <w:color w:val="000000"/>
              </w:rPr>
              <w:t>6,2</w:t>
            </w:r>
          </w:p>
        </w:tc>
        <w:tc>
          <w:tcPr>
            <w:tcW w:w="0" w:type="auto"/>
            <w:tcBorders>
              <w:top w:val="nil"/>
              <w:bottom w:val="nil"/>
            </w:tcBorders>
            <w:vAlign w:val="bottom"/>
          </w:tcPr>
          <w:p w14:paraId="7617C107" w14:textId="0855330A" w:rsidR="00675AC6" w:rsidRPr="00675AC6" w:rsidRDefault="00675AC6" w:rsidP="00675AC6">
            <w:pPr>
              <w:jc w:val="center"/>
              <w:rPr>
                <w:rFonts w:ascii="Arial" w:hAnsi="Arial" w:cs="Arial"/>
                <w:lang w:val="es-CL"/>
              </w:rPr>
            </w:pPr>
            <w:r w:rsidRPr="00675AC6">
              <w:rPr>
                <w:rFonts w:ascii="Arial" w:hAnsi="Arial" w:cs="Arial"/>
                <w:color w:val="000000"/>
              </w:rPr>
              <w:t>4,8</w:t>
            </w:r>
          </w:p>
        </w:tc>
        <w:tc>
          <w:tcPr>
            <w:tcW w:w="0" w:type="auto"/>
            <w:tcBorders>
              <w:top w:val="nil"/>
              <w:bottom w:val="nil"/>
            </w:tcBorders>
            <w:vAlign w:val="bottom"/>
          </w:tcPr>
          <w:p w14:paraId="2E746CB6" w14:textId="437B5B22" w:rsidR="00675AC6" w:rsidRPr="00675AC6" w:rsidRDefault="00675AC6" w:rsidP="00675AC6">
            <w:pPr>
              <w:jc w:val="center"/>
              <w:rPr>
                <w:rFonts w:ascii="Arial" w:hAnsi="Arial" w:cs="Arial"/>
                <w:lang w:val="es-CL"/>
              </w:rPr>
            </w:pPr>
            <w:r w:rsidRPr="00675AC6">
              <w:rPr>
                <w:rFonts w:ascii="Arial" w:hAnsi="Arial" w:cs="Arial"/>
                <w:color w:val="000000"/>
              </w:rPr>
              <w:t>4,8</w:t>
            </w:r>
          </w:p>
        </w:tc>
        <w:tc>
          <w:tcPr>
            <w:tcW w:w="0" w:type="auto"/>
            <w:tcBorders>
              <w:top w:val="nil"/>
              <w:bottom w:val="nil"/>
            </w:tcBorders>
            <w:vAlign w:val="bottom"/>
          </w:tcPr>
          <w:p w14:paraId="110F8E59" w14:textId="1CD4AFEB" w:rsidR="00675AC6" w:rsidRPr="00675AC6" w:rsidRDefault="00675AC6" w:rsidP="00675AC6">
            <w:pPr>
              <w:jc w:val="center"/>
              <w:rPr>
                <w:rFonts w:ascii="Arial" w:hAnsi="Arial" w:cs="Arial"/>
                <w:lang w:val="es-CL"/>
              </w:rPr>
            </w:pPr>
            <w:r w:rsidRPr="00675AC6">
              <w:rPr>
                <w:rFonts w:ascii="Arial" w:hAnsi="Arial" w:cs="Arial"/>
                <w:color w:val="000000"/>
              </w:rPr>
              <w:t>4,8</w:t>
            </w:r>
          </w:p>
        </w:tc>
      </w:tr>
      <w:tr w:rsidR="00675AC6" w:rsidRPr="00E35052" w14:paraId="5B10A790" w14:textId="266D9E11" w:rsidTr="00675AC6">
        <w:trPr>
          <w:trHeight w:val="288"/>
          <w:jc w:val="center"/>
        </w:trPr>
        <w:tc>
          <w:tcPr>
            <w:tcW w:w="0" w:type="auto"/>
            <w:tcBorders>
              <w:top w:val="nil"/>
              <w:bottom w:val="nil"/>
              <w:right w:val="single" w:sz="4" w:space="0" w:color="auto"/>
            </w:tcBorders>
            <w:noWrap/>
            <w:hideMark/>
          </w:tcPr>
          <w:p w14:paraId="43DBD19E" w14:textId="44E895D6"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Arica y Parinacota</w:t>
            </w:r>
          </w:p>
        </w:tc>
        <w:tc>
          <w:tcPr>
            <w:tcW w:w="0" w:type="auto"/>
            <w:tcBorders>
              <w:top w:val="nil"/>
              <w:bottom w:val="nil"/>
            </w:tcBorders>
            <w:vAlign w:val="bottom"/>
          </w:tcPr>
          <w:p w14:paraId="30755168" w14:textId="1FC0DF05" w:rsidR="00675AC6" w:rsidRPr="00675AC6" w:rsidRDefault="00675AC6" w:rsidP="00675AC6">
            <w:pPr>
              <w:jc w:val="center"/>
              <w:rPr>
                <w:rFonts w:ascii="Arial" w:hAnsi="Arial" w:cs="Arial"/>
                <w:lang w:val="es-CL"/>
              </w:rPr>
            </w:pPr>
            <w:r w:rsidRPr="00675AC6">
              <w:rPr>
                <w:rFonts w:ascii="Arial" w:hAnsi="Arial" w:cs="Arial"/>
                <w:color w:val="000000"/>
              </w:rPr>
              <w:t>1,4</w:t>
            </w:r>
          </w:p>
        </w:tc>
        <w:tc>
          <w:tcPr>
            <w:tcW w:w="0" w:type="auto"/>
            <w:tcBorders>
              <w:top w:val="nil"/>
              <w:bottom w:val="nil"/>
            </w:tcBorders>
            <w:vAlign w:val="bottom"/>
          </w:tcPr>
          <w:p w14:paraId="0B238128" w14:textId="6C1E875D" w:rsidR="00675AC6" w:rsidRPr="00675AC6" w:rsidRDefault="00675AC6" w:rsidP="00675AC6">
            <w:pPr>
              <w:jc w:val="center"/>
              <w:rPr>
                <w:rFonts w:ascii="Arial" w:hAnsi="Arial" w:cs="Arial"/>
                <w:lang w:val="es-CL"/>
              </w:rPr>
            </w:pPr>
            <w:r w:rsidRPr="00675AC6">
              <w:rPr>
                <w:rFonts w:ascii="Arial" w:hAnsi="Arial" w:cs="Arial"/>
                <w:color w:val="000000"/>
              </w:rPr>
              <w:t>1,1</w:t>
            </w:r>
          </w:p>
        </w:tc>
        <w:tc>
          <w:tcPr>
            <w:tcW w:w="0" w:type="auto"/>
            <w:tcBorders>
              <w:top w:val="nil"/>
              <w:bottom w:val="nil"/>
            </w:tcBorders>
            <w:vAlign w:val="bottom"/>
          </w:tcPr>
          <w:p w14:paraId="0C581471" w14:textId="2A14FD4E" w:rsidR="00675AC6" w:rsidRPr="00675AC6" w:rsidRDefault="00675AC6" w:rsidP="00675AC6">
            <w:pPr>
              <w:jc w:val="center"/>
              <w:rPr>
                <w:rFonts w:ascii="Arial" w:hAnsi="Arial" w:cs="Arial"/>
                <w:lang w:val="es-CL"/>
              </w:rPr>
            </w:pPr>
            <w:r w:rsidRPr="00675AC6">
              <w:rPr>
                <w:rFonts w:ascii="Arial" w:hAnsi="Arial" w:cs="Arial"/>
                <w:color w:val="000000"/>
              </w:rPr>
              <w:t>1,1</w:t>
            </w:r>
          </w:p>
        </w:tc>
        <w:tc>
          <w:tcPr>
            <w:tcW w:w="0" w:type="auto"/>
            <w:tcBorders>
              <w:top w:val="nil"/>
              <w:bottom w:val="nil"/>
            </w:tcBorders>
            <w:vAlign w:val="bottom"/>
          </w:tcPr>
          <w:p w14:paraId="5655C7E5" w14:textId="33E26E3D" w:rsidR="00675AC6" w:rsidRPr="00675AC6" w:rsidRDefault="00675AC6" w:rsidP="00675AC6">
            <w:pPr>
              <w:jc w:val="center"/>
              <w:rPr>
                <w:rFonts w:ascii="Arial" w:hAnsi="Arial" w:cs="Arial"/>
                <w:lang w:val="es-CL"/>
              </w:rPr>
            </w:pPr>
            <w:r w:rsidRPr="00675AC6">
              <w:rPr>
                <w:rFonts w:ascii="Arial" w:hAnsi="Arial" w:cs="Arial"/>
                <w:color w:val="000000"/>
              </w:rPr>
              <w:t>1,1</w:t>
            </w:r>
          </w:p>
        </w:tc>
      </w:tr>
      <w:tr w:rsidR="00675AC6" w:rsidRPr="00E35052" w14:paraId="26CBF511" w14:textId="10ABF008" w:rsidTr="00675AC6">
        <w:trPr>
          <w:trHeight w:val="288"/>
          <w:jc w:val="center"/>
        </w:trPr>
        <w:tc>
          <w:tcPr>
            <w:tcW w:w="0" w:type="auto"/>
            <w:tcBorders>
              <w:top w:val="nil"/>
              <w:bottom w:val="single" w:sz="4" w:space="0" w:color="auto"/>
              <w:right w:val="single" w:sz="4" w:space="0" w:color="auto"/>
            </w:tcBorders>
            <w:noWrap/>
            <w:hideMark/>
          </w:tcPr>
          <w:p w14:paraId="28F9236B" w14:textId="7EBB380F"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Ñuble</w:t>
            </w:r>
          </w:p>
        </w:tc>
        <w:tc>
          <w:tcPr>
            <w:tcW w:w="0" w:type="auto"/>
            <w:tcBorders>
              <w:top w:val="nil"/>
            </w:tcBorders>
            <w:vAlign w:val="bottom"/>
          </w:tcPr>
          <w:p w14:paraId="25916538" w14:textId="55E4C931" w:rsidR="00675AC6" w:rsidRPr="00675AC6" w:rsidRDefault="00675AC6" w:rsidP="00675AC6">
            <w:pPr>
              <w:jc w:val="center"/>
              <w:rPr>
                <w:rFonts w:ascii="Arial" w:hAnsi="Arial" w:cs="Arial"/>
                <w:lang w:val="es-CL"/>
              </w:rPr>
            </w:pPr>
            <w:r w:rsidRPr="00675AC6">
              <w:rPr>
                <w:rFonts w:ascii="Arial" w:hAnsi="Arial" w:cs="Arial"/>
                <w:color w:val="000000"/>
              </w:rPr>
              <w:t>5,4</w:t>
            </w:r>
          </w:p>
        </w:tc>
        <w:tc>
          <w:tcPr>
            <w:tcW w:w="0" w:type="auto"/>
            <w:tcBorders>
              <w:top w:val="nil"/>
            </w:tcBorders>
            <w:vAlign w:val="bottom"/>
          </w:tcPr>
          <w:p w14:paraId="15D71E99" w14:textId="78BDA1F4" w:rsidR="00675AC6" w:rsidRPr="00675AC6" w:rsidRDefault="00675AC6" w:rsidP="00675AC6">
            <w:pPr>
              <w:jc w:val="center"/>
              <w:rPr>
                <w:rFonts w:ascii="Arial" w:hAnsi="Arial" w:cs="Arial"/>
                <w:lang w:val="es-CL"/>
              </w:rPr>
            </w:pPr>
            <w:r w:rsidRPr="00675AC6">
              <w:rPr>
                <w:rFonts w:ascii="Arial" w:hAnsi="Arial" w:cs="Arial"/>
                <w:color w:val="000000"/>
              </w:rPr>
              <w:t>4,4</w:t>
            </w:r>
          </w:p>
        </w:tc>
        <w:tc>
          <w:tcPr>
            <w:tcW w:w="0" w:type="auto"/>
            <w:tcBorders>
              <w:top w:val="nil"/>
            </w:tcBorders>
            <w:vAlign w:val="bottom"/>
          </w:tcPr>
          <w:p w14:paraId="63C5F6A1" w14:textId="3C9371E1" w:rsidR="00675AC6" w:rsidRPr="00675AC6" w:rsidRDefault="00675AC6" w:rsidP="00675AC6">
            <w:pPr>
              <w:jc w:val="center"/>
              <w:rPr>
                <w:rFonts w:ascii="Arial" w:hAnsi="Arial" w:cs="Arial"/>
                <w:lang w:val="es-CL"/>
              </w:rPr>
            </w:pPr>
            <w:r w:rsidRPr="00675AC6">
              <w:rPr>
                <w:rFonts w:ascii="Arial" w:hAnsi="Arial" w:cs="Arial"/>
                <w:color w:val="000000"/>
              </w:rPr>
              <w:t>4,3</w:t>
            </w:r>
          </w:p>
        </w:tc>
        <w:tc>
          <w:tcPr>
            <w:tcW w:w="0" w:type="auto"/>
            <w:tcBorders>
              <w:top w:val="nil"/>
            </w:tcBorders>
            <w:vAlign w:val="bottom"/>
          </w:tcPr>
          <w:p w14:paraId="2F241C87" w14:textId="176734AC" w:rsidR="00675AC6" w:rsidRPr="00675AC6" w:rsidRDefault="00675AC6" w:rsidP="00675AC6">
            <w:pPr>
              <w:jc w:val="center"/>
              <w:rPr>
                <w:rFonts w:ascii="Arial" w:hAnsi="Arial" w:cs="Arial"/>
                <w:lang w:val="es-CL"/>
              </w:rPr>
            </w:pPr>
            <w:r w:rsidRPr="00675AC6">
              <w:rPr>
                <w:rFonts w:ascii="Arial" w:hAnsi="Arial" w:cs="Arial"/>
                <w:color w:val="000000"/>
              </w:rPr>
              <w:t>4,3</w:t>
            </w:r>
          </w:p>
        </w:tc>
      </w:tr>
    </w:tbl>
    <w:p w14:paraId="34D36108" w14:textId="4E01C459" w:rsidR="00CE78C2" w:rsidRPr="00E35052" w:rsidRDefault="00CE78C2" w:rsidP="00E2653D">
      <w:pPr>
        <w:spacing w:before="240" w:line="360" w:lineRule="auto"/>
        <w:jc w:val="both"/>
        <w:rPr>
          <w:rFonts w:ascii="Arial" w:hAnsi="Arial" w:cs="Arial"/>
          <w:noProof/>
          <w:lang w:val="es-CL"/>
        </w:rPr>
      </w:pPr>
      <w:r w:rsidRPr="00E35052">
        <w:rPr>
          <w:rFonts w:ascii="Arial" w:hAnsi="Arial" w:cs="Arial"/>
          <w:lang w:val="es-CL"/>
        </w:rPr>
        <w:t xml:space="preserve">En términos descriptivos, se puede observar que </w:t>
      </w:r>
      <w:r w:rsidR="008D3763" w:rsidRPr="00E35052">
        <w:rPr>
          <w:rFonts w:ascii="Arial" w:hAnsi="Arial" w:cs="Arial"/>
          <w:lang w:val="es-CL"/>
        </w:rPr>
        <w:t xml:space="preserve">la mayoría de </w:t>
      </w:r>
      <w:r w:rsidR="00564B4D" w:rsidRPr="00E35052">
        <w:rPr>
          <w:rFonts w:ascii="Arial" w:hAnsi="Arial" w:cs="Arial"/>
          <w:lang w:val="es-CL"/>
        </w:rPr>
        <w:t>los colegios</w:t>
      </w:r>
      <w:r w:rsidR="008D3763" w:rsidRPr="00E35052">
        <w:rPr>
          <w:rFonts w:ascii="Arial" w:hAnsi="Arial" w:cs="Arial"/>
          <w:lang w:val="es-CL"/>
        </w:rPr>
        <w:t xml:space="preserve"> </w:t>
      </w:r>
      <w:r w:rsidR="008537E1" w:rsidRPr="00E35052">
        <w:rPr>
          <w:rFonts w:ascii="Arial" w:hAnsi="Arial" w:cs="Arial"/>
          <w:lang w:val="es-CL"/>
        </w:rPr>
        <w:t xml:space="preserve">incluidos </w:t>
      </w:r>
      <w:r w:rsidR="00406EE7" w:rsidRPr="00E35052">
        <w:rPr>
          <w:rFonts w:ascii="Arial" w:hAnsi="Arial" w:cs="Arial"/>
          <w:lang w:val="es-CL"/>
        </w:rPr>
        <w:t xml:space="preserve">ofrece </w:t>
      </w:r>
      <w:r w:rsidR="0007138A" w:rsidRPr="00E35052">
        <w:rPr>
          <w:rFonts w:ascii="Arial" w:hAnsi="Arial" w:cs="Arial"/>
          <w:lang w:val="es-CL"/>
        </w:rPr>
        <w:t>J</w:t>
      </w:r>
      <w:r w:rsidR="00406EE7" w:rsidRPr="00E35052">
        <w:rPr>
          <w:rFonts w:ascii="Arial" w:hAnsi="Arial" w:cs="Arial"/>
          <w:lang w:val="es-CL"/>
        </w:rPr>
        <w:t xml:space="preserve">ornada </w:t>
      </w:r>
      <w:r w:rsidR="0007138A" w:rsidRPr="00E35052">
        <w:rPr>
          <w:rFonts w:ascii="Arial" w:hAnsi="Arial" w:cs="Arial"/>
          <w:lang w:val="es-CL"/>
        </w:rPr>
        <w:t>E</w:t>
      </w:r>
      <w:r w:rsidR="00223B8E" w:rsidRPr="00E35052">
        <w:rPr>
          <w:rFonts w:ascii="Arial" w:hAnsi="Arial" w:cs="Arial"/>
          <w:lang w:val="es-CL"/>
        </w:rPr>
        <w:t xml:space="preserve">scolar </w:t>
      </w:r>
      <w:r w:rsidR="0007138A" w:rsidRPr="00E35052">
        <w:rPr>
          <w:rFonts w:ascii="Arial" w:hAnsi="Arial" w:cs="Arial"/>
          <w:lang w:val="es-CL"/>
        </w:rPr>
        <w:t>C</w:t>
      </w:r>
      <w:r w:rsidR="00406EE7" w:rsidRPr="00E35052">
        <w:rPr>
          <w:rFonts w:ascii="Arial" w:hAnsi="Arial" w:cs="Arial"/>
          <w:lang w:val="es-CL"/>
        </w:rPr>
        <w:t>ompleta</w:t>
      </w:r>
      <w:r w:rsidR="00223B8E" w:rsidRPr="00E35052">
        <w:rPr>
          <w:rFonts w:ascii="Arial" w:hAnsi="Arial" w:cs="Arial"/>
          <w:lang w:val="es-CL"/>
        </w:rPr>
        <w:t xml:space="preserve">, </w:t>
      </w:r>
      <w:r w:rsidR="00564B4D" w:rsidRPr="00E35052">
        <w:rPr>
          <w:rFonts w:ascii="Arial" w:hAnsi="Arial" w:cs="Arial"/>
          <w:lang w:val="es-CL"/>
        </w:rPr>
        <w:t xml:space="preserve">modalidad </w:t>
      </w:r>
      <w:r w:rsidR="00F40A75" w:rsidRPr="00E35052">
        <w:rPr>
          <w:rFonts w:ascii="Arial" w:hAnsi="Arial" w:cs="Arial"/>
          <w:lang w:val="es-CL"/>
        </w:rPr>
        <w:t>propuesta</w:t>
      </w:r>
      <w:r w:rsidR="00564B4D" w:rsidRPr="00E35052">
        <w:rPr>
          <w:rFonts w:ascii="Arial" w:hAnsi="Arial" w:cs="Arial"/>
          <w:lang w:val="es-CL"/>
        </w:rPr>
        <w:t xml:space="preserve"> en 199</w:t>
      </w:r>
      <w:r w:rsidR="00F40A75" w:rsidRPr="00E35052">
        <w:rPr>
          <w:rFonts w:ascii="Arial" w:hAnsi="Arial" w:cs="Arial"/>
          <w:lang w:val="es-CL"/>
        </w:rPr>
        <w:t>6</w:t>
      </w:r>
      <w:r w:rsidR="00564B4D" w:rsidRPr="00E35052">
        <w:rPr>
          <w:rFonts w:ascii="Arial" w:hAnsi="Arial" w:cs="Arial"/>
          <w:lang w:val="es-CL"/>
        </w:rPr>
        <w:t xml:space="preserve"> </w:t>
      </w:r>
      <w:r w:rsidR="00F10BCA" w:rsidRPr="00E35052">
        <w:rPr>
          <w:rFonts w:ascii="Arial" w:hAnsi="Arial" w:cs="Arial"/>
          <w:lang w:val="es-CL"/>
        </w:rPr>
        <w:t>con los objetivos de</w:t>
      </w:r>
      <w:r w:rsidR="00653CEA" w:rsidRPr="00E35052">
        <w:rPr>
          <w:rFonts w:ascii="Arial" w:hAnsi="Arial" w:cs="Arial"/>
          <w:lang w:val="es-CL"/>
        </w:rPr>
        <w:t xml:space="preserve"> </w:t>
      </w:r>
      <w:r w:rsidR="00BC4F5F" w:rsidRPr="00E35052">
        <w:rPr>
          <w:rFonts w:ascii="Arial" w:hAnsi="Arial" w:cs="Arial"/>
          <w:lang w:val="es-CL"/>
        </w:rPr>
        <w:t xml:space="preserve">mejorar el rendimiento </w:t>
      </w:r>
      <w:r w:rsidR="00653CEA" w:rsidRPr="00E35052">
        <w:rPr>
          <w:rFonts w:ascii="Arial" w:hAnsi="Arial" w:cs="Arial"/>
          <w:lang w:val="es-CL"/>
        </w:rPr>
        <w:t xml:space="preserve">académico </w:t>
      </w:r>
      <w:r w:rsidR="00BC4F5F" w:rsidRPr="00E35052">
        <w:rPr>
          <w:rFonts w:ascii="Arial" w:hAnsi="Arial" w:cs="Arial"/>
          <w:lang w:val="es-CL"/>
        </w:rPr>
        <w:t xml:space="preserve">y reducir la inequidad </w:t>
      </w:r>
      <w:r w:rsidR="00F72114" w:rsidRPr="00E35052">
        <w:rPr>
          <w:rFonts w:ascii="Arial" w:hAnsi="Arial" w:cs="Arial"/>
          <w:lang w:val="es-CL"/>
        </w:rPr>
        <w:t xml:space="preserve">socioeducativa. A más de dos décadas de su implementación, </w:t>
      </w:r>
      <w:r w:rsidR="00775706" w:rsidRPr="00E35052">
        <w:rPr>
          <w:rFonts w:ascii="Arial" w:hAnsi="Arial" w:cs="Arial"/>
          <w:lang w:val="es-CL"/>
        </w:rPr>
        <w:t xml:space="preserve">la discusión sobre </w:t>
      </w:r>
      <w:r w:rsidR="00D2318C" w:rsidRPr="00E35052">
        <w:rPr>
          <w:rFonts w:ascii="Arial" w:hAnsi="Arial" w:cs="Arial"/>
          <w:lang w:val="es-CL"/>
        </w:rPr>
        <w:t xml:space="preserve">si ha cumplido sus objetivos </w:t>
      </w:r>
      <w:r w:rsidR="00E2653D" w:rsidRPr="00E35052">
        <w:rPr>
          <w:rFonts w:ascii="Arial" w:hAnsi="Arial" w:cs="Arial"/>
          <w:lang w:val="es-CL"/>
        </w:rPr>
        <w:t xml:space="preserve">y si es que ofrece mejores oportunidades educativas que las otras modalidades </w:t>
      </w:r>
      <w:r w:rsidR="007E5CC8" w:rsidRPr="00E35052">
        <w:rPr>
          <w:rFonts w:ascii="Arial" w:hAnsi="Arial" w:cs="Arial"/>
          <w:lang w:val="es-CL"/>
        </w:rPr>
        <w:t>sigue</w:t>
      </w:r>
      <w:r w:rsidR="00D2318C" w:rsidRPr="00E35052">
        <w:rPr>
          <w:rFonts w:ascii="Arial" w:hAnsi="Arial" w:cs="Arial"/>
          <w:lang w:val="es-CL"/>
        </w:rPr>
        <w:t xml:space="preserve"> </w:t>
      </w:r>
      <w:r w:rsidR="007E5CC8" w:rsidRPr="00E35052">
        <w:rPr>
          <w:rFonts w:ascii="Arial" w:hAnsi="Arial" w:cs="Arial"/>
          <w:lang w:val="es-CL"/>
        </w:rPr>
        <w:t>inconclusa (</w:t>
      </w:r>
      <w:r w:rsidR="007E5CC8" w:rsidRPr="00E35052">
        <w:rPr>
          <w:rFonts w:ascii="Arial" w:hAnsi="Arial" w:cs="Arial"/>
          <w:noProof/>
          <w:color w:val="0070C0"/>
          <w:lang w:val="es-CL"/>
        </w:rPr>
        <w:t>Palma, 2017</w:t>
      </w:r>
      <w:r w:rsidR="007E5CC8" w:rsidRPr="00E35052">
        <w:rPr>
          <w:rFonts w:ascii="Arial" w:hAnsi="Arial" w:cs="Arial"/>
          <w:noProof/>
          <w:lang w:val="es-CL"/>
        </w:rPr>
        <w:t>).</w:t>
      </w:r>
    </w:p>
    <w:p w14:paraId="34D67482" w14:textId="429B04A5" w:rsidR="00D95FAA" w:rsidRPr="00E35052" w:rsidRDefault="00B5304E" w:rsidP="00E2653D">
      <w:pPr>
        <w:spacing w:before="240" w:line="360" w:lineRule="auto"/>
        <w:jc w:val="both"/>
        <w:rPr>
          <w:rFonts w:ascii="Arial" w:hAnsi="Arial" w:cs="Arial"/>
          <w:noProof/>
          <w:lang w:val="es-CL"/>
        </w:rPr>
      </w:pPr>
      <w:r w:rsidRPr="00E35052">
        <w:rPr>
          <w:rFonts w:ascii="Arial" w:hAnsi="Arial" w:cs="Arial"/>
          <w:noProof/>
          <w:lang w:val="es-CL"/>
        </w:rPr>
        <w:t xml:space="preserve">Respecto al financimiento compartido, o copago, </w:t>
      </w:r>
      <w:r w:rsidR="00197556" w:rsidRPr="00E35052">
        <w:rPr>
          <w:rFonts w:ascii="Arial" w:hAnsi="Arial" w:cs="Arial"/>
          <w:noProof/>
          <w:lang w:val="es-CL"/>
        </w:rPr>
        <w:t xml:space="preserve">se ha mantenido por debajo del 10% </w:t>
      </w:r>
      <w:r w:rsidR="00F215CE" w:rsidRPr="00E35052">
        <w:rPr>
          <w:rFonts w:ascii="Arial" w:hAnsi="Arial" w:cs="Arial"/>
          <w:noProof/>
          <w:lang w:val="es-CL"/>
        </w:rPr>
        <w:t xml:space="preserve">durante el periodo analizado, </w:t>
      </w:r>
      <w:r w:rsidR="006A1B08" w:rsidRPr="00E35052">
        <w:rPr>
          <w:rFonts w:ascii="Arial" w:hAnsi="Arial" w:cs="Arial"/>
          <w:noProof/>
          <w:lang w:val="es-CL"/>
        </w:rPr>
        <w:t xml:space="preserve">con disminuciones esperadas para los próximos años </w:t>
      </w:r>
      <w:r w:rsidR="00441216" w:rsidRPr="00E35052">
        <w:rPr>
          <w:rFonts w:ascii="Arial" w:hAnsi="Arial" w:cs="Arial"/>
          <w:noProof/>
          <w:lang w:val="es-CL"/>
        </w:rPr>
        <w:t xml:space="preserve">a medida que avance la Ley de Inclusión Escolar. </w:t>
      </w:r>
      <w:r w:rsidR="000F64B0" w:rsidRPr="00E35052">
        <w:rPr>
          <w:rFonts w:ascii="Arial" w:hAnsi="Arial" w:cs="Arial"/>
          <w:noProof/>
          <w:lang w:val="es-CL"/>
        </w:rPr>
        <w:t xml:space="preserve">Al revisar los tipos de colegio, se observa cómo la </w:t>
      </w:r>
      <w:r w:rsidR="00866D9B" w:rsidRPr="00E35052">
        <w:rPr>
          <w:rFonts w:ascii="Arial" w:hAnsi="Arial" w:cs="Arial"/>
          <w:noProof/>
          <w:lang w:val="es-CL"/>
        </w:rPr>
        <w:t xml:space="preserve">proporción de establecimientos Particulares Subvencionados crece en 2019 con la incorporación de la región Metropolitana en el proceso, </w:t>
      </w:r>
      <w:r w:rsidR="001656D6" w:rsidRPr="00E35052">
        <w:rPr>
          <w:rFonts w:ascii="Arial" w:hAnsi="Arial" w:cs="Arial"/>
          <w:noProof/>
          <w:lang w:val="es-CL"/>
        </w:rPr>
        <w:t>representando actualmente alrededor de dos quintas partes (</w:t>
      </w:r>
      <w:r w:rsidR="00633093" w:rsidRPr="00E35052">
        <w:rPr>
          <w:rFonts w:ascii="Arial" w:hAnsi="Arial" w:cs="Arial"/>
          <w:noProof/>
          <w:lang w:val="es-CL"/>
        </w:rPr>
        <w:t>41,3%</w:t>
      </w:r>
      <w:r w:rsidR="001656D6" w:rsidRPr="00E35052">
        <w:rPr>
          <w:rFonts w:ascii="Arial" w:hAnsi="Arial" w:cs="Arial"/>
          <w:noProof/>
          <w:lang w:val="es-CL"/>
        </w:rPr>
        <w:t>) de la oferta</w:t>
      </w:r>
      <w:r w:rsidR="00633093" w:rsidRPr="00E35052">
        <w:rPr>
          <w:rFonts w:ascii="Arial" w:hAnsi="Arial" w:cs="Arial"/>
          <w:noProof/>
          <w:lang w:val="es-CL"/>
        </w:rPr>
        <w:t xml:space="preserve"> educacional.</w:t>
      </w:r>
    </w:p>
    <w:p w14:paraId="0AAD6874" w14:textId="77777777" w:rsidR="003A6518" w:rsidRDefault="00D76A23" w:rsidP="003A6518">
      <w:pPr>
        <w:spacing w:line="360" w:lineRule="auto"/>
        <w:jc w:val="both"/>
        <w:rPr>
          <w:rFonts w:ascii="Arial" w:hAnsi="Arial" w:cs="Arial"/>
          <w:lang w:val="es-CL"/>
        </w:rPr>
      </w:pPr>
      <w:r w:rsidRPr="00E35052">
        <w:rPr>
          <w:rFonts w:ascii="Arial" w:hAnsi="Arial" w:cs="Arial"/>
          <w:noProof/>
          <w:lang w:val="es-CL"/>
        </w:rPr>
        <w:t xml:space="preserve">Por último, </w:t>
      </w:r>
      <w:r w:rsidR="00166F4D" w:rsidRPr="00E35052">
        <w:rPr>
          <w:rFonts w:ascii="Arial" w:hAnsi="Arial" w:cs="Arial"/>
          <w:noProof/>
          <w:lang w:val="es-CL"/>
        </w:rPr>
        <w:t xml:space="preserve">y como es esperable, la concentración de colegios responde a la demanda y necesidades educativas de la población, encontrándose la mayoría de establecimientos en las zonas urbanas y aquellas regiones de mayor densidad poblacional, como son </w:t>
      </w:r>
      <w:r w:rsidR="00441C88" w:rsidRPr="00E35052">
        <w:rPr>
          <w:rFonts w:ascii="Arial" w:hAnsi="Arial" w:cs="Arial"/>
          <w:noProof/>
          <w:lang w:val="es-CL"/>
        </w:rPr>
        <w:t xml:space="preserve">la Metropolitana, </w:t>
      </w:r>
      <w:r w:rsidR="00441C88" w:rsidRPr="00E35052">
        <w:rPr>
          <w:rFonts w:ascii="Arial" w:hAnsi="Arial" w:cs="Arial"/>
          <w:lang w:val="es-CL"/>
        </w:rPr>
        <w:t>Valparaíso y Biobío.</w:t>
      </w:r>
    </w:p>
    <w:p w14:paraId="7153A166" w14:textId="6CC6335D" w:rsidR="00796867" w:rsidRPr="00E35052" w:rsidRDefault="00796867" w:rsidP="003A6518">
      <w:pPr>
        <w:spacing w:line="360" w:lineRule="auto"/>
        <w:jc w:val="both"/>
        <w:rPr>
          <w:rFonts w:ascii="Arial" w:hAnsi="Arial" w:cs="Arial"/>
          <w:lang w:val="es-CL"/>
        </w:rPr>
      </w:pPr>
      <w:r w:rsidRPr="00E35052">
        <w:rPr>
          <w:rFonts w:ascii="Arial" w:hAnsi="Arial" w:cs="Arial"/>
          <w:lang w:val="es-CL"/>
        </w:rPr>
        <w:t>En términos descriptivos, se puede observar que la mayoría de los colegios incluidos ofrece Jornada Escolar Completa, modalidad propuesta en 1996 con los objetivos de mejorar el rendimiento académico y reducir la inequidad socioeducativa. A más de dos décadas de su implementación, la discusión sobre si ha cumplido sus objetivos y si es que ofrece mejores oportunidades educativas que las otras modalidades sigue inconclusa (</w:t>
      </w:r>
      <w:r w:rsidRPr="00E35052">
        <w:rPr>
          <w:rFonts w:ascii="Arial" w:hAnsi="Arial" w:cs="Arial"/>
          <w:noProof/>
          <w:color w:val="0070C0"/>
          <w:lang w:val="es-CL"/>
        </w:rPr>
        <w:t>Palma, 2017</w:t>
      </w:r>
      <w:r w:rsidRPr="00E35052">
        <w:rPr>
          <w:rFonts w:ascii="Arial" w:hAnsi="Arial" w:cs="Arial"/>
          <w:noProof/>
          <w:lang w:val="es-CL"/>
        </w:rPr>
        <w:t>).</w:t>
      </w:r>
    </w:p>
    <w:p w14:paraId="3063A9DC" w14:textId="77777777" w:rsidR="00796867" w:rsidRPr="00E35052" w:rsidRDefault="00796867" w:rsidP="00796867">
      <w:pPr>
        <w:spacing w:before="240" w:line="360" w:lineRule="auto"/>
        <w:jc w:val="both"/>
        <w:rPr>
          <w:rFonts w:ascii="Arial" w:hAnsi="Arial" w:cs="Arial"/>
          <w:noProof/>
          <w:lang w:val="es-CL"/>
        </w:rPr>
      </w:pPr>
      <w:r w:rsidRPr="00E35052">
        <w:rPr>
          <w:rFonts w:ascii="Arial" w:hAnsi="Arial" w:cs="Arial"/>
          <w:noProof/>
          <w:lang w:val="es-CL"/>
        </w:rPr>
        <w:t xml:space="preserve">Respecto al financimiento compartido, o copago, se ha mantenido por debajo del 10% durante el periodo analizado, con disminuciones esperadas para los próximos años a medida que avance </w:t>
      </w:r>
      <w:r w:rsidRPr="00E35052">
        <w:rPr>
          <w:rFonts w:ascii="Arial" w:hAnsi="Arial" w:cs="Arial"/>
          <w:noProof/>
          <w:lang w:val="es-CL"/>
        </w:rPr>
        <w:lastRenderedPageBreak/>
        <w:t>la Ley de Inclusión Escolar. Al revisar los tipos de colegio, se observa cómo la proporción de establecimientos Particulares Subvencionados crece en 2019 con la incorporación de la región Metropolitana en el proceso, representando actualmente alrededor de dos quintas partes (41,3%) de la oferta educacional.</w:t>
      </w:r>
    </w:p>
    <w:p w14:paraId="7A7834A9" w14:textId="6C0AAFA5" w:rsidR="00796867" w:rsidRDefault="00796867" w:rsidP="00796867">
      <w:pPr>
        <w:spacing w:line="360" w:lineRule="auto"/>
        <w:jc w:val="both"/>
        <w:rPr>
          <w:rFonts w:ascii="Arial" w:hAnsi="Arial" w:cs="Arial"/>
          <w:lang w:val="es-CL"/>
        </w:rPr>
      </w:pPr>
      <w:r w:rsidRPr="00E35052">
        <w:rPr>
          <w:rFonts w:ascii="Arial" w:hAnsi="Arial" w:cs="Arial"/>
          <w:noProof/>
          <w:lang w:val="es-CL"/>
        </w:rPr>
        <w:t xml:space="preserve">Por último, y como es esperable, la concentración de colegios responde a la demanda y necesidades educativas de la población, encontrándose la mayoría de establecimientos en las zonas urbanas y aquellas regiones de mayor densidad poblacional, como son la Metropolitana, </w:t>
      </w:r>
      <w:r w:rsidRPr="00E35052">
        <w:rPr>
          <w:rFonts w:ascii="Arial" w:hAnsi="Arial" w:cs="Arial"/>
          <w:lang w:val="es-CL"/>
        </w:rPr>
        <w:t>Valparaíso y Biobío.</w:t>
      </w:r>
    </w:p>
    <w:p w14:paraId="71013457" w14:textId="6FDCE414" w:rsidR="00FC61A4" w:rsidRDefault="006B21DC" w:rsidP="00796867">
      <w:pPr>
        <w:spacing w:line="360" w:lineRule="auto"/>
        <w:jc w:val="both"/>
        <w:rPr>
          <w:rFonts w:ascii="Arial" w:hAnsi="Arial" w:cs="Arial"/>
          <w:lang w:val="es-CL"/>
        </w:rPr>
      </w:pPr>
      <w:r>
        <w:rPr>
          <w:rFonts w:ascii="Arial" w:hAnsi="Arial" w:cs="Arial"/>
          <w:lang w:val="es-CL"/>
        </w:rPr>
        <w:t xml:space="preserve">Por su parte, la demanda </w:t>
      </w:r>
      <w:r w:rsidR="0058594D">
        <w:rPr>
          <w:rFonts w:ascii="Arial" w:hAnsi="Arial" w:cs="Arial"/>
          <w:lang w:val="es-CL"/>
        </w:rPr>
        <w:t xml:space="preserve">de matrícula </w:t>
      </w:r>
      <w:r w:rsidR="00A44991">
        <w:rPr>
          <w:rFonts w:ascii="Arial" w:hAnsi="Arial" w:cs="Arial"/>
          <w:lang w:val="es-CL"/>
        </w:rPr>
        <w:t xml:space="preserve">entre </w:t>
      </w:r>
      <w:r>
        <w:rPr>
          <w:rFonts w:ascii="Arial" w:hAnsi="Arial" w:cs="Arial"/>
          <w:lang w:val="es-CL"/>
        </w:rPr>
        <w:t>padres, madres y/o apoderados/as</w:t>
      </w:r>
      <w:r w:rsidR="0058594D">
        <w:rPr>
          <w:rFonts w:ascii="Arial" w:hAnsi="Arial" w:cs="Arial"/>
          <w:lang w:val="es-CL"/>
        </w:rPr>
        <w:t xml:space="preserve"> para sus hijos/as </w:t>
      </w:r>
      <w:r w:rsidR="00EF454A">
        <w:rPr>
          <w:rFonts w:ascii="Arial" w:hAnsi="Arial" w:cs="Arial"/>
          <w:lang w:val="es-CL"/>
        </w:rPr>
        <w:t xml:space="preserve">se concentra en los niveles iniciales de educación </w:t>
      </w:r>
      <w:r w:rsidR="00F54D88">
        <w:rPr>
          <w:rFonts w:ascii="Arial" w:hAnsi="Arial" w:cs="Arial"/>
          <w:lang w:val="es-CL"/>
        </w:rPr>
        <w:t>preescolar, básica y secundaria</w:t>
      </w:r>
      <w:r w:rsidR="00FC26AC">
        <w:rPr>
          <w:rFonts w:ascii="Arial" w:hAnsi="Arial" w:cs="Arial"/>
          <w:lang w:val="es-CL"/>
        </w:rPr>
        <w:t xml:space="preserve"> (Tabla 2)</w:t>
      </w:r>
      <w:r w:rsidR="00FD3F39">
        <w:rPr>
          <w:rFonts w:ascii="Arial" w:hAnsi="Arial" w:cs="Arial"/>
          <w:lang w:val="es-CL"/>
        </w:rPr>
        <w:t xml:space="preserve">, </w:t>
      </w:r>
      <w:r w:rsidR="008A39BB">
        <w:rPr>
          <w:rFonts w:ascii="Arial" w:hAnsi="Arial" w:cs="Arial"/>
          <w:lang w:val="es-CL"/>
        </w:rPr>
        <w:t xml:space="preserve">cursos que </w:t>
      </w:r>
      <w:r w:rsidR="00FA543E">
        <w:rPr>
          <w:rFonts w:ascii="Arial" w:hAnsi="Arial" w:cs="Arial"/>
          <w:lang w:val="es-CL"/>
        </w:rPr>
        <w:t>facilitan</w:t>
      </w:r>
      <w:r w:rsidR="008A39BB">
        <w:rPr>
          <w:rFonts w:ascii="Arial" w:hAnsi="Arial" w:cs="Arial"/>
          <w:lang w:val="es-CL"/>
        </w:rPr>
        <w:t xml:space="preserve"> la </w:t>
      </w:r>
      <w:r w:rsidR="00445B61">
        <w:rPr>
          <w:rFonts w:ascii="Arial" w:hAnsi="Arial" w:cs="Arial"/>
          <w:lang w:val="es-CL"/>
        </w:rPr>
        <w:t xml:space="preserve">integración escolar </w:t>
      </w:r>
      <w:r w:rsidR="00FA543E">
        <w:rPr>
          <w:rFonts w:ascii="Arial" w:hAnsi="Arial" w:cs="Arial"/>
          <w:lang w:val="es-CL"/>
        </w:rPr>
        <w:t xml:space="preserve">por el cambio de ciclo </w:t>
      </w:r>
      <w:r w:rsidR="00445B61">
        <w:rPr>
          <w:rFonts w:ascii="Arial" w:hAnsi="Arial" w:cs="Arial"/>
          <w:lang w:val="es-CL"/>
        </w:rPr>
        <w:t xml:space="preserve">y </w:t>
      </w:r>
      <w:r w:rsidR="00FA543E">
        <w:rPr>
          <w:rFonts w:ascii="Arial" w:hAnsi="Arial" w:cs="Arial"/>
          <w:lang w:val="es-CL"/>
        </w:rPr>
        <w:t xml:space="preserve">refuerza </w:t>
      </w:r>
      <w:r w:rsidR="00445B61">
        <w:rPr>
          <w:rFonts w:ascii="Arial" w:hAnsi="Arial" w:cs="Arial"/>
          <w:lang w:val="es-CL"/>
        </w:rPr>
        <w:t xml:space="preserve">el sentido de pertenencia a la escuela </w:t>
      </w:r>
      <w:r w:rsidR="006976F3">
        <w:rPr>
          <w:rFonts w:ascii="Arial" w:hAnsi="Arial" w:cs="Arial"/>
          <w:lang w:val="es-CL"/>
        </w:rPr>
        <w:t xml:space="preserve">a través de los años </w:t>
      </w:r>
      <w:r w:rsidR="00DE6AB6" w:rsidRPr="00DE6AB6">
        <w:rPr>
          <w:rFonts w:ascii="Arial" w:hAnsi="Arial" w:cs="Arial"/>
          <w:noProof/>
          <w:lang w:val="es-CL"/>
        </w:rPr>
        <w:t>(</w:t>
      </w:r>
      <w:r w:rsidR="00DE6AB6" w:rsidRPr="00DE6AB6">
        <w:rPr>
          <w:rFonts w:ascii="Arial" w:hAnsi="Arial" w:cs="Arial"/>
          <w:noProof/>
          <w:color w:val="4472C4" w:themeColor="accent1"/>
          <w:lang w:val="es-CL"/>
        </w:rPr>
        <w:t>Bellei, Orellana y Canales, 2020</w:t>
      </w:r>
      <w:r w:rsidR="00DE6AB6" w:rsidRPr="00DE6AB6">
        <w:rPr>
          <w:rFonts w:ascii="Arial" w:hAnsi="Arial" w:cs="Arial"/>
          <w:noProof/>
          <w:lang w:val="es-CL"/>
        </w:rPr>
        <w:t>)</w:t>
      </w:r>
      <w:r w:rsidR="00960463">
        <w:rPr>
          <w:rFonts w:ascii="Arial" w:hAnsi="Arial" w:cs="Arial"/>
          <w:lang w:val="es-CL"/>
        </w:rPr>
        <w:t>.</w:t>
      </w:r>
    </w:p>
    <w:p w14:paraId="6D7ED918" w14:textId="77777777" w:rsidR="003A6518" w:rsidRPr="00E35052" w:rsidRDefault="003A6518" w:rsidP="003A6518">
      <w:pPr>
        <w:spacing w:line="360" w:lineRule="auto"/>
        <w:jc w:val="center"/>
        <w:rPr>
          <w:rFonts w:ascii="Arial" w:hAnsi="Arial" w:cs="Arial"/>
          <w:lang w:val="es-CL"/>
        </w:rPr>
      </w:pPr>
      <w:r w:rsidRPr="00E35052">
        <w:rPr>
          <w:rFonts w:ascii="Arial" w:hAnsi="Arial" w:cs="Arial"/>
          <w:lang w:val="es-CL"/>
        </w:rPr>
        <w:t>Tabla 2: Caracterización de la demanda educativa que ha participado del SAE</w:t>
      </w:r>
    </w:p>
    <w:tbl>
      <w:tblPr>
        <w:tblStyle w:val="TableGrid"/>
        <w:tblW w:w="0" w:type="auto"/>
        <w:jc w:val="center"/>
        <w:tblLook w:val="04A0" w:firstRow="1" w:lastRow="0" w:firstColumn="1" w:lastColumn="0" w:noHBand="0" w:noVBand="1"/>
      </w:tblPr>
      <w:tblGrid>
        <w:gridCol w:w="2752"/>
        <w:gridCol w:w="1568"/>
        <w:gridCol w:w="1568"/>
        <w:gridCol w:w="1568"/>
        <w:gridCol w:w="1568"/>
      </w:tblGrid>
      <w:tr w:rsidR="003A6518" w:rsidRPr="00AE74E3" w14:paraId="18206199" w14:textId="77777777" w:rsidTr="001138E2">
        <w:trPr>
          <w:trHeight w:val="288"/>
          <w:jc w:val="center"/>
        </w:trPr>
        <w:tc>
          <w:tcPr>
            <w:tcW w:w="0" w:type="auto"/>
            <w:tcBorders>
              <w:bottom w:val="single" w:sz="4" w:space="0" w:color="auto"/>
            </w:tcBorders>
            <w:noWrap/>
          </w:tcPr>
          <w:p w14:paraId="365B58F1" w14:textId="77777777" w:rsidR="003A6518" w:rsidRPr="00C30DCB" w:rsidRDefault="003A6518" w:rsidP="001138E2">
            <w:pPr>
              <w:spacing w:line="276" w:lineRule="auto"/>
              <w:rPr>
                <w:rFonts w:ascii="Arial" w:hAnsi="Arial" w:cs="Arial"/>
                <w:b/>
                <w:bCs/>
                <w:lang w:val="es-CL"/>
              </w:rPr>
            </w:pPr>
          </w:p>
        </w:tc>
        <w:tc>
          <w:tcPr>
            <w:tcW w:w="0" w:type="auto"/>
            <w:tcBorders>
              <w:bottom w:val="single" w:sz="4" w:space="0" w:color="auto"/>
            </w:tcBorders>
            <w:noWrap/>
          </w:tcPr>
          <w:p w14:paraId="696FECB1" w14:textId="77777777" w:rsidR="003A6518" w:rsidRDefault="003A6518" w:rsidP="001138E2">
            <w:pPr>
              <w:spacing w:line="276" w:lineRule="auto"/>
              <w:jc w:val="center"/>
              <w:rPr>
                <w:rFonts w:ascii="Arial" w:hAnsi="Arial" w:cs="Arial"/>
                <w:lang w:val="es-CL"/>
              </w:rPr>
            </w:pPr>
            <w:r>
              <w:rPr>
                <w:rFonts w:ascii="Arial" w:hAnsi="Arial" w:cs="Arial"/>
                <w:lang w:val="es-CL"/>
              </w:rPr>
              <w:t>2018</w:t>
            </w:r>
          </w:p>
          <w:p w14:paraId="05D825A9"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E2A5C">
              <w:rPr>
                <w:rFonts w:ascii="Arial" w:hAnsi="Arial" w:cs="Arial"/>
                <w:lang w:val="es-CL"/>
              </w:rPr>
              <w:t>274.990</w:t>
            </w:r>
            <w:r>
              <w:rPr>
                <w:rFonts w:ascii="Arial" w:hAnsi="Arial" w:cs="Arial"/>
                <w:lang w:val="es-CL"/>
              </w:rPr>
              <w:t>)</w:t>
            </w:r>
          </w:p>
        </w:tc>
        <w:tc>
          <w:tcPr>
            <w:tcW w:w="0" w:type="auto"/>
            <w:tcBorders>
              <w:bottom w:val="single" w:sz="4" w:space="0" w:color="auto"/>
            </w:tcBorders>
            <w:noWrap/>
          </w:tcPr>
          <w:p w14:paraId="50297253" w14:textId="77777777" w:rsidR="003A6518" w:rsidRDefault="003A6518" w:rsidP="001138E2">
            <w:pPr>
              <w:spacing w:line="276" w:lineRule="auto"/>
              <w:jc w:val="center"/>
              <w:rPr>
                <w:rFonts w:ascii="Arial" w:hAnsi="Arial" w:cs="Arial"/>
                <w:lang w:val="es-CL"/>
              </w:rPr>
            </w:pPr>
            <w:r>
              <w:rPr>
                <w:rFonts w:ascii="Arial" w:hAnsi="Arial" w:cs="Arial"/>
                <w:lang w:val="es-CL"/>
              </w:rPr>
              <w:t>2019</w:t>
            </w:r>
          </w:p>
          <w:p w14:paraId="6113C141"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E2A5C">
              <w:rPr>
                <w:rFonts w:ascii="Arial" w:hAnsi="Arial" w:cs="Arial"/>
                <w:lang w:val="es-CL"/>
              </w:rPr>
              <w:t>483.070</w:t>
            </w:r>
            <w:r>
              <w:rPr>
                <w:rFonts w:ascii="Arial" w:hAnsi="Arial" w:cs="Arial"/>
                <w:lang w:val="es-CL"/>
              </w:rPr>
              <w:t>)</w:t>
            </w:r>
          </w:p>
        </w:tc>
        <w:tc>
          <w:tcPr>
            <w:tcW w:w="0" w:type="auto"/>
            <w:tcBorders>
              <w:bottom w:val="single" w:sz="4" w:space="0" w:color="auto"/>
            </w:tcBorders>
            <w:noWrap/>
          </w:tcPr>
          <w:p w14:paraId="4DE9B20E" w14:textId="77777777" w:rsidR="003A6518" w:rsidRDefault="003A6518" w:rsidP="001138E2">
            <w:pPr>
              <w:spacing w:line="276" w:lineRule="auto"/>
              <w:jc w:val="center"/>
              <w:rPr>
                <w:rFonts w:ascii="Arial" w:hAnsi="Arial" w:cs="Arial"/>
                <w:lang w:val="es-CL"/>
              </w:rPr>
            </w:pPr>
            <w:r>
              <w:rPr>
                <w:rFonts w:ascii="Arial" w:hAnsi="Arial" w:cs="Arial"/>
                <w:lang w:val="es-CL"/>
              </w:rPr>
              <w:t>2020</w:t>
            </w:r>
          </w:p>
          <w:p w14:paraId="19609BF4"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E2A5C">
              <w:rPr>
                <w:rFonts w:ascii="Arial" w:hAnsi="Arial" w:cs="Arial"/>
                <w:lang w:val="es-CL"/>
              </w:rPr>
              <w:t>454.415</w:t>
            </w:r>
            <w:r>
              <w:rPr>
                <w:rFonts w:ascii="Arial" w:hAnsi="Arial" w:cs="Arial"/>
                <w:lang w:val="es-CL"/>
              </w:rPr>
              <w:t>)</w:t>
            </w:r>
          </w:p>
        </w:tc>
        <w:tc>
          <w:tcPr>
            <w:tcW w:w="0" w:type="auto"/>
            <w:tcBorders>
              <w:bottom w:val="single" w:sz="4" w:space="0" w:color="auto"/>
            </w:tcBorders>
            <w:noWrap/>
          </w:tcPr>
          <w:p w14:paraId="2A4BA374" w14:textId="77777777" w:rsidR="003A6518" w:rsidRDefault="003A6518" w:rsidP="001138E2">
            <w:pPr>
              <w:spacing w:line="276" w:lineRule="auto"/>
              <w:jc w:val="center"/>
              <w:rPr>
                <w:rFonts w:ascii="Arial" w:hAnsi="Arial" w:cs="Arial"/>
                <w:lang w:val="es-CL"/>
              </w:rPr>
            </w:pPr>
            <w:r>
              <w:rPr>
                <w:rFonts w:ascii="Arial" w:hAnsi="Arial" w:cs="Arial"/>
                <w:lang w:val="es-CL"/>
              </w:rPr>
              <w:t>2021</w:t>
            </w:r>
          </w:p>
          <w:p w14:paraId="32CA5B61"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060D2">
              <w:rPr>
                <w:rFonts w:ascii="Arial" w:hAnsi="Arial" w:cs="Arial"/>
                <w:lang w:val="es-CL"/>
              </w:rPr>
              <w:t>461.223</w:t>
            </w:r>
            <w:r>
              <w:rPr>
                <w:rFonts w:ascii="Arial" w:hAnsi="Arial" w:cs="Arial"/>
                <w:lang w:val="es-CL"/>
              </w:rPr>
              <w:t>)</w:t>
            </w:r>
          </w:p>
        </w:tc>
      </w:tr>
      <w:tr w:rsidR="003A6518" w:rsidRPr="00AE74E3" w14:paraId="523D4A38" w14:textId="77777777" w:rsidTr="001138E2">
        <w:trPr>
          <w:trHeight w:val="288"/>
          <w:jc w:val="center"/>
        </w:trPr>
        <w:tc>
          <w:tcPr>
            <w:tcW w:w="0" w:type="auto"/>
            <w:tcBorders>
              <w:bottom w:val="nil"/>
            </w:tcBorders>
            <w:noWrap/>
          </w:tcPr>
          <w:p w14:paraId="2D4CD764" w14:textId="77777777" w:rsidR="003A6518" w:rsidRPr="00C30DCB" w:rsidRDefault="003A6518" w:rsidP="001138E2">
            <w:pPr>
              <w:spacing w:line="276" w:lineRule="auto"/>
              <w:rPr>
                <w:rFonts w:ascii="Arial" w:hAnsi="Arial" w:cs="Arial"/>
                <w:b/>
                <w:bCs/>
                <w:lang w:val="es-CL"/>
              </w:rPr>
            </w:pPr>
            <w:r w:rsidRPr="00C30DCB">
              <w:rPr>
                <w:rFonts w:ascii="Arial" w:hAnsi="Arial" w:cs="Arial"/>
                <w:b/>
                <w:bCs/>
                <w:lang w:val="es-CL"/>
              </w:rPr>
              <w:t>Nivel educativo</w:t>
            </w:r>
          </w:p>
        </w:tc>
        <w:tc>
          <w:tcPr>
            <w:tcW w:w="0" w:type="auto"/>
            <w:tcBorders>
              <w:bottom w:val="nil"/>
            </w:tcBorders>
            <w:noWrap/>
          </w:tcPr>
          <w:p w14:paraId="77EFE2A1" w14:textId="77777777" w:rsidR="003A6518" w:rsidRPr="00AE74E3" w:rsidRDefault="003A6518" w:rsidP="001138E2">
            <w:pPr>
              <w:spacing w:line="276" w:lineRule="auto"/>
              <w:rPr>
                <w:rFonts w:ascii="Arial" w:hAnsi="Arial" w:cs="Arial"/>
                <w:lang w:val="es-CL"/>
              </w:rPr>
            </w:pPr>
          </w:p>
        </w:tc>
        <w:tc>
          <w:tcPr>
            <w:tcW w:w="0" w:type="auto"/>
            <w:tcBorders>
              <w:bottom w:val="nil"/>
            </w:tcBorders>
            <w:noWrap/>
          </w:tcPr>
          <w:p w14:paraId="48D62962" w14:textId="77777777" w:rsidR="003A6518" w:rsidRPr="00AE74E3" w:rsidRDefault="003A6518" w:rsidP="001138E2">
            <w:pPr>
              <w:spacing w:line="276" w:lineRule="auto"/>
              <w:rPr>
                <w:rFonts w:ascii="Arial" w:hAnsi="Arial" w:cs="Arial"/>
                <w:lang w:val="es-CL"/>
              </w:rPr>
            </w:pPr>
          </w:p>
        </w:tc>
        <w:tc>
          <w:tcPr>
            <w:tcW w:w="0" w:type="auto"/>
            <w:tcBorders>
              <w:bottom w:val="nil"/>
            </w:tcBorders>
            <w:noWrap/>
          </w:tcPr>
          <w:p w14:paraId="5AFE67D8" w14:textId="77777777" w:rsidR="003A6518" w:rsidRPr="00AE74E3" w:rsidRDefault="003A6518" w:rsidP="001138E2">
            <w:pPr>
              <w:spacing w:line="276" w:lineRule="auto"/>
              <w:rPr>
                <w:rFonts w:ascii="Arial" w:hAnsi="Arial" w:cs="Arial"/>
                <w:lang w:val="es-CL"/>
              </w:rPr>
            </w:pPr>
          </w:p>
        </w:tc>
        <w:tc>
          <w:tcPr>
            <w:tcW w:w="0" w:type="auto"/>
            <w:tcBorders>
              <w:bottom w:val="nil"/>
            </w:tcBorders>
            <w:noWrap/>
          </w:tcPr>
          <w:p w14:paraId="6CE2C21A" w14:textId="77777777" w:rsidR="003A6518" w:rsidRPr="00AE74E3" w:rsidRDefault="003A6518" w:rsidP="001138E2">
            <w:pPr>
              <w:spacing w:line="276" w:lineRule="auto"/>
              <w:rPr>
                <w:rFonts w:ascii="Arial" w:hAnsi="Arial" w:cs="Arial"/>
                <w:lang w:val="es-CL"/>
              </w:rPr>
            </w:pPr>
          </w:p>
        </w:tc>
      </w:tr>
      <w:tr w:rsidR="003A6518" w:rsidRPr="00AE74E3" w14:paraId="51FDD630" w14:textId="77777777" w:rsidTr="001138E2">
        <w:trPr>
          <w:trHeight w:val="288"/>
          <w:jc w:val="center"/>
        </w:trPr>
        <w:tc>
          <w:tcPr>
            <w:tcW w:w="0" w:type="auto"/>
            <w:tcBorders>
              <w:top w:val="nil"/>
              <w:bottom w:val="nil"/>
            </w:tcBorders>
            <w:noWrap/>
            <w:hideMark/>
          </w:tcPr>
          <w:p w14:paraId="14551A0B"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Pr>
                <w:rFonts w:ascii="Arial" w:hAnsi="Arial" w:cs="Arial"/>
                <w:lang w:val="es-CL"/>
              </w:rPr>
              <w:t>Pre-kinder</w:t>
            </w:r>
          </w:p>
        </w:tc>
        <w:tc>
          <w:tcPr>
            <w:tcW w:w="0" w:type="auto"/>
            <w:tcBorders>
              <w:top w:val="nil"/>
              <w:bottom w:val="nil"/>
            </w:tcBorders>
            <w:noWrap/>
            <w:hideMark/>
          </w:tcPr>
          <w:p w14:paraId="1FD4C75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30</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40F099B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28</w:t>
            </w:r>
            <w:r>
              <w:rPr>
                <w:rFonts w:ascii="Arial" w:hAnsi="Arial" w:cs="Arial"/>
                <w:lang w:val="es-CL"/>
              </w:rPr>
              <w:t>,0</w:t>
            </w:r>
          </w:p>
        </w:tc>
        <w:tc>
          <w:tcPr>
            <w:tcW w:w="0" w:type="auto"/>
            <w:tcBorders>
              <w:top w:val="nil"/>
              <w:bottom w:val="nil"/>
            </w:tcBorders>
            <w:noWrap/>
            <w:hideMark/>
          </w:tcPr>
          <w:p w14:paraId="6946E3E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25</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5FA181C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23</w:t>
            </w:r>
            <w:r>
              <w:rPr>
                <w:rFonts w:ascii="Arial" w:hAnsi="Arial" w:cs="Arial"/>
                <w:lang w:val="es-CL"/>
              </w:rPr>
              <w:t>,</w:t>
            </w:r>
            <w:r w:rsidRPr="00AE74E3">
              <w:rPr>
                <w:rFonts w:ascii="Arial" w:hAnsi="Arial" w:cs="Arial"/>
                <w:lang w:val="es-CL"/>
              </w:rPr>
              <w:t>5</w:t>
            </w:r>
          </w:p>
        </w:tc>
      </w:tr>
      <w:tr w:rsidR="003A6518" w:rsidRPr="00AE74E3" w14:paraId="4ADE7B21" w14:textId="77777777" w:rsidTr="001138E2">
        <w:trPr>
          <w:trHeight w:val="288"/>
          <w:jc w:val="center"/>
        </w:trPr>
        <w:tc>
          <w:tcPr>
            <w:tcW w:w="0" w:type="auto"/>
            <w:tcBorders>
              <w:top w:val="nil"/>
              <w:bottom w:val="nil"/>
            </w:tcBorders>
            <w:noWrap/>
            <w:hideMark/>
          </w:tcPr>
          <w:p w14:paraId="120ED02C"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Pr>
                <w:rFonts w:ascii="Arial" w:hAnsi="Arial" w:cs="Arial"/>
                <w:lang w:val="es-CL"/>
              </w:rPr>
              <w:t>Kinder</w:t>
            </w:r>
          </w:p>
        </w:tc>
        <w:tc>
          <w:tcPr>
            <w:tcW w:w="0" w:type="auto"/>
            <w:tcBorders>
              <w:top w:val="nil"/>
              <w:bottom w:val="nil"/>
            </w:tcBorders>
            <w:noWrap/>
            <w:hideMark/>
          </w:tcPr>
          <w:p w14:paraId="5D54EE9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9</w:t>
            </w:r>
            <w:r>
              <w:rPr>
                <w:rFonts w:ascii="Arial" w:hAnsi="Arial" w:cs="Arial"/>
                <w:lang w:val="es-CL"/>
              </w:rPr>
              <w:t>,</w:t>
            </w:r>
            <w:r w:rsidRPr="00AE74E3">
              <w:rPr>
                <w:rFonts w:ascii="Arial" w:hAnsi="Arial" w:cs="Arial"/>
                <w:lang w:val="es-CL"/>
              </w:rPr>
              <w:t>6</w:t>
            </w:r>
          </w:p>
        </w:tc>
        <w:tc>
          <w:tcPr>
            <w:tcW w:w="0" w:type="auto"/>
            <w:tcBorders>
              <w:top w:val="nil"/>
              <w:bottom w:val="nil"/>
            </w:tcBorders>
            <w:noWrap/>
            <w:hideMark/>
          </w:tcPr>
          <w:p w14:paraId="1E510E9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10</w:t>
            </w:r>
            <w:r>
              <w:rPr>
                <w:rFonts w:ascii="Arial" w:hAnsi="Arial" w:cs="Arial"/>
                <w:lang w:val="es-CL"/>
              </w:rPr>
              <w:t>,</w:t>
            </w:r>
            <w:r w:rsidRPr="00AE74E3">
              <w:rPr>
                <w:rFonts w:ascii="Arial" w:hAnsi="Arial" w:cs="Arial"/>
                <w:lang w:val="es-CL"/>
              </w:rPr>
              <w:t>9</w:t>
            </w:r>
          </w:p>
        </w:tc>
        <w:tc>
          <w:tcPr>
            <w:tcW w:w="0" w:type="auto"/>
            <w:tcBorders>
              <w:top w:val="nil"/>
              <w:bottom w:val="nil"/>
            </w:tcBorders>
            <w:noWrap/>
            <w:hideMark/>
          </w:tcPr>
          <w:p w14:paraId="26A874A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278F989D"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w:t>
            </w:r>
            <w:r>
              <w:rPr>
                <w:rFonts w:ascii="Arial" w:hAnsi="Arial" w:cs="Arial"/>
                <w:lang w:val="es-CL"/>
              </w:rPr>
              <w:t>,</w:t>
            </w:r>
            <w:r w:rsidRPr="00AE74E3">
              <w:rPr>
                <w:rFonts w:ascii="Arial" w:hAnsi="Arial" w:cs="Arial"/>
                <w:lang w:val="es-CL"/>
              </w:rPr>
              <w:t>9</w:t>
            </w:r>
          </w:p>
        </w:tc>
      </w:tr>
      <w:tr w:rsidR="003A6518" w:rsidRPr="00AE74E3" w14:paraId="64F7F8CD" w14:textId="77777777" w:rsidTr="001138E2">
        <w:trPr>
          <w:trHeight w:val="288"/>
          <w:jc w:val="center"/>
        </w:trPr>
        <w:tc>
          <w:tcPr>
            <w:tcW w:w="0" w:type="auto"/>
            <w:tcBorders>
              <w:top w:val="nil"/>
              <w:bottom w:val="nil"/>
            </w:tcBorders>
            <w:noWrap/>
            <w:hideMark/>
          </w:tcPr>
          <w:p w14:paraId="54266E63"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1</w:t>
            </w:r>
            <w:r>
              <w:rPr>
                <w:rFonts w:ascii="Arial" w:hAnsi="Arial" w:cs="Arial"/>
                <w:lang w:val="es-CL"/>
              </w:rPr>
              <w:t>ro Básico</w:t>
            </w:r>
          </w:p>
        </w:tc>
        <w:tc>
          <w:tcPr>
            <w:tcW w:w="0" w:type="auto"/>
            <w:tcBorders>
              <w:top w:val="nil"/>
              <w:bottom w:val="nil"/>
            </w:tcBorders>
            <w:noWrap/>
            <w:hideMark/>
          </w:tcPr>
          <w:p w14:paraId="6165BE27"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14</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173CD77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13</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1423401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13</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275E3A8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13</w:t>
            </w:r>
            <w:r>
              <w:rPr>
                <w:rFonts w:ascii="Arial" w:hAnsi="Arial" w:cs="Arial"/>
                <w:lang w:val="es-CL"/>
              </w:rPr>
              <w:t>,</w:t>
            </w:r>
            <w:r w:rsidRPr="00AE74E3">
              <w:rPr>
                <w:rFonts w:ascii="Arial" w:hAnsi="Arial" w:cs="Arial"/>
                <w:lang w:val="es-CL"/>
              </w:rPr>
              <w:t>6</w:t>
            </w:r>
          </w:p>
        </w:tc>
      </w:tr>
      <w:tr w:rsidR="003A6518" w:rsidRPr="00AE74E3" w14:paraId="4436D566" w14:textId="77777777" w:rsidTr="001138E2">
        <w:trPr>
          <w:trHeight w:val="288"/>
          <w:jc w:val="center"/>
        </w:trPr>
        <w:tc>
          <w:tcPr>
            <w:tcW w:w="0" w:type="auto"/>
            <w:tcBorders>
              <w:top w:val="nil"/>
              <w:bottom w:val="nil"/>
            </w:tcBorders>
            <w:noWrap/>
            <w:hideMark/>
          </w:tcPr>
          <w:p w14:paraId="1810AD50"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2</w:t>
            </w:r>
            <w:r>
              <w:rPr>
                <w:rFonts w:ascii="Arial" w:hAnsi="Arial" w:cs="Arial"/>
                <w:lang w:val="es-CL"/>
              </w:rPr>
              <w:t>do Básico</w:t>
            </w:r>
          </w:p>
        </w:tc>
        <w:tc>
          <w:tcPr>
            <w:tcW w:w="0" w:type="auto"/>
            <w:tcBorders>
              <w:top w:val="nil"/>
              <w:bottom w:val="nil"/>
            </w:tcBorders>
            <w:noWrap/>
            <w:hideMark/>
          </w:tcPr>
          <w:p w14:paraId="52D58B8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6557E15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6</w:t>
            </w:r>
          </w:p>
        </w:tc>
        <w:tc>
          <w:tcPr>
            <w:tcW w:w="0" w:type="auto"/>
            <w:tcBorders>
              <w:top w:val="nil"/>
              <w:bottom w:val="nil"/>
            </w:tcBorders>
            <w:noWrap/>
            <w:hideMark/>
          </w:tcPr>
          <w:p w14:paraId="776B974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759730C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9</w:t>
            </w:r>
          </w:p>
        </w:tc>
      </w:tr>
      <w:tr w:rsidR="003A6518" w:rsidRPr="00AE74E3" w14:paraId="3D9C18AA" w14:textId="77777777" w:rsidTr="001138E2">
        <w:trPr>
          <w:trHeight w:val="288"/>
          <w:jc w:val="center"/>
        </w:trPr>
        <w:tc>
          <w:tcPr>
            <w:tcW w:w="0" w:type="auto"/>
            <w:tcBorders>
              <w:top w:val="nil"/>
              <w:bottom w:val="nil"/>
            </w:tcBorders>
            <w:noWrap/>
            <w:hideMark/>
          </w:tcPr>
          <w:p w14:paraId="06A59030"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3</w:t>
            </w:r>
            <w:r>
              <w:rPr>
                <w:rFonts w:ascii="Arial" w:hAnsi="Arial" w:cs="Arial"/>
                <w:lang w:val="es-CL"/>
              </w:rPr>
              <w:t>ro Básico</w:t>
            </w:r>
          </w:p>
        </w:tc>
        <w:tc>
          <w:tcPr>
            <w:tcW w:w="0" w:type="auto"/>
            <w:tcBorders>
              <w:top w:val="nil"/>
              <w:bottom w:val="nil"/>
            </w:tcBorders>
            <w:noWrap/>
            <w:hideMark/>
          </w:tcPr>
          <w:p w14:paraId="189924A8"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462002B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5516185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,0</w:t>
            </w:r>
          </w:p>
        </w:tc>
        <w:tc>
          <w:tcPr>
            <w:tcW w:w="0" w:type="auto"/>
            <w:tcBorders>
              <w:top w:val="nil"/>
              <w:bottom w:val="nil"/>
            </w:tcBorders>
            <w:noWrap/>
            <w:hideMark/>
          </w:tcPr>
          <w:p w14:paraId="4BB0182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2</w:t>
            </w:r>
          </w:p>
        </w:tc>
      </w:tr>
      <w:tr w:rsidR="003A6518" w:rsidRPr="00AE74E3" w14:paraId="57236A38" w14:textId="77777777" w:rsidTr="001138E2">
        <w:trPr>
          <w:trHeight w:val="288"/>
          <w:jc w:val="center"/>
        </w:trPr>
        <w:tc>
          <w:tcPr>
            <w:tcW w:w="0" w:type="auto"/>
            <w:tcBorders>
              <w:top w:val="nil"/>
              <w:bottom w:val="nil"/>
            </w:tcBorders>
            <w:noWrap/>
            <w:hideMark/>
          </w:tcPr>
          <w:p w14:paraId="286B12F1"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4</w:t>
            </w:r>
            <w:r>
              <w:rPr>
                <w:rFonts w:ascii="Arial" w:hAnsi="Arial" w:cs="Arial"/>
                <w:lang w:val="es-CL"/>
              </w:rPr>
              <w:t>to Básico</w:t>
            </w:r>
          </w:p>
        </w:tc>
        <w:tc>
          <w:tcPr>
            <w:tcW w:w="0" w:type="auto"/>
            <w:tcBorders>
              <w:top w:val="nil"/>
              <w:bottom w:val="nil"/>
            </w:tcBorders>
            <w:noWrap/>
            <w:hideMark/>
          </w:tcPr>
          <w:p w14:paraId="2EC2719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748C264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3FA5B17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5295C7E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9</w:t>
            </w:r>
          </w:p>
        </w:tc>
      </w:tr>
      <w:tr w:rsidR="003A6518" w:rsidRPr="00AE74E3" w14:paraId="41694667" w14:textId="77777777" w:rsidTr="001138E2">
        <w:trPr>
          <w:trHeight w:val="288"/>
          <w:jc w:val="center"/>
        </w:trPr>
        <w:tc>
          <w:tcPr>
            <w:tcW w:w="0" w:type="auto"/>
            <w:tcBorders>
              <w:top w:val="nil"/>
              <w:bottom w:val="nil"/>
            </w:tcBorders>
            <w:noWrap/>
            <w:hideMark/>
          </w:tcPr>
          <w:p w14:paraId="04AEDD1C"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5</w:t>
            </w:r>
            <w:r>
              <w:rPr>
                <w:rFonts w:ascii="Arial" w:hAnsi="Arial" w:cs="Arial"/>
                <w:lang w:val="es-CL"/>
              </w:rPr>
              <w:t>to Básico</w:t>
            </w:r>
          </w:p>
        </w:tc>
        <w:tc>
          <w:tcPr>
            <w:tcW w:w="0" w:type="auto"/>
            <w:tcBorders>
              <w:top w:val="nil"/>
              <w:bottom w:val="nil"/>
            </w:tcBorders>
            <w:noWrap/>
            <w:hideMark/>
          </w:tcPr>
          <w:p w14:paraId="43652AD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1B28CE9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0789A2C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,0</w:t>
            </w:r>
          </w:p>
        </w:tc>
        <w:tc>
          <w:tcPr>
            <w:tcW w:w="0" w:type="auto"/>
            <w:tcBorders>
              <w:top w:val="nil"/>
              <w:bottom w:val="nil"/>
            </w:tcBorders>
            <w:noWrap/>
            <w:hideMark/>
          </w:tcPr>
          <w:p w14:paraId="4636DA8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1</w:t>
            </w:r>
          </w:p>
        </w:tc>
      </w:tr>
      <w:tr w:rsidR="003A6518" w:rsidRPr="00AE74E3" w14:paraId="0E9F4DE9" w14:textId="77777777" w:rsidTr="001138E2">
        <w:trPr>
          <w:trHeight w:val="288"/>
          <w:jc w:val="center"/>
        </w:trPr>
        <w:tc>
          <w:tcPr>
            <w:tcW w:w="0" w:type="auto"/>
            <w:tcBorders>
              <w:top w:val="nil"/>
              <w:bottom w:val="nil"/>
            </w:tcBorders>
            <w:noWrap/>
            <w:hideMark/>
          </w:tcPr>
          <w:p w14:paraId="7EBEB874"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6</w:t>
            </w:r>
            <w:r>
              <w:rPr>
                <w:rFonts w:ascii="Arial" w:hAnsi="Arial" w:cs="Arial"/>
                <w:lang w:val="es-CL"/>
              </w:rPr>
              <w:t>to Básico</w:t>
            </w:r>
          </w:p>
        </w:tc>
        <w:tc>
          <w:tcPr>
            <w:tcW w:w="0" w:type="auto"/>
            <w:tcBorders>
              <w:top w:val="nil"/>
              <w:bottom w:val="nil"/>
            </w:tcBorders>
            <w:noWrap/>
            <w:hideMark/>
          </w:tcPr>
          <w:p w14:paraId="75B72E9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0F82C81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274322F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55A0A32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9</w:t>
            </w:r>
          </w:p>
        </w:tc>
      </w:tr>
      <w:tr w:rsidR="003A6518" w:rsidRPr="00AE74E3" w14:paraId="7302A9B6" w14:textId="77777777" w:rsidTr="001138E2">
        <w:trPr>
          <w:trHeight w:val="288"/>
          <w:jc w:val="center"/>
        </w:trPr>
        <w:tc>
          <w:tcPr>
            <w:tcW w:w="0" w:type="auto"/>
            <w:tcBorders>
              <w:top w:val="nil"/>
              <w:bottom w:val="nil"/>
            </w:tcBorders>
            <w:noWrap/>
            <w:hideMark/>
          </w:tcPr>
          <w:p w14:paraId="107C8F1B"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7</w:t>
            </w:r>
            <w:r>
              <w:rPr>
                <w:rFonts w:ascii="Arial" w:hAnsi="Arial" w:cs="Arial"/>
                <w:lang w:val="es-CL"/>
              </w:rPr>
              <w:t>mo Básico</w:t>
            </w:r>
          </w:p>
        </w:tc>
        <w:tc>
          <w:tcPr>
            <w:tcW w:w="0" w:type="auto"/>
            <w:tcBorders>
              <w:top w:val="nil"/>
              <w:bottom w:val="nil"/>
            </w:tcBorders>
            <w:noWrap/>
            <w:hideMark/>
          </w:tcPr>
          <w:p w14:paraId="158ABFC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06EBD4E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2053E18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6</w:t>
            </w:r>
            <w:r>
              <w:rPr>
                <w:rFonts w:ascii="Arial" w:hAnsi="Arial" w:cs="Arial"/>
                <w:lang w:val="es-CL"/>
              </w:rPr>
              <w:t>,0</w:t>
            </w:r>
          </w:p>
        </w:tc>
        <w:tc>
          <w:tcPr>
            <w:tcW w:w="0" w:type="auto"/>
            <w:tcBorders>
              <w:top w:val="nil"/>
              <w:bottom w:val="nil"/>
            </w:tcBorders>
            <w:noWrap/>
            <w:hideMark/>
          </w:tcPr>
          <w:p w14:paraId="4CFF238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6</w:t>
            </w:r>
            <w:r>
              <w:rPr>
                <w:rFonts w:ascii="Arial" w:hAnsi="Arial" w:cs="Arial"/>
                <w:lang w:val="es-CL"/>
              </w:rPr>
              <w:t>,</w:t>
            </w:r>
            <w:r w:rsidRPr="00AE74E3">
              <w:rPr>
                <w:rFonts w:ascii="Arial" w:hAnsi="Arial" w:cs="Arial"/>
                <w:lang w:val="es-CL"/>
              </w:rPr>
              <w:t>3</w:t>
            </w:r>
          </w:p>
        </w:tc>
      </w:tr>
      <w:tr w:rsidR="003A6518" w:rsidRPr="00AE74E3" w14:paraId="0175F9A0" w14:textId="77777777" w:rsidTr="001138E2">
        <w:trPr>
          <w:trHeight w:val="288"/>
          <w:jc w:val="center"/>
        </w:trPr>
        <w:tc>
          <w:tcPr>
            <w:tcW w:w="0" w:type="auto"/>
            <w:tcBorders>
              <w:top w:val="nil"/>
              <w:bottom w:val="nil"/>
            </w:tcBorders>
            <w:noWrap/>
            <w:hideMark/>
          </w:tcPr>
          <w:p w14:paraId="4835A9BF"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8</w:t>
            </w:r>
            <w:r>
              <w:rPr>
                <w:rFonts w:ascii="Arial" w:hAnsi="Arial" w:cs="Arial"/>
                <w:lang w:val="es-CL"/>
              </w:rPr>
              <w:t>vo Básico</w:t>
            </w:r>
          </w:p>
        </w:tc>
        <w:tc>
          <w:tcPr>
            <w:tcW w:w="0" w:type="auto"/>
            <w:tcBorders>
              <w:top w:val="nil"/>
              <w:bottom w:val="nil"/>
            </w:tcBorders>
            <w:noWrap/>
            <w:hideMark/>
          </w:tcPr>
          <w:p w14:paraId="4DBDDD5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07E0AA4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,0</w:t>
            </w:r>
          </w:p>
        </w:tc>
        <w:tc>
          <w:tcPr>
            <w:tcW w:w="0" w:type="auto"/>
            <w:tcBorders>
              <w:top w:val="nil"/>
              <w:bottom w:val="nil"/>
            </w:tcBorders>
            <w:noWrap/>
            <w:hideMark/>
          </w:tcPr>
          <w:p w14:paraId="50F1E3B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6ABA204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9</w:t>
            </w:r>
          </w:p>
        </w:tc>
      </w:tr>
      <w:tr w:rsidR="003A6518" w:rsidRPr="00AE74E3" w14:paraId="7CE19E9E" w14:textId="77777777" w:rsidTr="001138E2">
        <w:trPr>
          <w:trHeight w:val="288"/>
          <w:jc w:val="center"/>
        </w:trPr>
        <w:tc>
          <w:tcPr>
            <w:tcW w:w="0" w:type="auto"/>
            <w:tcBorders>
              <w:top w:val="nil"/>
              <w:bottom w:val="nil"/>
            </w:tcBorders>
            <w:noWrap/>
            <w:hideMark/>
          </w:tcPr>
          <w:p w14:paraId="25F625D3"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1</w:t>
            </w:r>
            <w:r>
              <w:rPr>
                <w:rFonts w:ascii="Arial" w:hAnsi="Arial" w:cs="Arial"/>
                <w:lang w:val="es-CL"/>
              </w:rPr>
              <w:t>ro Medio</w:t>
            </w:r>
          </w:p>
        </w:tc>
        <w:tc>
          <w:tcPr>
            <w:tcW w:w="0" w:type="auto"/>
            <w:tcBorders>
              <w:top w:val="nil"/>
              <w:bottom w:val="nil"/>
            </w:tcBorders>
            <w:noWrap/>
            <w:hideMark/>
          </w:tcPr>
          <w:p w14:paraId="6F15DA0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28</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345B3E97"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23</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2B7CED8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24</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72B09F71" w14:textId="4EB1A702"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25</w:t>
            </w:r>
            <w:r w:rsidR="00A44991">
              <w:rPr>
                <w:rFonts w:ascii="Arial" w:hAnsi="Arial" w:cs="Arial"/>
                <w:lang w:val="es-CL"/>
              </w:rPr>
              <w:t>,0</w:t>
            </w:r>
          </w:p>
        </w:tc>
      </w:tr>
      <w:tr w:rsidR="003A6518" w:rsidRPr="00AE74E3" w14:paraId="6FD46C7E" w14:textId="77777777" w:rsidTr="001138E2">
        <w:trPr>
          <w:trHeight w:val="288"/>
          <w:jc w:val="center"/>
        </w:trPr>
        <w:tc>
          <w:tcPr>
            <w:tcW w:w="0" w:type="auto"/>
            <w:tcBorders>
              <w:top w:val="nil"/>
              <w:bottom w:val="nil"/>
            </w:tcBorders>
            <w:noWrap/>
            <w:hideMark/>
          </w:tcPr>
          <w:p w14:paraId="768F1B3E"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2</w:t>
            </w:r>
            <w:r>
              <w:rPr>
                <w:rFonts w:ascii="Arial" w:hAnsi="Arial" w:cs="Arial"/>
                <w:lang w:val="es-CL"/>
              </w:rPr>
              <w:t>do Medio</w:t>
            </w:r>
          </w:p>
        </w:tc>
        <w:tc>
          <w:tcPr>
            <w:tcW w:w="0" w:type="auto"/>
            <w:tcBorders>
              <w:top w:val="nil"/>
              <w:bottom w:val="nil"/>
            </w:tcBorders>
            <w:noWrap/>
            <w:hideMark/>
          </w:tcPr>
          <w:p w14:paraId="6B14FF8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1F9AB39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0CE82C2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41F1AF07"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4</w:t>
            </w:r>
          </w:p>
        </w:tc>
      </w:tr>
      <w:tr w:rsidR="003A6518" w:rsidRPr="00AE74E3" w14:paraId="3D6FF6DC" w14:textId="77777777" w:rsidTr="001138E2">
        <w:trPr>
          <w:trHeight w:val="288"/>
          <w:jc w:val="center"/>
        </w:trPr>
        <w:tc>
          <w:tcPr>
            <w:tcW w:w="0" w:type="auto"/>
            <w:tcBorders>
              <w:top w:val="nil"/>
              <w:bottom w:val="nil"/>
            </w:tcBorders>
            <w:noWrap/>
            <w:hideMark/>
          </w:tcPr>
          <w:p w14:paraId="43530C85"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3</w:t>
            </w:r>
            <w:r>
              <w:rPr>
                <w:rFonts w:ascii="Arial" w:hAnsi="Arial" w:cs="Arial"/>
                <w:lang w:val="es-CL"/>
              </w:rPr>
              <w:t>ro Medio</w:t>
            </w:r>
          </w:p>
        </w:tc>
        <w:tc>
          <w:tcPr>
            <w:tcW w:w="0" w:type="auto"/>
            <w:tcBorders>
              <w:top w:val="nil"/>
              <w:bottom w:val="nil"/>
            </w:tcBorders>
            <w:noWrap/>
            <w:hideMark/>
          </w:tcPr>
          <w:p w14:paraId="64140FC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70AE076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5F5DF60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9</w:t>
            </w:r>
          </w:p>
        </w:tc>
        <w:tc>
          <w:tcPr>
            <w:tcW w:w="0" w:type="auto"/>
            <w:tcBorders>
              <w:top w:val="nil"/>
              <w:bottom w:val="nil"/>
            </w:tcBorders>
            <w:noWrap/>
            <w:hideMark/>
          </w:tcPr>
          <w:p w14:paraId="32B3F94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,0</w:t>
            </w:r>
          </w:p>
        </w:tc>
      </w:tr>
      <w:tr w:rsidR="003A6518" w:rsidRPr="00AE74E3" w14:paraId="3B79327F" w14:textId="77777777" w:rsidTr="001138E2">
        <w:trPr>
          <w:trHeight w:val="288"/>
          <w:jc w:val="center"/>
        </w:trPr>
        <w:tc>
          <w:tcPr>
            <w:tcW w:w="0" w:type="auto"/>
            <w:tcBorders>
              <w:top w:val="nil"/>
              <w:bottom w:val="single" w:sz="4" w:space="0" w:color="auto"/>
            </w:tcBorders>
            <w:noWrap/>
            <w:hideMark/>
          </w:tcPr>
          <w:p w14:paraId="0B5E2161"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4</w:t>
            </w:r>
            <w:r>
              <w:rPr>
                <w:rFonts w:ascii="Arial" w:hAnsi="Arial" w:cs="Arial"/>
                <w:lang w:val="es-CL"/>
              </w:rPr>
              <w:t>to Medio</w:t>
            </w:r>
          </w:p>
        </w:tc>
        <w:tc>
          <w:tcPr>
            <w:tcW w:w="0" w:type="auto"/>
            <w:tcBorders>
              <w:top w:val="nil"/>
              <w:bottom w:val="single" w:sz="4" w:space="0" w:color="auto"/>
            </w:tcBorders>
            <w:noWrap/>
            <w:hideMark/>
          </w:tcPr>
          <w:p w14:paraId="35333658"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1</w:t>
            </w:r>
          </w:p>
        </w:tc>
        <w:tc>
          <w:tcPr>
            <w:tcW w:w="0" w:type="auto"/>
            <w:tcBorders>
              <w:top w:val="nil"/>
              <w:bottom w:val="single" w:sz="4" w:space="0" w:color="auto"/>
            </w:tcBorders>
            <w:noWrap/>
            <w:hideMark/>
          </w:tcPr>
          <w:p w14:paraId="08B898F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3</w:t>
            </w:r>
          </w:p>
        </w:tc>
        <w:tc>
          <w:tcPr>
            <w:tcW w:w="0" w:type="auto"/>
            <w:tcBorders>
              <w:top w:val="nil"/>
              <w:bottom w:val="single" w:sz="4" w:space="0" w:color="auto"/>
            </w:tcBorders>
            <w:noWrap/>
            <w:hideMark/>
          </w:tcPr>
          <w:p w14:paraId="2CD15B7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5</w:t>
            </w:r>
          </w:p>
        </w:tc>
        <w:tc>
          <w:tcPr>
            <w:tcW w:w="0" w:type="auto"/>
            <w:tcBorders>
              <w:top w:val="nil"/>
              <w:bottom w:val="single" w:sz="4" w:space="0" w:color="auto"/>
            </w:tcBorders>
            <w:noWrap/>
            <w:hideMark/>
          </w:tcPr>
          <w:p w14:paraId="76AF3B0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4</w:t>
            </w:r>
          </w:p>
        </w:tc>
      </w:tr>
      <w:tr w:rsidR="003A6518" w:rsidRPr="00AE74E3" w14:paraId="10DC8C6F" w14:textId="77777777" w:rsidTr="001138E2">
        <w:trPr>
          <w:trHeight w:val="288"/>
          <w:jc w:val="center"/>
        </w:trPr>
        <w:tc>
          <w:tcPr>
            <w:tcW w:w="0" w:type="auto"/>
            <w:tcBorders>
              <w:bottom w:val="nil"/>
            </w:tcBorders>
            <w:noWrap/>
          </w:tcPr>
          <w:p w14:paraId="339304C9" w14:textId="77777777" w:rsidR="003A6518" w:rsidRPr="00C30DCB" w:rsidRDefault="003A6518" w:rsidP="001138E2">
            <w:pPr>
              <w:spacing w:line="276" w:lineRule="auto"/>
              <w:rPr>
                <w:rFonts w:ascii="Arial" w:hAnsi="Arial" w:cs="Arial"/>
                <w:b/>
                <w:bCs/>
                <w:lang w:val="es-CL"/>
              </w:rPr>
            </w:pPr>
            <w:r w:rsidRPr="00C30DCB">
              <w:rPr>
                <w:rFonts w:ascii="Arial" w:hAnsi="Arial" w:cs="Arial"/>
                <w:b/>
                <w:bCs/>
                <w:lang w:val="es-CL"/>
              </w:rPr>
              <w:t>Género</w:t>
            </w:r>
          </w:p>
        </w:tc>
        <w:tc>
          <w:tcPr>
            <w:tcW w:w="0" w:type="auto"/>
            <w:tcBorders>
              <w:bottom w:val="nil"/>
            </w:tcBorders>
            <w:noWrap/>
          </w:tcPr>
          <w:p w14:paraId="2A2B53E9"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5B3ED0A8"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13D7B405"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5521E860" w14:textId="77777777" w:rsidR="003A6518" w:rsidRPr="00AE74E3" w:rsidRDefault="003A6518" w:rsidP="001138E2">
            <w:pPr>
              <w:spacing w:line="276" w:lineRule="auto"/>
              <w:jc w:val="center"/>
              <w:rPr>
                <w:rFonts w:ascii="Arial" w:hAnsi="Arial" w:cs="Arial"/>
                <w:lang w:val="es-CL"/>
              </w:rPr>
            </w:pPr>
          </w:p>
        </w:tc>
      </w:tr>
      <w:tr w:rsidR="003A6518" w:rsidRPr="00AE74E3" w14:paraId="499CFE07" w14:textId="77777777" w:rsidTr="001138E2">
        <w:trPr>
          <w:trHeight w:val="288"/>
          <w:jc w:val="center"/>
        </w:trPr>
        <w:tc>
          <w:tcPr>
            <w:tcW w:w="0" w:type="auto"/>
            <w:tcBorders>
              <w:top w:val="nil"/>
              <w:bottom w:val="nil"/>
            </w:tcBorders>
            <w:noWrap/>
            <w:hideMark/>
          </w:tcPr>
          <w:p w14:paraId="780444D4"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Hombre</w:t>
            </w:r>
          </w:p>
        </w:tc>
        <w:tc>
          <w:tcPr>
            <w:tcW w:w="0" w:type="auto"/>
            <w:tcBorders>
              <w:top w:val="nil"/>
              <w:bottom w:val="nil"/>
            </w:tcBorders>
            <w:noWrap/>
            <w:hideMark/>
          </w:tcPr>
          <w:p w14:paraId="56D1764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9</w:t>
            </w:r>
          </w:p>
        </w:tc>
        <w:tc>
          <w:tcPr>
            <w:tcW w:w="0" w:type="auto"/>
            <w:tcBorders>
              <w:top w:val="nil"/>
              <w:bottom w:val="nil"/>
            </w:tcBorders>
            <w:noWrap/>
            <w:hideMark/>
          </w:tcPr>
          <w:p w14:paraId="3CB4100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62D8F01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378021C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5</w:t>
            </w:r>
          </w:p>
        </w:tc>
      </w:tr>
      <w:tr w:rsidR="003A6518" w:rsidRPr="00AE74E3" w14:paraId="570B9BA4" w14:textId="77777777" w:rsidTr="001138E2">
        <w:trPr>
          <w:trHeight w:val="288"/>
          <w:jc w:val="center"/>
        </w:trPr>
        <w:tc>
          <w:tcPr>
            <w:tcW w:w="0" w:type="auto"/>
            <w:tcBorders>
              <w:top w:val="nil"/>
              <w:bottom w:val="single" w:sz="4" w:space="0" w:color="auto"/>
            </w:tcBorders>
            <w:noWrap/>
            <w:hideMark/>
          </w:tcPr>
          <w:p w14:paraId="26CA1C80"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Mujer</w:t>
            </w:r>
          </w:p>
        </w:tc>
        <w:tc>
          <w:tcPr>
            <w:tcW w:w="0" w:type="auto"/>
            <w:tcBorders>
              <w:top w:val="nil"/>
              <w:bottom w:val="single" w:sz="4" w:space="0" w:color="auto"/>
            </w:tcBorders>
            <w:noWrap/>
            <w:hideMark/>
          </w:tcPr>
          <w:p w14:paraId="32B418B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1</w:t>
            </w:r>
          </w:p>
        </w:tc>
        <w:tc>
          <w:tcPr>
            <w:tcW w:w="0" w:type="auto"/>
            <w:tcBorders>
              <w:top w:val="nil"/>
              <w:bottom w:val="single" w:sz="4" w:space="0" w:color="auto"/>
            </w:tcBorders>
            <w:noWrap/>
            <w:hideMark/>
          </w:tcPr>
          <w:p w14:paraId="42240F0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3</w:t>
            </w:r>
          </w:p>
        </w:tc>
        <w:tc>
          <w:tcPr>
            <w:tcW w:w="0" w:type="auto"/>
            <w:tcBorders>
              <w:top w:val="nil"/>
              <w:bottom w:val="single" w:sz="4" w:space="0" w:color="auto"/>
            </w:tcBorders>
            <w:noWrap/>
            <w:hideMark/>
          </w:tcPr>
          <w:p w14:paraId="7C603E8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7</w:t>
            </w:r>
          </w:p>
        </w:tc>
        <w:tc>
          <w:tcPr>
            <w:tcW w:w="0" w:type="auto"/>
            <w:tcBorders>
              <w:top w:val="nil"/>
              <w:bottom w:val="single" w:sz="4" w:space="0" w:color="auto"/>
            </w:tcBorders>
            <w:noWrap/>
            <w:hideMark/>
          </w:tcPr>
          <w:p w14:paraId="134B9E7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5</w:t>
            </w:r>
          </w:p>
        </w:tc>
      </w:tr>
      <w:tr w:rsidR="003A6518" w:rsidRPr="00AE74E3" w14:paraId="78411C9C" w14:textId="77777777" w:rsidTr="001138E2">
        <w:trPr>
          <w:trHeight w:val="288"/>
          <w:jc w:val="center"/>
        </w:trPr>
        <w:tc>
          <w:tcPr>
            <w:tcW w:w="0" w:type="auto"/>
            <w:tcBorders>
              <w:bottom w:val="nil"/>
            </w:tcBorders>
            <w:noWrap/>
          </w:tcPr>
          <w:p w14:paraId="735EBCF0" w14:textId="77777777" w:rsidR="003A6518" w:rsidRPr="00C30DCB" w:rsidRDefault="003A6518" w:rsidP="001138E2">
            <w:pPr>
              <w:spacing w:line="276" w:lineRule="auto"/>
              <w:rPr>
                <w:rFonts w:ascii="Arial" w:hAnsi="Arial" w:cs="Arial"/>
                <w:b/>
                <w:bCs/>
                <w:lang w:val="es-CL"/>
              </w:rPr>
            </w:pPr>
            <w:r w:rsidRPr="00C30DCB">
              <w:rPr>
                <w:rFonts w:ascii="Arial" w:hAnsi="Arial" w:cs="Arial"/>
                <w:b/>
                <w:bCs/>
                <w:lang w:val="es-CL"/>
              </w:rPr>
              <w:t>Estudiante prioritario</w:t>
            </w:r>
          </w:p>
        </w:tc>
        <w:tc>
          <w:tcPr>
            <w:tcW w:w="0" w:type="auto"/>
            <w:tcBorders>
              <w:bottom w:val="nil"/>
            </w:tcBorders>
            <w:noWrap/>
          </w:tcPr>
          <w:p w14:paraId="148345A4"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0B136133"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018492FC"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56077C87" w14:textId="77777777" w:rsidR="003A6518" w:rsidRPr="00AE74E3" w:rsidRDefault="003A6518" w:rsidP="001138E2">
            <w:pPr>
              <w:spacing w:line="276" w:lineRule="auto"/>
              <w:jc w:val="center"/>
              <w:rPr>
                <w:rFonts w:ascii="Arial" w:hAnsi="Arial" w:cs="Arial"/>
                <w:lang w:val="es-CL"/>
              </w:rPr>
            </w:pPr>
          </w:p>
        </w:tc>
      </w:tr>
      <w:tr w:rsidR="003A6518" w:rsidRPr="00AE74E3" w14:paraId="7063D0E0" w14:textId="77777777" w:rsidTr="001138E2">
        <w:trPr>
          <w:trHeight w:val="288"/>
          <w:jc w:val="center"/>
        </w:trPr>
        <w:tc>
          <w:tcPr>
            <w:tcW w:w="0" w:type="auto"/>
            <w:tcBorders>
              <w:top w:val="nil"/>
              <w:bottom w:val="nil"/>
            </w:tcBorders>
            <w:noWrap/>
            <w:hideMark/>
          </w:tcPr>
          <w:p w14:paraId="74F3829B"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No</w:t>
            </w:r>
          </w:p>
        </w:tc>
        <w:tc>
          <w:tcPr>
            <w:tcW w:w="0" w:type="auto"/>
            <w:tcBorders>
              <w:top w:val="nil"/>
              <w:bottom w:val="nil"/>
            </w:tcBorders>
            <w:noWrap/>
            <w:hideMark/>
          </w:tcPr>
          <w:p w14:paraId="3CE670E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45</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6F869D8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1A56C3D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52</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0DA43A78"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45</w:t>
            </w:r>
            <w:r>
              <w:rPr>
                <w:rFonts w:ascii="Arial" w:hAnsi="Arial" w:cs="Arial"/>
                <w:lang w:val="es-CL"/>
              </w:rPr>
              <w:t>,</w:t>
            </w:r>
            <w:r w:rsidRPr="00AE74E3">
              <w:rPr>
                <w:rFonts w:ascii="Arial" w:hAnsi="Arial" w:cs="Arial"/>
                <w:lang w:val="es-CL"/>
              </w:rPr>
              <w:t>8</w:t>
            </w:r>
          </w:p>
        </w:tc>
      </w:tr>
      <w:tr w:rsidR="003A6518" w:rsidRPr="00AE74E3" w14:paraId="5184BAF6" w14:textId="77777777" w:rsidTr="001138E2">
        <w:trPr>
          <w:trHeight w:val="288"/>
          <w:jc w:val="center"/>
        </w:trPr>
        <w:tc>
          <w:tcPr>
            <w:tcW w:w="0" w:type="auto"/>
            <w:tcBorders>
              <w:top w:val="nil"/>
              <w:bottom w:val="single" w:sz="4" w:space="0" w:color="auto"/>
            </w:tcBorders>
            <w:noWrap/>
            <w:hideMark/>
          </w:tcPr>
          <w:p w14:paraId="405125EC"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Si</w:t>
            </w:r>
          </w:p>
        </w:tc>
        <w:tc>
          <w:tcPr>
            <w:tcW w:w="0" w:type="auto"/>
            <w:tcBorders>
              <w:top w:val="nil"/>
              <w:bottom w:val="single" w:sz="4" w:space="0" w:color="auto"/>
            </w:tcBorders>
            <w:noWrap/>
            <w:hideMark/>
          </w:tcPr>
          <w:p w14:paraId="0428B50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54</w:t>
            </w:r>
            <w:r>
              <w:rPr>
                <w:rFonts w:ascii="Arial" w:hAnsi="Arial" w:cs="Arial"/>
                <w:lang w:val="es-CL"/>
              </w:rPr>
              <w:t>,</w:t>
            </w:r>
            <w:r w:rsidRPr="00AE74E3">
              <w:rPr>
                <w:rFonts w:ascii="Arial" w:hAnsi="Arial" w:cs="Arial"/>
                <w:lang w:val="es-CL"/>
              </w:rPr>
              <w:t>7</w:t>
            </w:r>
          </w:p>
        </w:tc>
        <w:tc>
          <w:tcPr>
            <w:tcW w:w="0" w:type="auto"/>
            <w:tcBorders>
              <w:top w:val="nil"/>
              <w:bottom w:val="single" w:sz="4" w:space="0" w:color="auto"/>
            </w:tcBorders>
            <w:noWrap/>
            <w:hideMark/>
          </w:tcPr>
          <w:p w14:paraId="28B50B9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48</w:t>
            </w:r>
            <w:r>
              <w:rPr>
                <w:rFonts w:ascii="Arial" w:hAnsi="Arial" w:cs="Arial"/>
                <w:lang w:val="es-CL"/>
              </w:rPr>
              <w:t>,</w:t>
            </w:r>
            <w:r w:rsidRPr="00AE74E3">
              <w:rPr>
                <w:rFonts w:ascii="Arial" w:hAnsi="Arial" w:cs="Arial"/>
                <w:lang w:val="es-CL"/>
              </w:rPr>
              <w:t>9</w:t>
            </w:r>
          </w:p>
        </w:tc>
        <w:tc>
          <w:tcPr>
            <w:tcW w:w="0" w:type="auto"/>
            <w:tcBorders>
              <w:top w:val="nil"/>
              <w:bottom w:val="single" w:sz="4" w:space="0" w:color="auto"/>
            </w:tcBorders>
            <w:noWrap/>
            <w:hideMark/>
          </w:tcPr>
          <w:p w14:paraId="448B192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47</w:t>
            </w:r>
            <w:r>
              <w:rPr>
                <w:rFonts w:ascii="Arial" w:hAnsi="Arial" w:cs="Arial"/>
                <w:lang w:val="es-CL"/>
              </w:rPr>
              <w:t>,</w:t>
            </w:r>
            <w:r w:rsidRPr="00AE74E3">
              <w:rPr>
                <w:rFonts w:ascii="Arial" w:hAnsi="Arial" w:cs="Arial"/>
                <w:lang w:val="es-CL"/>
              </w:rPr>
              <w:t>7</w:t>
            </w:r>
          </w:p>
        </w:tc>
        <w:tc>
          <w:tcPr>
            <w:tcW w:w="0" w:type="auto"/>
            <w:tcBorders>
              <w:top w:val="nil"/>
              <w:bottom w:val="single" w:sz="4" w:space="0" w:color="auto"/>
            </w:tcBorders>
            <w:noWrap/>
            <w:hideMark/>
          </w:tcPr>
          <w:p w14:paraId="27506022"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54</w:t>
            </w:r>
            <w:r>
              <w:rPr>
                <w:rFonts w:ascii="Arial" w:hAnsi="Arial" w:cs="Arial"/>
                <w:lang w:val="es-CL"/>
              </w:rPr>
              <w:t>,</w:t>
            </w:r>
            <w:r w:rsidRPr="00AE74E3">
              <w:rPr>
                <w:rFonts w:ascii="Arial" w:hAnsi="Arial" w:cs="Arial"/>
                <w:lang w:val="es-CL"/>
              </w:rPr>
              <w:t>2</w:t>
            </w:r>
          </w:p>
        </w:tc>
      </w:tr>
      <w:tr w:rsidR="003A6518" w:rsidRPr="00AE74E3" w14:paraId="4433FF5A" w14:textId="77777777" w:rsidTr="001138E2">
        <w:trPr>
          <w:trHeight w:val="288"/>
          <w:jc w:val="center"/>
        </w:trPr>
        <w:tc>
          <w:tcPr>
            <w:tcW w:w="0" w:type="auto"/>
            <w:tcBorders>
              <w:bottom w:val="nil"/>
            </w:tcBorders>
            <w:noWrap/>
          </w:tcPr>
          <w:p w14:paraId="6C055B90" w14:textId="77777777" w:rsidR="003A6518" w:rsidRPr="00AE74E3" w:rsidRDefault="003A6518" w:rsidP="001138E2">
            <w:pPr>
              <w:spacing w:line="276" w:lineRule="auto"/>
              <w:rPr>
                <w:rFonts w:ascii="Arial" w:hAnsi="Arial" w:cs="Arial"/>
                <w:lang w:val="es-CL"/>
              </w:rPr>
            </w:pPr>
            <w:r w:rsidRPr="00C30DCB">
              <w:rPr>
                <w:rFonts w:ascii="Arial" w:hAnsi="Arial" w:cs="Arial"/>
                <w:b/>
                <w:bCs/>
                <w:lang w:val="es-CL"/>
              </w:rPr>
              <w:t>Estudiante destacado/a</w:t>
            </w:r>
            <w:r w:rsidRPr="00AE74E3">
              <w:rPr>
                <w:rFonts w:ascii="Arial" w:hAnsi="Arial" w:cs="Arial"/>
                <w:vertAlign w:val="superscript"/>
                <w:lang w:val="es-CL"/>
              </w:rPr>
              <w:t>1</w:t>
            </w:r>
          </w:p>
        </w:tc>
        <w:tc>
          <w:tcPr>
            <w:tcW w:w="0" w:type="auto"/>
            <w:tcBorders>
              <w:bottom w:val="nil"/>
            </w:tcBorders>
            <w:noWrap/>
          </w:tcPr>
          <w:p w14:paraId="2496883E"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3DF57FC6"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0E33B330"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706DED42" w14:textId="77777777" w:rsidR="003A6518" w:rsidRPr="00AE74E3" w:rsidRDefault="003A6518" w:rsidP="001138E2">
            <w:pPr>
              <w:spacing w:line="276" w:lineRule="auto"/>
              <w:jc w:val="center"/>
              <w:rPr>
                <w:rFonts w:ascii="Arial" w:hAnsi="Arial" w:cs="Arial"/>
                <w:lang w:val="es-CL"/>
              </w:rPr>
            </w:pPr>
          </w:p>
        </w:tc>
      </w:tr>
      <w:tr w:rsidR="003A6518" w:rsidRPr="00AE74E3" w14:paraId="34DBE638" w14:textId="77777777" w:rsidTr="001138E2">
        <w:trPr>
          <w:trHeight w:val="288"/>
          <w:jc w:val="center"/>
        </w:trPr>
        <w:tc>
          <w:tcPr>
            <w:tcW w:w="0" w:type="auto"/>
            <w:tcBorders>
              <w:top w:val="nil"/>
              <w:bottom w:val="nil"/>
            </w:tcBorders>
            <w:noWrap/>
            <w:hideMark/>
          </w:tcPr>
          <w:p w14:paraId="19D7FBA3"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No</w:t>
            </w:r>
          </w:p>
        </w:tc>
        <w:tc>
          <w:tcPr>
            <w:tcW w:w="0" w:type="auto"/>
            <w:tcBorders>
              <w:top w:val="nil"/>
              <w:bottom w:val="nil"/>
            </w:tcBorders>
            <w:noWrap/>
            <w:hideMark/>
          </w:tcPr>
          <w:p w14:paraId="0DDD4AD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91</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7D8C336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87</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069BE8F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85</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2644B4E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77</w:t>
            </w:r>
            <w:r>
              <w:rPr>
                <w:rFonts w:ascii="Arial" w:hAnsi="Arial" w:cs="Arial"/>
                <w:lang w:val="es-CL"/>
              </w:rPr>
              <w:t>,</w:t>
            </w:r>
            <w:r w:rsidRPr="00AE74E3">
              <w:rPr>
                <w:rFonts w:ascii="Arial" w:hAnsi="Arial" w:cs="Arial"/>
                <w:lang w:val="es-CL"/>
              </w:rPr>
              <w:t>3</w:t>
            </w:r>
          </w:p>
        </w:tc>
      </w:tr>
      <w:tr w:rsidR="003A6518" w:rsidRPr="00AE74E3" w14:paraId="032223C8" w14:textId="77777777" w:rsidTr="001138E2">
        <w:trPr>
          <w:trHeight w:val="288"/>
          <w:jc w:val="center"/>
        </w:trPr>
        <w:tc>
          <w:tcPr>
            <w:tcW w:w="0" w:type="auto"/>
            <w:tcBorders>
              <w:top w:val="nil"/>
            </w:tcBorders>
            <w:noWrap/>
            <w:hideMark/>
          </w:tcPr>
          <w:p w14:paraId="731BBAF2"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lastRenderedPageBreak/>
              <w:t>Si</w:t>
            </w:r>
          </w:p>
        </w:tc>
        <w:tc>
          <w:tcPr>
            <w:tcW w:w="0" w:type="auto"/>
            <w:tcBorders>
              <w:top w:val="nil"/>
            </w:tcBorders>
            <w:noWrap/>
            <w:hideMark/>
          </w:tcPr>
          <w:p w14:paraId="09DFD67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w:t>
            </w:r>
            <w:r>
              <w:rPr>
                <w:rFonts w:ascii="Arial" w:hAnsi="Arial" w:cs="Arial"/>
                <w:lang w:val="es-CL"/>
              </w:rPr>
              <w:t>,</w:t>
            </w:r>
            <w:r w:rsidRPr="00AE74E3">
              <w:rPr>
                <w:rFonts w:ascii="Arial" w:hAnsi="Arial" w:cs="Arial"/>
                <w:lang w:val="es-CL"/>
              </w:rPr>
              <w:t>7</w:t>
            </w:r>
          </w:p>
        </w:tc>
        <w:tc>
          <w:tcPr>
            <w:tcW w:w="0" w:type="auto"/>
            <w:tcBorders>
              <w:top w:val="nil"/>
            </w:tcBorders>
            <w:noWrap/>
            <w:hideMark/>
          </w:tcPr>
          <w:p w14:paraId="6B346DE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12</w:t>
            </w:r>
            <w:r>
              <w:rPr>
                <w:rFonts w:ascii="Arial" w:hAnsi="Arial" w:cs="Arial"/>
                <w:lang w:val="es-CL"/>
              </w:rPr>
              <w:t>,</w:t>
            </w:r>
            <w:r w:rsidRPr="00AE74E3">
              <w:rPr>
                <w:rFonts w:ascii="Arial" w:hAnsi="Arial" w:cs="Arial"/>
                <w:lang w:val="es-CL"/>
              </w:rPr>
              <w:t>3</w:t>
            </w:r>
          </w:p>
        </w:tc>
        <w:tc>
          <w:tcPr>
            <w:tcW w:w="0" w:type="auto"/>
            <w:tcBorders>
              <w:top w:val="nil"/>
            </w:tcBorders>
            <w:noWrap/>
            <w:hideMark/>
          </w:tcPr>
          <w:p w14:paraId="5569E1E2"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14</w:t>
            </w:r>
            <w:r>
              <w:rPr>
                <w:rFonts w:ascii="Arial" w:hAnsi="Arial" w:cs="Arial"/>
                <w:lang w:val="es-CL"/>
              </w:rPr>
              <w:t>,</w:t>
            </w:r>
            <w:r w:rsidRPr="00AE74E3">
              <w:rPr>
                <w:rFonts w:ascii="Arial" w:hAnsi="Arial" w:cs="Arial"/>
                <w:lang w:val="es-CL"/>
              </w:rPr>
              <w:t>3</w:t>
            </w:r>
          </w:p>
        </w:tc>
        <w:tc>
          <w:tcPr>
            <w:tcW w:w="0" w:type="auto"/>
            <w:tcBorders>
              <w:top w:val="nil"/>
            </w:tcBorders>
            <w:noWrap/>
            <w:hideMark/>
          </w:tcPr>
          <w:p w14:paraId="5A0B6B5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22</w:t>
            </w:r>
            <w:r>
              <w:rPr>
                <w:rFonts w:ascii="Arial" w:hAnsi="Arial" w:cs="Arial"/>
                <w:lang w:val="es-CL"/>
              </w:rPr>
              <w:t>,</w:t>
            </w:r>
            <w:r w:rsidRPr="00AE74E3">
              <w:rPr>
                <w:rFonts w:ascii="Arial" w:hAnsi="Arial" w:cs="Arial"/>
                <w:lang w:val="es-CL"/>
              </w:rPr>
              <w:t>7</w:t>
            </w:r>
          </w:p>
        </w:tc>
      </w:tr>
    </w:tbl>
    <w:p w14:paraId="6F496399" w14:textId="143DB25C" w:rsidR="003A6518" w:rsidRDefault="003A6518" w:rsidP="00796867">
      <w:pPr>
        <w:spacing w:line="360" w:lineRule="auto"/>
        <w:jc w:val="both"/>
        <w:rPr>
          <w:rFonts w:ascii="Arial" w:hAnsi="Arial" w:cs="Arial"/>
          <w:lang w:val="es-CL"/>
        </w:rPr>
      </w:pPr>
      <w:r>
        <w:rPr>
          <w:rFonts w:ascii="Arial" w:hAnsi="Arial" w:cs="Arial"/>
          <w:lang w:val="es-CL"/>
        </w:rPr>
        <w:t>Nota: 1 = el</w:t>
      </w:r>
      <w:r w:rsidRPr="00C53614">
        <w:rPr>
          <w:rFonts w:ascii="Arial" w:hAnsi="Arial" w:cs="Arial"/>
          <w:lang w:val="es-CL"/>
        </w:rPr>
        <w:t xml:space="preserve"> postulante proviene del 20% superior del ranking </w:t>
      </w:r>
      <w:r>
        <w:rPr>
          <w:rFonts w:ascii="Arial" w:hAnsi="Arial" w:cs="Arial"/>
          <w:lang w:val="es-CL"/>
        </w:rPr>
        <w:t xml:space="preserve">de </w:t>
      </w:r>
      <w:r w:rsidRPr="00C53614">
        <w:rPr>
          <w:rFonts w:ascii="Arial" w:hAnsi="Arial" w:cs="Arial"/>
          <w:lang w:val="es-CL"/>
        </w:rPr>
        <w:t>notas</w:t>
      </w:r>
      <w:r>
        <w:rPr>
          <w:rFonts w:ascii="Arial" w:hAnsi="Arial" w:cs="Arial"/>
          <w:lang w:val="es-CL"/>
        </w:rPr>
        <w:t xml:space="preserve"> de su anterior colegio.</w:t>
      </w:r>
    </w:p>
    <w:p w14:paraId="2B5830C4" w14:textId="639B7E17" w:rsidR="00796867" w:rsidRPr="00E35052" w:rsidRDefault="00FC26AC" w:rsidP="00C61BE5">
      <w:pPr>
        <w:spacing w:line="360" w:lineRule="auto"/>
        <w:jc w:val="both"/>
        <w:rPr>
          <w:rFonts w:ascii="Arial" w:hAnsi="Arial" w:cs="Arial"/>
          <w:lang w:val="es-CL"/>
        </w:rPr>
      </w:pPr>
      <w:r>
        <w:rPr>
          <w:rFonts w:ascii="Arial" w:hAnsi="Arial" w:cs="Arial"/>
          <w:lang w:val="es-CL"/>
        </w:rPr>
        <w:t xml:space="preserve">Respecto a las características de los y las postulantes, </w:t>
      </w:r>
      <w:r w:rsidR="008B5EA6">
        <w:rPr>
          <w:rFonts w:ascii="Arial" w:hAnsi="Arial" w:cs="Arial"/>
          <w:lang w:val="es-CL"/>
        </w:rPr>
        <w:t xml:space="preserve">la representación del </w:t>
      </w:r>
      <w:r w:rsidR="00DE6AB6">
        <w:rPr>
          <w:rFonts w:ascii="Arial" w:hAnsi="Arial" w:cs="Arial"/>
          <w:lang w:val="es-CL"/>
        </w:rPr>
        <w:t xml:space="preserve">género </w:t>
      </w:r>
      <w:r w:rsidR="008B5EA6">
        <w:rPr>
          <w:rFonts w:ascii="Arial" w:hAnsi="Arial" w:cs="Arial"/>
          <w:lang w:val="es-CL"/>
        </w:rPr>
        <w:t xml:space="preserve">se ha mantenido equilibrada al igual que la participación de estudiantes </w:t>
      </w:r>
      <w:r w:rsidR="00AE7043">
        <w:rPr>
          <w:rFonts w:ascii="Arial" w:hAnsi="Arial" w:cs="Arial"/>
          <w:lang w:val="es-CL"/>
        </w:rPr>
        <w:t>prioritarios</w:t>
      </w:r>
      <w:r w:rsidR="009816BB">
        <w:rPr>
          <w:rFonts w:ascii="Arial" w:hAnsi="Arial" w:cs="Arial"/>
          <w:lang w:val="es-CL"/>
        </w:rPr>
        <w:t xml:space="preserve">. En cuanto al perfil académico, </w:t>
      </w:r>
      <w:r w:rsidR="00D26FE3">
        <w:rPr>
          <w:rFonts w:ascii="Arial" w:hAnsi="Arial" w:cs="Arial"/>
          <w:lang w:val="es-CL"/>
        </w:rPr>
        <w:t xml:space="preserve">la movilidad estudiantil parece una opción </w:t>
      </w:r>
      <w:r w:rsidR="004B0460">
        <w:rPr>
          <w:rFonts w:ascii="Arial" w:hAnsi="Arial" w:cs="Arial"/>
          <w:lang w:val="es-CL"/>
        </w:rPr>
        <w:t xml:space="preserve">preferente de estudiantes con rendimiento destacado, </w:t>
      </w:r>
      <w:r w:rsidR="002061F5">
        <w:rPr>
          <w:rFonts w:ascii="Arial" w:hAnsi="Arial" w:cs="Arial"/>
          <w:lang w:val="es-CL"/>
        </w:rPr>
        <w:t xml:space="preserve">quienes pueden migrar de su </w:t>
      </w:r>
      <w:r w:rsidR="00C61BE5">
        <w:rPr>
          <w:rFonts w:ascii="Arial" w:hAnsi="Arial" w:cs="Arial"/>
          <w:lang w:val="es-CL"/>
        </w:rPr>
        <w:t>establecimiento educativo en búsqueda de mejores oportunidades.</w:t>
      </w:r>
    </w:p>
    <w:p w14:paraId="5C57AA5E" w14:textId="5597605A" w:rsidR="00173EFD" w:rsidRPr="00E35052" w:rsidRDefault="006A725C" w:rsidP="0076787A">
      <w:pPr>
        <w:spacing w:before="240" w:line="360" w:lineRule="auto"/>
        <w:rPr>
          <w:rFonts w:ascii="Arial" w:hAnsi="Arial" w:cs="Arial"/>
          <w:lang w:val="es-CL"/>
        </w:rPr>
      </w:pPr>
      <w:r w:rsidRPr="00E35052">
        <w:rPr>
          <w:rFonts w:ascii="Arial" w:hAnsi="Arial" w:cs="Arial"/>
          <w:lang w:val="es-CL"/>
        </w:rPr>
        <w:t>Procedimiento</w:t>
      </w:r>
    </w:p>
    <w:p w14:paraId="4B9C90FE" w14:textId="5F413363" w:rsidR="006A725C" w:rsidRDefault="006A725C" w:rsidP="0076787A">
      <w:pPr>
        <w:spacing w:line="360" w:lineRule="auto"/>
        <w:rPr>
          <w:rFonts w:ascii="Arial" w:hAnsi="Arial" w:cs="Arial"/>
          <w:lang w:val="es-CL"/>
        </w:rPr>
      </w:pPr>
      <w:r w:rsidRPr="00E35052">
        <w:rPr>
          <w:rFonts w:ascii="Arial" w:hAnsi="Arial" w:cs="Arial"/>
          <w:lang w:val="es-CL"/>
        </w:rPr>
        <w:t>Resultados y Discusión</w:t>
      </w:r>
    </w:p>
    <w:p w14:paraId="635D578C" w14:textId="77777777" w:rsidR="00C61BE5" w:rsidRPr="00E35052" w:rsidRDefault="00C61BE5" w:rsidP="0076787A">
      <w:pPr>
        <w:spacing w:line="360" w:lineRule="auto"/>
        <w:rPr>
          <w:rFonts w:ascii="Arial" w:hAnsi="Arial" w:cs="Arial"/>
          <w:lang w:val="es-CL"/>
        </w:rPr>
      </w:pPr>
    </w:p>
    <w:p w14:paraId="2DED833E" w14:textId="314547C3" w:rsidR="006A725C" w:rsidRPr="00E35052" w:rsidRDefault="00B30ABD" w:rsidP="0076787A">
      <w:pPr>
        <w:spacing w:line="360" w:lineRule="auto"/>
        <w:rPr>
          <w:rFonts w:ascii="Arial" w:hAnsi="Arial" w:cs="Arial"/>
          <w:lang w:val="es-CL"/>
        </w:rPr>
      </w:pPr>
      <w:r w:rsidRPr="00E35052">
        <w:rPr>
          <w:rFonts w:ascii="Arial" w:hAnsi="Arial" w:cs="Arial"/>
          <w:lang w:val="es-CL"/>
        </w:rPr>
        <w:t>Conclusiones</w:t>
      </w:r>
    </w:p>
    <w:p w14:paraId="49DEDCDB" w14:textId="19BF2D5E" w:rsidR="00B30ABD" w:rsidRPr="00E35052" w:rsidRDefault="00B30ABD" w:rsidP="0076787A">
      <w:pPr>
        <w:spacing w:line="360" w:lineRule="auto"/>
        <w:rPr>
          <w:rFonts w:ascii="Arial" w:hAnsi="Arial" w:cs="Arial"/>
          <w:lang w:val="es-CL"/>
        </w:rPr>
      </w:pPr>
      <w:r w:rsidRPr="00E35052">
        <w:rPr>
          <w:rFonts w:ascii="Arial" w:hAnsi="Arial" w:cs="Arial"/>
          <w:lang w:val="es-CL"/>
        </w:rPr>
        <w:t>Bibliografía</w:t>
      </w:r>
    </w:p>
    <w:sectPr w:rsidR="00B30ABD" w:rsidRPr="00E3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984"/>
    <w:multiLevelType w:val="hybridMultilevel"/>
    <w:tmpl w:val="44166168"/>
    <w:lvl w:ilvl="0" w:tplc="3160BC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1744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F"/>
    <w:rsid w:val="0007138A"/>
    <w:rsid w:val="0009271B"/>
    <w:rsid w:val="000A26FC"/>
    <w:rsid w:val="000B7A18"/>
    <w:rsid w:val="000F2DEC"/>
    <w:rsid w:val="000F64B0"/>
    <w:rsid w:val="000F7B40"/>
    <w:rsid w:val="00137499"/>
    <w:rsid w:val="00140524"/>
    <w:rsid w:val="00156C44"/>
    <w:rsid w:val="00163FA6"/>
    <w:rsid w:val="001656D6"/>
    <w:rsid w:val="00166F4D"/>
    <w:rsid w:val="00173EFD"/>
    <w:rsid w:val="00184A8F"/>
    <w:rsid w:val="00187B53"/>
    <w:rsid w:val="00197556"/>
    <w:rsid w:val="001D17F5"/>
    <w:rsid w:val="001F3DA4"/>
    <w:rsid w:val="002061F5"/>
    <w:rsid w:val="00223B8E"/>
    <w:rsid w:val="00247B0B"/>
    <w:rsid w:val="00263234"/>
    <w:rsid w:val="002A1392"/>
    <w:rsid w:val="002C6EC2"/>
    <w:rsid w:val="002D2ED4"/>
    <w:rsid w:val="00322AD6"/>
    <w:rsid w:val="00326BA3"/>
    <w:rsid w:val="00353C46"/>
    <w:rsid w:val="00355AB3"/>
    <w:rsid w:val="0039260F"/>
    <w:rsid w:val="003A6518"/>
    <w:rsid w:val="003B1764"/>
    <w:rsid w:val="003B6A93"/>
    <w:rsid w:val="00406EE7"/>
    <w:rsid w:val="00441216"/>
    <w:rsid w:val="00441C88"/>
    <w:rsid w:val="00445B61"/>
    <w:rsid w:val="00496705"/>
    <w:rsid w:val="004A42BE"/>
    <w:rsid w:val="004B0460"/>
    <w:rsid w:val="004C5E74"/>
    <w:rsid w:val="004C6D01"/>
    <w:rsid w:val="004F439F"/>
    <w:rsid w:val="005015CE"/>
    <w:rsid w:val="00501B32"/>
    <w:rsid w:val="00550C6B"/>
    <w:rsid w:val="0055722E"/>
    <w:rsid w:val="00564B4D"/>
    <w:rsid w:val="00573AD9"/>
    <w:rsid w:val="0058594D"/>
    <w:rsid w:val="005B185D"/>
    <w:rsid w:val="005B6387"/>
    <w:rsid w:val="005F3E53"/>
    <w:rsid w:val="00610AAE"/>
    <w:rsid w:val="00621182"/>
    <w:rsid w:val="00633093"/>
    <w:rsid w:val="006410D9"/>
    <w:rsid w:val="00641B2F"/>
    <w:rsid w:val="00653CEA"/>
    <w:rsid w:val="00673992"/>
    <w:rsid w:val="00675AC6"/>
    <w:rsid w:val="00695120"/>
    <w:rsid w:val="006976F3"/>
    <w:rsid w:val="006A1782"/>
    <w:rsid w:val="006A1B08"/>
    <w:rsid w:val="006A725C"/>
    <w:rsid w:val="006B21DC"/>
    <w:rsid w:val="006C6D6E"/>
    <w:rsid w:val="007060D2"/>
    <w:rsid w:val="00720BF9"/>
    <w:rsid w:val="007216A6"/>
    <w:rsid w:val="00753622"/>
    <w:rsid w:val="0076787A"/>
    <w:rsid w:val="00775706"/>
    <w:rsid w:val="007770B2"/>
    <w:rsid w:val="00796867"/>
    <w:rsid w:val="007A2A8F"/>
    <w:rsid w:val="007E2A5C"/>
    <w:rsid w:val="007E5CC8"/>
    <w:rsid w:val="0080546B"/>
    <w:rsid w:val="008365CF"/>
    <w:rsid w:val="008425DD"/>
    <w:rsid w:val="0085227E"/>
    <w:rsid w:val="008537E1"/>
    <w:rsid w:val="00866D9B"/>
    <w:rsid w:val="008A39BB"/>
    <w:rsid w:val="008B5EA6"/>
    <w:rsid w:val="008D3763"/>
    <w:rsid w:val="008E7211"/>
    <w:rsid w:val="00902811"/>
    <w:rsid w:val="00920591"/>
    <w:rsid w:val="00955F98"/>
    <w:rsid w:val="00960463"/>
    <w:rsid w:val="009816BB"/>
    <w:rsid w:val="00993591"/>
    <w:rsid w:val="00997D2D"/>
    <w:rsid w:val="009A08DC"/>
    <w:rsid w:val="009F195F"/>
    <w:rsid w:val="00A04490"/>
    <w:rsid w:val="00A247FF"/>
    <w:rsid w:val="00A25ABE"/>
    <w:rsid w:val="00A44991"/>
    <w:rsid w:val="00A44A73"/>
    <w:rsid w:val="00A7543A"/>
    <w:rsid w:val="00AB06B8"/>
    <w:rsid w:val="00AB38B7"/>
    <w:rsid w:val="00AD1C5E"/>
    <w:rsid w:val="00AE7043"/>
    <w:rsid w:val="00AE74E3"/>
    <w:rsid w:val="00B139D3"/>
    <w:rsid w:val="00B30ABD"/>
    <w:rsid w:val="00B5304E"/>
    <w:rsid w:val="00B6696B"/>
    <w:rsid w:val="00B66CA1"/>
    <w:rsid w:val="00B90829"/>
    <w:rsid w:val="00BC15AC"/>
    <w:rsid w:val="00BC4F5F"/>
    <w:rsid w:val="00BC5937"/>
    <w:rsid w:val="00BF0192"/>
    <w:rsid w:val="00C1451F"/>
    <w:rsid w:val="00C15735"/>
    <w:rsid w:val="00C30DCB"/>
    <w:rsid w:val="00C33010"/>
    <w:rsid w:val="00C53614"/>
    <w:rsid w:val="00C61BE5"/>
    <w:rsid w:val="00CB174F"/>
    <w:rsid w:val="00CB7BE8"/>
    <w:rsid w:val="00CE78C2"/>
    <w:rsid w:val="00D15C42"/>
    <w:rsid w:val="00D2318C"/>
    <w:rsid w:val="00D2429C"/>
    <w:rsid w:val="00D26FE3"/>
    <w:rsid w:val="00D524FF"/>
    <w:rsid w:val="00D76A23"/>
    <w:rsid w:val="00D95FAA"/>
    <w:rsid w:val="00DA2F11"/>
    <w:rsid w:val="00DB6B7F"/>
    <w:rsid w:val="00DC066F"/>
    <w:rsid w:val="00DE6AB6"/>
    <w:rsid w:val="00DE7B1C"/>
    <w:rsid w:val="00E00864"/>
    <w:rsid w:val="00E13832"/>
    <w:rsid w:val="00E20E1C"/>
    <w:rsid w:val="00E2653D"/>
    <w:rsid w:val="00E35052"/>
    <w:rsid w:val="00E8132D"/>
    <w:rsid w:val="00EB18FE"/>
    <w:rsid w:val="00EB383B"/>
    <w:rsid w:val="00EB3C85"/>
    <w:rsid w:val="00EB7AEA"/>
    <w:rsid w:val="00ED0812"/>
    <w:rsid w:val="00ED18FA"/>
    <w:rsid w:val="00ED4B98"/>
    <w:rsid w:val="00EF454A"/>
    <w:rsid w:val="00F0586F"/>
    <w:rsid w:val="00F10BCA"/>
    <w:rsid w:val="00F15C3F"/>
    <w:rsid w:val="00F215CE"/>
    <w:rsid w:val="00F40A75"/>
    <w:rsid w:val="00F5048F"/>
    <w:rsid w:val="00F54D88"/>
    <w:rsid w:val="00F72114"/>
    <w:rsid w:val="00FA1D4F"/>
    <w:rsid w:val="00FA43A3"/>
    <w:rsid w:val="00FA543E"/>
    <w:rsid w:val="00FB0B37"/>
    <w:rsid w:val="00FC26AC"/>
    <w:rsid w:val="00FC61A4"/>
    <w:rsid w:val="00FD32A5"/>
    <w:rsid w:val="00FD3F39"/>
    <w:rsid w:val="00FE43AB"/>
    <w:rsid w:val="00FF07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3990"/>
  <w15:chartTrackingRefBased/>
  <w15:docId w15:val="{8CF17293-0ACF-4522-921A-9876E3B2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60">
      <w:bodyDiv w:val="1"/>
      <w:marLeft w:val="0"/>
      <w:marRight w:val="0"/>
      <w:marTop w:val="0"/>
      <w:marBottom w:val="0"/>
      <w:divBdr>
        <w:top w:val="none" w:sz="0" w:space="0" w:color="auto"/>
        <w:left w:val="none" w:sz="0" w:space="0" w:color="auto"/>
        <w:bottom w:val="none" w:sz="0" w:space="0" w:color="auto"/>
        <w:right w:val="none" w:sz="0" w:space="0" w:color="auto"/>
      </w:divBdr>
    </w:div>
    <w:div w:id="120854534">
      <w:bodyDiv w:val="1"/>
      <w:marLeft w:val="0"/>
      <w:marRight w:val="0"/>
      <w:marTop w:val="0"/>
      <w:marBottom w:val="0"/>
      <w:divBdr>
        <w:top w:val="none" w:sz="0" w:space="0" w:color="auto"/>
        <w:left w:val="none" w:sz="0" w:space="0" w:color="auto"/>
        <w:bottom w:val="none" w:sz="0" w:space="0" w:color="auto"/>
        <w:right w:val="none" w:sz="0" w:space="0" w:color="auto"/>
      </w:divBdr>
    </w:div>
    <w:div w:id="484128931">
      <w:bodyDiv w:val="1"/>
      <w:marLeft w:val="0"/>
      <w:marRight w:val="0"/>
      <w:marTop w:val="0"/>
      <w:marBottom w:val="0"/>
      <w:divBdr>
        <w:top w:val="none" w:sz="0" w:space="0" w:color="auto"/>
        <w:left w:val="none" w:sz="0" w:space="0" w:color="auto"/>
        <w:bottom w:val="none" w:sz="0" w:space="0" w:color="auto"/>
        <w:right w:val="none" w:sz="0" w:space="0" w:color="auto"/>
      </w:divBdr>
    </w:div>
    <w:div w:id="775949751">
      <w:bodyDiv w:val="1"/>
      <w:marLeft w:val="0"/>
      <w:marRight w:val="0"/>
      <w:marTop w:val="0"/>
      <w:marBottom w:val="0"/>
      <w:divBdr>
        <w:top w:val="none" w:sz="0" w:space="0" w:color="auto"/>
        <w:left w:val="none" w:sz="0" w:space="0" w:color="auto"/>
        <w:bottom w:val="none" w:sz="0" w:space="0" w:color="auto"/>
        <w:right w:val="none" w:sz="0" w:space="0" w:color="auto"/>
      </w:divBdr>
    </w:div>
    <w:div w:id="1411199101">
      <w:bodyDiv w:val="1"/>
      <w:marLeft w:val="0"/>
      <w:marRight w:val="0"/>
      <w:marTop w:val="0"/>
      <w:marBottom w:val="0"/>
      <w:divBdr>
        <w:top w:val="none" w:sz="0" w:space="0" w:color="auto"/>
        <w:left w:val="none" w:sz="0" w:space="0" w:color="auto"/>
        <w:bottom w:val="none" w:sz="0" w:space="0" w:color="auto"/>
        <w:right w:val="none" w:sz="0" w:space="0" w:color="auto"/>
      </w:divBdr>
    </w:div>
    <w:div w:id="14424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Pal17</b:Tag>
    <b:SourceType>InternetSite</b:SourceType>
    <b:Guid>{6F313C99-B733-4430-ABB2-8B3CFAC22247}</b:Guid>
    <b:Title>Universidad de Chile</b:Title>
    <b:Year>2017</b:Year>
    <b:Author>
      <b:Author>
        <b:NameList>
          <b:Person>
            <b:Last>Palma</b:Last>
            <b:First>Francisca</b:First>
          </b:Person>
        </b:NameList>
      </b:Author>
    </b:Author>
    <b:InternetSiteTitle>Noticias</b:InternetSiteTitle>
    <b:Month>Marzo</b:Month>
    <b:Day>09</b:Day>
    <b:URL>https://www.uchile.cl/noticias/131177/los-impactos-de-la-jec-a-20-anos-de-su-implementacion</b:URL>
    <b:RefOrder>2</b:RefOrder>
  </b:Source>
  <b:Source>
    <b:Tag>Bel20</b:Tag>
    <b:SourceType>JournalArticle</b:SourceType>
    <b:Guid>{1DBBC8DF-C7AD-422F-B93D-630A6D482BC1}</b:Guid>
    <b:Title>Elección de escuela en la clase alta chilena. Comunidad, identidad y cierre social</b:Title>
    <b:Year>2020</b:Year>
    <b:JournalName>Education Policy Analysis Archives</b:JournalName>
    <b:Pages>1-27</b:Pages>
    <b:Volume>28</b:Volume>
    <b:Issue>5</b:Issue>
    <b:DOI>https://doi.org/10.14507/epaa.28.3884</b:DOI>
    <b:Author>
      <b:Author>
        <b:NameList>
          <b:Person>
            <b:Last>Bellei</b:Last>
            <b:First>Cristián</b:First>
          </b:Person>
          <b:Person>
            <b:Last>Orellana</b:Last>
            <b:First>Víctor</b:First>
          </b:Person>
          <b:Person>
            <b:Last>Canales</b:Last>
            <b:First>Manuel</b:First>
          </b:Person>
        </b:NameList>
      </b:Author>
    </b:Author>
    <b:RefOrder>1</b:RefOrder>
  </b:Source>
</b:Sources>
</file>

<file path=customXml/itemProps1.xml><?xml version="1.0" encoding="utf-8"?>
<ds:datastoreItem xmlns:ds="http://schemas.openxmlformats.org/officeDocument/2006/customXml" ds:itemID="{61C9EA95-F039-4A58-A4F4-702B4736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4</Pages>
  <Words>907</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Geraldo B</dc:creator>
  <cp:keywords/>
  <dc:description/>
  <cp:lastModifiedBy>Padilla, Geraldo B</cp:lastModifiedBy>
  <cp:revision>165</cp:revision>
  <dcterms:created xsi:type="dcterms:W3CDTF">2022-06-13T18:00:00Z</dcterms:created>
  <dcterms:modified xsi:type="dcterms:W3CDTF">2022-06-17T05:06:00Z</dcterms:modified>
</cp:coreProperties>
</file>