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0E61" w14:textId="77777777" w:rsidR="00D101A9" w:rsidRDefault="002E70B8" w:rsidP="00D101A9">
      <w:pPr>
        <w:spacing w:after="240"/>
        <w:jc w:val="center"/>
        <w:rPr>
          <w:rFonts w:ascii="Times New Roman" w:hAnsi="Times New Roman" w:cs="Times New Roman"/>
          <w:b/>
          <w:bCs/>
        </w:rPr>
      </w:pPr>
      <w:r w:rsidRPr="006A7851">
        <w:rPr>
          <w:rFonts w:ascii="Times New Roman" w:hAnsi="Times New Roman" w:cs="Times New Roman"/>
          <w:b/>
          <w:bCs/>
        </w:rPr>
        <w:t>Teaching Philosophy Statement</w:t>
      </w:r>
    </w:p>
    <w:p w14:paraId="101F6BAB" w14:textId="3AE4C4BC" w:rsidR="00D04CC8" w:rsidRPr="00D73413" w:rsidRDefault="00D04CC8" w:rsidP="00D101A9">
      <w:pPr>
        <w:spacing w:after="240"/>
        <w:rPr>
          <w:rFonts w:ascii="Times New Roman" w:hAnsi="Times New Roman" w:cs="Times New Roman"/>
        </w:rPr>
      </w:pPr>
      <w:r w:rsidRPr="006A7851">
        <w:rPr>
          <w:rFonts w:ascii="Times New Roman" w:hAnsi="Times New Roman" w:cs="Times New Roman"/>
          <w:b/>
          <w:bCs/>
        </w:rPr>
        <w:t>Bladimi</w:t>
      </w:r>
      <w:r w:rsidR="00D101A9">
        <w:rPr>
          <w:rFonts w:ascii="Times New Roman" w:hAnsi="Times New Roman" w:cs="Times New Roman"/>
          <w:b/>
          <w:bCs/>
        </w:rPr>
        <w:t>r</w:t>
      </w:r>
      <w:r w:rsidRPr="006A7851">
        <w:rPr>
          <w:rFonts w:ascii="Times New Roman" w:hAnsi="Times New Roman" w:cs="Times New Roman"/>
          <w:b/>
          <w:bCs/>
        </w:rPr>
        <w:t xml:space="preserve"> Padilla</w:t>
      </w:r>
    </w:p>
    <w:p w14:paraId="3A06C115" w14:textId="1922557F" w:rsidR="00C13749" w:rsidRDefault="00C13749" w:rsidP="006A7851">
      <w:pPr>
        <w:spacing w:after="240"/>
        <w:rPr>
          <w:rFonts w:ascii="Times New Roman" w:hAnsi="Times New Roman" w:cs="Times New Roman"/>
        </w:rPr>
      </w:pPr>
      <w:r w:rsidRPr="00AC4004">
        <w:rPr>
          <w:rFonts w:ascii="Times New Roman" w:hAnsi="Times New Roman" w:cs="Times New Roman"/>
        </w:rPr>
        <w:t xml:space="preserve">My teaching philosophy is based on the </w:t>
      </w:r>
      <w:r>
        <w:rPr>
          <w:rFonts w:ascii="Times New Roman" w:hAnsi="Times New Roman" w:cs="Times New Roman"/>
        </w:rPr>
        <w:t>principle</w:t>
      </w:r>
      <w:r w:rsidRPr="00AC40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</w:t>
      </w:r>
      <w:r w:rsidRPr="00AC4004">
        <w:rPr>
          <w:rFonts w:ascii="Times New Roman" w:hAnsi="Times New Roman" w:cs="Times New Roman"/>
        </w:rPr>
        <w:t xml:space="preserve">learning </w:t>
      </w:r>
      <w:r>
        <w:rPr>
          <w:rFonts w:ascii="Times New Roman" w:hAnsi="Times New Roman" w:cs="Times New Roman"/>
        </w:rPr>
        <w:t xml:space="preserve">is </w:t>
      </w:r>
      <w:r w:rsidRPr="00AC4004">
        <w:rPr>
          <w:rFonts w:ascii="Times New Roman" w:hAnsi="Times New Roman" w:cs="Times New Roman"/>
        </w:rPr>
        <w:t>a cumulative and reflective process</w:t>
      </w:r>
      <w:r>
        <w:rPr>
          <w:rFonts w:ascii="Times New Roman" w:hAnsi="Times New Roman" w:cs="Times New Roman"/>
        </w:rPr>
        <w:t xml:space="preserve"> in which </w:t>
      </w:r>
      <w:r w:rsidRPr="00344C28">
        <w:rPr>
          <w:rFonts w:ascii="Times New Roman" w:hAnsi="Times New Roman" w:cs="Times New Roman"/>
        </w:rPr>
        <w:t xml:space="preserve">students progressively build on prior knowledge to </w:t>
      </w:r>
      <w:r>
        <w:rPr>
          <w:rFonts w:ascii="Times New Roman" w:hAnsi="Times New Roman" w:cs="Times New Roman"/>
        </w:rPr>
        <w:t>develop</w:t>
      </w:r>
      <w:r w:rsidRPr="00344C28">
        <w:rPr>
          <w:rFonts w:ascii="Times New Roman" w:hAnsi="Times New Roman" w:cs="Times New Roman"/>
        </w:rPr>
        <w:t xml:space="preserve"> </w:t>
      </w:r>
      <w:r w:rsidR="00E9793E">
        <w:rPr>
          <w:rFonts w:ascii="Times New Roman" w:hAnsi="Times New Roman" w:cs="Times New Roman"/>
        </w:rPr>
        <w:t xml:space="preserve">skills and </w:t>
      </w:r>
      <w:r w:rsidRPr="00344C28">
        <w:rPr>
          <w:rFonts w:ascii="Times New Roman" w:hAnsi="Times New Roman" w:cs="Times New Roman"/>
        </w:rPr>
        <w:t>complex concepts</w:t>
      </w:r>
      <w:r>
        <w:rPr>
          <w:rFonts w:ascii="Times New Roman" w:hAnsi="Times New Roman" w:cs="Times New Roman"/>
        </w:rPr>
        <w:t xml:space="preserve">. For this reason, my teaching practices are dedicated to </w:t>
      </w:r>
      <w:r w:rsidRPr="00344C28">
        <w:rPr>
          <w:rFonts w:ascii="Times New Roman" w:hAnsi="Times New Roman" w:cs="Times New Roman"/>
        </w:rPr>
        <w:t>guid</w:t>
      </w:r>
      <w:r>
        <w:rPr>
          <w:rFonts w:ascii="Times New Roman" w:hAnsi="Times New Roman" w:cs="Times New Roman"/>
        </w:rPr>
        <w:t>ing</w:t>
      </w:r>
      <w:r w:rsidRPr="00344C28">
        <w:rPr>
          <w:rFonts w:ascii="Times New Roman" w:hAnsi="Times New Roman" w:cs="Times New Roman"/>
        </w:rPr>
        <w:t xml:space="preserve"> students in bridging their existing knowledge with new material, fostering a sense of ownership over their learning. This belief stems from my experience as a Graduate Teaching Assistant (GTA) in quantitative methodology courses within the Educational Measurement and Statistics (EMS) program at the University of Iowa, where I am pursuing my PhD.</w:t>
      </w:r>
    </w:p>
    <w:p w14:paraId="298F97C9" w14:textId="63DC3052" w:rsidR="00336004" w:rsidRDefault="00947A6C" w:rsidP="006A7851">
      <w:pPr>
        <w:spacing w:after="240"/>
        <w:rPr>
          <w:rFonts w:ascii="Times New Roman" w:hAnsi="Times New Roman" w:cs="Times New Roman"/>
        </w:rPr>
      </w:pPr>
      <w:r w:rsidRPr="00947A6C">
        <w:rPr>
          <w:rFonts w:ascii="Times New Roman" w:hAnsi="Times New Roman" w:cs="Times New Roman"/>
        </w:rPr>
        <w:t xml:space="preserve">My teaching practices are mainly focused on the comprehension of the </w:t>
      </w:r>
      <w:r w:rsidR="00C04B37">
        <w:rPr>
          <w:rFonts w:ascii="Times New Roman" w:hAnsi="Times New Roman" w:cs="Times New Roman"/>
        </w:rPr>
        <w:t xml:space="preserve">course </w:t>
      </w:r>
      <w:r w:rsidRPr="00947A6C">
        <w:rPr>
          <w:rFonts w:ascii="Times New Roman" w:hAnsi="Times New Roman" w:cs="Times New Roman"/>
        </w:rPr>
        <w:t xml:space="preserve">contents, the </w:t>
      </w:r>
      <w:r w:rsidR="00AF343E">
        <w:rPr>
          <w:rFonts w:ascii="Times New Roman" w:hAnsi="Times New Roman" w:cs="Times New Roman"/>
        </w:rPr>
        <w:t>internalization</w:t>
      </w:r>
      <w:r w:rsidR="00AF343E" w:rsidRPr="00947A6C">
        <w:rPr>
          <w:rFonts w:ascii="Times New Roman" w:hAnsi="Times New Roman" w:cs="Times New Roman"/>
        </w:rPr>
        <w:t xml:space="preserve"> </w:t>
      </w:r>
      <w:r w:rsidRPr="00947A6C">
        <w:rPr>
          <w:rFonts w:ascii="Times New Roman" w:hAnsi="Times New Roman" w:cs="Times New Roman"/>
        </w:rPr>
        <w:t>of what has been learned</w:t>
      </w:r>
      <w:r>
        <w:rPr>
          <w:rFonts w:ascii="Times New Roman" w:hAnsi="Times New Roman" w:cs="Times New Roman"/>
        </w:rPr>
        <w:t>,</w:t>
      </w:r>
      <w:r w:rsidRPr="00947A6C">
        <w:rPr>
          <w:rFonts w:ascii="Times New Roman" w:hAnsi="Times New Roman" w:cs="Times New Roman"/>
        </w:rPr>
        <w:t xml:space="preserve"> and the development of </w:t>
      </w:r>
      <w:r w:rsidR="0003755B">
        <w:rPr>
          <w:rFonts w:ascii="Times New Roman" w:hAnsi="Times New Roman" w:cs="Times New Roman"/>
        </w:rPr>
        <w:t xml:space="preserve">research </w:t>
      </w:r>
      <w:r w:rsidRPr="00947A6C">
        <w:rPr>
          <w:rFonts w:ascii="Times New Roman" w:hAnsi="Times New Roman" w:cs="Times New Roman"/>
        </w:rPr>
        <w:t>skills</w:t>
      </w:r>
      <w:r w:rsidR="00817A15">
        <w:rPr>
          <w:rFonts w:ascii="Times New Roman" w:hAnsi="Times New Roman" w:cs="Times New Roman"/>
        </w:rPr>
        <w:t xml:space="preserve">. </w:t>
      </w:r>
      <w:r w:rsidR="00817A15" w:rsidRPr="00817A15">
        <w:rPr>
          <w:rFonts w:ascii="Times New Roman" w:hAnsi="Times New Roman" w:cs="Times New Roman"/>
        </w:rPr>
        <w:t xml:space="preserve">This is especially relevant at the beginning of </w:t>
      </w:r>
      <w:r w:rsidR="0017510F">
        <w:rPr>
          <w:rFonts w:ascii="Times New Roman" w:hAnsi="Times New Roman" w:cs="Times New Roman"/>
        </w:rPr>
        <w:t>the semester</w:t>
      </w:r>
      <w:r w:rsidR="00817A15" w:rsidRPr="00817A15">
        <w:rPr>
          <w:rFonts w:ascii="Times New Roman" w:hAnsi="Times New Roman" w:cs="Times New Roman"/>
        </w:rPr>
        <w:t xml:space="preserve">, as prior knowledge of quantitative methods and the ability to adapt to the course vary </w:t>
      </w:r>
      <w:r w:rsidR="00C04B37">
        <w:rPr>
          <w:rFonts w:ascii="Times New Roman" w:hAnsi="Times New Roman" w:cs="Times New Roman"/>
        </w:rPr>
        <w:t>across</w:t>
      </w:r>
      <w:r w:rsidR="00C04B37" w:rsidRPr="00817A15">
        <w:rPr>
          <w:rFonts w:ascii="Times New Roman" w:hAnsi="Times New Roman" w:cs="Times New Roman"/>
        </w:rPr>
        <w:t xml:space="preserve"> </w:t>
      </w:r>
      <w:r w:rsidR="00817A15" w:rsidRPr="00817A15">
        <w:rPr>
          <w:rFonts w:ascii="Times New Roman" w:hAnsi="Times New Roman" w:cs="Times New Roman"/>
        </w:rPr>
        <w:t>students</w:t>
      </w:r>
      <w:r w:rsidR="00B2539B">
        <w:rPr>
          <w:rFonts w:ascii="Times New Roman" w:hAnsi="Times New Roman" w:cs="Times New Roman"/>
        </w:rPr>
        <w:t xml:space="preserve"> depending on their personal and professional background and interests.</w:t>
      </w:r>
      <w:r w:rsidR="0011260E">
        <w:rPr>
          <w:rFonts w:ascii="Times New Roman" w:hAnsi="Times New Roman" w:cs="Times New Roman"/>
        </w:rPr>
        <w:t xml:space="preserve"> </w:t>
      </w:r>
      <w:r w:rsidR="009662A9">
        <w:rPr>
          <w:rFonts w:ascii="Times New Roman" w:hAnsi="Times New Roman" w:cs="Times New Roman"/>
        </w:rPr>
        <w:t xml:space="preserve">To </w:t>
      </w:r>
      <w:r w:rsidR="0055343E">
        <w:rPr>
          <w:rFonts w:ascii="Times New Roman" w:hAnsi="Times New Roman" w:cs="Times New Roman"/>
        </w:rPr>
        <w:t>collect</w:t>
      </w:r>
      <w:r w:rsidR="009662A9">
        <w:rPr>
          <w:rFonts w:ascii="Times New Roman" w:hAnsi="Times New Roman" w:cs="Times New Roman"/>
        </w:rPr>
        <w:t xml:space="preserve"> information about this, </w:t>
      </w:r>
      <w:r w:rsidR="00200641">
        <w:rPr>
          <w:rFonts w:ascii="Times New Roman" w:hAnsi="Times New Roman" w:cs="Times New Roman"/>
        </w:rPr>
        <w:t xml:space="preserve">during office hours </w:t>
      </w:r>
      <w:r w:rsidR="00817A15" w:rsidRPr="00817A15">
        <w:rPr>
          <w:rFonts w:ascii="Times New Roman" w:hAnsi="Times New Roman" w:cs="Times New Roman"/>
        </w:rPr>
        <w:t>I ask students about their area of work or study, what they know about quantitative methods</w:t>
      </w:r>
      <w:r w:rsidR="00817A15">
        <w:rPr>
          <w:rFonts w:ascii="Times New Roman" w:hAnsi="Times New Roman" w:cs="Times New Roman"/>
        </w:rPr>
        <w:t>,</w:t>
      </w:r>
      <w:r w:rsidR="00817A15" w:rsidRPr="00817A15">
        <w:rPr>
          <w:rFonts w:ascii="Times New Roman" w:hAnsi="Times New Roman" w:cs="Times New Roman"/>
        </w:rPr>
        <w:t xml:space="preserve"> and whether they are familiar with any statistical software</w:t>
      </w:r>
      <w:r w:rsidR="00200641">
        <w:rPr>
          <w:rFonts w:ascii="Times New Roman" w:hAnsi="Times New Roman" w:cs="Times New Roman"/>
        </w:rPr>
        <w:t>,</w:t>
      </w:r>
      <w:r w:rsidR="00817A15" w:rsidRPr="00817A15">
        <w:rPr>
          <w:rFonts w:ascii="Times New Roman" w:hAnsi="Times New Roman" w:cs="Times New Roman"/>
        </w:rPr>
        <w:t xml:space="preserve"> such as</w:t>
      </w:r>
      <w:r w:rsidR="000B0C49">
        <w:rPr>
          <w:rFonts w:ascii="Times New Roman" w:hAnsi="Times New Roman" w:cs="Times New Roman"/>
        </w:rPr>
        <w:t xml:space="preserve"> SPSS,</w:t>
      </w:r>
      <w:r w:rsidR="00817A15" w:rsidRPr="00817A15">
        <w:rPr>
          <w:rFonts w:ascii="Times New Roman" w:hAnsi="Times New Roman" w:cs="Times New Roman"/>
        </w:rPr>
        <w:t xml:space="preserve"> R, Stata, or Mplus</w:t>
      </w:r>
      <w:r w:rsidR="001523E3">
        <w:rPr>
          <w:rFonts w:ascii="Times New Roman" w:hAnsi="Times New Roman" w:cs="Times New Roman"/>
        </w:rPr>
        <w:t>, which</w:t>
      </w:r>
      <w:r w:rsidR="00817A15">
        <w:rPr>
          <w:rFonts w:ascii="Times New Roman" w:hAnsi="Times New Roman" w:cs="Times New Roman"/>
        </w:rPr>
        <w:t xml:space="preserve"> </w:t>
      </w:r>
      <w:r w:rsidR="001523E3">
        <w:rPr>
          <w:rFonts w:ascii="Times New Roman" w:hAnsi="Times New Roman" w:cs="Times New Roman"/>
        </w:rPr>
        <w:t xml:space="preserve">helps me to </w:t>
      </w:r>
      <w:r w:rsidR="00817A15" w:rsidRPr="00817A15">
        <w:rPr>
          <w:rFonts w:ascii="Times New Roman" w:hAnsi="Times New Roman" w:cs="Times New Roman"/>
        </w:rPr>
        <w:t xml:space="preserve">facilitate </w:t>
      </w:r>
      <w:r w:rsidR="00B2042E">
        <w:rPr>
          <w:rFonts w:ascii="Times New Roman" w:hAnsi="Times New Roman" w:cs="Times New Roman"/>
        </w:rPr>
        <w:t xml:space="preserve">the </w:t>
      </w:r>
      <w:r w:rsidR="00817A15" w:rsidRPr="00817A15">
        <w:rPr>
          <w:rFonts w:ascii="Times New Roman" w:hAnsi="Times New Roman" w:cs="Times New Roman"/>
        </w:rPr>
        <w:t>learning</w:t>
      </w:r>
      <w:r w:rsidR="00B2042E">
        <w:rPr>
          <w:rFonts w:ascii="Times New Roman" w:hAnsi="Times New Roman" w:cs="Times New Roman"/>
        </w:rPr>
        <w:t xml:space="preserve"> process </w:t>
      </w:r>
      <w:r w:rsidR="00200641">
        <w:rPr>
          <w:rFonts w:ascii="Times New Roman" w:hAnsi="Times New Roman" w:cs="Times New Roman"/>
        </w:rPr>
        <w:t xml:space="preserve">from </w:t>
      </w:r>
      <w:r w:rsidR="00B2042E">
        <w:rPr>
          <w:rFonts w:ascii="Times New Roman" w:hAnsi="Times New Roman" w:cs="Times New Roman"/>
        </w:rPr>
        <w:t>their perspective</w:t>
      </w:r>
      <w:r w:rsidR="00817A15" w:rsidRPr="00817A15">
        <w:rPr>
          <w:rFonts w:ascii="Times New Roman" w:hAnsi="Times New Roman" w:cs="Times New Roman"/>
        </w:rPr>
        <w:t>.</w:t>
      </w:r>
      <w:r w:rsidR="00B2042E">
        <w:rPr>
          <w:rFonts w:ascii="Times New Roman" w:hAnsi="Times New Roman" w:cs="Times New Roman"/>
        </w:rPr>
        <w:t xml:space="preserve"> </w:t>
      </w:r>
      <w:r w:rsidR="00BD6833" w:rsidRPr="00D003C4">
        <w:rPr>
          <w:rFonts w:ascii="Times New Roman" w:hAnsi="Times New Roman" w:cs="Times New Roman"/>
        </w:rPr>
        <w:t xml:space="preserve">For example, many students initially struggle with interpreting interactions in regression models. </w:t>
      </w:r>
      <w:r w:rsidR="000B0C49" w:rsidRPr="000B0C49">
        <w:rPr>
          <w:rFonts w:ascii="Times New Roman" w:hAnsi="Times New Roman" w:cs="Times New Roman"/>
        </w:rPr>
        <w:t>To work on this</w:t>
      </w:r>
      <w:r w:rsidR="00200641">
        <w:rPr>
          <w:rFonts w:ascii="Times New Roman" w:hAnsi="Times New Roman" w:cs="Times New Roman"/>
        </w:rPr>
        <w:t xml:space="preserve"> type of problem</w:t>
      </w:r>
      <w:r w:rsidR="000B0C49" w:rsidRPr="000B0C49">
        <w:rPr>
          <w:rFonts w:ascii="Times New Roman" w:hAnsi="Times New Roman" w:cs="Times New Roman"/>
        </w:rPr>
        <w:t>, I usually ask the student to think about an investigation they would like to conduct, what variables they would include, and what</w:t>
      </w:r>
      <w:r w:rsidR="00200641">
        <w:rPr>
          <w:rFonts w:ascii="Times New Roman" w:hAnsi="Times New Roman" w:cs="Times New Roman"/>
        </w:rPr>
        <w:t xml:space="preserve"> the</w:t>
      </w:r>
      <w:r w:rsidR="000B0C49" w:rsidRPr="000B0C49">
        <w:rPr>
          <w:rFonts w:ascii="Times New Roman" w:hAnsi="Times New Roman" w:cs="Times New Roman"/>
        </w:rPr>
        <w:t xml:space="preserve"> relationship</w:t>
      </w:r>
      <w:r w:rsidR="00200641">
        <w:rPr>
          <w:rFonts w:ascii="Times New Roman" w:hAnsi="Times New Roman" w:cs="Times New Roman"/>
        </w:rPr>
        <w:t>s</w:t>
      </w:r>
      <w:r w:rsidR="000B0C49" w:rsidRPr="000B0C49">
        <w:rPr>
          <w:rFonts w:ascii="Times New Roman" w:hAnsi="Times New Roman" w:cs="Times New Roman"/>
        </w:rPr>
        <w:t xml:space="preserve"> would be between these </w:t>
      </w:r>
      <w:r w:rsidR="00200641">
        <w:rPr>
          <w:rFonts w:ascii="Times New Roman" w:hAnsi="Times New Roman" w:cs="Times New Roman"/>
        </w:rPr>
        <w:t xml:space="preserve">predictor </w:t>
      </w:r>
      <w:r w:rsidR="000B0C49" w:rsidRPr="000B0C49">
        <w:rPr>
          <w:rFonts w:ascii="Times New Roman" w:hAnsi="Times New Roman" w:cs="Times New Roman"/>
        </w:rPr>
        <w:t>variables and outcome (</w:t>
      </w:r>
      <w:r w:rsidR="00200641">
        <w:rPr>
          <w:rFonts w:ascii="Times New Roman" w:hAnsi="Times New Roman" w:cs="Times New Roman"/>
        </w:rPr>
        <w:t xml:space="preserve">i.e., </w:t>
      </w:r>
      <w:r w:rsidR="000B0C49" w:rsidRPr="000B0C49">
        <w:rPr>
          <w:rFonts w:ascii="Times New Roman" w:hAnsi="Times New Roman" w:cs="Times New Roman"/>
        </w:rPr>
        <w:t xml:space="preserve">the conceptual definition of the regression model). Then, </w:t>
      </w:r>
      <w:r w:rsidR="000B0C49">
        <w:rPr>
          <w:rFonts w:ascii="Times New Roman" w:hAnsi="Times New Roman" w:cs="Times New Roman"/>
        </w:rPr>
        <w:t xml:space="preserve">I </w:t>
      </w:r>
      <w:r w:rsidR="000B0C49" w:rsidRPr="000B0C49">
        <w:rPr>
          <w:rFonts w:ascii="Times New Roman" w:hAnsi="Times New Roman" w:cs="Times New Roman"/>
        </w:rPr>
        <w:t xml:space="preserve">ask whether the relationship between </w:t>
      </w:r>
      <w:r w:rsidR="002067F1">
        <w:rPr>
          <w:rFonts w:ascii="Times New Roman" w:hAnsi="Times New Roman" w:cs="Times New Roman"/>
        </w:rPr>
        <w:t xml:space="preserve">a </w:t>
      </w:r>
      <w:r w:rsidR="000B0C49" w:rsidRPr="000B0C49">
        <w:rPr>
          <w:rFonts w:ascii="Times New Roman" w:hAnsi="Times New Roman" w:cs="Times New Roman"/>
        </w:rPr>
        <w:t xml:space="preserve">predictor and the outcome might change due to variation in </w:t>
      </w:r>
      <w:r w:rsidR="002067F1">
        <w:rPr>
          <w:rFonts w:ascii="Times New Roman" w:hAnsi="Times New Roman" w:cs="Times New Roman"/>
        </w:rPr>
        <w:t xml:space="preserve">the value of </w:t>
      </w:r>
      <w:r w:rsidR="000B0C49" w:rsidRPr="000B0C49">
        <w:rPr>
          <w:rFonts w:ascii="Times New Roman" w:hAnsi="Times New Roman" w:cs="Times New Roman"/>
        </w:rPr>
        <w:t xml:space="preserve">another predictor. The answer is usually positive, so I say: </w:t>
      </w:r>
      <w:r w:rsidR="00200641">
        <w:rPr>
          <w:rFonts w:ascii="Times New Roman" w:hAnsi="Times New Roman" w:cs="Times New Roman"/>
        </w:rPr>
        <w:t>“W</w:t>
      </w:r>
      <w:r w:rsidR="00200641" w:rsidRPr="000B0C49">
        <w:rPr>
          <w:rFonts w:ascii="Times New Roman" w:hAnsi="Times New Roman" w:cs="Times New Roman"/>
        </w:rPr>
        <w:t>ell</w:t>
      </w:r>
      <w:r w:rsidR="000B0C49" w:rsidRPr="000B0C49">
        <w:rPr>
          <w:rFonts w:ascii="Times New Roman" w:hAnsi="Times New Roman" w:cs="Times New Roman"/>
        </w:rPr>
        <w:t xml:space="preserve">, that </w:t>
      </w:r>
      <w:r w:rsidR="000B0C49" w:rsidRPr="000B0C49">
        <w:rPr>
          <w:rFonts w:ascii="Times New Roman" w:hAnsi="Times New Roman" w:cs="Times New Roman"/>
          <w:i/>
          <w:iCs/>
        </w:rPr>
        <w:t>change</w:t>
      </w:r>
      <w:r w:rsidR="000B0C49" w:rsidRPr="000B0C49">
        <w:rPr>
          <w:rFonts w:ascii="Times New Roman" w:hAnsi="Times New Roman" w:cs="Times New Roman"/>
        </w:rPr>
        <w:t xml:space="preserve"> in the </w:t>
      </w:r>
      <w:r w:rsidR="002067F1">
        <w:rPr>
          <w:rFonts w:ascii="Times New Roman" w:hAnsi="Times New Roman" w:cs="Times New Roman"/>
        </w:rPr>
        <w:t xml:space="preserve">effect of the predictor </w:t>
      </w:r>
      <w:r w:rsidR="000B0C49" w:rsidRPr="000B0C49">
        <w:rPr>
          <w:rFonts w:ascii="Times New Roman" w:hAnsi="Times New Roman" w:cs="Times New Roman"/>
        </w:rPr>
        <w:t xml:space="preserve">is what </w:t>
      </w:r>
      <w:r w:rsidR="003D7007">
        <w:rPr>
          <w:rFonts w:ascii="Times New Roman" w:hAnsi="Times New Roman" w:cs="Times New Roman"/>
        </w:rPr>
        <w:t>the interaction is capturing in the model.</w:t>
      </w:r>
      <w:r w:rsidR="00200641">
        <w:rPr>
          <w:rFonts w:ascii="Times New Roman" w:hAnsi="Times New Roman" w:cs="Times New Roman"/>
        </w:rPr>
        <w:t>”</w:t>
      </w:r>
      <w:r w:rsidR="00336004">
        <w:rPr>
          <w:rFonts w:ascii="Times New Roman" w:hAnsi="Times New Roman" w:cs="Times New Roman"/>
        </w:rPr>
        <w:t xml:space="preserve"> </w:t>
      </w:r>
      <w:r w:rsidR="00336004" w:rsidRPr="00D003C4">
        <w:rPr>
          <w:rFonts w:ascii="Times New Roman" w:hAnsi="Times New Roman" w:cs="Times New Roman"/>
        </w:rPr>
        <w:t xml:space="preserve">When students have </w:t>
      </w:r>
      <w:r w:rsidR="00200641">
        <w:rPr>
          <w:rFonts w:ascii="Times New Roman" w:hAnsi="Times New Roman" w:cs="Times New Roman"/>
        </w:rPr>
        <w:t xml:space="preserve">such </w:t>
      </w:r>
      <w:r w:rsidR="00336004" w:rsidRPr="00D003C4">
        <w:rPr>
          <w:rFonts w:ascii="Times New Roman" w:hAnsi="Times New Roman" w:cs="Times New Roman"/>
        </w:rPr>
        <w:t>an ‘aha!’ moment, they feel more prepared to engage with the practical aspects of statistical analysis</w:t>
      </w:r>
      <w:r w:rsidR="00336004">
        <w:rPr>
          <w:rFonts w:ascii="Times New Roman" w:hAnsi="Times New Roman" w:cs="Times New Roman"/>
        </w:rPr>
        <w:t>, class activities, and homework</w:t>
      </w:r>
      <w:r w:rsidR="00336004" w:rsidRPr="00D003C4">
        <w:rPr>
          <w:rFonts w:ascii="Times New Roman" w:hAnsi="Times New Roman" w:cs="Times New Roman"/>
        </w:rPr>
        <w:t>.</w:t>
      </w:r>
    </w:p>
    <w:p w14:paraId="6B5CB2BB" w14:textId="11FEEBCE" w:rsidR="0051263B" w:rsidRDefault="0051263B" w:rsidP="006A7851">
      <w:pPr>
        <w:spacing w:after="240"/>
        <w:rPr>
          <w:rFonts w:ascii="Times New Roman" w:hAnsi="Times New Roman" w:cs="Times New Roman"/>
        </w:rPr>
      </w:pPr>
      <w:r w:rsidRPr="0051263B">
        <w:rPr>
          <w:rFonts w:ascii="Times New Roman" w:hAnsi="Times New Roman" w:cs="Times New Roman"/>
        </w:rPr>
        <w:t xml:space="preserve">To support learning progress, </w:t>
      </w:r>
      <w:r w:rsidR="006A7851" w:rsidRPr="006A7851">
        <w:rPr>
          <w:rFonts w:ascii="Times New Roman" w:hAnsi="Times New Roman" w:cs="Times New Roman"/>
        </w:rPr>
        <w:t>I prioritize being an accessible and reliable resource for students.</w:t>
      </w:r>
      <w:r>
        <w:rPr>
          <w:rFonts w:ascii="Times New Roman" w:hAnsi="Times New Roman" w:cs="Times New Roman"/>
        </w:rPr>
        <w:t xml:space="preserve"> </w:t>
      </w:r>
      <w:r w:rsidRPr="0051263B">
        <w:rPr>
          <w:rFonts w:ascii="Times New Roman" w:hAnsi="Times New Roman" w:cs="Times New Roman"/>
        </w:rPr>
        <w:t>My communication with students in the classroom, during office hours, and by email, is characterized by respect, flexibility and individualized assistance.</w:t>
      </w:r>
      <w:r>
        <w:rPr>
          <w:rFonts w:ascii="Times New Roman" w:hAnsi="Times New Roman" w:cs="Times New Roman"/>
        </w:rPr>
        <w:t xml:space="preserve"> </w:t>
      </w:r>
      <w:r w:rsidRPr="006A7851">
        <w:rPr>
          <w:rFonts w:ascii="Times New Roman" w:hAnsi="Times New Roman" w:cs="Times New Roman"/>
        </w:rPr>
        <w:t>To ensure I am fully prepared to address their needs,</w:t>
      </w:r>
      <w:r>
        <w:rPr>
          <w:rFonts w:ascii="Times New Roman" w:hAnsi="Times New Roman" w:cs="Times New Roman"/>
        </w:rPr>
        <w:t xml:space="preserve"> I </w:t>
      </w:r>
      <w:r w:rsidRPr="006A7851">
        <w:rPr>
          <w:rFonts w:ascii="Times New Roman" w:hAnsi="Times New Roman" w:cs="Times New Roman"/>
        </w:rPr>
        <w:t xml:space="preserve">review course materials, </w:t>
      </w:r>
      <w:r>
        <w:rPr>
          <w:rFonts w:ascii="Times New Roman" w:hAnsi="Times New Roman" w:cs="Times New Roman"/>
        </w:rPr>
        <w:t xml:space="preserve">attend to every class, and discuss with the professor </w:t>
      </w:r>
      <w:r w:rsidRPr="006A7851">
        <w:rPr>
          <w:rFonts w:ascii="Times New Roman" w:hAnsi="Times New Roman" w:cs="Times New Roman"/>
        </w:rPr>
        <w:t>potential areas of confusion</w:t>
      </w:r>
      <w:r>
        <w:rPr>
          <w:rFonts w:ascii="Times New Roman" w:hAnsi="Times New Roman" w:cs="Times New Roman"/>
        </w:rPr>
        <w:t xml:space="preserve"> I could help </w:t>
      </w:r>
      <w:r w:rsidR="00BC09C7">
        <w:rPr>
          <w:rFonts w:ascii="Times New Roman" w:hAnsi="Times New Roman" w:cs="Times New Roman"/>
        </w:rPr>
        <w:t>to clarify</w:t>
      </w:r>
      <w:r>
        <w:rPr>
          <w:rFonts w:ascii="Times New Roman" w:hAnsi="Times New Roman" w:cs="Times New Roman"/>
        </w:rPr>
        <w:t xml:space="preserve">. In this way, students </w:t>
      </w:r>
      <w:r w:rsidR="00BC09C7">
        <w:rPr>
          <w:rFonts w:ascii="Times New Roman" w:hAnsi="Times New Roman" w:cs="Times New Roman"/>
        </w:rPr>
        <w:t xml:space="preserve">can note my commitment to their learning and experience working with the course contents. </w:t>
      </w:r>
      <w:r w:rsidR="00BC09C7" w:rsidRPr="00BC09C7">
        <w:rPr>
          <w:rFonts w:ascii="Times New Roman" w:hAnsi="Times New Roman" w:cs="Times New Roman"/>
        </w:rPr>
        <w:t xml:space="preserve">This is especially important when I </w:t>
      </w:r>
      <w:r w:rsidR="006A7851" w:rsidRPr="006A7851">
        <w:rPr>
          <w:rFonts w:ascii="Times New Roman" w:hAnsi="Times New Roman" w:cs="Times New Roman"/>
        </w:rPr>
        <w:t>lead review sessions</w:t>
      </w:r>
      <w:r w:rsidR="00BC09C7">
        <w:rPr>
          <w:rFonts w:ascii="Times New Roman" w:hAnsi="Times New Roman" w:cs="Times New Roman"/>
        </w:rPr>
        <w:t xml:space="preserve"> in the classroom, which </w:t>
      </w:r>
      <w:r w:rsidR="006A7851" w:rsidRPr="006A7851">
        <w:rPr>
          <w:rFonts w:ascii="Times New Roman" w:hAnsi="Times New Roman" w:cs="Times New Roman"/>
        </w:rPr>
        <w:t>are tailored to reinforce key concepts and address areas where students may need additional support</w:t>
      </w:r>
      <w:r w:rsidR="00BC09C7">
        <w:rPr>
          <w:rFonts w:ascii="Times New Roman" w:hAnsi="Times New Roman" w:cs="Times New Roman"/>
        </w:rPr>
        <w:t xml:space="preserve"> or feedback</w:t>
      </w:r>
      <w:r w:rsidR="006A7851" w:rsidRPr="006A7851">
        <w:rPr>
          <w:rFonts w:ascii="Times New Roman" w:hAnsi="Times New Roman" w:cs="Times New Roman"/>
        </w:rPr>
        <w:t xml:space="preserve">. These </w:t>
      </w:r>
      <w:r w:rsidR="00BC09C7">
        <w:rPr>
          <w:rFonts w:ascii="Times New Roman" w:hAnsi="Times New Roman" w:cs="Times New Roman"/>
        </w:rPr>
        <w:t xml:space="preserve">activities, based on formative assessments with open-ended questions, </w:t>
      </w:r>
      <w:r w:rsidR="006A7851" w:rsidRPr="006A7851">
        <w:rPr>
          <w:rFonts w:ascii="Times New Roman" w:hAnsi="Times New Roman" w:cs="Times New Roman"/>
        </w:rPr>
        <w:t>are designed to be interactive, allowing students to ask questions</w:t>
      </w:r>
      <w:r w:rsidR="00BC09C7">
        <w:rPr>
          <w:rFonts w:ascii="Times New Roman" w:hAnsi="Times New Roman" w:cs="Times New Roman"/>
        </w:rPr>
        <w:t xml:space="preserve"> </w:t>
      </w:r>
      <w:r w:rsidR="006A7851" w:rsidRPr="006A7851">
        <w:rPr>
          <w:rFonts w:ascii="Times New Roman" w:hAnsi="Times New Roman" w:cs="Times New Roman"/>
        </w:rPr>
        <w:t xml:space="preserve">and solidify their understanding in a </w:t>
      </w:r>
      <w:r w:rsidR="00BC09C7">
        <w:rPr>
          <w:rFonts w:ascii="Times New Roman" w:hAnsi="Times New Roman" w:cs="Times New Roman"/>
        </w:rPr>
        <w:t xml:space="preserve">supportive </w:t>
      </w:r>
      <w:r w:rsidR="006A7851" w:rsidRPr="006A7851">
        <w:rPr>
          <w:rFonts w:ascii="Times New Roman" w:hAnsi="Times New Roman" w:cs="Times New Roman"/>
        </w:rPr>
        <w:t>environment.</w:t>
      </w:r>
      <w:r w:rsidR="00CA466A">
        <w:rPr>
          <w:rFonts w:ascii="Times New Roman" w:hAnsi="Times New Roman" w:cs="Times New Roman"/>
        </w:rPr>
        <w:t xml:space="preserve"> </w:t>
      </w:r>
      <w:r w:rsidR="00CA466A" w:rsidRPr="00CA466A">
        <w:rPr>
          <w:rFonts w:ascii="Times New Roman" w:hAnsi="Times New Roman" w:cs="Times New Roman"/>
        </w:rPr>
        <w:t xml:space="preserve">To lead a successful session, before the class I review the students' answers and prepare some slides that guide our discussion towards correct answers and potential misunderstandings. </w:t>
      </w:r>
    </w:p>
    <w:p w14:paraId="2CE7BCE1" w14:textId="119DBCB2" w:rsidR="006C4DFF" w:rsidRPr="00D73413" w:rsidRDefault="009304C2" w:rsidP="006A7851">
      <w:pPr>
        <w:spacing w:after="240"/>
        <w:rPr>
          <w:rFonts w:ascii="Times New Roman" w:hAnsi="Times New Roman" w:cs="Times New Roman"/>
        </w:rPr>
      </w:pPr>
      <w:r w:rsidRPr="009304C2">
        <w:rPr>
          <w:rFonts w:ascii="Times New Roman" w:hAnsi="Times New Roman" w:cs="Times New Roman"/>
        </w:rPr>
        <w:t xml:space="preserve">From the beginning to the end of a course, my teaching practices </w:t>
      </w:r>
      <w:r w:rsidR="00FF6702">
        <w:rPr>
          <w:rFonts w:ascii="Times New Roman" w:hAnsi="Times New Roman" w:cs="Times New Roman"/>
        </w:rPr>
        <w:t xml:space="preserve">(mainly </w:t>
      </w:r>
      <w:r w:rsidRPr="009304C2">
        <w:rPr>
          <w:rFonts w:ascii="Times New Roman" w:hAnsi="Times New Roman" w:cs="Times New Roman"/>
        </w:rPr>
        <w:t>as a GTA</w:t>
      </w:r>
      <w:r w:rsidR="00FF6702">
        <w:rPr>
          <w:rFonts w:ascii="Times New Roman" w:hAnsi="Times New Roman" w:cs="Times New Roman"/>
        </w:rPr>
        <w:t>)</w:t>
      </w:r>
      <w:r w:rsidRPr="009304C2">
        <w:rPr>
          <w:rFonts w:ascii="Times New Roman" w:hAnsi="Times New Roman" w:cs="Times New Roman"/>
        </w:rPr>
        <w:t xml:space="preserve"> </w:t>
      </w:r>
      <w:r w:rsidR="00DC5A80">
        <w:rPr>
          <w:rFonts w:ascii="Times New Roman" w:hAnsi="Times New Roman" w:cs="Times New Roman"/>
        </w:rPr>
        <w:t xml:space="preserve">aim </w:t>
      </w:r>
      <w:r w:rsidRPr="009304C2">
        <w:rPr>
          <w:rFonts w:ascii="Times New Roman" w:hAnsi="Times New Roman" w:cs="Times New Roman"/>
        </w:rPr>
        <w:t>to facilitate learning</w:t>
      </w:r>
      <w:r w:rsidR="00DC5A80">
        <w:rPr>
          <w:rFonts w:ascii="Times New Roman" w:hAnsi="Times New Roman" w:cs="Times New Roman"/>
        </w:rPr>
        <w:t xml:space="preserve"> and co-construct knowledge</w:t>
      </w:r>
      <w:r w:rsidRPr="009304C2">
        <w:rPr>
          <w:rFonts w:ascii="Times New Roman" w:hAnsi="Times New Roman" w:cs="Times New Roman"/>
        </w:rPr>
        <w:t>.</w:t>
      </w:r>
      <w:r w:rsidR="00830826">
        <w:rPr>
          <w:rFonts w:ascii="Times New Roman" w:hAnsi="Times New Roman" w:cs="Times New Roman"/>
        </w:rPr>
        <w:t xml:space="preserve"> </w:t>
      </w:r>
      <w:r w:rsidR="00CA13FC" w:rsidRPr="00CA13FC">
        <w:rPr>
          <w:rFonts w:ascii="Times New Roman" w:hAnsi="Times New Roman" w:cs="Times New Roman"/>
        </w:rPr>
        <w:t>Through my pedagogical work inside and outside the classroom, I intend to give students what they need to understand, apply</w:t>
      </w:r>
      <w:r w:rsidR="00C04B37">
        <w:rPr>
          <w:rFonts w:ascii="Times New Roman" w:hAnsi="Times New Roman" w:cs="Times New Roman"/>
        </w:rPr>
        <w:t>,</w:t>
      </w:r>
      <w:r w:rsidR="00CA13FC" w:rsidRPr="00CA13FC">
        <w:rPr>
          <w:rFonts w:ascii="Times New Roman" w:hAnsi="Times New Roman" w:cs="Times New Roman"/>
        </w:rPr>
        <w:t xml:space="preserve"> and judge the use of quantitative methodology, which contributes to their autonomy </w:t>
      </w:r>
      <w:r w:rsidR="000E0552" w:rsidRPr="0045470F">
        <w:rPr>
          <w:rFonts w:ascii="Times New Roman" w:hAnsi="Times New Roman" w:cs="Times New Roman"/>
        </w:rPr>
        <w:t>and professional growth.</w:t>
      </w:r>
    </w:p>
    <w:sectPr w:rsidR="006C4DFF" w:rsidRPr="00D73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0B8"/>
    <w:rsid w:val="00003468"/>
    <w:rsid w:val="0003755B"/>
    <w:rsid w:val="00045B2F"/>
    <w:rsid w:val="000B0C49"/>
    <w:rsid w:val="000B3D9F"/>
    <w:rsid w:val="000E0552"/>
    <w:rsid w:val="000E547C"/>
    <w:rsid w:val="0011260E"/>
    <w:rsid w:val="00146BAE"/>
    <w:rsid w:val="00146F33"/>
    <w:rsid w:val="001523E3"/>
    <w:rsid w:val="00154F64"/>
    <w:rsid w:val="0017510F"/>
    <w:rsid w:val="001A37ED"/>
    <w:rsid w:val="00200641"/>
    <w:rsid w:val="002067F1"/>
    <w:rsid w:val="00240996"/>
    <w:rsid w:val="002B420E"/>
    <w:rsid w:val="002E70B8"/>
    <w:rsid w:val="002F00E5"/>
    <w:rsid w:val="002F4BFB"/>
    <w:rsid w:val="00304331"/>
    <w:rsid w:val="00335CDD"/>
    <w:rsid w:val="00336004"/>
    <w:rsid w:val="0034288E"/>
    <w:rsid w:val="00362A2D"/>
    <w:rsid w:val="003D7007"/>
    <w:rsid w:val="00435F88"/>
    <w:rsid w:val="004502CA"/>
    <w:rsid w:val="004618CB"/>
    <w:rsid w:val="0051263B"/>
    <w:rsid w:val="005128E1"/>
    <w:rsid w:val="0055343E"/>
    <w:rsid w:val="00573E9E"/>
    <w:rsid w:val="005C635D"/>
    <w:rsid w:val="005E47D9"/>
    <w:rsid w:val="0064561D"/>
    <w:rsid w:val="006A7851"/>
    <w:rsid w:val="006C4DFF"/>
    <w:rsid w:val="006D5C9B"/>
    <w:rsid w:val="00725279"/>
    <w:rsid w:val="00736410"/>
    <w:rsid w:val="007A0BB9"/>
    <w:rsid w:val="00817700"/>
    <w:rsid w:val="00817A15"/>
    <w:rsid w:val="00830826"/>
    <w:rsid w:val="0083546C"/>
    <w:rsid w:val="0086103C"/>
    <w:rsid w:val="00875D6D"/>
    <w:rsid w:val="009304C2"/>
    <w:rsid w:val="00931615"/>
    <w:rsid w:val="00947A6C"/>
    <w:rsid w:val="009662A9"/>
    <w:rsid w:val="009F4446"/>
    <w:rsid w:val="00A02E98"/>
    <w:rsid w:val="00A15309"/>
    <w:rsid w:val="00A35DA7"/>
    <w:rsid w:val="00A53CF3"/>
    <w:rsid w:val="00A6561C"/>
    <w:rsid w:val="00A83ED4"/>
    <w:rsid w:val="00A852B6"/>
    <w:rsid w:val="00AC4004"/>
    <w:rsid w:val="00AC5F9A"/>
    <w:rsid w:val="00AF343E"/>
    <w:rsid w:val="00B2042E"/>
    <w:rsid w:val="00B2539B"/>
    <w:rsid w:val="00B27E10"/>
    <w:rsid w:val="00B771EE"/>
    <w:rsid w:val="00BB187E"/>
    <w:rsid w:val="00BC09C7"/>
    <w:rsid w:val="00BD6833"/>
    <w:rsid w:val="00BE2BB4"/>
    <w:rsid w:val="00C04B37"/>
    <w:rsid w:val="00C13749"/>
    <w:rsid w:val="00C47037"/>
    <w:rsid w:val="00C55EB5"/>
    <w:rsid w:val="00C642CC"/>
    <w:rsid w:val="00C928F2"/>
    <w:rsid w:val="00CA13FC"/>
    <w:rsid w:val="00CA466A"/>
    <w:rsid w:val="00CC0F88"/>
    <w:rsid w:val="00CF422C"/>
    <w:rsid w:val="00D04CC8"/>
    <w:rsid w:val="00D101A9"/>
    <w:rsid w:val="00D2279B"/>
    <w:rsid w:val="00D255B3"/>
    <w:rsid w:val="00D73413"/>
    <w:rsid w:val="00D74D71"/>
    <w:rsid w:val="00D74FC5"/>
    <w:rsid w:val="00D9786E"/>
    <w:rsid w:val="00DC5A80"/>
    <w:rsid w:val="00DE4F58"/>
    <w:rsid w:val="00E2549A"/>
    <w:rsid w:val="00E63AC8"/>
    <w:rsid w:val="00E9793E"/>
    <w:rsid w:val="00EB3D08"/>
    <w:rsid w:val="00EB6C0F"/>
    <w:rsid w:val="00F20338"/>
    <w:rsid w:val="00F304C5"/>
    <w:rsid w:val="00F92176"/>
    <w:rsid w:val="00FF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F7B2"/>
  <w15:chartTrackingRefBased/>
  <w15:docId w15:val="{1A8E6B54-44F1-48FA-A729-B39ADBC9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RevistaEstudiosSociales"/>
    <w:next w:val="RevistaEstudiosSociales"/>
    <w:link w:val="Heading1Char"/>
    <w:autoRedefine/>
    <w:uiPriority w:val="9"/>
    <w:qFormat/>
    <w:rsid w:val="009F4446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RevistaEstudiosSociales"/>
    <w:next w:val="RevistaEstudiosSociales"/>
    <w:link w:val="Heading2Char"/>
    <w:autoRedefine/>
    <w:uiPriority w:val="9"/>
    <w:semiHidden/>
    <w:unhideWhenUsed/>
    <w:qFormat/>
    <w:rsid w:val="009F4446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7th">
    <w:name w:val="APA 7th"/>
    <w:basedOn w:val="Normal"/>
    <w:link w:val="APA7thChar"/>
    <w:autoRedefine/>
    <w:qFormat/>
    <w:rsid w:val="00736410"/>
    <w:pPr>
      <w:spacing w:after="0" w:line="480" w:lineRule="auto"/>
      <w:ind w:firstLine="706"/>
      <w:jc w:val="both"/>
    </w:pPr>
    <w:rPr>
      <w:rFonts w:ascii="Arial" w:hAnsi="Arial" w:cs="Arial"/>
    </w:rPr>
  </w:style>
  <w:style w:type="character" w:customStyle="1" w:styleId="APA7thChar">
    <w:name w:val="APA 7th Char"/>
    <w:basedOn w:val="DefaultParagraphFont"/>
    <w:link w:val="APA7th"/>
    <w:rsid w:val="00736410"/>
    <w:rPr>
      <w:rFonts w:ascii="Arial" w:hAnsi="Arial" w:cs="Arial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4446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446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US"/>
    </w:rPr>
  </w:style>
  <w:style w:type="paragraph" w:customStyle="1" w:styleId="RevistaEstudiosSociales">
    <w:name w:val="Revista Estudios Sociales"/>
    <w:basedOn w:val="Normal"/>
    <w:link w:val="RevistaEstudiosSocialesChar"/>
    <w:autoRedefine/>
    <w:qFormat/>
    <w:rsid w:val="000E547C"/>
    <w:pPr>
      <w:spacing w:after="0" w:line="36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RevistaEstudiosSocialesChar">
    <w:name w:val="Revista Estudios Sociales Char"/>
    <w:basedOn w:val="DefaultParagraphFont"/>
    <w:link w:val="RevistaEstudiosSociales"/>
    <w:rsid w:val="000E547C"/>
    <w:rPr>
      <w:rFonts w:ascii="Times New Roman" w:hAnsi="Times New Roman"/>
      <w:color w:val="000000" w:themeColor="text1"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0B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0B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0B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0B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0B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0B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0B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E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0B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0B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E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0B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E7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0B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E70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18CB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154F64"/>
    <w:pPr>
      <w:spacing w:after="0" w:line="240" w:lineRule="auto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54F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4F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4F6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4F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4F64"/>
    <w:rPr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C04B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6C7EA-B24C-4242-9937-C8F7D513F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568</Words>
  <Characters>3163</Characters>
  <Application>Microsoft Office Word</Application>
  <DocSecurity>0</DocSecurity>
  <Lines>39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 Padilla F.</dc:creator>
  <cp:keywords/>
  <dc:description/>
  <cp:lastModifiedBy>Padilla, Geraldo B</cp:lastModifiedBy>
  <cp:revision>41</cp:revision>
  <dcterms:created xsi:type="dcterms:W3CDTF">2025-01-10T21:37:00Z</dcterms:created>
  <dcterms:modified xsi:type="dcterms:W3CDTF">2026-03-04T19:54:00Z</dcterms:modified>
</cp:coreProperties>
</file>