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76613" w14:textId="1D0FCB33" w:rsidR="009B1471" w:rsidRPr="004E1917" w:rsidRDefault="009B1471" w:rsidP="00D21BC5">
      <w:pPr>
        <w:rPr>
          <w:rFonts w:ascii="NiseSegaSonic" w:hAnsi="NiseSegaSonic"/>
          <w:b/>
          <w:bCs/>
          <w:color w:val="0070C0"/>
          <w:sz w:val="72"/>
          <w:szCs w:val="72"/>
        </w:rPr>
      </w:pPr>
    </w:p>
    <w:p w14:paraId="7170341C" w14:textId="77777777" w:rsidR="007D1AD4" w:rsidRDefault="007D1AD4" w:rsidP="004E1917">
      <w:pPr>
        <w:jc w:val="center"/>
        <w:rPr>
          <w:rFonts w:ascii="NiseSegaSonic" w:hAnsi="NiseSegaSonic"/>
          <w:color w:val="0070C0"/>
          <w:sz w:val="72"/>
          <w:szCs w:val="72"/>
        </w:rPr>
      </w:pPr>
    </w:p>
    <w:p w14:paraId="2D01C390" w14:textId="77777777" w:rsidR="007D1AD4" w:rsidRDefault="007D1AD4" w:rsidP="004E1917">
      <w:pPr>
        <w:jc w:val="center"/>
        <w:rPr>
          <w:rFonts w:ascii="NiseSegaSonic" w:hAnsi="NiseSegaSonic"/>
          <w:color w:val="0070C0"/>
          <w:sz w:val="72"/>
          <w:szCs w:val="72"/>
        </w:rPr>
      </w:pPr>
    </w:p>
    <w:p w14:paraId="318CCE80" w14:textId="77777777" w:rsidR="007D1AD4" w:rsidRDefault="007D1AD4" w:rsidP="004E1917">
      <w:pPr>
        <w:jc w:val="center"/>
        <w:rPr>
          <w:rFonts w:ascii="NiseSegaSonic" w:hAnsi="NiseSegaSonic"/>
          <w:color w:val="0070C0"/>
          <w:sz w:val="72"/>
          <w:szCs w:val="72"/>
        </w:rPr>
      </w:pPr>
    </w:p>
    <w:p w14:paraId="65C65308" w14:textId="37B839C3" w:rsidR="00D21BC5" w:rsidRPr="004E1917" w:rsidRDefault="004E1917" w:rsidP="004E1917">
      <w:pPr>
        <w:jc w:val="center"/>
        <w:rPr>
          <w:rFonts w:ascii="NiseSegaSonic" w:hAnsi="NiseSegaSonic"/>
          <w:color w:val="0070C0"/>
          <w:sz w:val="72"/>
          <w:szCs w:val="72"/>
        </w:rPr>
      </w:pPr>
      <w:r w:rsidRPr="004E1917">
        <w:rPr>
          <w:rFonts w:ascii="NiseSegaSonic" w:hAnsi="NiseSegaSonic"/>
          <w:color w:val="0070C0"/>
          <w:sz w:val="72"/>
          <w:szCs w:val="72"/>
        </w:rPr>
        <w:t xml:space="preserve">The </w:t>
      </w:r>
      <w:r>
        <w:rPr>
          <w:rFonts w:ascii="NiseSegaSonic" w:hAnsi="NiseSegaSonic"/>
          <w:color w:val="0070C0"/>
          <w:sz w:val="72"/>
          <w:szCs w:val="72"/>
        </w:rPr>
        <w:br/>
      </w:r>
      <w:r w:rsidR="00722983" w:rsidRPr="004E1917">
        <w:rPr>
          <w:rFonts w:ascii="NiseSegaSonic" w:hAnsi="NiseSegaSonic"/>
          <w:color w:val="0070C0"/>
          <w:sz w:val="72"/>
          <w:szCs w:val="72"/>
        </w:rPr>
        <w:t>Flipper Framework</w:t>
      </w:r>
    </w:p>
    <w:p w14:paraId="4625F51F" w14:textId="77777777" w:rsidR="004E1917" w:rsidRPr="004E1917" w:rsidRDefault="004E1917" w:rsidP="0046246B">
      <w:pPr>
        <w:jc w:val="center"/>
        <w:rPr>
          <w:rFonts w:ascii="NiseSegaSonic" w:hAnsi="NiseSegaSonic"/>
          <w:color w:val="0070C0"/>
          <w:sz w:val="72"/>
          <w:szCs w:val="72"/>
        </w:rPr>
      </w:pPr>
    </w:p>
    <w:p w14:paraId="58CBE2D4" w14:textId="1D51E05B" w:rsidR="00722983" w:rsidRPr="004E1917" w:rsidRDefault="004E1917" w:rsidP="0046246B">
      <w:pPr>
        <w:jc w:val="center"/>
        <w:rPr>
          <w:rFonts w:ascii="NiseSegaSonic" w:hAnsi="NiseSegaSonic"/>
          <w:color w:val="0070C0"/>
          <w:sz w:val="72"/>
          <w:szCs w:val="72"/>
        </w:rPr>
      </w:pPr>
      <w:r w:rsidRPr="004E1917">
        <w:rPr>
          <w:rFonts w:ascii="NiseSegaSonic" w:hAnsi="NiseSegaSonic"/>
          <w:color w:val="0070C0"/>
          <w:sz w:val="72"/>
          <w:szCs w:val="72"/>
        </w:rPr>
        <w:t xml:space="preserve"> Code Style </w:t>
      </w:r>
      <w:r w:rsidR="00722983" w:rsidRPr="004E1917">
        <w:rPr>
          <w:rFonts w:ascii="NiseSegaSonic" w:hAnsi="NiseSegaSonic"/>
          <w:color w:val="0070C0"/>
          <w:sz w:val="72"/>
          <w:szCs w:val="72"/>
        </w:rPr>
        <w:t>Guide</w:t>
      </w:r>
    </w:p>
    <w:p w14:paraId="399463D7" w14:textId="77777777" w:rsidR="0040120A" w:rsidRDefault="0040120A" w:rsidP="00D21BC5">
      <w:pPr>
        <w:rPr>
          <w:sz w:val="44"/>
          <w:szCs w:val="44"/>
        </w:rPr>
      </w:pPr>
    </w:p>
    <w:p w14:paraId="1D94F985" w14:textId="77777777" w:rsidR="006D2A0B" w:rsidRDefault="006D2A0B">
      <w:pPr>
        <w:spacing w:after="160"/>
      </w:pPr>
      <w:r>
        <w:br w:type="page"/>
      </w:r>
    </w:p>
    <w:sdt>
      <w:sdtPr>
        <w:rPr>
          <w:rFonts w:ascii="Century Gothic" w:eastAsiaTheme="minorHAnsi" w:hAnsi="Century Gothic" w:cstheme="minorBidi"/>
          <w:color w:val="auto"/>
          <w:kern w:val="2"/>
          <w:sz w:val="22"/>
          <w:szCs w:val="22"/>
          <w:lang w:eastAsia="en-US"/>
          <w14:ligatures w14:val="standardContextual"/>
        </w:rPr>
        <w:id w:val="310379480"/>
        <w:docPartObj>
          <w:docPartGallery w:val="Table of Contents"/>
          <w:docPartUnique/>
        </w:docPartObj>
      </w:sdtPr>
      <w:sdtEndPr>
        <w:rPr>
          <w:b/>
          <w:bCs/>
          <w:sz w:val="20"/>
        </w:rPr>
      </w:sdtEndPr>
      <w:sdtContent>
        <w:p w14:paraId="53BC692A" w14:textId="7DB0F8A8" w:rsidR="006D2A0B" w:rsidRDefault="006D2A0B">
          <w:pPr>
            <w:pStyle w:val="TOCHeading"/>
          </w:pPr>
          <w:r>
            <w:t>Table of Contents</w:t>
          </w:r>
        </w:p>
        <w:p w14:paraId="3A217E01" w14:textId="091153C9" w:rsidR="00F05F00" w:rsidRDefault="006D2A0B">
          <w:pPr>
            <w:pStyle w:val="TOC1"/>
            <w:tabs>
              <w:tab w:val="right" w:leader="dot" w:pos="9016"/>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6531494" w:history="1">
            <w:r w:rsidR="00F05F00" w:rsidRPr="009E2A10">
              <w:rPr>
                <w:rStyle w:val="Hyperlink"/>
                <w:noProof/>
              </w:rPr>
              <w:t>File Structure</w:t>
            </w:r>
            <w:r w:rsidR="00F05F00">
              <w:rPr>
                <w:noProof/>
                <w:webHidden/>
              </w:rPr>
              <w:tab/>
            </w:r>
            <w:r w:rsidR="00F05F00">
              <w:rPr>
                <w:noProof/>
                <w:webHidden/>
              </w:rPr>
              <w:fldChar w:fldCharType="begin"/>
            </w:r>
            <w:r w:rsidR="00F05F00">
              <w:rPr>
                <w:noProof/>
                <w:webHidden/>
              </w:rPr>
              <w:instrText xml:space="preserve"> PAGEREF _Toc166531494 \h </w:instrText>
            </w:r>
            <w:r w:rsidR="00F05F00">
              <w:rPr>
                <w:noProof/>
                <w:webHidden/>
              </w:rPr>
            </w:r>
            <w:r w:rsidR="00F05F00">
              <w:rPr>
                <w:noProof/>
                <w:webHidden/>
              </w:rPr>
              <w:fldChar w:fldCharType="separate"/>
            </w:r>
            <w:r w:rsidR="00F05F00">
              <w:rPr>
                <w:noProof/>
                <w:webHidden/>
              </w:rPr>
              <w:t>3</w:t>
            </w:r>
            <w:r w:rsidR="00F05F00">
              <w:rPr>
                <w:noProof/>
                <w:webHidden/>
              </w:rPr>
              <w:fldChar w:fldCharType="end"/>
            </w:r>
          </w:hyperlink>
        </w:p>
        <w:p w14:paraId="31EBC800" w14:textId="575CF25D" w:rsidR="00F05F00" w:rsidRDefault="008365B9">
          <w:pPr>
            <w:pStyle w:val="TOC2"/>
            <w:tabs>
              <w:tab w:val="right" w:leader="dot" w:pos="9016"/>
            </w:tabs>
            <w:rPr>
              <w:rFonts w:cstheme="minorBidi"/>
              <w:noProof/>
              <w:kern w:val="2"/>
              <w:sz w:val="24"/>
              <w:szCs w:val="24"/>
              <w14:ligatures w14:val="standardContextual"/>
            </w:rPr>
          </w:pPr>
          <w:hyperlink w:anchor="_Toc166531495" w:history="1">
            <w:r w:rsidR="00F05F00" w:rsidRPr="009E2A10">
              <w:rPr>
                <w:rStyle w:val="Hyperlink"/>
                <w:noProof/>
              </w:rPr>
              <w:t>Hierarchy</w:t>
            </w:r>
            <w:r w:rsidR="00F05F00">
              <w:rPr>
                <w:noProof/>
                <w:webHidden/>
              </w:rPr>
              <w:tab/>
            </w:r>
            <w:r w:rsidR="00F05F00">
              <w:rPr>
                <w:noProof/>
                <w:webHidden/>
              </w:rPr>
              <w:fldChar w:fldCharType="begin"/>
            </w:r>
            <w:r w:rsidR="00F05F00">
              <w:rPr>
                <w:noProof/>
                <w:webHidden/>
              </w:rPr>
              <w:instrText xml:space="preserve"> PAGEREF _Toc166531495 \h </w:instrText>
            </w:r>
            <w:r w:rsidR="00F05F00">
              <w:rPr>
                <w:noProof/>
                <w:webHidden/>
              </w:rPr>
            </w:r>
            <w:r w:rsidR="00F05F00">
              <w:rPr>
                <w:noProof/>
                <w:webHidden/>
              </w:rPr>
              <w:fldChar w:fldCharType="separate"/>
            </w:r>
            <w:r w:rsidR="00F05F00">
              <w:rPr>
                <w:noProof/>
                <w:webHidden/>
              </w:rPr>
              <w:t>3</w:t>
            </w:r>
            <w:r w:rsidR="00F05F00">
              <w:rPr>
                <w:noProof/>
                <w:webHidden/>
              </w:rPr>
              <w:fldChar w:fldCharType="end"/>
            </w:r>
          </w:hyperlink>
        </w:p>
        <w:p w14:paraId="3D648776" w14:textId="1D978CCB" w:rsidR="00F05F00" w:rsidRDefault="008365B9">
          <w:pPr>
            <w:pStyle w:val="TOC2"/>
            <w:tabs>
              <w:tab w:val="right" w:leader="dot" w:pos="9016"/>
            </w:tabs>
            <w:rPr>
              <w:rFonts w:cstheme="minorBidi"/>
              <w:noProof/>
              <w:kern w:val="2"/>
              <w:sz w:val="24"/>
              <w:szCs w:val="24"/>
              <w14:ligatures w14:val="standardContextual"/>
            </w:rPr>
          </w:pPr>
          <w:hyperlink w:anchor="_Toc166531496" w:history="1">
            <w:r w:rsidR="00F05F00" w:rsidRPr="009E2A10">
              <w:rPr>
                <w:rStyle w:val="Hyperlink"/>
                <w:noProof/>
              </w:rPr>
              <w:t>File Contents</w:t>
            </w:r>
            <w:r w:rsidR="00F05F00">
              <w:rPr>
                <w:noProof/>
                <w:webHidden/>
              </w:rPr>
              <w:tab/>
            </w:r>
            <w:r w:rsidR="00F05F00">
              <w:rPr>
                <w:noProof/>
                <w:webHidden/>
              </w:rPr>
              <w:fldChar w:fldCharType="begin"/>
            </w:r>
            <w:r w:rsidR="00F05F00">
              <w:rPr>
                <w:noProof/>
                <w:webHidden/>
              </w:rPr>
              <w:instrText xml:space="preserve"> PAGEREF _Toc166531496 \h </w:instrText>
            </w:r>
            <w:r w:rsidR="00F05F00">
              <w:rPr>
                <w:noProof/>
                <w:webHidden/>
              </w:rPr>
            </w:r>
            <w:r w:rsidR="00F05F00">
              <w:rPr>
                <w:noProof/>
                <w:webHidden/>
              </w:rPr>
              <w:fldChar w:fldCharType="separate"/>
            </w:r>
            <w:r w:rsidR="00F05F00">
              <w:rPr>
                <w:noProof/>
                <w:webHidden/>
              </w:rPr>
              <w:t>4</w:t>
            </w:r>
            <w:r w:rsidR="00F05F00">
              <w:rPr>
                <w:noProof/>
                <w:webHidden/>
              </w:rPr>
              <w:fldChar w:fldCharType="end"/>
            </w:r>
          </w:hyperlink>
        </w:p>
        <w:p w14:paraId="54AD7D14" w14:textId="08B98916" w:rsidR="00F05F00" w:rsidRDefault="008365B9">
          <w:pPr>
            <w:pStyle w:val="TOC1"/>
            <w:tabs>
              <w:tab w:val="right" w:leader="dot" w:pos="9016"/>
            </w:tabs>
            <w:rPr>
              <w:rFonts w:cstheme="minorBidi"/>
              <w:noProof/>
              <w:kern w:val="2"/>
              <w:sz w:val="24"/>
              <w:szCs w:val="24"/>
              <w14:ligatures w14:val="standardContextual"/>
            </w:rPr>
          </w:pPr>
          <w:hyperlink w:anchor="_Toc166531497" w:history="1">
            <w:r w:rsidR="00F05F00" w:rsidRPr="009E2A10">
              <w:rPr>
                <w:rStyle w:val="Hyperlink"/>
                <w:noProof/>
              </w:rPr>
              <w:t>Code Style Guide</w:t>
            </w:r>
            <w:r w:rsidR="00F05F00">
              <w:rPr>
                <w:noProof/>
                <w:webHidden/>
              </w:rPr>
              <w:tab/>
            </w:r>
            <w:r w:rsidR="00F05F00">
              <w:rPr>
                <w:noProof/>
                <w:webHidden/>
              </w:rPr>
              <w:fldChar w:fldCharType="begin"/>
            </w:r>
            <w:r w:rsidR="00F05F00">
              <w:rPr>
                <w:noProof/>
                <w:webHidden/>
              </w:rPr>
              <w:instrText xml:space="preserve"> PAGEREF _Toc166531497 \h </w:instrText>
            </w:r>
            <w:r w:rsidR="00F05F00">
              <w:rPr>
                <w:noProof/>
                <w:webHidden/>
              </w:rPr>
            </w:r>
            <w:r w:rsidR="00F05F00">
              <w:rPr>
                <w:noProof/>
                <w:webHidden/>
              </w:rPr>
              <w:fldChar w:fldCharType="separate"/>
            </w:r>
            <w:r w:rsidR="00F05F00">
              <w:rPr>
                <w:noProof/>
                <w:webHidden/>
              </w:rPr>
              <w:t>6</w:t>
            </w:r>
            <w:r w:rsidR="00F05F00">
              <w:rPr>
                <w:noProof/>
                <w:webHidden/>
              </w:rPr>
              <w:fldChar w:fldCharType="end"/>
            </w:r>
          </w:hyperlink>
        </w:p>
        <w:p w14:paraId="1EA43F7C" w14:textId="2222D920" w:rsidR="00F05F00" w:rsidRDefault="008365B9">
          <w:pPr>
            <w:pStyle w:val="TOC2"/>
            <w:tabs>
              <w:tab w:val="right" w:leader="dot" w:pos="9016"/>
            </w:tabs>
            <w:rPr>
              <w:rFonts w:cstheme="minorBidi"/>
              <w:noProof/>
              <w:kern w:val="2"/>
              <w:sz w:val="24"/>
              <w:szCs w:val="24"/>
              <w14:ligatures w14:val="standardContextual"/>
            </w:rPr>
          </w:pPr>
          <w:hyperlink w:anchor="_Toc166531498" w:history="1">
            <w:r w:rsidR="00F05F00" w:rsidRPr="009E2A10">
              <w:rPr>
                <w:rStyle w:val="Hyperlink"/>
                <w:noProof/>
              </w:rPr>
              <w:t>Naming</w:t>
            </w:r>
            <w:r w:rsidR="00F05F00">
              <w:rPr>
                <w:noProof/>
                <w:webHidden/>
              </w:rPr>
              <w:tab/>
            </w:r>
            <w:r w:rsidR="00F05F00">
              <w:rPr>
                <w:noProof/>
                <w:webHidden/>
              </w:rPr>
              <w:fldChar w:fldCharType="begin"/>
            </w:r>
            <w:r w:rsidR="00F05F00">
              <w:rPr>
                <w:noProof/>
                <w:webHidden/>
              </w:rPr>
              <w:instrText xml:space="preserve"> PAGEREF _Toc166531498 \h </w:instrText>
            </w:r>
            <w:r w:rsidR="00F05F00">
              <w:rPr>
                <w:noProof/>
                <w:webHidden/>
              </w:rPr>
            </w:r>
            <w:r w:rsidR="00F05F00">
              <w:rPr>
                <w:noProof/>
                <w:webHidden/>
              </w:rPr>
              <w:fldChar w:fldCharType="separate"/>
            </w:r>
            <w:r w:rsidR="00F05F00">
              <w:rPr>
                <w:noProof/>
                <w:webHidden/>
              </w:rPr>
              <w:t>6</w:t>
            </w:r>
            <w:r w:rsidR="00F05F00">
              <w:rPr>
                <w:noProof/>
                <w:webHidden/>
              </w:rPr>
              <w:fldChar w:fldCharType="end"/>
            </w:r>
          </w:hyperlink>
        </w:p>
        <w:p w14:paraId="1E243C02" w14:textId="23F6AC6B" w:rsidR="00F05F00" w:rsidRDefault="008365B9">
          <w:pPr>
            <w:pStyle w:val="TOC3"/>
            <w:tabs>
              <w:tab w:val="right" w:leader="dot" w:pos="9016"/>
            </w:tabs>
            <w:rPr>
              <w:rFonts w:cstheme="minorBidi"/>
              <w:noProof/>
              <w:kern w:val="2"/>
              <w:sz w:val="24"/>
              <w:szCs w:val="24"/>
              <w14:ligatures w14:val="standardContextual"/>
            </w:rPr>
          </w:pPr>
          <w:hyperlink w:anchor="_Toc166531499" w:history="1">
            <w:r w:rsidR="00F05F00" w:rsidRPr="009E2A10">
              <w:rPr>
                <w:rStyle w:val="Hyperlink"/>
                <w:noProof/>
              </w:rPr>
              <w:t>Keywords</w:t>
            </w:r>
            <w:r w:rsidR="00F05F00">
              <w:rPr>
                <w:noProof/>
                <w:webHidden/>
              </w:rPr>
              <w:tab/>
            </w:r>
            <w:r w:rsidR="00F05F00">
              <w:rPr>
                <w:noProof/>
                <w:webHidden/>
              </w:rPr>
              <w:fldChar w:fldCharType="begin"/>
            </w:r>
            <w:r w:rsidR="00F05F00">
              <w:rPr>
                <w:noProof/>
                <w:webHidden/>
              </w:rPr>
              <w:instrText xml:space="preserve"> PAGEREF _Toc166531499 \h </w:instrText>
            </w:r>
            <w:r w:rsidR="00F05F00">
              <w:rPr>
                <w:noProof/>
                <w:webHidden/>
              </w:rPr>
            </w:r>
            <w:r w:rsidR="00F05F00">
              <w:rPr>
                <w:noProof/>
                <w:webHidden/>
              </w:rPr>
              <w:fldChar w:fldCharType="separate"/>
            </w:r>
            <w:r w:rsidR="00F05F00">
              <w:rPr>
                <w:noProof/>
                <w:webHidden/>
              </w:rPr>
              <w:t>7</w:t>
            </w:r>
            <w:r w:rsidR="00F05F00">
              <w:rPr>
                <w:noProof/>
                <w:webHidden/>
              </w:rPr>
              <w:fldChar w:fldCharType="end"/>
            </w:r>
          </w:hyperlink>
        </w:p>
        <w:p w14:paraId="6F1EE8E6" w14:textId="10D7BC42" w:rsidR="00F05F00" w:rsidRDefault="008365B9">
          <w:pPr>
            <w:pStyle w:val="TOC3"/>
            <w:tabs>
              <w:tab w:val="right" w:leader="dot" w:pos="9016"/>
            </w:tabs>
            <w:rPr>
              <w:rFonts w:cstheme="minorBidi"/>
              <w:noProof/>
              <w:kern w:val="2"/>
              <w:sz w:val="24"/>
              <w:szCs w:val="24"/>
              <w14:ligatures w14:val="standardContextual"/>
            </w:rPr>
          </w:pPr>
          <w:hyperlink w:anchor="_Toc166531500" w:history="1">
            <w:r w:rsidR="00F05F00" w:rsidRPr="009E2A10">
              <w:rPr>
                <w:rStyle w:val="Hyperlink"/>
                <w:noProof/>
              </w:rPr>
              <w:t>Variables – By purpose</w:t>
            </w:r>
            <w:r w:rsidR="00F05F00">
              <w:rPr>
                <w:noProof/>
                <w:webHidden/>
              </w:rPr>
              <w:tab/>
            </w:r>
            <w:r w:rsidR="00F05F00">
              <w:rPr>
                <w:noProof/>
                <w:webHidden/>
              </w:rPr>
              <w:fldChar w:fldCharType="begin"/>
            </w:r>
            <w:r w:rsidR="00F05F00">
              <w:rPr>
                <w:noProof/>
                <w:webHidden/>
              </w:rPr>
              <w:instrText xml:space="preserve"> PAGEREF _Toc166531500 \h </w:instrText>
            </w:r>
            <w:r w:rsidR="00F05F00">
              <w:rPr>
                <w:noProof/>
                <w:webHidden/>
              </w:rPr>
            </w:r>
            <w:r w:rsidR="00F05F00">
              <w:rPr>
                <w:noProof/>
                <w:webHidden/>
              </w:rPr>
              <w:fldChar w:fldCharType="separate"/>
            </w:r>
            <w:r w:rsidR="00F05F00">
              <w:rPr>
                <w:noProof/>
                <w:webHidden/>
              </w:rPr>
              <w:t>8</w:t>
            </w:r>
            <w:r w:rsidR="00F05F00">
              <w:rPr>
                <w:noProof/>
                <w:webHidden/>
              </w:rPr>
              <w:fldChar w:fldCharType="end"/>
            </w:r>
          </w:hyperlink>
        </w:p>
        <w:p w14:paraId="0FD9A709" w14:textId="0664D869" w:rsidR="00F05F00" w:rsidRDefault="008365B9">
          <w:pPr>
            <w:pStyle w:val="TOC3"/>
            <w:tabs>
              <w:tab w:val="right" w:leader="dot" w:pos="9016"/>
            </w:tabs>
            <w:rPr>
              <w:rFonts w:cstheme="minorBidi"/>
              <w:noProof/>
              <w:kern w:val="2"/>
              <w:sz w:val="24"/>
              <w:szCs w:val="24"/>
              <w14:ligatures w14:val="standardContextual"/>
            </w:rPr>
          </w:pPr>
          <w:hyperlink w:anchor="_Toc166531501" w:history="1">
            <w:r w:rsidR="00F05F00" w:rsidRPr="009E2A10">
              <w:rPr>
                <w:rStyle w:val="Hyperlink"/>
                <w:noProof/>
              </w:rPr>
              <w:t>Variables – By data type</w:t>
            </w:r>
            <w:r w:rsidR="00F05F00">
              <w:rPr>
                <w:noProof/>
                <w:webHidden/>
              </w:rPr>
              <w:tab/>
            </w:r>
            <w:r w:rsidR="00F05F00">
              <w:rPr>
                <w:noProof/>
                <w:webHidden/>
              </w:rPr>
              <w:fldChar w:fldCharType="begin"/>
            </w:r>
            <w:r w:rsidR="00F05F00">
              <w:rPr>
                <w:noProof/>
                <w:webHidden/>
              </w:rPr>
              <w:instrText xml:space="preserve"> PAGEREF _Toc166531501 \h </w:instrText>
            </w:r>
            <w:r w:rsidR="00F05F00">
              <w:rPr>
                <w:noProof/>
                <w:webHidden/>
              </w:rPr>
            </w:r>
            <w:r w:rsidR="00F05F00">
              <w:rPr>
                <w:noProof/>
                <w:webHidden/>
              </w:rPr>
              <w:fldChar w:fldCharType="separate"/>
            </w:r>
            <w:r w:rsidR="00F05F00">
              <w:rPr>
                <w:noProof/>
                <w:webHidden/>
              </w:rPr>
              <w:t>9</w:t>
            </w:r>
            <w:r w:rsidR="00F05F00">
              <w:rPr>
                <w:noProof/>
                <w:webHidden/>
              </w:rPr>
              <w:fldChar w:fldCharType="end"/>
            </w:r>
          </w:hyperlink>
        </w:p>
        <w:p w14:paraId="2BE9B1E7" w14:textId="712805ED" w:rsidR="00F05F00" w:rsidRDefault="008365B9">
          <w:pPr>
            <w:pStyle w:val="TOC3"/>
            <w:tabs>
              <w:tab w:val="right" w:leader="dot" w:pos="9016"/>
            </w:tabs>
            <w:rPr>
              <w:rFonts w:cstheme="minorBidi"/>
              <w:noProof/>
              <w:kern w:val="2"/>
              <w:sz w:val="24"/>
              <w:szCs w:val="24"/>
              <w14:ligatures w14:val="standardContextual"/>
            </w:rPr>
          </w:pPr>
          <w:hyperlink w:anchor="_Toc166531502" w:history="1">
            <w:r w:rsidR="00F05F00" w:rsidRPr="009E2A10">
              <w:rPr>
                <w:rStyle w:val="Hyperlink"/>
                <w:noProof/>
              </w:rPr>
              <w:t>Headers –</w:t>
            </w:r>
            <w:r w:rsidR="00F05F00">
              <w:rPr>
                <w:noProof/>
                <w:webHidden/>
              </w:rPr>
              <w:tab/>
            </w:r>
            <w:r w:rsidR="00F05F00">
              <w:rPr>
                <w:noProof/>
                <w:webHidden/>
              </w:rPr>
              <w:fldChar w:fldCharType="begin"/>
            </w:r>
            <w:r w:rsidR="00F05F00">
              <w:rPr>
                <w:noProof/>
                <w:webHidden/>
              </w:rPr>
              <w:instrText xml:space="preserve"> PAGEREF _Toc166531502 \h </w:instrText>
            </w:r>
            <w:r w:rsidR="00F05F00">
              <w:rPr>
                <w:noProof/>
                <w:webHidden/>
              </w:rPr>
            </w:r>
            <w:r w:rsidR="00F05F00">
              <w:rPr>
                <w:noProof/>
                <w:webHidden/>
              </w:rPr>
              <w:fldChar w:fldCharType="separate"/>
            </w:r>
            <w:r w:rsidR="00F05F00">
              <w:rPr>
                <w:noProof/>
                <w:webHidden/>
              </w:rPr>
              <w:t>11</w:t>
            </w:r>
            <w:r w:rsidR="00F05F00">
              <w:rPr>
                <w:noProof/>
                <w:webHidden/>
              </w:rPr>
              <w:fldChar w:fldCharType="end"/>
            </w:r>
          </w:hyperlink>
        </w:p>
        <w:p w14:paraId="3F5AB625" w14:textId="192AED1C" w:rsidR="00F05F00" w:rsidRDefault="008365B9">
          <w:pPr>
            <w:pStyle w:val="TOC3"/>
            <w:tabs>
              <w:tab w:val="right" w:leader="dot" w:pos="9016"/>
            </w:tabs>
            <w:rPr>
              <w:rFonts w:cstheme="minorBidi"/>
              <w:noProof/>
              <w:kern w:val="2"/>
              <w:sz w:val="24"/>
              <w:szCs w:val="24"/>
              <w14:ligatures w14:val="standardContextual"/>
            </w:rPr>
          </w:pPr>
          <w:hyperlink w:anchor="_Toc166531503" w:history="1">
            <w:r w:rsidR="00F05F00" w:rsidRPr="009E2A10">
              <w:rPr>
                <w:rStyle w:val="Hyperlink"/>
                <w:noProof/>
              </w:rPr>
              <w:t>Assets –</w:t>
            </w:r>
            <w:r w:rsidR="00F05F00">
              <w:rPr>
                <w:noProof/>
                <w:webHidden/>
              </w:rPr>
              <w:tab/>
            </w:r>
            <w:r w:rsidR="00F05F00">
              <w:rPr>
                <w:noProof/>
                <w:webHidden/>
              </w:rPr>
              <w:fldChar w:fldCharType="begin"/>
            </w:r>
            <w:r w:rsidR="00F05F00">
              <w:rPr>
                <w:noProof/>
                <w:webHidden/>
              </w:rPr>
              <w:instrText xml:space="preserve"> PAGEREF _Toc166531503 \h </w:instrText>
            </w:r>
            <w:r w:rsidR="00F05F00">
              <w:rPr>
                <w:noProof/>
                <w:webHidden/>
              </w:rPr>
            </w:r>
            <w:r w:rsidR="00F05F00">
              <w:rPr>
                <w:noProof/>
                <w:webHidden/>
              </w:rPr>
              <w:fldChar w:fldCharType="separate"/>
            </w:r>
            <w:r w:rsidR="00F05F00">
              <w:rPr>
                <w:noProof/>
                <w:webHidden/>
              </w:rPr>
              <w:t>13</w:t>
            </w:r>
            <w:r w:rsidR="00F05F00">
              <w:rPr>
                <w:noProof/>
                <w:webHidden/>
              </w:rPr>
              <w:fldChar w:fldCharType="end"/>
            </w:r>
          </w:hyperlink>
        </w:p>
        <w:p w14:paraId="160A915F" w14:textId="7DF49470" w:rsidR="00F05F00" w:rsidRDefault="008365B9">
          <w:pPr>
            <w:pStyle w:val="TOC2"/>
            <w:tabs>
              <w:tab w:val="right" w:leader="dot" w:pos="9016"/>
            </w:tabs>
            <w:rPr>
              <w:rFonts w:cstheme="minorBidi"/>
              <w:noProof/>
              <w:kern w:val="2"/>
              <w:sz w:val="24"/>
              <w:szCs w:val="24"/>
              <w14:ligatures w14:val="standardContextual"/>
            </w:rPr>
          </w:pPr>
          <w:hyperlink w:anchor="_Toc166531504" w:history="1">
            <w:r w:rsidR="00F05F00" w:rsidRPr="009E2A10">
              <w:rPr>
                <w:rStyle w:val="Hyperlink"/>
                <w:noProof/>
              </w:rPr>
              <w:t>Formatting</w:t>
            </w:r>
            <w:r w:rsidR="00F05F00">
              <w:rPr>
                <w:noProof/>
                <w:webHidden/>
              </w:rPr>
              <w:tab/>
            </w:r>
            <w:r w:rsidR="00F05F00">
              <w:rPr>
                <w:noProof/>
                <w:webHidden/>
              </w:rPr>
              <w:fldChar w:fldCharType="begin"/>
            </w:r>
            <w:r w:rsidR="00F05F00">
              <w:rPr>
                <w:noProof/>
                <w:webHidden/>
              </w:rPr>
              <w:instrText xml:space="preserve"> PAGEREF _Toc166531504 \h </w:instrText>
            </w:r>
            <w:r w:rsidR="00F05F00">
              <w:rPr>
                <w:noProof/>
                <w:webHidden/>
              </w:rPr>
            </w:r>
            <w:r w:rsidR="00F05F00">
              <w:rPr>
                <w:noProof/>
                <w:webHidden/>
              </w:rPr>
              <w:fldChar w:fldCharType="separate"/>
            </w:r>
            <w:r w:rsidR="00F05F00">
              <w:rPr>
                <w:noProof/>
                <w:webHidden/>
              </w:rPr>
              <w:t>14</w:t>
            </w:r>
            <w:r w:rsidR="00F05F00">
              <w:rPr>
                <w:noProof/>
                <w:webHidden/>
              </w:rPr>
              <w:fldChar w:fldCharType="end"/>
            </w:r>
          </w:hyperlink>
        </w:p>
        <w:p w14:paraId="2E779A84" w14:textId="774878AC" w:rsidR="00F05F00" w:rsidRDefault="008365B9">
          <w:pPr>
            <w:pStyle w:val="TOC3"/>
            <w:tabs>
              <w:tab w:val="right" w:leader="dot" w:pos="9016"/>
            </w:tabs>
            <w:rPr>
              <w:rFonts w:cstheme="minorBidi"/>
              <w:noProof/>
              <w:kern w:val="2"/>
              <w:sz w:val="24"/>
              <w:szCs w:val="24"/>
              <w14:ligatures w14:val="standardContextual"/>
            </w:rPr>
          </w:pPr>
          <w:hyperlink w:anchor="_Toc166531505" w:history="1">
            <w:r w:rsidR="00F05F00" w:rsidRPr="009E2A10">
              <w:rPr>
                <w:rStyle w:val="Hyperlink"/>
                <w:noProof/>
              </w:rPr>
              <w:t>Keywords -</w:t>
            </w:r>
            <w:r w:rsidR="00F05F00">
              <w:rPr>
                <w:noProof/>
                <w:webHidden/>
              </w:rPr>
              <w:tab/>
            </w:r>
            <w:r w:rsidR="00F05F00">
              <w:rPr>
                <w:noProof/>
                <w:webHidden/>
              </w:rPr>
              <w:fldChar w:fldCharType="begin"/>
            </w:r>
            <w:r w:rsidR="00F05F00">
              <w:rPr>
                <w:noProof/>
                <w:webHidden/>
              </w:rPr>
              <w:instrText xml:space="preserve"> PAGEREF _Toc166531505 \h </w:instrText>
            </w:r>
            <w:r w:rsidR="00F05F00">
              <w:rPr>
                <w:noProof/>
                <w:webHidden/>
              </w:rPr>
            </w:r>
            <w:r w:rsidR="00F05F00">
              <w:rPr>
                <w:noProof/>
                <w:webHidden/>
              </w:rPr>
              <w:fldChar w:fldCharType="separate"/>
            </w:r>
            <w:r w:rsidR="00F05F00">
              <w:rPr>
                <w:noProof/>
                <w:webHidden/>
              </w:rPr>
              <w:t>14</w:t>
            </w:r>
            <w:r w:rsidR="00F05F00">
              <w:rPr>
                <w:noProof/>
                <w:webHidden/>
              </w:rPr>
              <w:fldChar w:fldCharType="end"/>
            </w:r>
          </w:hyperlink>
        </w:p>
        <w:p w14:paraId="3D6F8BDA" w14:textId="2C7CFD24" w:rsidR="00F05F00" w:rsidRDefault="008365B9">
          <w:pPr>
            <w:pStyle w:val="TOC3"/>
            <w:tabs>
              <w:tab w:val="right" w:leader="dot" w:pos="9016"/>
            </w:tabs>
            <w:rPr>
              <w:rFonts w:cstheme="minorBidi"/>
              <w:noProof/>
              <w:kern w:val="2"/>
              <w:sz w:val="24"/>
              <w:szCs w:val="24"/>
              <w14:ligatures w14:val="standardContextual"/>
            </w:rPr>
          </w:pPr>
          <w:hyperlink w:anchor="_Toc166531506" w:history="1">
            <w:r w:rsidR="00F05F00" w:rsidRPr="009E2A10">
              <w:rPr>
                <w:rStyle w:val="Hyperlink"/>
                <w:noProof/>
              </w:rPr>
              <w:t>Indentation –</w:t>
            </w:r>
            <w:r w:rsidR="00F05F00">
              <w:rPr>
                <w:noProof/>
                <w:webHidden/>
              </w:rPr>
              <w:tab/>
            </w:r>
            <w:r w:rsidR="00F05F00">
              <w:rPr>
                <w:noProof/>
                <w:webHidden/>
              </w:rPr>
              <w:fldChar w:fldCharType="begin"/>
            </w:r>
            <w:r w:rsidR="00F05F00">
              <w:rPr>
                <w:noProof/>
                <w:webHidden/>
              </w:rPr>
              <w:instrText xml:space="preserve"> PAGEREF _Toc166531506 \h </w:instrText>
            </w:r>
            <w:r w:rsidR="00F05F00">
              <w:rPr>
                <w:noProof/>
                <w:webHidden/>
              </w:rPr>
            </w:r>
            <w:r w:rsidR="00F05F00">
              <w:rPr>
                <w:noProof/>
                <w:webHidden/>
              </w:rPr>
              <w:fldChar w:fldCharType="separate"/>
            </w:r>
            <w:r w:rsidR="00F05F00">
              <w:rPr>
                <w:noProof/>
                <w:webHidden/>
              </w:rPr>
              <w:t>15</w:t>
            </w:r>
            <w:r w:rsidR="00F05F00">
              <w:rPr>
                <w:noProof/>
                <w:webHidden/>
              </w:rPr>
              <w:fldChar w:fldCharType="end"/>
            </w:r>
          </w:hyperlink>
        </w:p>
        <w:p w14:paraId="7B54F220" w14:textId="24F04774" w:rsidR="00F05F00" w:rsidRDefault="008365B9">
          <w:pPr>
            <w:pStyle w:val="TOC3"/>
            <w:tabs>
              <w:tab w:val="right" w:leader="dot" w:pos="9016"/>
            </w:tabs>
            <w:rPr>
              <w:rFonts w:cstheme="minorBidi"/>
              <w:noProof/>
              <w:kern w:val="2"/>
              <w:sz w:val="24"/>
              <w:szCs w:val="24"/>
              <w14:ligatures w14:val="standardContextual"/>
            </w:rPr>
          </w:pPr>
          <w:hyperlink w:anchor="_Toc166531507" w:history="1">
            <w:r w:rsidR="00F05F00" w:rsidRPr="009E2A10">
              <w:rPr>
                <w:rStyle w:val="Hyperlink"/>
                <w:noProof/>
              </w:rPr>
              <w:t>Spacing -</w:t>
            </w:r>
            <w:r w:rsidR="00F05F00">
              <w:rPr>
                <w:noProof/>
                <w:webHidden/>
              </w:rPr>
              <w:tab/>
            </w:r>
            <w:r w:rsidR="00F05F00">
              <w:rPr>
                <w:noProof/>
                <w:webHidden/>
              </w:rPr>
              <w:fldChar w:fldCharType="begin"/>
            </w:r>
            <w:r w:rsidR="00F05F00">
              <w:rPr>
                <w:noProof/>
                <w:webHidden/>
              </w:rPr>
              <w:instrText xml:space="preserve"> PAGEREF _Toc166531507 \h </w:instrText>
            </w:r>
            <w:r w:rsidR="00F05F00">
              <w:rPr>
                <w:noProof/>
                <w:webHidden/>
              </w:rPr>
            </w:r>
            <w:r w:rsidR="00F05F00">
              <w:rPr>
                <w:noProof/>
                <w:webHidden/>
              </w:rPr>
              <w:fldChar w:fldCharType="separate"/>
            </w:r>
            <w:r w:rsidR="00F05F00">
              <w:rPr>
                <w:noProof/>
                <w:webHidden/>
              </w:rPr>
              <w:t>15</w:t>
            </w:r>
            <w:r w:rsidR="00F05F00">
              <w:rPr>
                <w:noProof/>
                <w:webHidden/>
              </w:rPr>
              <w:fldChar w:fldCharType="end"/>
            </w:r>
          </w:hyperlink>
        </w:p>
        <w:p w14:paraId="04D99DDB" w14:textId="4754E632" w:rsidR="00F05F00" w:rsidRDefault="008365B9">
          <w:pPr>
            <w:pStyle w:val="TOC2"/>
            <w:tabs>
              <w:tab w:val="right" w:leader="dot" w:pos="9016"/>
            </w:tabs>
            <w:rPr>
              <w:rFonts w:cstheme="minorBidi"/>
              <w:noProof/>
              <w:kern w:val="2"/>
              <w:sz w:val="24"/>
              <w:szCs w:val="24"/>
              <w14:ligatures w14:val="standardContextual"/>
            </w:rPr>
          </w:pPr>
          <w:hyperlink w:anchor="_Toc166531508" w:history="1">
            <w:r w:rsidR="00F05F00" w:rsidRPr="009E2A10">
              <w:rPr>
                <w:rStyle w:val="Hyperlink"/>
                <w:noProof/>
              </w:rPr>
              <w:t>Conventions</w:t>
            </w:r>
            <w:r w:rsidR="00F05F00">
              <w:rPr>
                <w:noProof/>
                <w:webHidden/>
              </w:rPr>
              <w:tab/>
            </w:r>
            <w:r w:rsidR="00F05F00">
              <w:rPr>
                <w:noProof/>
                <w:webHidden/>
              </w:rPr>
              <w:fldChar w:fldCharType="begin"/>
            </w:r>
            <w:r w:rsidR="00F05F00">
              <w:rPr>
                <w:noProof/>
                <w:webHidden/>
              </w:rPr>
              <w:instrText xml:space="preserve"> PAGEREF _Toc166531508 \h </w:instrText>
            </w:r>
            <w:r w:rsidR="00F05F00">
              <w:rPr>
                <w:noProof/>
                <w:webHidden/>
              </w:rPr>
            </w:r>
            <w:r w:rsidR="00F05F00">
              <w:rPr>
                <w:noProof/>
                <w:webHidden/>
              </w:rPr>
              <w:fldChar w:fldCharType="separate"/>
            </w:r>
            <w:r w:rsidR="00F05F00">
              <w:rPr>
                <w:noProof/>
                <w:webHidden/>
              </w:rPr>
              <w:t>17</w:t>
            </w:r>
            <w:r w:rsidR="00F05F00">
              <w:rPr>
                <w:noProof/>
                <w:webHidden/>
              </w:rPr>
              <w:fldChar w:fldCharType="end"/>
            </w:r>
          </w:hyperlink>
        </w:p>
        <w:p w14:paraId="2B898126" w14:textId="299D77F1" w:rsidR="00F05F00" w:rsidRDefault="008365B9">
          <w:pPr>
            <w:pStyle w:val="TOC3"/>
            <w:tabs>
              <w:tab w:val="right" w:leader="dot" w:pos="9016"/>
            </w:tabs>
            <w:rPr>
              <w:rFonts w:cstheme="minorBidi"/>
              <w:noProof/>
              <w:kern w:val="2"/>
              <w:sz w:val="24"/>
              <w:szCs w:val="24"/>
              <w14:ligatures w14:val="standardContextual"/>
            </w:rPr>
          </w:pPr>
          <w:hyperlink w:anchor="_Toc166531509" w:history="1">
            <w:r w:rsidR="00F05F00" w:rsidRPr="009E2A10">
              <w:rPr>
                <w:rStyle w:val="Hyperlink"/>
                <w:noProof/>
              </w:rPr>
              <w:t>Calculating Velocity</w:t>
            </w:r>
            <w:r w:rsidR="00F05F00">
              <w:rPr>
                <w:noProof/>
                <w:webHidden/>
              </w:rPr>
              <w:tab/>
            </w:r>
            <w:r w:rsidR="00F05F00">
              <w:rPr>
                <w:noProof/>
                <w:webHidden/>
              </w:rPr>
              <w:fldChar w:fldCharType="begin"/>
            </w:r>
            <w:r w:rsidR="00F05F00">
              <w:rPr>
                <w:noProof/>
                <w:webHidden/>
              </w:rPr>
              <w:instrText xml:space="preserve"> PAGEREF _Toc166531509 \h </w:instrText>
            </w:r>
            <w:r w:rsidR="00F05F00">
              <w:rPr>
                <w:noProof/>
                <w:webHidden/>
              </w:rPr>
            </w:r>
            <w:r w:rsidR="00F05F00">
              <w:rPr>
                <w:noProof/>
                <w:webHidden/>
              </w:rPr>
              <w:fldChar w:fldCharType="separate"/>
            </w:r>
            <w:r w:rsidR="00F05F00">
              <w:rPr>
                <w:noProof/>
                <w:webHidden/>
              </w:rPr>
              <w:t>17</w:t>
            </w:r>
            <w:r w:rsidR="00F05F00">
              <w:rPr>
                <w:noProof/>
                <w:webHidden/>
              </w:rPr>
              <w:fldChar w:fldCharType="end"/>
            </w:r>
          </w:hyperlink>
        </w:p>
        <w:p w14:paraId="552C572F" w14:textId="65AEC8BC" w:rsidR="00F05F00" w:rsidRDefault="008365B9">
          <w:pPr>
            <w:pStyle w:val="TOC3"/>
            <w:tabs>
              <w:tab w:val="right" w:leader="dot" w:pos="9016"/>
            </w:tabs>
            <w:rPr>
              <w:rFonts w:cstheme="minorBidi"/>
              <w:noProof/>
              <w:kern w:val="2"/>
              <w:sz w:val="24"/>
              <w:szCs w:val="24"/>
              <w14:ligatures w14:val="standardContextual"/>
            </w:rPr>
          </w:pPr>
          <w:hyperlink w:anchor="_Toc166531510" w:history="1">
            <w:r w:rsidR="00F05F00" w:rsidRPr="009E2A10">
              <w:rPr>
                <w:rStyle w:val="Hyperlink"/>
                <w:noProof/>
              </w:rPr>
              <w:t>Setting important values</w:t>
            </w:r>
            <w:r w:rsidR="00F05F00">
              <w:rPr>
                <w:noProof/>
                <w:webHidden/>
              </w:rPr>
              <w:tab/>
            </w:r>
            <w:r w:rsidR="00F05F00">
              <w:rPr>
                <w:noProof/>
                <w:webHidden/>
              </w:rPr>
              <w:fldChar w:fldCharType="begin"/>
            </w:r>
            <w:r w:rsidR="00F05F00">
              <w:rPr>
                <w:noProof/>
                <w:webHidden/>
              </w:rPr>
              <w:instrText xml:space="preserve"> PAGEREF _Toc166531510 \h </w:instrText>
            </w:r>
            <w:r w:rsidR="00F05F00">
              <w:rPr>
                <w:noProof/>
                <w:webHidden/>
              </w:rPr>
            </w:r>
            <w:r w:rsidR="00F05F00">
              <w:rPr>
                <w:noProof/>
                <w:webHidden/>
              </w:rPr>
              <w:fldChar w:fldCharType="separate"/>
            </w:r>
            <w:r w:rsidR="00F05F00">
              <w:rPr>
                <w:noProof/>
                <w:webHidden/>
              </w:rPr>
              <w:t>18</w:t>
            </w:r>
            <w:r w:rsidR="00F05F00">
              <w:rPr>
                <w:noProof/>
                <w:webHidden/>
              </w:rPr>
              <w:fldChar w:fldCharType="end"/>
            </w:r>
          </w:hyperlink>
        </w:p>
        <w:p w14:paraId="211991C0" w14:textId="1B915545" w:rsidR="00F05F00" w:rsidRDefault="008365B9">
          <w:pPr>
            <w:pStyle w:val="TOC3"/>
            <w:tabs>
              <w:tab w:val="right" w:leader="dot" w:pos="9016"/>
            </w:tabs>
            <w:rPr>
              <w:rFonts w:cstheme="minorBidi"/>
              <w:noProof/>
              <w:kern w:val="2"/>
              <w:sz w:val="24"/>
              <w:szCs w:val="24"/>
              <w14:ligatures w14:val="standardContextual"/>
            </w:rPr>
          </w:pPr>
          <w:hyperlink w:anchor="_Toc166531511" w:history="1">
            <w:r w:rsidR="00F05F00" w:rsidRPr="009E2A10">
              <w:rPr>
                <w:rStyle w:val="Hyperlink"/>
                <w:noProof/>
              </w:rPr>
              <w:t>Action Rules</w:t>
            </w:r>
            <w:r w:rsidR="00F05F00">
              <w:rPr>
                <w:noProof/>
                <w:webHidden/>
              </w:rPr>
              <w:tab/>
            </w:r>
            <w:r w:rsidR="00F05F00">
              <w:rPr>
                <w:noProof/>
                <w:webHidden/>
              </w:rPr>
              <w:fldChar w:fldCharType="begin"/>
            </w:r>
            <w:r w:rsidR="00F05F00">
              <w:rPr>
                <w:noProof/>
                <w:webHidden/>
              </w:rPr>
              <w:instrText xml:space="preserve"> PAGEREF _Toc166531511 \h </w:instrText>
            </w:r>
            <w:r w:rsidR="00F05F00">
              <w:rPr>
                <w:noProof/>
                <w:webHidden/>
              </w:rPr>
            </w:r>
            <w:r w:rsidR="00F05F00">
              <w:rPr>
                <w:noProof/>
                <w:webHidden/>
              </w:rPr>
              <w:fldChar w:fldCharType="separate"/>
            </w:r>
            <w:r w:rsidR="00F05F00">
              <w:rPr>
                <w:noProof/>
                <w:webHidden/>
              </w:rPr>
              <w:t>18</w:t>
            </w:r>
            <w:r w:rsidR="00F05F00">
              <w:rPr>
                <w:noProof/>
                <w:webHidden/>
              </w:rPr>
              <w:fldChar w:fldCharType="end"/>
            </w:r>
          </w:hyperlink>
        </w:p>
        <w:p w14:paraId="6CF926E6" w14:textId="23CCAD62" w:rsidR="00F05F00" w:rsidRDefault="008365B9">
          <w:pPr>
            <w:pStyle w:val="TOC3"/>
            <w:tabs>
              <w:tab w:val="right" w:leader="dot" w:pos="9016"/>
            </w:tabs>
            <w:rPr>
              <w:rFonts w:cstheme="minorBidi"/>
              <w:noProof/>
              <w:kern w:val="2"/>
              <w:sz w:val="24"/>
              <w:szCs w:val="24"/>
              <w14:ligatures w14:val="standardContextual"/>
            </w:rPr>
          </w:pPr>
          <w:hyperlink w:anchor="_Toc166531512" w:history="1">
            <w:r w:rsidR="00F05F00" w:rsidRPr="009E2A10">
              <w:rPr>
                <w:rStyle w:val="Hyperlink"/>
                <w:noProof/>
              </w:rPr>
              <w:t>Comments Rules</w:t>
            </w:r>
            <w:r w:rsidR="00F05F00">
              <w:rPr>
                <w:noProof/>
                <w:webHidden/>
              </w:rPr>
              <w:tab/>
            </w:r>
            <w:r w:rsidR="00F05F00">
              <w:rPr>
                <w:noProof/>
                <w:webHidden/>
              </w:rPr>
              <w:fldChar w:fldCharType="begin"/>
            </w:r>
            <w:r w:rsidR="00F05F00">
              <w:rPr>
                <w:noProof/>
                <w:webHidden/>
              </w:rPr>
              <w:instrText xml:space="preserve"> PAGEREF _Toc166531512 \h </w:instrText>
            </w:r>
            <w:r w:rsidR="00F05F00">
              <w:rPr>
                <w:noProof/>
                <w:webHidden/>
              </w:rPr>
            </w:r>
            <w:r w:rsidR="00F05F00">
              <w:rPr>
                <w:noProof/>
                <w:webHidden/>
              </w:rPr>
              <w:fldChar w:fldCharType="separate"/>
            </w:r>
            <w:r w:rsidR="00F05F00">
              <w:rPr>
                <w:noProof/>
                <w:webHidden/>
              </w:rPr>
              <w:t>19</w:t>
            </w:r>
            <w:r w:rsidR="00F05F00">
              <w:rPr>
                <w:noProof/>
                <w:webHidden/>
              </w:rPr>
              <w:fldChar w:fldCharType="end"/>
            </w:r>
          </w:hyperlink>
        </w:p>
        <w:p w14:paraId="2D562F94" w14:textId="7FFBA67E" w:rsidR="00F05F00" w:rsidRDefault="008365B9">
          <w:pPr>
            <w:pStyle w:val="TOC3"/>
            <w:tabs>
              <w:tab w:val="right" w:leader="dot" w:pos="9016"/>
            </w:tabs>
            <w:rPr>
              <w:rFonts w:cstheme="minorBidi"/>
              <w:noProof/>
              <w:kern w:val="2"/>
              <w:sz w:val="24"/>
              <w:szCs w:val="24"/>
              <w14:ligatures w14:val="standardContextual"/>
            </w:rPr>
          </w:pPr>
          <w:hyperlink w:anchor="_Toc166531513" w:history="1">
            <w:r w:rsidR="00F05F00" w:rsidRPr="009E2A10">
              <w:rPr>
                <w:rStyle w:val="Hyperlink"/>
                <w:noProof/>
              </w:rPr>
              <w:t>Class Structure</w:t>
            </w:r>
            <w:r w:rsidR="00F05F00">
              <w:rPr>
                <w:noProof/>
                <w:webHidden/>
              </w:rPr>
              <w:tab/>
            </w:r>
            <w:r w:rsidR="00F05F00">
              <w:rPr>
                <w:noProof/>
                <w:webHidden/>
              </w:rPr>
              <w:fldChar w:fldCharType="begin"/>
            </w:r>
            <w:r w:rsidR="00F05F00">
              <w:rPr>
                <w:noProof/>
                <w:webHidden/>
              </w:rPr>
              <w:instrText xml:space="preserve"> PAGEREF _Toc166531513 \h </w:instrText>
            </w:r>
            <w:r w:rsidR="00F05F00">
              <w:rPr>
                <w:noProof/>
                <w:webHidden/>
              </w:rPr>
            </w:r>
            <w:r w:rsidR="00F05F00">
              <w:rPr>
                <w:noProof/>
                <w:webHidden/>
              </w:rPr>
              <w:fldChar w:fldCharType="separate"/>
            </w:r>
            <w:r w:rsidR="00F05F00">
              <w:rPr>
                <w:noProof/>
                <w:webHidden/>
              </w:rPr>
              <w:t>20</w:t>
            </w:r>
            <w:r w:rsidR="00F05F00">
              <w:rPr>
                <w:noProof/>
                <w:webHidden/>
              </w:rPr>
              <w:fldChar w:fldCharType="end"/>
            </w:r>
          </w:hyperlink>
        </w:p>
        <w:p w14:paraId="7E1B5AE1" w14:textId="5E6C1B81" w:rsidR="006D2A0B" w:rsidRDefault="006D2A0B">
          <w:r>
            <w:rPr>
              <w:b/>
              <w:bCs/>
            </w:rPr>
            <w:fldChar w:fldCharType="end"/>
          </w:r>
        </w:p>
      </w:sdtContent>
    </w:sdt>
    <w:p w14:paraId="005B95E9" w14:textId="1C34072E" w:rsidR="00F5166B" w:rsidRDefault="00F5166B">
      <w:pPr>
        <w:spacing w:before="0" w:after="160"/>
        <w:rPr>
          <w:rFonts w:asciiTheme="majorHAnsi" w:eastAsiaTheme="majorEastAsia" w:hAnsiTheme="majorHAnsi" w:cstheme="majorBidi"/>
          <w:color w:val="0F4761" w:themeColor="accent1" w:themeShade="BF"/>
          <w:sz w:val="48"/>
          <w:szCs w:val="40"/>
        </w:rPr>
      </w:pPr>
    </w:p>
    <w:p w14:paraId="13043339" w14:textId="77777777" w:rsidR="00F5166B" w:rsidRDefault="00F5166B">
      <w:pPr>
        <w:spacing w:before="0" w:after="160"/>
        <w:rPr>
          <w:rFonts w:asciiTheme="majorHAnsi" w:eastAsiaTheme="majorEastAsia" w:hAnsiTheme="majorHAnsi" w:cstheme="majorBidi"/>
          <w:color w:val="0F4761" w:themeColor="accent1" w:themeShade="BF"/>
          <w:sz w:val="48"/>
          <w:szCs w:val="40"/>
        </w:rPr>
      </w:pPr>
      <w:r>
        <w:rPr>
          <w:rFonts w:asciiTheme="majorHAnsi" w:eastAsiaTheme="majorEastAsia" w:hAnsiTheme="majorHAnsi" w:cstheme="majorBidi"/>
          <w:color w:val="0F4761" w:themeColor="accent1" w:themeShade="BF"/>
          <w:sz w:val="48"/>
          <w:szCs w:val="40"/>
        </w:rPr>
        <w:br w:type="page"/>
      </w:r>
    </w:p>
    <w:p w14:paraId="232DDE70" w14:textId="77777777" w:rsidR="00F5166B" w:rsidRDefault="00F5166B" w:rsidP="00F5166B">
      <w:pPr>
        <w:pStyle w:val="Heading1"/>
      </w:pPr>
      <w:bookmarkStart w:id="0" w:name="_Toc166531494"/>
      <w:r>
        <w:lastRenderedPageBreak/>
        <w:t>File Structure</w:t>
      </w:r>
      <w:bookmarkEnd w:id="0"/>
    </w:p>
    <w:p w14:paraId="31BB222A" w14:textId="77777777" w:rsidR="00F5166B" w:rsidRPr="00944E18" w:rsidRDefault="00F5166B" w:rsidP="00F5166B">
      <w:pPr>
        <w:pStyle w:val="Heading2"/>
      </w:pPr>
      <w:bookmarkStart w:id="1" w:name="_Toc166531495"/>
      <w:r>
        <w:t>Hierarchy</w:t>
      </w:r>
      <w:bookmarkEnd w:id="1"/>
    </w:p>
    <w:p w14:paraId="731A76ED" w14:textId="1858DA9D" w:rsidR="00F5166B" w:rsidRPr="007B599C" w:rsidRDefault="00F5166B" w:rsidP="00F5166B">
      <w:r>
        <w:t>Below is a graph showing the hierarchy of every major folder. When going through the source files, this is how they are organised.</w:t>
      </w:r>
    </w:p>
    <w:p w14:paraId="595161D9" w14:textId="4D327A6B" w:rsidR="00F5166B" w:rsidRDefault="00F5166B" w:rsidP="00F5166B"/>
    <w:p w14:paraId="2223B67F" w14:textId="23C776DB" w:rsidR="00F5166B" w:rsidRDefault="00282AD3" w:rsidP="00F5166B">
      <w:pPr>
        <w:spacing w:before="0" w:after="160"/>
      </w:pPr>
      <w:r w:rsidRPr="007B599C">
        <w:rPr>
          <w:noProof/>
        </w:rPr>
        <w:drawing>
          <wp:anchor distT="0" distB="0" distL="114300" distR="114300" simplePos="0" relativeHeight="251659264" behindDoc="0" locked="0" layoutInCell="1" allowOverlap="1" wp14:anchorId="75EDE240" wp14:editId="36276B3D">
            <wp:simplePos x="0" y="0"/>
            <wp:positionH relativeFrom="margin">
              <wp:align>center</wp:align>
            </wp:positionH>
            <wp:positionV relativeFrom="paragraph">
              <wp:posOffset>306252</wp:posOffset>
            </wp:positionV>
            <wp:extent cx="6762750" cy="4193540"/>
            <wp:effectExtent l="19050" t="19050" r="19050" b="16510"/>
            <wp:wrapTopAndBottom/>
            <wp:docPr id="770797294"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797294" name="Picture 1" descr="A diagram of a gam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62750" cy="4193540"/>
                    </a:xfrm>
                    <a:prstGeom prst="rect">
                      <a:avLst/>
                    </a:prstGeom>
                    <a:ln w="19050">
                      <a:solidFill>
                        <a:schemeClr val="tx1"/>
                      </a:solidFill>
                    </a:ln>
                  </pic:spPr>
                </pic:pic>
              </a:graphicData>
            </a:graphic>
            <wp14:sizeRelH relativeFrom="margin">
              <wp14:pctWidth>0</wp14:pctWidth>
            </wp14:sizeRelH>
            <wp14:sizeRelV relativeFrom="margin">
              <wp14:pctHeight>0</wp14:pctHeight>
            </wp14:sizeRelV>
          </wp:anchor>
        </w:drawing>
      </w:r>
    </w:p>
    <w:p w14:paraId="4F1CF8DB" w14:textId="77777777" w:rsidR="00F5166B" w:rsidRDefault="00F5166B" w:rsidP="00F5166B">
      <w:pPr>
        <w:spacing w:before="0" w:after="160"/>
      </w:pPr>
      <w:r>
        <w:br w:type="page"/>
      </w:r>
    </w:p>
    <w:p w14:paraId="2583D7C8" w14:textId="77777777" w:rsidR="00F5166B" w:rsidRDefault="00F5166B" w:rsidP="00F5166B">
      <w:pPr>
        <w:pStyle w:val="Heading2"/>
      </w:pPr>
      <w:bookmarkStart w:id="2" w:name="_Toc166531496"/>
      <w:r>
        <w:lastRenderedPageBreak/>
        <w:t>File Contents</w:t>
      </w:r>
      <w:bookmarkEnd w:id="2"/>
    </w:p>
    <w:p w14:paraId="4DF9CE8D" w14:textId="77777777" w:rsidR="00F5166B" w:rsidRPr="007B599C" w:rsidRDefault="00F5166B" w:rsidP="00F5166B">
      <w:r>
        <w:t>Below is a table of every file in the above, detailing what they contain.</w:t>
      </w:r>
    </w:p>
    <w:tbl>
      <w:tblPr>
        <w:tblStyle w:val="GridTable2"/>
        <w:tblW w:w="9039" w:type="dxa"/>
        <w:tblLook w:val="04A0" w:firstRow="1" w:lastRow="0" w:firstColumn="1" w:lastColumn="0" w:noHBand="0" w:noVBand="1"/>
      </w:tblPr>
      <w:tblGrid>
        <w:gridCol w:w="2943"/>
        <w:gridCol w:w="6096"/>
      </w:tblGrid>
      <w:tr w:rsidR="00F5166B" w14:paraId="7F29B356" w14:textId="77777777" w:rsidTr="00D65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375C839" w14:textId="77777777" w:rsidR="00F5166B" w:rsidRDefault="00F5166B" w:rsidP="00D659A7">
            <w:pPr>
              <w:jc w:val="center"/>
            </w:pPr>
            <w:r>
              <w:t>Folder</w:t>
            </w:r>
          </w:p>
        </w:tc>
        <w:tc>
          <w:tcPr>
            <w:tcW w:w="6096" w:type="dxa"/>
          </w:tcPr>
          <w:p w14:paraId="588EF3BE" w14:textId="77777777" w:rsidR="00F5166B" w:rsidRDefault="00F5166B" w:rsidP="00D659A7">
            <w:pPr>
              <w:jc w:val="center"/>
              <w:cnfStyle w:val="100000000000" w:firstRow="1" w:lastRow="0" w:firstColumn="0" w:lastColumn="0" w:oddVBand="0" w:evenVBand="0" w:oddHBand="0" w:evenHBand="0" w:firstRowFirstColumn="0" w:firstRowLastColumn="0" w:lastRowFirstColumn="0" w:lastRowLastColumn="0"/>
            </w:pPr>
            <w:r>
              <w:t>Contents &amp; Purpose</w:t>
            </w:r>
          </w:p>
        </w:tc>
      </w:tr>
      <w:tr w:rsidR="00F5166B" w:rsidRPr="00C95632" w14:paraId="60B929AC"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7DD1D8FC" w14:textId="77777777" w:rsidR="00F5166B" w:rsidRDefault="00F5166B" w:rsidP="00D659A7">
            <w:pPr>
              <w:spacing w:before="0" w:after="120"/>
              <w:jc w:val="center"/>
            </w:pPr>
            <w:r>
              <w:t>!Framework</w:t>
            </w:r>
          </w:p>
        </w:tc>
        <w:tc>
          <w:tcPr>
            <w:tcW w:w="6096" w:type="dxa"/>
            <w:shd w:val="clear" w:color="auto" w:fill="F2F2F2" w:themeFill="background1" w:themeFillShade="F2"/>
          </w:tcPr>
          <w:p w14:paraId="767E275E" w14:textId="77777777" w:rsidR="00F5166B" w:rsidRPr="00203504"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This contains all files directly related to the Flipper Framework that the game should be built from.</w:t>
            </w:r>
          </w:p>
        </w:tc>
      </w:tr>
      <w:tr w:rsidR="00F5166B" w:rsidRPr="00C95632" w14:paraId="661B3C2C"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tcPr>
          <w:p w14:paraId="3A80944F" w14:textId="77777777" w:rsidR="00F5166B" w:rsidRDefault="00F5166B" w:rsidP="00D659A7">
            <w:pPr>
              <w:spacing w:before="0" w:after="120"/>
              <w:jc w:val="center"/>
            </w:pPr>
            <w:r>
              <w:t>Game</w:t>
            </w:r>
          </w:p>
        </w:tc>
        <w:tc>
          <w:tcPr>
            <w:tcW w:w="6096" w:type="dxa"/>
          </w:tcPr>
          <w:p w14:paraId="71C678F5" w14:textId="77777777" w:rsidR="00F5166B" w:rsidRPr="00203504"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This contains content assets directly related to a game developers intend to make. This includes levels, new assets, or anything unique to the game developers intend to make and not the framework they’re using.</w:t>
            </w:r>
          </w:p>
        </w:tc>
      </w:tr>
      <w:tr w:rsidR="00F5166B" w:rsidRPr="00C95632" w14:paraId="17D50607"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3DE056DA" w14:textId="77777777" w:rsidR="00F5166B" w:rsidRDefault="00F5166B" w:rsidP="00D659A7">
            <w:pPr>
              <w:spacing w:before="0" w:after="120"/>
              <w:jc w:val="center"/>
            </w:pPr>
            <w:r>
              <w:t>Unity</w:t>
            </w:r>
          </w:p>
        </w:tc>
        <w:tc>
          <w:tcPr>
            <w:tcW w:w="6096" w:type="dxa"/>
            <w:shd w:val="clear" w:color="auto" w:fill="F2F2F2" w:themeFill="background1" w:themeFillShade="F2"/>
          </w:tcPr>
          <w:p w14:paraId="6270AE21"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This contains any assets not created for the framework or game, and instead, acquired externally, such as through the Unity Asset Store.</w:t>
            </w:r>
          </w:p>
        </w:tc>
      </w:tr>
      <w:tr w:rsidR="00F5166B" w:rsidRPr="00C95632" w14:paraId="61317018"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6254EC72" w14:textId="77777777" w:rsidR="00F5166B" w:rsidRDefault="00F5166B" w:rsidP="00D659A7">
            <w:pPr>
              <w:spacing w:before="0" w:after="120"/>
              <w:jc w:val="center"/>
            </w:pPr>
            <w:r>
              <w:t>Audio</w:t>
            </w:r>
          </w:p>
        </w:tc>
        <w:tc>
          <w:tcPr>
            <w:tcW w:w="6096" w:type="dxa"/>
            <w:shd w:val="clear" w:color="auto" w:fill="auto"/>
          </w:tcPr>
          <w:p w14:paraId="6EFFAA34"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Any files that handle or produce audio. Organised by purpose and sort of thing they’re producing sounds for.</w:t>
            </w:r>
          </w:p>
        </w:tc>
      </w:tr>
      <w:tr w:rsidR="00F5166B" w:rsidRPr="00C95632" w14:paraId="60CA7E99"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40A63571" w14:textId="77777777" w:rsidR="00F5166B" w:rsidRDefault="00F5166B" w:rsidP="00D659A7">
            <w:pPr>
              <w:spacing w:before="0" w:after="120"/>
              <w:jc w:val="center"/>
            </w:pPr>
            <w:r>
              <w:t>Building Blocks</w:t>
            </w:r>
          </w:p>
        </w:tc>
        <w:tc>
          <w:tcPr>
            <w:tcW w:w="6096" w:type="dxa"/>
            <w:shd w:val="clear" w:color="auto" w:fill="F2F2F2" w:themeFill="background1" w:themeFillShade="F2"/>
          </w:tcPr>
          <w:p w14:paraId="435CF908" w14:textId="25B673B5"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This contains </w:t>
            </w:r>
            <w:r w:rsidR="00E23C76">
              <w:rPr>
                <w:szCs w:val="20"/>
              </w:rPr>
              <w:t>all</w:t>
            </w:r>
            <w:r>
              <w:rPr>
                <w:szCs w:val="20"/>
              </w:rPr>
              <w:t xml:space="preserve"> the GameObjects that can be placed in a scene to make the game. The most important folder that acts like a level editor. Users should be able to go into this folder and build a level from its contents.</w:t>
            </w:r>
          </w:p>
        </w:tc>
      </w:tr>
      <w:tr w:rsidR="00F5166B" w:rsidRPr="00C95632" w14:paraId="4966D3D0"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5367937D" w14:textId="77777777" w:rsidR="00F5166B" w:rsidRDefault="00F5166B" w:rsidP="00D659A7">
            <w:pPr>
              <w:spacing w:before="0" w:after="120"/>
              <w:jc w:val="center"/>
            </w:pPr>
            <w:r>
              <w:t>Scripts</w:t>
            </w:r>
          </w:p>
        </w:tc>
        <w:tc>
          <w:tcPr>
            <w:tcW w:w="6096" w:type="dxa"/>
            <w:shd w:val="clear" w:color="auto" w:fill="auto"/>
          </w:tcPr>
          <w:p w14:paraId="47920F6E"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All C# scripts that decide how the game works. These are split across what features they perform, or what sort of elements they’d be attached to as components.</w:t>
            </w:r>
          </w:p>
        </w:tc>
      </w:tr>
      <w:tr w:rsidR="00F5166B" w:rsidRPr="00C95632" w14:paraId="13D85D6A"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08D8BF23" w14:textId="77777777" w:rsidR="00F5166B" w:rsidRDefault="00F5166B" w:rsidP="00D659A7">
            <w:pPr>
              <w:spacing w:before="0" w:after="120"/>
              <w:jc w:val="center"/>
            </w:pPr>
            <w:r>
              <w:t>Visual</w:t>
            </w:r>
          </w:p>
        </w:tc>
        <w:tc>
          <w:tcPr>
            <w:tcW w:w="6096" w:type="dxa"/>
            <w:shd w:val="clear" w:color="auto" w:fill="F2F2F2" w:themeFill="background1" w:themeFillShade="F2"/>
          </w:tcPr>
          <w:p w14:paraId="7E295CC1"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This refers to any asset the player will see. Whether it be an object, material, sprite, or anything that handles the above.</w:t>
            </w:r>
          </w:p>
        </w:tc>
      </w:tr>
      <w:tr w:rsidR="00F5166B" w:rsidRPr="00C95632" w14:paraId="23B4F503"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6E846460" w14:textId="77777777" w:rsidR="00F5166B" w:rsidRDefault="00F5166B" w:rsidP="00D659A7">
            <w:pPr>
              <w:spacing w:before="0" w:after="120"/>
              <w:jc w:val="center"/>
            </w:pPr>
            <w:r>
              <w:t>Common (Audio)</w:t>
            </w:r>
          </w:p>
        </w:tc>
        <w:tc>
          <w:tcPr>
            <w:tcW w:w="6096" w:type="dxa"/>
            <w:shd w:val="clear" w:color="auto" w:fill="auto"/>
          </w:tcPr>
          <w:p w14:paraId="680BB1E8"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Any sound effects that will be used a lot, across a variety of objects.</w:t>
            </w:r>
          </w:p>
        </w:tc>
      </w:tr>
      <w:tr w:rsidR="00F5166B" w:rsidRPr="00C95632" w14:paraId="524C660B"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702844DC" w14:textId="77777777" w:rsidR="00F5166B" w:rsidRDefault="00F5166B" w:rsidP="00D659A7">
            <w:pPr>
              <w:spacing w:before="0" w:after="120"/>
              <w:jc w:val="center"/>
            </w:pPr>
            <w:r>
              <w:t>Characters (Building Blocks)</w:t>
            </w:r>
          </w:p>
        </w:tc>
        <w:tc>
          <w:tcPr>
            <w:tcW w:w="6096" w:type="dxa"/>
            <w:shd w:val="clear" w:color="auto" w:fill="F2F2F2" w:themeFill="background1" w:themeFillShade="F2"/>
          </w:tcPr>
          <w:p w14:paraId="53E6A4C8"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Any prefabs or scriptable objects that make up the characters the player will play as.</w:t>
            </w:r>
          </w:p>
        </w:tc>
      </w:tr>
      <w:tr w:rsidR="00F5166B" w:rsidRPr="00C95632" w14:paraId="7CA192DC"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57F3A895" w14:textId="77777777" w:rsidR="00F5166B" w:rsidRDefault="00F5166B" w:rsidP="00D659A7">
            <w:pPr>
              <w:spacing w:before="0" w:after="120"/>
              <w:jc w:val="center"/>
            </w:pPr>
            <w:r>
              <w:t>Core Objects (Building Blocks)</w:t>
            </w:r>
          </w:p>
        </w:tc>
        <w:tc>
          <w:tcPr>
            <w:tcW w:w="6096" w:type="dxa"/>
            <w:shd w:val="clear" w:color="auto" w:fill="auto"/>
          </w:tcPr>
          <w:p w14:paraId="39974E3F"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The most used objects used repeatedly in Sonic levels.</w:t>
            </w:r>
          </w:p>
        </w:tc>
      </w:tr>
      <w:tr w:rsidR="00F5166B" w:rsidRPr="00C95632" w14:paraId="5A119997"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5D8C092A" w14:textId="77777777" w:rsidR="00F5166B" w:rsidRDefault="00F5166B" w:rsidP="00D659A7">
            <w:pPr>
              <w:spacing w:before="0" w:after="120"/>
              <w:jc w:val="center"/>
            </w:pPr>
            <w:r>
              <w:t>Dangers (Building Blocks)</w:t>
            </w:r>
          </w:p>
        </w:tc>
        <w:tc>
          <w:tcPr>
            <w:tcW w:w="6096" w:type="dxa"/>
            <w:shd w:val="clear" w:color="auto" w:fill="F2F2F2" w:themeFill="background1" w:themeFillShade="F2"/>
          </w:tcPr>
          <w:p w14:paraId="60488B37"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Any prefab places with the intent to harm or endanger the player.</w:t>
            </w:r>
          </w:p>
        </w:tc>
      </w:tr>
      <w:tr w:rsidR="00F5166B" w:rsidRPr="00C95632" w14:paraId="7776D55A"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703E232C" w14:textId="77777777" w:rsidR="00F5166B" w:rsidRDefault="00F5166B" w:rsidP="00D659A7">
            <w:pPr>
              <w:spacing w:before="0" w:after="120"/>
              <w:jc w:val="center"/>
            </w:pPr>
            <w:r>
              <w:t>Extra Objects (Building Blocks)</w:t>
            </w:r>
          </w:p>
        </w:tc>
        <w:tc>
          <w:tcPr>
            <w:tcW w:w="6096" w:type="dxa"/>
            <w:shd w:val="clear" w:color="auto" w:fill="auto"/>
          </w:tcPr>
          <w:p w14:paraId="1AD84FB7"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Any prefabs that are more situational, but aid the player.</w:t>
            </w:r>
          </w:p>
        </w:tc>
      </w:tr>
      <w:tr w:rsidR="00F5166B" w:rsidRPr="00C95632" w14:paraId="45CD889D"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24E3CE8A" w14:textId="77777777" w:rsidR="00F5166B" w:rsidRDefault="00F5166B" w:rsidP="00D659A7">
            <w:pPr>
              <w:spacing w:before="0" w:after="120"/>
              <w:jc w:val="center"/>
            </w:pPr>
            <w:r>
              <w:t>Pathing (Building Blocks)</w:t>
            </w:r>
          </w:p>
        </w:tc>
        <w:tc>
          <w:tcPr>
            <w:tcW w:w="6096" w:type="dxa"/>
            <w:shd w:val="clear" w:color="auto" w:fill="F2F2F2" w:themeFill="background1" w:themeFillShade="F2"/>
          </w:tcPr>
          <w:p w14:paraId="52774CE3"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Any prefabs that make up rails, or automatic paths. Usually based on splines.</w:t>
            </w:r>
          </w:p>
        </w:tc>
      </w:tr>
      <w:tr w:rsidR="00F5166B" w:rsidRPr="00C95632" w14:paraId="26F765DB"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78FEDB4E" w14:textId="77777777" w:rsidR="00F5166B" w:rsidRDefault="00F5166B" w:rsidP="00D659A7">
            <w:pPr>
              <w:spacing w:before="0" w:after="120"/>
              <w:jc w:val="center"/>
            </w:pPr>
            <w:r>
              <w:t>Platforms (Building Blocks)</w:t>
            </w:r>
          </w:p>
        </w:tc>
        <w:tc>
          <w:tcPr>
            <w:tcW w:w="6096" w:type="dxa"/>
            <w:shd w:val="clear" w:color="auto" w:fill="auto"/>
          </w:tcPr>
          <w:p w14:paraId="64302B3B"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Prefabs for objects the player can stand on, but will have effects like moving.</w:t>
            </w:r>
          </w:p>
        </w:tc>
      </w:tr>
      <w:tr w:rsidR="00F5166B" w:rsidRPr="00C95632" w14:paraId="7744B770"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7C0B39DA" w14:textId="77777777" w:rsidR="00F5166B" w:rsidRDefault="00F5166B" w:rsidP="00D659A7">
            <w:pPr>
              <w:spacing w:before="0" w:after="120"/>
              <w:jc w:val="center"/>
            </w:pPr>
            <w:r>
              <w:t>Stage Models (Building Blocks)</w:t>
            </w:r>
          </w:p>
        </w:tc>
        <w:tc>
          <w:tcPr>
            <w:tcW w:w="6096" w:type="dxa"/>
            <w:shd w:val="clear" w:color="auto" w:fill="F2F2F2" w:themeFill="background1" w:themeFillShade="F2"/>
          </w:tcPr>
          <w:p w14:paraId="55B76258"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Object files rather than prefabs, these are geometry the user can build levels out of.</w:t>
            </w:r>
          </w:p>
        </w:tc>
      </w:tr>
      <w:tr w:rsidR="00F5166B" w:rsidRPr="00C95632" w14:paraId="62353BC4"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223E2BFD" w14:textId="77777777" w:rsidR="00F5166B" w:rsidRDefault="00F5166B" w:rsidP="00D659A7">
            <w:pPr>
              <w:spacing w:before="0" w:after="120"/>
              <w:jc w:val="center"/>
            </w:pPr>
            <w:r>
              <w:t>Core Game Functionality (Scripts)</w:t>
            </w:r>
          </w:p>
        </w:tc>
        <w:tc>
          <w:tcPr>
            <w:tcW w:w="6096" w:type="dxa"/>
            <w:shd w:val="clear" w:color="auto" w:fill="auto"/>
          </w:tcPr>
          <w:p w14:paraId="462A5CC1" w14:textId="1668892C"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Scripts that are required for the game to progress optimally, and will affect the whole level, rather than specific obje</w:t>
            </w:r>
            <w:r w:rsidR="00FD04FA">
              <w:rPr>
                <w:szCs w:val="20"/>
              </w:rPr>
              <w:t>c</w:t>
            </w:r>
            <w:r>
              <w:rPr>
                <w:szCs w:val="20"/>
              </w:rPr>
              <w:t>ts.</w:t>
            </w:r>
          </w:p>
        </w:tc>
      </w:tr>
      <w:tr w:rsidR="00F5166B" w:rsidRPr="00C95632" w14:paraId="1C66DFEE"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2F42BE5F" w14:textId="77777777" w:rsidR="00F5166B" w:rsidRDefault="00F5166B" w:rsidP="00D659A7">
            <w:pPr>
              <w:spacing w:before="0" w:after="120"/>
              <w:jc w:val="center"/>
            </w:pPr>
            <w:r>
              <w:t>Effects (Scripts)</w:t>
            </w:r>
          </w:p>
        </w:tc>
        <w:tc>
          <w:tcPr>
            <w:tcW w:w="6096" w:type="dxa"/>
            <w:shd w:val="clear" w:color="auto" w:fill="F2F2F2" w:themeFill="background1" w:themeFillShade="F2"/>
          </w:tcPr>
          <w:p w14:paraId="2E8E1921"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Scripts that control visual effects.</w:t>
            </w:r>
          </w:p>
        </w:tc>
      </w:tr>
      <w:tr w:rsidR="00F5166B" w:rsidRPr="00C95632" w14:paraId="5AFD7D4E"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31A9783E" w14:textId="77777777" w:rsidR="00F5166B" w:rsidRDefault="00F5166B" w:rsidP="00D659A7">
            <w:pPr>
              <w:spacing w:before="0" w:after="120"/>
              <w:jc w:val="center"/>
            </w:pPr>
            <w:r>
              <w:lastRenderedPageBreak/>
              <w:t>Enemies (Scripts)</w:t>
            </w:r>
          </w:p>
        </w:tc>
        <w:tc>
          <w:tcPr>
            <w:tcW w:w="6096" w:type="dxa"/>
            <w:shd w:val="clear" w:color="auto" w:fill="auto"/>
          </w:tcPr>
          <w:p w14:paraId="4D76A0A3"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Scripts that control the behaviour and control of enemies. In other words, the AI.</w:t>
            </w:r>
          </w:p>
        </w:tc>
      </w:tr>
      <w:tr w:rsidR="00F5166B" w:rsidRPr="00C95632" w14:paraId="01B63B19"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49BD0F59" w14:textId="77777777" w:rsidR="00F5166B" w:rsidRDefault="00F5166B" w:rsidP="00D659A7">
            <w:pPr>
              <w:spacing w:before="0" w:after="120"/>
              <w:jc w:val="center"/>
            </w:pPr>
            <w:r>
              <w:t>General Use (Scripts)</w:t>
            </w:r>
          </w:p>
        </w:tc>
        <w:tc>
          <w:tcPr>
            <w:tcW w:w="6096" w:type="dxa"/>
            <w:shd w:val="clear" w:color="auto" w:fill="F2F2F2" w:themeFill="background1" w:themeFillShade="F2"/>
          </w:tcPr>
          <w:p w14:paraId="7502A664" w14:textId="326BFEB8"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Scripts that can be used or reference</w:t>
            </w:r>
            <w:r w:rsidR="00FD04FA">
              <w:rPr>
                <w:szCs w:val="20"/>
              </w:rPr>
              <w:t>d</w:t>
            </w:r>
            <w:r>
              <w:rPr>
                <w:szCs w:val="20"/>
              </w:rPr>
              <w:t xml:space="preserve"> repeatedly. This includes storage of data types like enums, custom inspectors, and general</w:t>
            </w:r>
            <w:r w:rsidR="00FD04FA">
              <w:rPr>
                <w:szCs w:val="20"/>
              </w:rPr>
              <w:t>-</w:t>
            </w:r>
            <w:r>
              <w:rPr>
                <w:szCs w:val="20"/>
              </w:rPr>
              <w:t xml:space="preserve">purpose components that can be applied to most objects. </w:t>
            </w:r>
          </w:p>
        </w:tc>
      </w:tr>
      <w:tr w:rsidR="00F5166B" w:rsidRPr="00C95632" w14:paraId="5DECE761"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4705EFCB" w14:textId="77777777" w:rsidR="00F5166B" w:rsidRDefault="00F5166B" w:rsidP="00D659A7">
            <w:pPr>
              <w:spacing w:before="0" w:after="120"/>
              <w:jc w:val="center"/>
            </w:pPr>
            <w:r>
              <w:t>Objects (Scripts)</w:t>
            </w:r>
          </w:p>
        </w:tc>
        <w:tc>
          <w:tcPr>
            <w:tcW w:w="6096" w:type="dxa"/>
            <w:shd w:val="clear" w:color="auto" w:fill="auto"/>
          </w:tcPr>
          <w:p w14:paraId="49CD240D"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Any script that turns a regular object into a specific interactable object.</w:t>
            </w:r>
          </w:p>
        </w:tc>
      </w:tr>
      <w:tr w:rsidR="00F5166B" w:rsidRPr="00C95632" w14:paraId="3E0EA0DD"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64755A37" w14:textId="77777777" w:rsidR="00F5166B" w:rsidRDefault="00F5166B" w:rsidP="00D659A7">
            <w:pPr>
              <w:spacing w:before="0" w:after="120"/>
              <w:jc w:val="center"/>
            </w:pPr>
            <w:r>
              <w:t>Other (Scripts)</w:t>
            </w:r>
          </w:p>
        </w:tc>
        <w:tc>
          <w:tcPr>
            <w:tcW w:w="6096" w:type="dxa"/>
            <w:shd w:val="clear" w:color="auto" w:fill="F2F2F2" w:themeFill="background1" w:themeFillShade="F2"/>
          </w:tcPr>
          <w:p w14:paraId="0512D1FE"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Any script that doesn’t fit into the other categories.</w:t>
            </w:r>
          </w:p>
        </w:tc>
      </w:tr>
      <w:tr w:rsidR="00F5166B" w:rsidRPr="00C95632" w14:paraId="799A445C"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523E22D7" w14:textId="77777777" w:rsidR="00F5166B" w:rsidRDefault="00F5166B" w:rsidP="00D659A7">
            <w:pPr>
              <w:spacing w:before="0" w:after="120"/>
              <w:jc w:val="center"/>
            </w:pPr>
            <w:r>
              <w:t>Player (Scripts)</w:t>
            </w:r>
          </w:p>
        </w:tc>
        <w:tc>
          <w:tcPr>
            <w:tcW w:w="6096" w:type="dxa"/>
            <w:shd w:val="clear" w:color="auto" w:fill="auto"/>
          </w:tcPr>
          <w:p w14:paraId="34CB62CE" w14:textId="74179682"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Scripts applied in the player object prefabs. These include the actions character</w:t>
            </w:r>
            <w:r w:rsidR="00FD04FA">
              <w:rPr>
                <w:szCs w:val="20"/>
              </w:rPr>
              <w:t>s</w:t>
            </w:r>
            <w:r>
              <w:rPr>
                <w:szCs w:val="20"/>
              </w:rPr>
              <w:t xml:space="preserve"> can perform, how they interact with objects, how they control, and more.</w:t>
            </w:r>
          </w:p>
        </w:tc>
      </w:tr>
      <w:tr w:rsidR="00F5166B" w:rsidRPr="00C95632" w14:paraId="11720A20"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2E3D8139" w14:textId="77777777" w:rsidR="00F5166B" w:rsidRDefault="00F5166B" w:rsidP="00D659A7">
            <w:pPr>
              <w:spacing w:before="0" w:after="120"/>
              <w:jc w:val="center"/>
            </w:pPr>
            <w:r>
              <w:t>UI (Scripts)</w:t>
            </w:r>
          </w:p>
        </w:tc>
        <w:tc>
          <w:tcPr>
            <w:tcW w:w="6096" w:type="dxa"/>
            <w:shd w:val="clear" w:color="auto" w:fill="F2F2F2" w:themeFill="background1" w:themeFillShade="F2"/>
          </w:tcPr>
          <w:p w14:paraId="08932EAB"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Scripts that control interaction and effects of interfaces.</w:t>
            </w:r>
          </w:p>
        </w:tc>
      </w:tr>
      <w:tr w:rsidR="00F5166B" w:rsidRPr="00C95632" w14:paraId="71182501"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5EFB2359" w14:textId="77777777" w:rsidR="00F5166B" w:rsidRDefault="00F5166B" w:rsidP="00D659A7">
            <w:pPr>
              <w:spacing w:before="0" w:after="120"/>
              <w:jc w:val="center"/>
            </w:pPr>
            <w:r>
              <w:t>Character Assets (Visual)</w:t>
            </w:r>
          </w:p>
        </w:tc>
        <w:tc>
          <w:tcPr>
            <w:tcW w:w="6096" w:type="dxa"/>
            <w:shd w:val="clear" w:color="auto" w:fill="auto"/>
          </w:tcPr>
          <w:p w14:paraId="6387F03C" w14:textId="0F71A8E1"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Objects, materials and textures, organised by what character the</w:t>
            </w:r>
            <w:r w:rsidR="00FD04FA">
              <w:rPr>
                <w:szCs w:val="20"/>
              </w:rPr>
              <w:t>y</w:t>
            </w:r>
            <w:r>
              <w:rPr>
                <w:szCs w:val="20"/>
              </w:rPr>
              <w:t xml:space="preserve"> belong to.</w:t>
            </w:r>
          </w:p>
        </w:tc>
      </w:tr>
      <w:tr w:rsidR="00F5166B" w:rsidRPr="00C95632" w14:paraId="4DD64902"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46509731" w14:textId="77777777" w:rsidR="00F5166B" w:rsidRDefault="00F5166B" w:rsidP="00D659A7">
            <w:pPr>
              <w:spacing w:before="0" w:after="120"/>
              <w:jc w:val="center"/>
            </w:pPr>
            <w:r>
              <w:t>Effects (Visual)</w:t>
            </w:r>
          </w:p>
        </w:tc>
        <w:tc>
          <w:tcPr>
            <w:tcW w:w="6096" w:type="dxa"/>
            <w:shd w:val="clear" w:color="auto" w:fill="F2F2F2" w:themeFill="background1" w:themeFillShade="F2"/>
          </w:tcPr>
          <w:p w14:paraId="1CC50826"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Any assets related to VFX, including objects, prefabs and materials.</w:t>
            </w:r>
          </w:p>
        </w:tc>
      </w:tr>
      <w:tr w:rsidR="00F5166B" w:rsidRPr="00C95632" w14:paraId="1E172273"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30BBBC33" w14:textId="77777777" w:rsidR="00F5166B" w:rsidRDefault="00F5166B" w:rsidP="00D659A7">
            <w:pPr>
              <w:spacing w:before="0" w:after="120"/>
              <w:jc w:val="center"/>
            </w:pPr>
            <w:r>
              <w:t>General Materials (Visual)</w:t>
            </w:r>
          </w:p>
        </w:tc>
        <w:tc>
          <w:tcPr>
            <w:tcW w:w="6096" w:type="dxa"/>
            <w:shd w:val="clear" w:color="auto" w:fill="auto"/>
          </w:tcPr>
          <w:p w14:paraId="2D2FCEA4"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Materials that can be applied to a variety of objects and geometry, and their textures.</w:t>
            </w:r>
          </w:p>
        </w:tc>
      </w:tr>
      <w:tr w:rsidR="00F5166B" w:rsidRPr="00C95632" w14:paraId="03544B8D"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78916A71" w14:textId="77777777" w:rsidR="00F5166B" w:rsidRDefault="00F5166B" w:rsidP="00D659A7">
            <w:pPr>
              <w:spacing w:before="0" w:after="120"/>
              <w:jc w:val="center"/>
            </w:pPr>
            <w:r>
              <w:t>Rendering (Visual)</w:t>
            </w:r>
          </w:p>
        </w:tc>
        <w:tc>
          <w:tcPr>
            <w:tcW w:w="6096" w:type="dxa"/>
            <w:shd w:val="clear" w:color="auto" w:fill="F2F2F2" w:themeFill="background1" w:themeFillShade="F2"/>
          </w:tcPr>
          <w:p w14:paraId="7DAD7AFE"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Assets related to the Universal Render Pipeline and lighting.</w:t>
            </w:r>
          </w:p>
        </w:tc>
      </w:tr>
      <w:tr w:rsidR="00F5166B" w:rsidRPr="00C95632" w14:paraId="335F1AD5"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53E31BA4" w14:textId="77777777" w:rsidR="00F5166B" w:rsidRDefault="00F5166B" w:rsidP="00D659A7">
            <w:pPr>
              <w:spacing w:before="0" w:after="120"/>
              <w:jc w:val="center"/>
            </w:pPr>
            <w:r>
              <w:t>Shaders (Visual)</w:t>
            </w:r>
          </w:p>
        </w:tc>
        <w:tc>
          <w:tcPr>
            <w:tcW w:w="6096" w:type="dxa"/>
            <w:shd w:val="clear" w:color="auto" w:fill="auto"/>
          </w:tcPr>
          <w:p w14:paraId="4AA83DFE"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Custom shaders that allow all materials to work.</w:t>
            </w:r>
          </w:p>
        </w:tc>
      </w:tr>
      <w:tr w:rsidR="00F5166B" w:rsidRPr="00C95632" w14:paraId="0E92880E"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629523E2" w14:textId="77777777" w:rsidR="00F5166B" w:rsidRDefault="00F5166B" w:rsidP="00D659A7">
            <w:pPr>
              <w:spacing w:before="0" w:after="120"/>
              <w:jc w:val="center"/>
            </w:pPr>
            <w:r>
              <w:t>Terrain (Visual)</w:t>
            </w:r>
          </w:p>
        </w:tc>
        <w:tc>
          <w:tcPr>
            <w:tcW w:w="6096" w:type="dxa"/>
            <w:shd w:val="clear" w:color="auto" w:fill="F2F2F2" w:themeFill="background1" w:themeFillShade="F2"/>
          </w:tcPr>
          <w:p w14:paraId="0E8E9263"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The terrain assets and brushes that can make them.</w:t>
            </w:r>
          </w:p>
        </w:tc>
      </w:tr>
      <w:tr w:rsidR="00F5166B" w:rsidRPr="00C95632" w14:paraId="7F0DC5FC" w14:textId="77777777" w:rsidTr="00D659A7">
        <w:trPr>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auto"/>
          </w:tcPr>
          <w:p w14:paraId="267A3B62" w14:textId="77777777" w:rsidR="00F5166B" w:rsidRDefault="00F5166B" w:rsidP="00D659A7">
            <w:pPr>
              <w:spacing w:before="0" w:after="120"/>
              <w:jc w:val="center"/>
            </w:pPr>
            <w:r>
              <w:t>UI (Visual)</w:t>
            </w:r>
          </w:p>
        </w:tc>
        <w:tc>
          <w:tcPr>
            <w:tcW w:w="6096" w:type="dxa"/>
            <w:shd w:val="clear" w:color="auto" w:fill="auto"/>
          </w:tcPr>
          <w:p w14:paraId="3A44DE37" w14:textId="77777777" w:rsidR="00F5166B" w:rsidRDefault="00F5166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Any art assets used in the interfaces, like fonts, sprites and backgrounds.</w:t>
            </w:r>
          </w:p>
        </w:tc>
      </w:tr>
      <w:tr w:rsidR="00F5166B" w:rsidRPr="00C95632" w14:paraId="415506AD" w14:textId="77777777" w:rsidTr="00D659A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943" w:type="dxa"/>
            <w:shd w:val="clear" w:color="auto" w:fill="F2F2F2" w:themeFill="background1" w:themeFillShade="F2"/>
          </w:tcPr>
          <w:p w14:paraId="4E7144DD" w14:textId="77777777" w:rsidR="00F5166B" w:rsidRDefault="00F5166B" w:rsidP="00D659A7">
            <w:pPr>
              <w:spacing w:before="0" w:after="120"/>
              <w:jc w:val="center"/>
            </w:pPr>
            <w:r>
              <w:t>Unique Objects (Visual)</w:t>
            </w:r>
          </w:p>
        </w:tc>
        <w:tc>
          <w:tcPr>
            <w:tcW w:w="6096" w:type="dxa"/>
            <w:shd w:val="clear" w:color="auto" w:fill="F2F2F2" w:themeFill="background1" w:themeFillShade="F2"/>
          </w:tcPr>
          <w:p w14:paraId="6A6BB6E9" w14:textId="77777777" w:rsidR="00F5166B" w:rsidRDefault="00F516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Further organised into folders for specific objects (ordered like how they are in building blocks). This includes the materials, objects and textures used for specific objects.</w:t>
            </w:r>
          </w:p>
        </w:tc>
      </w:tr>
    </w:tbl>
    <w:p w14:paraId="05229ED5" w14:textId="77777777" w:rsidR="00722983" w:rsidRDefault="00722983">
      <w:pPr>
        <w:spacing w:before="0" w:after="160"/>
        <w:rPr>
          <w:rFonts w:asciiTheme="majorHAnsi" w:eastAsiaTheme="majorEastAsia" w:hAnsiTheme="majorHAnsi" w:cstheme="majorBidi"/>
          <w:color w:val="0F4761" w:themeColor="accent1" w:themeShade="BF"/>
          <w:sz w:val="48"/>
          <w:szCs w:val="40"/>
        </w:rPr>
      </w:pPr>
    </w:p>
    <w:p w14:paraId="1A052C0D" w14:textId="77777777" w:rsidR="00722983" w:rsidRDefault="00722983">
      <w:pPr>
        <w:spacing w:before="0" w:after="160"/>
        <w:rPr>
          <w:rFonts w:asciiTheme="majorHAnsi" w:eastAsiaTheme="majorEastAsia" w:hAnsiTheme="majorHAnsi" w:cstheme="majorBidi"/>
          <w:color w:val="0F4761" w:themeColor="accent1" w:themeShade="BF"/>
          <w:sz w:val="48"/>
          <w:szCs w:val="40"/>
        </w:rPr>
      </w:pPr>
      <w:r>
        <w:rPr>
          <w:rFonts w:asciiTheme="majorHAnsi" w:eastAsiaTheme="majorEastAsia" w:hAnsiTheme="majorHAnsi" w:cstheme="majorBidi"/>
          <w:color w:val="0F4761" w:themeColor="accent1" w:themeShade="BF"/>
          <w:sz w:val="48"/>
          <w:szCs w:val="40"/>
        </w:rPr>
        <w:br w:type="page"/>
      </w:r>
    </w:p>
    <w:p w14:paraId="3275B2C6" w14:textId="1E0BA9AD" w:rsidR="004D1FDB" w:rsidRDefault="00722983" w:rsidP="00722983">
      <w:pPr>
        <w:pStyle w:val="Heading1"/>
      </w:pPr>
      <w:bookmarkStart w:id="3" w:name="_Toc166531497"/>
      <w:r>
        <w:lastRenderedPageBreak/>
        <w:t>Code</w:t>
      </w:r>
      <w:bookmarkEnd w:id="3"/>
    </w:p>
    <w:p w14:paraId="45FDD952" w14:textId="64D530AF" w:rsidR="00722983" w:rsidRDefault="00722983" w:rsidP="00722983">
      <w:pPr>
        <w:pStyle w:val="Heading2"/>
      </w:pPr>
      <w:bookmarkStart w:id="4" w:name="_Toc166531498"/>
      <w:bookmarkStart w:id="5" w:name="_Hlk165305179"/>
      <w:r>
        <w:t>Naming</w:t>
      </w:r>
      <w:bookmarkEnd w:id="4"/>
    </w:p>
    <w:p w14:paraId="283205CE" w14:textId="3C7B01A9" w:rsidR="00722983" w:rsidRDefault="00722983" w:rsidP="00722983">
      <w:r>
        <w:t>When writing code, it is incredibly important to use consistent names that inform future readers what that element is used for, and what type of element it is</w:t>
      </w:r>
      <w:r w:rsidR="00D544E8">
        <w:t>.</w:t>
      </w:r>
    </w:p>
    <w:p w14:paraId="43E97EFB" w14:textId="14EC52AB" w:rsidR="00ED7698" w:rsidRDefault="00722983" w:rsidP="00722983">
      <w:r>
        <w:t>What follows is the naming convention used for each element individually. Please note that many elements, especially variables, will use multiple of these (E.G. a public global Boolean us</w:t>
      </w:r>
      <w:r w:rsidR="00D544E8">
        <w:t>es</w:t>
      </w:r>
      <w:r>
        <w:t xml:space="preserve"> the naming conventions of all three).</w:t>
      </w:r>
    </w:p>
    <w:p w14:paraId="3F41282E" w14:textId="63060D05" w:rsidR="00ED7698" w:rsidRDefault="00ED7698" w:rsidP="00722983">
      <w:r>
        <w:t>Naming conventions will usually be applied for one of the following reasons</w:t>
      </w:r>
      <w:r w:rsidR="00855E82">
        <w:t>, all related to readability</w:t>
      </w:r>
      <w:r>
        <w:t>.</w:t>
      </w:r>
    </w:p>
    <w:p w14:paraId="3E9B6DB5" w14:textId="22423FAB" w:rsidR="00ED7698" w:rsidRDefault="00ED7698" w:rsidP="00ED7698">
      <w:pPr>
        <w:pStyle w:val="ListParagraph"/>
        <w:numPr>
          <w:ilvl w:val="0"/>
          <w:numId w:val="23"/>
        </w:numPr>
      </w:pPr>
      <w:r>
        <w:t>To make a variable’s origins obvious at a glance.</w:t>
      </w:r>
    </w:p>
    <w:p w14:paraId="3776B0EC" w14:textId="1C0B3BE0" w:rsidR="00ED7698" w:rsidRDefault="00ED7698" w:rsidP="00ED7698">
      <w:pPr>
        <w:pStyle w:val="ListParagraph"/>
        <w:numPr>
          <w:ilvl w:val="0"/>
          <w:numId w:val="23"/>
        </w:numPr>
      </w:pPr>
      <w:r>
        <w:t>To make a variable’s purpose obvious at a glance.</w:t>
      </w:r>
    </w:p>
    <w:p w14:paraId="58315A70" w14:textId="0AE3FE53" w:rsidR="00ED7698" w:rsidRDefault="00ED7698" w:rsidP="00ED7698">
      <w:pPr>
        <w:pStyle w:val="ListParagraph"/>
        <w:numPr>
          <w:ilvl w:val="0"/>
          <w:numId w:val="23"/>
        </w:numPr>
      </w:pPr>
      <w:r>
        <w:t xml:space="preserve">To make searching for </w:t>
      </w:r>
      <w:r w:rsidR="003A7972">
        <w:t>elements</w:t>
      </w:r>
      <w:r>
        <w:t xml:space="preserve"> easier using CTRL + F.</w:t>
      </w:r>
    </w:p>
    <w:p w14:paraId="1887AA93" w14:textId="7ED49BA5" w:rsidR="00572AB7" w:rsidRDefault="00572AB7" w:rsidP="00ED7698">
      <w:pPr>
        <w:pStyle w:val="ListParagraph"/>
        <w:numPr>
          <w:ilvl w:val="0"/>
          <w:numId w:val="23"/>
        </w:numPr>
      </w:pPr>
      <w:r>
        <w:t>To make the code closer to a human language.</w:t>
      </w:r>
    </w:p>
    <w:p w14:paraId="468C0647" w14:textId="4461D204" w:rsidR="00766370" w:rsidRDefault="00766370" w:rsidP="00766370">
      <w:pPr>
        <w:spacing w:before="0" w:after="160"/>
      </w:pPr>
    </w:p>
    <w:p w14:paraId="122F6091" w14:textId="77C2AE01" w:rsidR="00766370" w:rsidRDefault="00766370" w:rsidP="00766370">
      <w:pPr>
        <w:spacing w:before="0" w:after="160"/>
      </w:pPr>
      <w:r>
        <w:br w:type="page"/>
      </w:r>
    </w:p>
    <w:p w14:paraId="2EACA89F" w14:textId="2F2385E4" w:rsidR="001245C1" w:rsidRDefault="001245C1" w:rsidP="001245C1">
      <w:pPr>
        <w:pStyle w:val="Heading3"/>
      </w:pPr>
      <w:bookmarkStart w:id="6" w:name="_Toc166531499"/>
      <w:r>
        <w:lastRenderedPageBreak/>
        <w:t>Keywords</w:t>
      </w:r>
      <w:bookmarkEnd w:id="6"/>
    </w:p>
    <w:p w14:paraId="51F17786" w14:textId="3D6C1F34" w:rsidR="001245C1" w:rsidRDefault="00203504" w:rsidP="001245C1">
      <w:r>
        <w:t>For simplicit</w:t>
      </w:r>
      <w:r w:rsidR="00284569">
        <w:t>y’s</w:t>
      </w:r>
      <w:r>
        <w:t xml:space="preserve"> sake, frequently repeated conventions</w:t>
      </w:r>
      <w:r w:rsidR="000332D3">
        <w:t xml:space="preserve"> or terminology</w:t>
      </w:r>
      <w:r>
        <w:t xml:space="preserve"> will be described here, rather than when used.</w:t>
      </w:r>
    </w:p>
    <w:tbl>
      <w:tblPr>
        <w:tblStyle w:val="GridTable2"/>
        <w:tblW w:w="9026" w:type="dxa"/>
        <w:tblLook w:val="04A0" w:firstRow="1" w:lastRow="0" w:firstColumn="1" w:lastColumn="0" w:noHBand="0" w:noVBand="1"/>
      </w:tblPr>
      <w:tblGrid>
        <w:gridCol w:w="1985"/>
        <w:gridCol w:w="4317"/>
        <w:gridCol w:w="2724"/>
      </w:tblGrid>
      <w:tr w:rsidR="00203504" w14:paraId="1877E4AF" w14:textId="15628CE4" w:rsidTr="002D5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4E02D06" w14:textId="632658A7" w:rsidR="00203504" w:rsidRDefault="00203504">
            <w:pPr>
              <w:jc w:val="center"/>
            </w:pPr>
            <w:r>
              <w:t>Keyword</w:t>
            </w:r>
            <w:r w:rsidR="002D5049">
              <w:t xml:space="preserve"> / Convention</w:t>
            </w:r>
          </w:p>
        </w:tc>
        <w:tc>
          <w:tcPr>
            <w:tcW w:w="4317" w:type="dxa"/>
          </w:tcPr>
          <w:p w14:paraId="272C02D7" w14:textId="77777777" w:rsidR="00203504" w:rsidRDefault="00203504">
            <w:pPr>
              <w:jc w:val="center"/>
              <w:cnfStyle w:val="100000000000" w:firstRow="1" w:lastRow="0" w:firstColumn="0" w:lastColumn="0" w:oddVBand="0" w:evenVBand="0" w:oddHBand="0" w:evenHBand="0" w:firstRowFirstColumn="0" w:firstRowLastColumn="0" w:lastRowFirstColumn="0" w:lastRowLastColumn="0"/>
            </w:pPr>
            <w:r>
              <w:t>Description</w:t>
            </w:r>
          </w:p>
        </w:tc>
        <w:tc>
          <w:tcPr>
            <w:tcW w:w="2724" w:type="dxa"/>
          </w:tcPr>
          <w:p w14:paraId="00C3D6C8" w14:textId="46DE70F7" w:rsidR="00203504" w:rsidRDefault="00203504">
            <w:pPr>
              <w:jc w:val="center"/>
              <w:cnfStyle w:val="100000000000" w:firstRow="1" w:lastRow="0" w:firstColumn="0" w:lastColumn="0" w:oddVBand="0" w:evenVBand="0" w:oddHBand="0" w:evenHBand="0" w:firstRowFirstColumn="0" w:firstRowLastColumn="0" w:lastRowFirstColumn="0" w:lastRowLastColumn="0"/>
            </w:pPr>
            <w:r>
              <w:t>Example</w:t>
            </w:r>
            <w:r w:rsidR="00762C2E">
              <w:t>(s)</w:t>
            </w:r>
          </w:p>
        </w:tc>
      </w:tr>
      <w:tr w:rsidR="00203504" w14:paraId="68360469" w14:textId="741362DC" w:rsidTr="002D5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4A8CB98F" w14:textId="4DA1AB67" w:rsidR="00203504" w:rsidRDefault="00203504" w:rsidP="000332D3">
            <w:pPr>
              <w:spacing w:before="0" w:after="120"/>
              <w:jc w:val="center"/>
            </w:pPr>
            <w:r>
              <w:t>Prefix</w:t>
            </w:r>
          </w:p>
        </w:tc>
        <w:tc>
          <w:tcPr>
            <w:tcW w:w="4317" w:type="dxa"/>
            <w:shd w:val="clear" w:color="auto" w:fill="F2F2F2" w:themeFill="background1" w:themeFillShade="F2"/>
          </w:tcPr>
          <w:p w14:paraId="13B76E55" w14:textId="7F17840C" w:rsidR="00203504" w:rsidRPr="00203504" w:rsidRDefault="000332D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 word, number, symbol, or letter placed before the rest of the name.</w:t>
            </w:r>
          </w:p>
        </w:tc>
        <w:tc>
          <w:tcPr>
            <w:tcW w:w="2724" w:type="dxa"/>
            <w:shd w:val="clear" w:color="auto" w:fill="F2F2F2" w:themeFill="background1" w:themeFillShade="F2"/>
          </w:tcPr>
          <w:p w14:paraId="51F45DAD" w14:textId="472D275E" w:rsidR="00203504" w:rsidRPr="00C95632" w:rsidRDefault="000332D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iCounter</w:t>
            </w:r>
          </w:p>
          <w:p w14:paraId="26C49892" w14:textId="2A4C1029" w:rsidR="000332D3" w:rsidRPr="00C95632" w:rsidRDefault="000332D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isRunning</w:t>
            </w:r>
          </w:p>
        </w:tc>
      </w:tr>
      <w:tr w:rsidR="00203504" w14:paraId="0E31DA60" w14:textId="5F1DE7CA" w:rsidTr="002D5049">
        <w:tc>
          <w:tcPr>
            <w:cnfStyle w:val="001000000000" w:firstRow="0" w:lastRow="0" w:firstColumn="1" w:lastColumn="0" w:oddVBand="0" w:evenVBand="0" w:oddHBand="0" w:evenHBand="0" w:firstRowFirstColumn="0" w:firstRowLastColumn="0" w:lastRowFirstColumn="0" w:lastRowLastColumn="0"/>
            <w:tcW w:w="1985" w:type="dxa"/>
          </w:tcPr>
          <w:p w14:paraId="7B541764" w14:textId="4DB323E6" w:rsidR="00203504" w:rsidRDefault="000332D3" w:rsidP="000332D3">
            <w:pPr>
              <w:spacing w:before="0" w:after="120"/>
              <w:jc w:val="center"/>
            </w:pPr>
            <w:r>
              <w:t>Suffix</w:t>
            </w:r>
          </w:p>
        </w:tc>
        <w:tc>
          <w:tcPr>
            <w:tcW w:w="4317" w:type="dxa"/>
          </w:tcPr>
          <w:p w14:paraId="64126311" w14:textId="6762261B" w:rsidR="00203504" w:rsidRPr="00203504" w:rsidRDefault="000332D3"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 word, number, symbol, or letter placed after the rest of the name.</w:t>
            </w:r>
          </w:p>
        </w:tc>
        <w:tc>
          <w:tcPr>
            <w:tcW w:w="2724" w:type="dxa"/>
          </w:tcPr>
          <w:p w14:paraId="5A2E8835" w14:textId="4314D04F" w:rsidR="00203504" w:rsidRPr="00C95632" w:rsidRDefault="000332D3"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szCs w:val="20"/>
              </w:rPr>
              <w:t>counter_</w:t>
            </w:r>
          </w:p>
          <w:p w14:paraId="1952068E" w14:textId="10883142" w:rsidR="000332D3" w:rsidRPr="00C95632" w:rsidRDefault="007F1E77"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szCs w:val="20"/>
              </w:rPr>
              <w:t>SetSpeed1</w:t>
            </w:r>
          </w:p>
        </w:tc>
      </w:tr>
      <w:tr w:rsidR="002D5049" w14:paraId="2BDA6537" w14:textId="77777777" w:rsidTr="00AB05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1E3A7615" w14:textId="6E3A12A0" w:rsidR="002D5049" w:rsidRDefault="002D5049" w:rsidP="000332D3">
            <w:pPr>
              <w:spacing w:before="0" w:after="120"/>
              <w:jc w:val="center"/>
            </w:pPr>
            <w:r>
              <w:t>Symbols</w:t>
            </w:r>
          </w:p>
        </w:tc>
        <w:tc>
          <w:tcPr>
            <w:tcW w:w="4317" w:type="dxa"/>
            <w:shd w:val="clear" w:color="auto" w:fill="F2F2F2" w:themeFill="background1" w:themeFillShade="F2"/>
          </w:tcPr>
          <w:p w14:paraId="43D0D47A" w14:textId="4DE8B543" w:rsidR="002D5049" w:rsidRDefault="002D5049"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Symbols can be dangerous in </w:t>
            </w:r>
            <w:r w:rsidR="003C6C20">
              <w:rPr>
                <w:szCs w:val="20"/>
              </w:rPr>
              <w:t xml:space="preserve">C# </w:t>
            </w:r>
            <w:r>
              <w:rPr>
                <w:szCs w:val="20"/>
              </w:rPr>
              <w:t xml:space="preserve">coding because they typically have specific functions. As such, only specific ones </w:t>
            </w:r>
            <w:r w:rsidR="00A01A5D">
              <w:rPr>
                <w:szCs w:val="20"/>
              </w:rPr>
              <w:t>can be used</w:t>
            </w:r>
            <w:r>
              <w:rPr>
                <w:szCs w:val="20"/>
              </w:rPr>
              <w:t xml:space="preserve"> in names, especially as suffixes or prefixes. </w:t>
            </w:r>
          </w:p>
        </w:tc>
        <w:tc>
          <w:tcPr>
            <w:tcW w:w="2724" w:type="dxa"/>
            <w:shd w:val="clear" w:color="auto" w:fill="F2F2F2" w:themeFill="background1" w:themeFillShade="F2"/>
          </w:tcPr>
          <w:p w14:paraId="1687A541" w14:textId="77777777" w:rsidR="00A01A5D" w:rsidRDefault="003C6C20"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Underscore</w:t>
            </w:r>
            <w:r w:rsidR="00713237" w:rsidRPr="00C95632">
              <w:rPr>
                <w:szCs w:val="20"/>
              </w:rPr>
              <w:t>s</w:t>
            </w:r>
            <w:r w:rsidR="00CD74D6" w:rsidRPr="00C95632">
              <w:rPr>
                <w:szCs w:val="20"/>
              </w:rPr>
              <w:t xml:space="preserve"> can be used</w:t>
            </w:r>
            <w:r w:rsidRPr="00C95632">
              <w:rPr>
                <w:szCs w:val="20"/>
              </w:rPr>
              <w:t>.</w:t>
            </w:r>
          </w:p>
          <w:p w14:paraId="3D7425C9" w14:textId="3291982C" w:rsidR="002D5049" w:rsidRPr="00C95632" w:rsidRDefault="003C6C20"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br/>
              <w:t>Exclamation marks and full stops cannot.</w:t>
            </w:r>
          </w:p>
        </w:tc>
      </w:tr>
      <w:tr w:rsidR="000E2D52" w14:paraId="1CD70C4F" w14:textId="77777777" w:rsidTr="002D5049">
        <w:tc>
          <w:tcPr>
            <w:cnfStyle w:val="001000000000" w:firstRow="0" w:lastRow="0" w:firstColumn="1" w:lastColumn="0" w:oddVBand="0" w:evenVBand="0" w:oddHBand="0" w:evenHBand="0" w:firstRowFirstColumn="0" w:firstRowLastColumn="0" w:lastRowFirstColumn="0" w:lastRowLastColumn="0"/>
            <w:tcW w:w="1985" w:type="dxa"/>
          </w:tcPr>
          <w:p w14:paraId="61F7EFD1" w14:textId="2376AA5F" w:rsidR="000E2D52" w:rsidRDefault="000E2D52" w:rsidP="000332D3">
            <w:pPr>
              <w:spacing w:before="0" w:after="120"/>
              <w:jc w:val="center"/>
            </w:pPr>
            <w:r>
              <w:t>File Type</w:t>
            </w:r>
          </w:p>
        </w:tc>
        <w:tc>
          <w:tcPr>
            <w:tcW w:w="4317" w:type="dxa"/>
          </w:tcPr>
          <w:p w14:paraId="7FB81D55" w14:textId="6002866A" w:rsidR="000E2D52" w:rsidRDefault="000E2D52"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Every asset in Unity has a purpose and fits into a type befitting this. These are separate from the actual file format. The type is usually included as a prefix in naming files.</w:t>
            </w:r>
          </w:p>
        </w:tc>
        <w:tc>
          <w:tcPr>
            <w:tcW w:w="2724" w:type="dxa"/>
          </w:tcPr>
          <w:p w14:paraId="5E9274CB" w14:textId="77777777" w:rsidR="000E2D52" w:rsidRPr="00C95632" w:rsidRDefault="000E2D52" w:rsidP="000332D3">
            <w:pPr>
              <w:spacing w:before="0" w:after="120"/>
              <w:cnfStyle w:val="000000000000" w:firstRow="0" w:lastRow="0" w:firstColumn="0" w:lastColumn="0" w:oddVBand="0" w:evenVBand="0" w:oddHBand="0" w:evenHBand="0" w:firstRowFirstColumn="0" w:firstRowLastColumn="0" w:lastRowFirstColumn="0" w:lastRowLastColumn="0"/>
              <w:rPr>
                <w:i/>
                <w:iCs/>
                <w:szCs w:val="20"/>
              </w:rPr>
            </w:pPr>
            <w:r w:rsidRPr="00C95632">
              <w:rPr>
                <w:szCs w:val="20"/>
              </w:rPr>
              <w:t xml:space="preserve">Script, </w:t>
            </w:r>
            <w:r w:rsidRPr="00C95632">
              <w:rPr>
                <w:i/>
                <w:iCs/>
                <w:szCs w:val="20"/>
              </w:rPr>
              <w:t>a C# script.</w:t>
            </w:r>
          </w:p>
          <w:p w14:paraId="554A421C" w14:textId="36C11F0C" w:rsidR="000E2D52" w:rsidRPr="00C95632" w:rsidRDefault="000E2D52"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szCs w:val="20"/>
              </w:rPr>
              <w:t xml:space="preserve">Texture, </w:t>
            </w:r>
            <w:r w:rsidRPr="00C95632">
              <w:rPr>
                <w:i/>
                <w:iCs/>
                <w:szCs w:val="20"/>
              </w:rPr>
              <w:t xml:space="preserve">a 2D art </w:t>
            </w:r>
            <w:r w:rsidR="00163B6E" w:rsidRPr="00C95632">
              <w:rPr>
                <w:i/>
                <w:iCs/>
                <w:szCs w:val="20"/>
              </w:rPr>
              <w:t>image</w:t>
            </w:r>
            <w:r w:rsidRPr="00C95632">
              <w:rPr>
                <w:i/>
                <w:iCs/>
                <w:szCs w:val="20"/>
              </w:rPr>
              <w:t xml:space="preserve"> like a PNG or JPEG.</w:t>
            </w:r>
          </w:p>
        </w:tc>
      </w:tr>
      <w:tr w:rsidR="0038200B" w14:paraId="7F3F3207" w14:textId="77777777" w:rsidTr="0065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4801E07F" w14:textId="320AC309" w:rsidR="0038200B" w:rsidRDefault="0038200B" w:rsidP="000332D3">
            <w:pPr>
              <w:spacing w:before="0" w:after="120"/>
              <w:jc w:val="center"/>
            </w:pPr>
            <w:r>
              <w:t>Data Type</w:t>
            </w:r>
          </w:p>
        </w:tc>
        <w:tc>
          <w:tcPr>
            <w:tcW w:w="4317" w:type="dxa"/>
            <w:shd w:val="clear" w:color="auto" w:fill="F2F2F2" w:themeFill="background1" w:themeFillShade="F2"/>
          </w:tcPr>
          <w:p w14:paraId="0B0E32FE" w14:textId="3515087D" w:rsidR="0038200B" w:rsidRDefault="0038200B"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The type of data th</w:t>
            </w:r>
            <w:r w:rsidR="00762C2E">
              <w:rPr>
                <w:szCs w:val="20"/>
              </w:rPr>
              <w:t>e</w:t>
            </w:r>
            <w:r>
              <w:rPr>
                <w:szCs w:val="20"/>
              </w:rPr>
              <w:t xml:space="preserve"> variable handles. </w:t>
            </w:r>
          </w:p>
        </w:tc>
        <w:tc>
          <w:tcPr>
            <w:tcW w:w="2724" w:type="dxa"/>
            <w:shd w:val="clear" w:color="auto" w:fill="F2F2F2" w:themeFill="background1" w:themeFillShade="F2"/>
          </w:tcPr>
          <w:p w14:paraId="085FC45E" w14:textId="77777777" w:rsidR="0038200B" w:rsidRPr="00C95632" w:rsidRDefault="0038200B"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 xml:space="preserve">String </w:t>
            </w:r>
          </w:p>
          <w:p w14:paraId="3AC6FF5C" w14:textId="4DD21AF6" w:rsidR="0038200B" w:rsidRPr="00C95632" w:rsidRDefault="00762C2E"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Integers</w:t>
            </w:r>
            <w:r w:rsidR="0038200B" w:rsidRPr="00C95632">
              <w:rPr>
                <w:szCs w:val="20"/>
              </w:rPr>
              <w:t xml:space="preserve"> </w:t>
            </w:r>
          </w:p>
        </w:tc>
      </w:tr>
      <w:tr w:rsidR="00AB05DB" w14:paraId="25724DC1" w14:textId="77777777" w:rsidTr="002D5049">
        <w:tc>
          <w:tcPr>
            <w:cnfStyle w:val="001000000000" w:firstRow="0" w:lastRow="0" w:firstColumn="1" w:lastColumn="0" w:oddVBand="0" w:evenVBand="0" w:oddHBand="0" w:evenHBand="0" w:firstRowFirstColumn="0" w:firstRowLastColumn="0" w:lastRowFirstColumn="0" w:lastRowLastColumn="0"/>
            <w:tcW w:w="1985" w:type="dxa"/>
          </w:tcPr>
          <w:p w14:paraId="6345EFD7" w14:textId="65AB4808" w:rsidR="00AB05DB" w:rsidRDefault="00AB05DB" w:rsidP="000332D3">
            <w:pPr>
              <w:spacing w:before="0" w:after="120"/>
              <w:jc w:val="center"/>
            </w:pPr>
            <w:r>
              <w:t>Camel Case</w:t>
            </w:r>
          </w:p>
        </w:tc>
        <w:tc>
          <w:tcPr>
            <w:tcW w:w="4317" w:type="dxa"/>
          </w:tcPr>
          <w:p w14:paraId="0D0EFBA7" w14:textId="4E728337" w:rsidR="00AB05DB" w:rsidRDefault="00AB05DB"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 xml:space="preserve">Writing without spaces or punctuation, separating words </w:t>
            </w:r>
            <w:r w:rsidR="003F7AA3">
              <w:rPr>
                <w:szCs w:val="20"/>
              </w:rPr>
              <w:t>via uppercase</w:t>
            </w:r>
            <w:r w:rsidR="00D60253">
              <w:rPr>
                <w:szCs w:val="20"/>
              </w:rPr>
              <w:t>, but starting with lowercase.</w:t>
            </w:r>
          </w:p>
        </w:tc>
        <w:tc>
          <w:tcPr>
            <w:tcW w:w="2724" w:type="dxa"/>
          </w:tcPr>
          <w:p w14:paraId="5D7C0E40" w14:textId="77777777" w:rsidR="00AB05DB" w:rsidRPr="00C95632" w:rsidRDefault="00D60253"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szCs w:val="20"/>
              </w:rPr>
              <w:t>exampleHealth</w:t>
            </w:r>
          </w:p>
          <w:p w14:paraId="12D8E267" w14:textId="278E11D4" w:rsidR="00D60253" w:rsidRPr="00C95632" w:rsidRDefault="00D60253"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szCs w:val="20"/>
              </w:rPr>
              <w:t>playerMovement</w:t>
            </w:r>
          </w:p>
        </w:tc>
      </w:tr>
      <w:tr w:rsidR="00D60253" w14:paraId="704FC6AE" w14:textId="77777777" w:rsidTr="0065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5666ACD0" w14:textId="3D63C3DF" w:rsidR="00D60253" w:rsidRDefault="00D60253" w:rsidP="000332D3">
            <w:pPr>
              <w:spacing w:before="0" w:after="120"/>
              <w:jc w:val="center"/>
            </w:pPr>
            <w:r>
              <w:t>Pascal Case</w:t>
            </w:r>
          </w:p>
        </w:tc>
        <w:tc>
          <w:tcPr>
            <w:tcW w:w="4317" w:type="dxa"/>
            <w:shd w:val="clear" w:color="auto" w:fill="F2F2F2" w:themeFill="background1" w:themeFillShade="F2"/>
          </w:tcPr>
          <w:p w14:paraId="3C008380" w14:textId="4B7310E2" w:rsidR="00D60253" w:rsidRDefault="00D6025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Camel case where the first letter is </w:t>
            </w:r>
            <w:r w:rsidR="00565262">
              <w:rPr>
                <w:szCs w:val="20"/>
              </w:rPr>
              <w:t>upper case.</w:t>
            </w:r>
          </w:p>
        </w:tc>
        <w:tc>
          <w:tcPr>
            <w:tcW w:w="2724" w:type="dxa"/>
            <w:shd w:val="clear" w:color="auto" w:fill="F2F2F2" w:themeFill="background1" w:themeFillShade="F2"/>
          </w:tcPr>
          <w:p w14:paraId="6005976C" w14:textId="77777777" w:rsidR="00D60253" w:rsidRPr="00C95632" w:rsidRDefault="00D6025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ExampleHealth</w:t>
            </w:r>
          </w:p>
          <w:p w14:paraId="7AC19A77" w14:textId="79FB114C" w:rsidR="00D60253" w:rsidRPr="00C95632" w:rsidRDefault="00D6025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PlayerMovement</w:t>
            </w:r>
          </w:p>
        </w:tc>
      </w:tr>
      <w:tr w:rsidR="00D60253" w14:paraId="098336D6" w14:textId="77777777" w:rsidTr="002D5049">
        <w:tc>
          <w:tcPr>
            <w:cnfStyle w:val="001000000000" w:firstRow="0" w:lastRow="0" w:firstColumn="1" w:lastColumn="0" w:oddVBand="0" w:evenVBand="0" w:oddHBand="0" w:evenHBand="0" w:firstRowFirstColumn="0" w:firstRowLastColumn="0" w:lastRowFirstColumn="0" w:lastRowLastColumn="0"/>
            <w:tcW w:w="1985" w:type="dxa"/>
          </w:tcPr>
          <w:p w14:paraId="700B0EF2" w14:textId="5F0CC9CA" w:rsidR="00D60253" w:rsidRDefault="00A05A93" w:rsidP="000332D3">
            <w:pPr>
              <w:spacing w:before="0" w:after="120"/>
              <w:jc w:val="center"/>
            </w:pPr>
            <w:r>
              <w:t>Snake Case</w:t>
            </w:r>
          </w:p>
        </w:tc>
        <w:tc>
          <w:tcPr>
            <w:tcW w:w="4317" w:type="dxa"/>
          </w:tcPr>
          <w:p w14:paraId="734959E4" w14:textId="701FB591" w:rsidR="00D60253" w:rsidRDefault="00A05A93"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Separating words with an underscore.</w:t>
            </w:r>
          </w:p>
        </w:tc>
        <w:tc>
          <w:tcPr>
            <w:tcW w:w="2724" w:type="dxa"/>
          </w:tcPr>
          <w:p w14:paraId="600A62F5" w14:textId="7299FB55" w:rsidR="00D60253" w:rsidRPr="00C95632" w:rsidRDefault="00A05A93" w:rsidP="000332D3">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szCs w:val="20"/>
              </w:rPr>
              <w:t>example_health</w:t>
            </w:r>
          </w:p>
        </w:tc>
      </w:tr>
      <w:tr w:rsidR="00A05A93" w14:paraId="4AF149C4" w14:textId="77777777" w:rsidTr="00651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12A6C080" w14:textId="6A03FE47" w:rsidR="00A05A93" w:rsidRDefault="00A05A93" w:rsidP="000332D3">
            <w:pPr>
              <w:spacing w:before="0" w:after="120"/>
              <w:jc w:val="center"/>
            </w:pPr>
            <w:r>
              <w:t>Hungarian Notation</w:t>
            </w:r>
          </w:p>
        </w:tc>
        <w:tc>
          <w:tcPr>
            <w:tcW w:w="4317" w:type="dxa"/>
            <w:shd w:val="clear" w:color="auto" w:fill="F2F2F2" w:themeFill="background1" w:themeFillShade="F2"/>
          </w:tcPr>
          <w:p w14:paraId="2233B6CF" w14:textId="58A85FDD" w:rsidR="00A05A93" w:rsidRDefault="00A05A9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Prefixed with the data type.</w:t>
            </w:r>
            <w:r w:rsidR="00760C83">
              <w:rPr>
                <w:szCs w:val="20"/>
              </w:rPr>
              <w:t xml:space="preserve"> This is no</w:t>
            </w:r>
            <w:r w:rsidR="00284569">
              <w:rPr>
                <w:szCs w:val="20"/>
              </w:rPr>
              <w:t>t</w:t>
            </w:r>
            <w:r w:rsidR="00760C83">
              <w:rPr>
                <w:szCs w:val="20"/>
              </w:rPr>
              <w:t xml:space="preserve"> commonly used in C#.</w:t>
            </w:r>
          </w:p>
        </w:tc>
        <w:tc>
          <w:tcPr>
            <w:tcW w:w="2724" w:type="dxa"/>
            <w:shd w:val="clear" w:color="auto" w:fill="F2F2F2" w:themeFill="background1" w:themeFillShade="F2"/>
          </w:tcPr>
          <w:p w14:paraId="4BD85946" w14:textId="77777777" w:rsidR="00A05A93" w:rsidRPr="00C95632" w:rsidRDefault="00A05A9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fExampleHealth</w:t>
            </w:r>
          </w:p>
          <w:p w14:paraId="34F8E18A" w14:textId="24C7F51A" w:rsidR="00A05A93" w:rsidRPr="00C95632" w:rsidRDefault="00A05A93" w:rsidP="000332D3">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iCounter</w:t>
            </w:r>
          </w:p>
        </w:tc>
      </w:tr>
    </w:tbl>
    <w:p w14:paraId="75542A36" w14:textId="66B5A59C" w:rsidR="00766370" w:rsidRDefault="00766370" w:rsidP="00766370">
      <w:pPr>
        <w:spacing w:before="0" w:after="160"/>
      </w:pPr>
    </w:p>
    <w:p w14:paraId="2D01E8BC" w14:textId="77777777" w:rsidR="00766370" w:rsidRDefault="00766370">
      <w:pPr>
        <w:spacing w:before="0" w:after="160"/>
      </w:pPr>
      <w:r>
        <w:br w:type="page"/>
      </w:r>
    </w:p>
    <w:p w14:paraId="34133258" w14:textId="77777777" w:rsidR="00203504" w:rsidRPr="001245C1" w:rsidRDefault="00203504" w:rsidP="001245C1"/>
    <w:p w14:paraId="2FA1932D" w14:textId="417B6BB2" w:rsidR="00A10AC1" w:rsidRDefault="00A10AC1" w:rsidP="00A10AC1">
      <w:pPr>
        <w:pStyle w:val="Heading3"/>
      </w:pPr>
      <w:bookmarkStart w:id="7" w:name="_Toc166531500"/>
      <w:r>
        <w:t>Variables</w:t>
      </w:r>
      <w:r w:rsidR="00DD320D">
        <w:t xml:space="preserve"> – </w:t>
      </w:r>
      <w:r w:rsidR="002016F3">
        <w:t>By purpose</w:t>
      </w:r>
      <w:bookmarkEnd w:id="7"/>
    </w:p>
    <w:tbl>
      <w:tblPr>
        <w:tblStyle w:val="GridTable2"/>
        <w:tblW w:w="10432" w:type="dxa"/>
        <w:tblInd w:w="-695" w:type="dxa"/>
        <w:tblLook w:val="04A0" w:firstRow="1" w:lastRow="0" w:firstColumn="1" w:lastColumn="0" w:noHBand="0" w:noVBand="1"/>
      </w:tblPr>
      <w:tblGrid>
        <w:gridCol w:w="1971"/>
        <w:gridCol w:w="3969"/>
        <w:gridCol w:w="2268"/>
        <w:gridCol w:w="2224"/>
      </w:tblGrid>
      <w:tr w:rsidR="001245C1" w14:paraId="58CB2F55" w14:textId="77777777" w:rsidTr="00D533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tcPr>
          <w:p w14:paraId="64B3B51E" w14:textId="0A92DF15" w:rsidR="001245C1" w:rsidRDefault="001245C1" w:rsidP="001245C1">
            <w:pPr>
              <w:jc w:val="center"/>
            </w:pPr>
            <w:r>
              <w:t>Purpose</w:t>
            </w:r>
          </w:p>
        </w:tc>
        <w:tc>
          <w:tcPr>
            <w:tcW w:w="3969" w:type="dxa"/>
          </w:tcPr>
          <w:p w14:paraId="428C9ACA" w14:textId="548D48A7" w:rsidR="001245C1" w:rsidRDefault="001245C1" w:rsidP="001245C1">
            <w:pPr>
              <w:jc w:val="center"/>
              <w:cnfStyle w:val="100000000000" w:firstRow="1" w:lastRow="0" w:firstColumn="0" w:lastColumn="0" w:oddVBand="0" w:evenVBand="0" w:oddHBand="0" w:evenHBand="0" w:firstRowFirstColumn="0" w:firstRowLastColumn="0" w:lastRowFirstColumn="0" w:lastRowLastColumn="0"/>
            </w:pPr>
            <w:r>
              <w:t>Description</w:t>
            </w:r>
          </w:p>
        </w:tc>
        <w:tc>
          <w:tcPr>
            <w:tcW w:w="2268" w:type="dxa"/>
          </w:tcPr>
          <w:p w14:paraId="5D381C6F" w14:textId="6A1BAB6E" w:rsidR="001245C1" w:rsidRDefault="001245C1" w:rsidP="001245C1">
            <w:pPr>
              <w:jc w:val="center"/>
              <w:cnfStyle w:val="100000000000" w:firstRow="1" w:lastRow="0" w:firstColumn="0" w:lastColumn="0" w:oddVBand="0" w:evenVBand="0" w:oddHBand="0" w:evenHBand="0" w:firstRowFirstColumn="0" w:firstRowLastColumn="0" w:lastRowFirstColumn="0" w:lastRowLastColumn="0"/>
            </w:pPr>
            <w:r>
              <w:t>Convention</w:t>
            </w:r>
          </w:p>
        </w:tc>
        <w:tc>
          <w:tcPr>
            <w:tcW w:w="2224" w:type="dxa"/>
          </w:tcPr>
          <w:p w14:paraId="4CA7B4AD" w14:textId="59FE3370" w:rsidR="001245C1" w:rsidRDefault="001245C1" w:rsidP="001245C1">
            <w:pPr>
              <w:jc w:val="center"/>
              <w:cnfStyle w:val="100000000000" w:firstRow="1" w:lastRow="0" w:firstColumn="0" w:lastColumn="0" w:oddVBand="0" w:evenVBand="0" w:oddHBand="0" w:evenHBand="0" w:firstRowFirstColumn="0" w:firstRowLastColumn="0" w:lastRowFirstColumn="0" w:lastRowLastColumn="0"/>
            </w:pPr>
            <w:r>
              <w:t>Example</w:t>
            </w:r>
          </w:p>
        </w:tc>
      </w:tr>
      <w:tr w:rsidR="001245C1" w14:paraId="7877A019" w14:textId="77777777" w:rsidTr="00D533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4EA84317" w14:textId="23E78852" w:rsidR="001245C1" w:rsidRDefault="001245C1" w:rsidP="001245C1">
            <w:pPr>
              <w:jc w:val="center"/>
            </w:pPr>
            <w:r>
              <w:t>Global</w:t>
            </w:r>
            <w:r w:rsidR="001874E9">
              <w:t xml:space="preserve"> / class fields</w:t>
            </w:r>
          </w:p>
        </w:tc>
        <w:tc>
          <w:tcPr>
            <w:tcW w:w="3969" w:type="dxa"/>
            <w:shd w:val="clear" w:color="auto" w:fill="F2F2F2" w:themeFill="background1" w:themeFillShade="F2"/>
          </w:tcPr>
          <w:p w14:paraId="53BE5165" w14:textId="6A9E8637" w:rsidR="001245C1" w:rsidRPr="00203504" w:rsidRDefault="00AB05DB"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Declared in a class but outside of the </w:t>
            </w:r>
            <w:r w:rsidR="00691523">
              <w:rPr>
                <w:szCs w:val="20"/>
              </w:rPr>
              <w:t>methods</w:t>
            </w:r>
            <w:r w:rsidR="008402A0">
              <w:rPr>
                <w:szCs w:val="20"/>
              </w:rPr>
              <w:t>.</w:t>
            </w:r>
            <w:r w:rsidR="00691523">
              <w:rPr>
                <w:szCs w:val="20"/>
              </w:rPr>
              <w:t xml:space="preserve"> </w:t>
            </w:r>
            <w:r w:rsidR="00C263B7">
              <w:rPr>
                <w:szCs w:val="20"/>
              </w:rPr>
              <w:t>Therefore,</w:t>
            </w:r>
            <w:r w:rsidR="00691523">
              <w:rPr>
                <w:szCs w:val="20"/>
              </w:rPr>
              <w:t xml:space="preserve"> can be accessed by all of them.</w:t>
            </w:r>
          </w:p>
        </w:tc>
        <w:tc>
          <w:tcPr>
            <w:tcW w:w="2268" w:type="dxa"/>
            <w:shd w:val="clear" w:color="auto" w:fill="F2F2F2" w:themeFill="background1" w:themeFillShade="F2"/>
          </w:tcPr>
          <w:p w14:paraId="06FDE1D0" w14:textId="77777777" w:rsidR="001245C1" w:rsidRDefault="00F262CB"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Prefix with an underscore.</w:t>
            </w:r>
          </w:p>
          <w:p w14:paraId="2822A6A5" w14:textId="7058AF6D" w:rsidR="000E66C4" w:rsidRPr="00203504" w:rsidRDefault="000E66C4"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Always declare with access modifier.</w:t>
            </w:r>
          </w:p>
        </w:tc>
        <w:tc>
          <w:tcPr>
            <w:tcW w:w="2224" w:type="dxa"/>
            <w:shd w:val="clear" w:color="auto" w:fill="F2F2F2" w:themeFill="background1" w:themeFillShade="F2"/>
          </w:tcPr>
          <w:p w14:paraId="5C1071B4" w14:textId="163A5008" w:rsidR="001245C1" w:rsidRPr="00C95632" w:rsidRDefault="000E66C4"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Public float </w:t>
            </w:r>
            <w:r w:rsidR="00F262CB" w:rsidRPr="00C95632">
              <w:rPr>
                <w:szCs w:val="20"/>
              </w:rPr>
              <w:t>_</w:t>
            </w:r>
            <w:r w:rsidR="00D533E6" w:rsidRPr="00C95632">
              <w:rPr>
                <w:szCs w:val="20"/>
              </w:rPr>
              <w:t>currentH</w:t>
            </w:r>
            <w:r w:rsidR="00F262CB" w:rsidRPr="00C95632">
              <w:rPr>
                <w:szCs w:val="20"/>
              </w:rPr>
              <w:t>ealth</w:t>
            </w:r>
          </w:p>
          <w:p w14:paraId="545FC0E3" w14:textId="126D7734" w:rsidR="00F262CB" w:rsidRPr="00C95632" w:rsidRDefault="000E66C4"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Private Vector3 </w:t>
            </w:r>
            <w:r w:rsidR="00F262CB" w:rsidRPr="00C95632">
              <w:rPr>
                <w:szCs w:val="20"/>
              </w:rPr>
              <w:t>_</w:t>
            </w:r>
            <w:r w:rsidR="00D533E6" w:rsidRPr="00C95632">
              <w:rPr>
                <w:szCs w:val="20"/>
              </w:rPr>
              <w:t>currentOffset</w:t>
            </w:r>
          </w:p>
        </w:tc>
      </w:tr>
      <w:tr w:rsidR="001245C1" w14:paraId="64DEF7D8" w14:textId="77777777" w:rsidTr="00D533E6">
        <w:tc>
          <w:tcPr>
            <w:cnfStyle w:val="001000000000" w:firstRow="0" w:lastRow="0" w:firstColumn="1" w:lastColumn="0" w:oddVBand="0" w:evenVBand="0" w:oddHBand="0" w:evenHBand="0" w:firstRowFirstColumn="0" w:firstRowLastColumn="0" w:lastRowFirstColumn="0" w:lastRowLastColumn="0"/>
            <w:tcW w:w="1971" w:type="dxa"/>
          </w:tcPr>
          <w:p w14:paraId="570EF303" w14:textId="74632504" w:rsidR="001245C1" w:rsidRDefault="00F262CB" w:rsidP="001245C1">
            <w:pPr>
              <w:jc w:val="center"/>
            </w:pPr>
            <w:r>
              <w:t>Local</w:t>
            </w:r>
            <w:r w:rsidR="004E3CCB">
              <w:t xml:space="preserve"> &amp; parameters</w:t>
            </w:r>
          </w:p>
        </w:tc>
        <w:tc>
          <w:tcPr>
            <w:tcW w:w="3969" w:type="dxa"/>
          </w:tcPr>
          <w:p w14:paraId="50A8AD24" w14:textId="5838A645" w:rsidR="001245C1" w:rsidRPr="00203504" w:rsidRDefault="00F262CB" w:rsidP="00203504">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Declared </w:t>
            </w:r>
            <w:r w:rsidR="000C4DA6">
              <w:rPr>
                <w:szCs w:val="20"/>
              </w:rPr>
              <w:t>during or when setting</w:t>
            </w:r>
            <w:r>
              <w:rPr>
                <w:szCs w:val="20"/>
              </w:rPr>
              <w:t xml:space="preserve"> a function</w:t>
            </w:r>
            <w:r w:rsidR="004E3CCB">
              <w:rPr>
                <w:szCs w:val="20"/>
              </w:rPr>
              <w:t>/method</w:t>
            </w:r>
            <w:r w:rsidR="0064737F">
              <w:rPr>
                <w:szCs w:val="20"/>
              </w:rPr>
              <w:t>.</w:t>
            </w:r>
            <w:r>
              <w:rPr>
                <w:szCs w:val="20"/>
              </w:rPr>
              <w:t xml:space="preserve"> </w:t>
            </w:r>
            <w:r w:rsidR="0064737F">
              <w:rPr>
                <w:szCs w:val="20"/>
              </w:rPr>
              <w:t>N</w:t>
            </w:r>
            <w:r>
              <w:rPr>
                <w:szCs w:val="20"/>
              </w:rPr>
              <w:t>ot stored once the function has been run.</w:t>
            </w:r>
          </w:p>
        </w:tc>
        <w:tc>
          <w:tcPr>
            <w:tcW w:w="2268" w:type="dxa"/>
          </w:tcPr>
          <w:p w14:paraId="738DB15F" w14:textId="4DF7FB65" w:rsidR="001245C1" w:rsidRPr="00203504" w:rsidRDefault="00F262CB" w:rsidP="00203504">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No </w:t>
            </w:r>
            <w:r w:rsidR="00D533E6">
              <w:rPr>
                <w:szCs w:val="20"/>
              </w:rPr>
              <w:t xml:space="preserve">unique </w:t>
            </w:r>
            <w:r>
              <w:rPr>
                <w:szCs w:val="20"/>
              </w:rPr>
              <w:t>convention.</w:t>
            </w:r>
          </w:p>
        </w:tc>
        <w:tc>
          <w:tcPr>
            <w:tcW w:w="2224" w:type="dxa"/>
          </w:tcPr>
          <w:p w14:paraId="1DDA904F" w14:textId="4EAC3E83" w:rsidR="001245C1" w:rsidRPr="00C95632" w:rsidRDefault="00EF1A04" w:rsidP="00203504">
            <w:pPr>
              <w:cnfStyle w:val="000000000000" w:firstRow="0" w:lastRow="0" w:firstColumn="0" w:lastColumn="0" w:oddVBand="0" w:evenVBand="0" w:oddHBand="0" w:evenHBand="0" w:firstRowFirstColumn="0" w:firstRowLastColumn="0" w:lastRowFirstColumn="0" w:lastRowLastColumn="0"/>
              <w:rPr>
                <w:szCs w:val="20"/>
              </w:rPr>
            </w:pPr>
            <w:r>
              <w:rPr>
                <w:szCs w:val="20"/>
              </w:rPr>
              <w:t>counter</w:t>
            </w:r>
          </w:p>
        </w:tc>
      </w:tr>
      <w:tr w:rsidR="00D533E6" w14:paraId="162664FD" w14:textId="77777777" w:rsidTr="00A03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143DE76D" w14:textId="32506547" w:rsidR="00D533E6" w:rsidRDefault="00D533E6" w:rsidP="001245C1">
            <w:pPr>
              <w:jc w:val="center"/>
            </w:pPr>
            <w:r>
              <w:t>Serialized</w:t>
            </w:r>
            <w:r w:rsidR="00335C21">
              <w:t xml:space="preserve"> Stat</w:t>
            </w:r>
          </w:p>
        </w:tc>
        <w:tc>
          <w:tcPr>
            <w:tcW w:w="3969" w:type="dxa"/>
            <w:shd w:val="clear" w:color="auto" w:fill="F2F2F2" w:themeFill="background1" w:themeFillShade="F2"/>
          </w:tcPr>
          <w:p w14:paraId="4DC9E338" w14:textId="77777777" w:rsidR="00EF1A04" w:rsidRDefault="00D533E6"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A </w:t>
            </w:r>
            <w:r w:rsidR="0009618E">
              <w:rPr>
                <w:szCs w:val="20"/>
              </w:rPr>
              <w:t xml:space="preserve">global </w:t>
            </w:r>
            <w:r>
              <w:rPr>
                <w:szCs w:val="20"/>
              </w:rPr>
              <w:t xml:space="preserve">serialized variable can be </w:t>
            </w:r>
            <w:r w:rsidR="00DD2E6A">
              <w:rPr>
                <w:szCs w:val="20"/>
              </w:rPr>
              <w:t>set</w:t>
            </w:r>
            <w:r>
              <w:rPr>
                <w:szCs w:val="20"/>
              </w:rPr>
              <w:t xml:space="preserve"> per class instance (i.e. in the Unity editor). </w:t>
            </w:r>
          </w:p>
          <w:p w14:paraId="135CBEC3" w14:textId="77777777" w:rsidR="00EF1A04" w:rsidRDefault="00EF1A04"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If that variable is intended to be easily changed to vary the instance, and is not a reference to another asset, it is a stat.</w:t>
            </w:r>
          </w:p>
          <w:p w14:paraId="25E404B6" w14:textId="04954465" w:rsidR="00D533E6" w:rsidRDefault="00EF1A04"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This includes variables set by scriptable objects. </w:t>
            </w:r>
            <w:r w:rsidR="00DD2E6A">
              <w:rPr>
                <w:szCs w:val="20"/>
              </w:rPr>
              <w:t>These typically are not changed during runtime.</w:t>
            </w:r>
          </w:p>
        </w:tc>
        <w:tc>
          <w:tcPr>
            <w:tcW w:w="2268" w:type="dxa"/>
            <w:shd w:val="clear" w:color="auto" w:fill="F2F2F2" w:themeFill="background1" w:themeFillShade="F2"/>
          </w:tcPr>
          <w:p w14:paraId="379571DD" w14:textId="6FBF8E18" w:rsidR="00D533E6" w:rsidRDefault="00986F4B" w:rsidP="00203504">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Prefix &amp; </w:t>
            </w:r>
            <w:r w:rsidR="00D533E6">
              <w:rPr>
                <w:szCs w:val="20"/>
              </w:rPr>
              <w:t>Suffix with an underscore.</w:t>
            </w:r>
          </w:p>
        </w:tc>
        <w:tc>
          <w:tcPr>
            <w:tcW w:w="2224" w:type="dxa"/>
            <w:shd w:val="clear" w:color="auto" w:fill="F2F2F2" w:themeFill="background1" w:themeFillShade="F2"/>
          </w:tcPr>
          <w:p w14:paraId="28283014" w14:textId="77777777" w:rsidR="00D533E6" w:rsidRPr="00C95632" w:rsidRDefault="00D533E6" w:rsidP="00203504">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_maxHealth_</w:t>
            </w:r>
          </w:p>
          <w:p w14:paraId="7DF62DDA" w14:textId="77777777" w:rsidR="0034736E" w:rsidRPr="00C95632" w:rsidRDefault="0034736E" w:rsidP="00203504">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_startAcceleration_</w:t>
            </w:r>
          </w:p>
          <w:p w14:paraId="7B3E0A84" w14:textId="73EE3981" w:rsidR="00725102" w:rsidRPr="00C95632" w:rsidRDefault="00725102" w:rsidP="00203504">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_startJumpHeight_</w:t>
            </w:r>
          </w:p>
        </w:tc>
      </w:tr>
      <w:tr w:rsidR="00A91135" w14:paraId="0B7F3354" w14:textId="77777777" w:rsidTr="00A91135">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5D42FE3D" w14:textId="42FF8FBE" w:rsidR="00A91135" w:rsidRDefault="00A91135" w:rsidP="00A91135">
            <w:pPr>
              <w:jc w:val="center"/>
            </w:pPr>
            <w:r>
              <w:t>Static</w:t>
            </w:r>
          </w:p>
        </w:tc>
        <w:tc>
          <w:tcPr>
            <w:tcW w:w="3969" w:type="dxa"/>
            <w:shd w:val="clear" w:color="auto" w:fill="auto"/>
          </w:tcPr>
          <w:p w14:paraId="6E205D06" w14:textId="613A5512" w:rsidR="00A91135" w:rsidRDefault="00A91135" w:rsidP="00A91135">
            <w:pPr>
              <w:cnfStyle w:val="000000000000" w:firstRow="0" w:lastRow="0" w:firstColumn="0" w:lastColumn="0" w:oddVBand="0" w:evenVBand="0" w:oddHBand="0" w:evenHBand="0" w:firstRowFirstColumn="0" w:firstRowLastColumn="0" w:lastRowFirstColumn="0" w:lastRowLastColumn="0"/>
              <w:rPr>
                <w:szCs w:val="20"/>
              </w:rPr>
            </w:pPr>
            <w:r>
              <w:rPr>
                <w:szCs w:val="20"/>
              </w:rPr>
              <w:t>A single instance of this variable is shared among all object types.</w:t>
            </w:r>
          </w:p>
        </w:tc>
        <w:tc>
          <w:tcPr>
            <w:tcW w:w="2268" w:type="dxa"/>
            <w:shd w:val="clear" w:color="auto" w:fill="auto"/>
          </w:tcPr>
          <w:p w14:paraId="6A9D9A7A" w14:textId="15DE86B5" w:rsidR="00A91135" w:rsidRDefault="00A91135" w:rsidP="00A91135">
            <w:pPr>
              <w:cnfStyle w:val="000000000000" w:firstRow="0" w:lastRow="0" w:firstColumn="0" w:lastColumn="0" w:oddVBand="0" w:evenVBand="0" w:oddHBand="0" w:evenHBand="0" w:firstRowFirstColumn="0" w:firstRowLastColumn="0" w:lastRowFirstColumn="0" w:lastRowLastColumn="0"/>
              <w:rPr>
                <w:szCs w:val="20"/>
              </w:rPr>
            </w:pPr>
            <w:r>
              <w:rPr>
                <w:szCs w:val="20"/>
              </w:rPr>
              <w:t>Prefix with “s”, in addition to the global prefix.</w:t>
            </w:r>
          </w:p>
        </w:tc>
        <w:tc>
          <w:tcPr>
            <w:tcW w:w="2224" w:type="dxa"/>
            <w:shd w:val="clear" w:color="auto" w:fill="auto"/>
          </w:tcPr>
          <w:p w14:paraId="3B3C185B" w14:textId="14E28833" w:rsidR="00A91135" w:rsidRPr="00C95632" w:rsidRDefault="00A91135" w:rsidP="00A91135">
            <w:pPr>
              <w:cnfStyle w:val="000000000000" w:firstRow="0" w:lastRow="0" w:firstColumn="0" w:lastColumn="0" w:oddVBand="0" w:evenVBand="0" w:oddHBand="0" w:evenHBand="0" w:firstRowFirstColumn="0" w:firstRowLastColumn="0" w:lastRowFirstColumn="0" w:lastRowLastColumn="0"/>
              <w:rPr>
                <w:szCs w:val="20"/>
              </w:rPr>
            </w:pPr>
            <w:r w:rsidRPr="00C95632">
              <w:rPr>
                <w:szCs w:val="20"/>
              </w:rPr>
              <w:t>s_</w:t>
            </w:r>
            <w:r>
              <w:rPr>
                <w:szCs w:val="20"/>
              </w:rPr>
              <w:t>I</w:t>
            </w:r>
            <w:r w:rsidRPr="00C95632">
              <w:rPr>
                <w:szCs w:val="20"/>
              </w:rPr>
              <w:t xml:space="preserve">nstance </w:t>
            </w:r>
          </w:p>
        </w:tc>
      </w:tr>
      <w:tr w:rsidR="00A91135" w14:paraId="09FDF300" w14:textId="77777777" w:rsidTr="00A038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56E958E6" w14:textId="1E57DC19" w:rsidR="00A91135" w:rsidRDefault="00A91135" w:rsidP="00A91135">
            <w:pPr>
              <w:jc w:val="center"/>
            </w:pPr>
            <w:r>
              <w:t>Counter</w:t>
            </w:r>
          </w:p>
        </w:tc>
        <w:tc>
          <w:tcPr>
            <w:tcW w:w="3969" w:type="dxa"/>
            <w:shd w:val="clear" w:color="auto" w:fill="F2F2F2" w:themeFill="background1" w:themeFillShade="F2"/>
          </w:tcPr>
          <w:p w14:paraId="51044F76" w14:textId="7A5E4437" w:rsidR="00A91135" w:rsidRDefault="00A91135" w:rsidP="00A91135">
            <w:pPr>
              <w:cnfStyle w:val="000000100000" w:firstRow="0" w:lastRow="0" w:firstColumn="0" w:lastColumn="0" w:oddVBand="0" w:evenVBand="0" w:oddHBand="1" w:evenHBand="0" w:firstRowFirstColumn="0" w:firstRowLastColumn="0" w:lastRowFirstColumn="0" w:lastRowLastColumn="0"/>
              <w:rPr>
                <w:szCs w:val="20"/>
              </w:rPr>
            </w:pPr>
            <w:r>
              <w:rPr>
                <w:szCs w:val="20"/>
              </w:rPr>
              <w:t>A temporary variable only used for keeping track of passes in a loop.</w:t>
            </w:r>
          </w:p>
        </w:tc>
        <w:tc>
          <w:tcPr>
            <w:tcW w:w="2268" w:type="dxa"/>
            <w:shd w:val="clear" w:color="auto" w:fill="F2F2F2" w:themeFill="background1" w:themeFillShade="F2"/>
          </w:tcPr>
          <w:p w14:paraId="2D694EE4" w14:textId="63E30650" w:rsidR="00A91135" w:rsidRDefault="00A91135" w:rsidP="00A91135">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Can be one letter, but must indicate </w:t>
            </w:r>
            <w:r w:rsidR="000C56A3">
              <w:rPr>
                <w:szCs w:val="20"/>
              </w:rPr>
              <w:t xml:space="preserve">the </w:t>
            </w:r>
            <w:r>
              <w:rPr>
                <w:szCs w:val="20"/>
              </w:rPr>
              <w:t>data type.</w:t>
            </w:r>
          </w:p>
        </w:tc>
        <w:tc>
          <w:tcPr>
            <w:tcW w:w="2224" w:type="dxa"/>
            <w:shd w:val="clear" w:color="auto" w:fill="F2F2F2" w:themeFill="background1" w:themeFillShade="F2"/>
          </w:tcPr>
          <w:p w14:paraId="47873BB5" w14:textId="031DBDAE" w:rsidR="00A91135" w:rsidRDefault="00A91135" w:rsidP="00A91135">
            <w:pPr>
              <w:cnfStyle w:val="000000100000" w:firstRow="0" w:lastRow="0" w:firstColumn="0" w:lastColumn="0" w:oddVBand="0" w:evenVBand="0" w:oddHBand="1" w:evenHBand="0" w:firstRowFirstColumn="0" w:firstRowLastColumn="0" w:lastRowFirstColumn="0" w:lastRowLastColumn="0"/>
              <w:rPr>
                <w:szCs w:val="20"/>
              </w:rPr>
            </w:pPr>
            <w:r>
              <w:rPr>
                <w:szCs w:val="20"/>
              </w:rPr>
              <w:t>int i</w:t>
            </w:r>
          </w:p>
          <w:p w14:paraId="2A1A1381" w14:textId="0304837B" w:rsidR="00A91135" w:rsidRDefault="00A91135" w:rsidP="00A91135">
            <w:pPr>
              <w:cnfStyle w:val="000000100000" w:firstRow="0" w:lastRow="0" w:firstColumn="0" w:lastColumn="0" w:oddVBand="0" w:evenVBand="0" w:oddHBand="1" w:evenHBand="0" w:firstRowFirstColumn="0" w:firstRowLastColumn="0" w:lastRowFirstColumn="0" w:lastRowLastColumn="0"/>
              <w:rPr>
                <w:szCs w:val="20"/>
              </w:rPr>
            </w:pPr>
            <w:r>
              <w:rPr>
                <w:szCs w:val="20"/>
              </w:rPr>
              <w:t>string str</w:t>
            </w:r>
          </w:p>
          <w:p w14:paraId="3C043F52" w14:textId="427AD0B7" w:rsidR="00A91135" w:rsidRPr="00C95632" w:rsidRDefault="00A91135" w:rsidP="00A91135">
            <w:pPr>
              <w:cnfStyle w:val="000000100000" w:firstRow="0" w:lastRow="0" w:firstColumn="0" w:lastColumn="0" w:oddVBand="0" w:evenVBand="0" w:oddHBand="1" w:evenHBand="0" w:firstRowFirstColumn="0" w:firstRowLastColumn="0" w:lastRowFirstColumn="0" w:lastRowLastColumn="0"/>
              <w:rPr>
                <w:szCs w:val="20"/>
              </w:rPr>
            </w:pPr>
            <w:r>
              <w:rPr>
                <w:szCs w:val="20"/>
              </w:rPr>
              <w:t>GameObject GO</w:t>
            </w:r>
          </w:p>
        </w:tc>
      </w:tr>
      <w:tr w:rsidR="00EA5B8A" w14:paraId="4EAB2A8F" w14:textId="77777777" w:rsidTr="00EA5B8A">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0ABAB390" w14:textId="64207F86" w:rsidR="00EA5B8A" w:rsidRDefault="00EA5B8A" w:rsidP="00EA5B8A">
            <w:pPr>
              <w:jc w:val="center"/>
            </w:pPr>
            <w:r>
              <w:t>Variables around one subject</w:t>
            </w:r>
          </w:p>
        </w:tc>
        <w:tc>
          <w:tcPr>
            <w:tcW w:w="3969" w:type="dxa"/>
            <w:shd w:val="clear" w:color="auto" w:fill="auto"/>
          </w:tcPr>
          <w:p w14:paraId="37873EE7" w14:textId="4DC91CAF" w:rsidR="00EA5B8A" w:rsidRDefault="00EA5B8A" w:rsidP="00EA5B8A">
            <w:pPr>
              <w:cnfStyle w:val="000000000000" w:firstRow="0" w:lastRow="0" w:firstColumn="0" w:lastColumn="0" w:oddVBand="0" w:evenVBand="0" w:oddHBand="0" w:evenHBand="0" w:firstRowFirstColumn="0" w:firstRowLastColumn="0" w:lastRowFirstColumn="0" w:lastRowLastColumn="0"/>
              <w:rPr>
                <w:szCs w:val="20"/>
              </w:rPr>
            </w:pPr>
            <w:r>
              <w:rPr>
                <w:szCs w:val="20"/>
              </w:rPr>
              <w:t>A series of variables all involving the same feature and by extent, share a word.</w:t>
            </w:r>
          </w:p>
        </w:tc>
        <w:tc>
          <w:tcPr>
            <w:tcW w:w="2268" w:type="dxa"/>
            <w:shd w:val="clear" w:color="auto" w:fill="auto"/>
          </w:tcPr>
          <w:p w14:paraId="5A850878" w14:textId="375E39B8" w:rsidR="00EA5B8A" w:rsidRDefault="00EA5B8A" w:rsidP="00EA5B8A">
            <w:pPr>
              <w:cnfStyle w:val="000000000000" w:firstRow="0" w:lastRow="0" w:firstColumn="0" w:lastColumn="0" w:oddVBand="0" w:evenVBand="0" w:oddHBand="0" w:evenHBand="0" w:firstRowFirstColumn="0" w:firstRowLastColumn="0" w:lastRowFirstColumn="0" w:lastRowLastColumn="0"/>
              <w:rPr>
                <w:szCs w:val="20"/>
              </w:rPr>
            </w:pPr>
            <w:r>
              <w:rPr>
                <w:szCs w:val="20"/>
              </w:rPr>
              <w:t>Must be declared together, line by line. The first must use the subject’s full name, but the following can use shortenings.</w:t>
            </w:r>
          </w:p>
        </w:tc>
        <w:tc>
          <w:tcPr>
            <w:tcW w:w="2224" w:type="dxa"/>
            <w:shd w:val="clear" w:color="auto" w:fill="auto"/>
          </w:tcPr>
          <w:p w14:paraId="34D92102" w14:textId="77777777" w:rsidR="00EA5B8A" w:rsidRPr="00C95632" w:rsidRDefault="00EA5B8A" w:rsidP="00EA5B8A">
            <w:pPr>
              <w:cnfStyle w:val="000000000000" w:firstRow="0" w:lastRow="0" w:firstColumn="0" w:lastColumn="0" w:oddVBand="0" w:evenVBand="0" w:oddHBand="0" w:evenHBand="0" w:firstRowFirstColumn="0" w:firstRowLastColumn="0" w:lastRowFirstColumn="0" w:lastRowLastColumn="0"/>
              <w:rPr>
                <w:szCs w:val="20"/>
              </w:rPr>
            </w:pPr>
            <w:r w:rsidRPr="00C95632">
              <w:rPr>
                <w:szCs w:val="20"/>
              </w:rPr>
              <w:t>acceleration</w:t>
            </w:r>
            <w:r w:rsidRPr="00C95632">
              <w:rPr>
                <w:szCs w:val="20"/>
              </w:rPr>
              <w:br/>
              <w:t>accellDecay</w:t>
            </w:r>
            <w:r w:rsidRPr="00C95632">
              <w:rPr>
                <w:szCs w:val="20"/>
              </w:rPr>
              <w:br/>
            </w:r>
            <w:r>
              <w:rPr>
                <w:szCs w:val="20"/>
              </w:rPr>
              <w:t xml:space="preserve">maxAccel </w:t>
            </w:r>
          </w:p>
          <w:p w14:paraId="3CA2DAA8" w14:textId="77777777" w:rsidR="00EA5B8A" w:rsidRDefault="00EA5B8A" w:rsidP="00EA5B8A">
            <w:pPr>
              <w:cnfStyle w:val="000000000000" w:firstRow="0" w:lastRow="0" w:firstColumn="0" w:lastColumn="0" w:oddVBand="0" w:evenVBand="0" w:oddHBand="0" w:evenHBand="0" w:firstRowFirstColumn="0" w:firstRowLastColumn="0" w:lastRowFirstColumn="0" w:lastRowLastColumn="0"/>
              <w:rPr>
                <w:szCs w:val="20"/>
              </w:rPr>
            </w:pPr>
          </w:p>
        </w:tc>
      </w:tr>
    </w:tbl>
    <w:p w14:paraId="492097CA" w14:textId="11FDB7CE" w:rsidR="00D40DCA" w:rsidRDefault="00D40DCA" w:rsidP="00D40DCA">
      <w:pPr>
        <w:spacing w:before="0" w:after="160"/>
      </w:pPr>
    </w:p>
    <w:p w14:paraId="5D276C28" w14:textId="77777777" w:rsidR="00D40DCA" w:rsidRDefault="00D40DCA">
      <w:pPr>
        <w:spacing w:before="0" w:after="160"/>
      </w:pPr>
      <w:r>
        <w:br w:type="page"/>
      </w:r>
    </w:p>
    <w:p w14:paraId="795FCB71" w14:textId="77777777" w:rsidR="00DD320D" w:rsidRPr="00DD320D" w:rsidRDefault="00DD320D" w:rsidP="00DD320D"/>
    <w:p w14:paraId="3CF4D81A" w14:textId="72965250" w:rsidR="00DD320D" w:rsidRPr="00DD320D" w:rsidRDefault="00DD320D" w:rsidP="00DD320D">
      <w:pPr>
        <w:pStyle w:val="Heading3"/>
      </w:pPr>
      <w:bookmarkStart w:id="8" w:name="_Toc166531501"/>
      <w:r>
        <w:t xml:space="preserve">Variables – </w:t>
      </w:r>
      <w:r w:rsidR="002016F3">
        <w:t>By d</w:t>
      </w:r>
      <w:r>
        <w:t xml:space="preserve">ata </w:t>
      </w:r>
      <w:r w:rsidR="002016F3">
        <w:t>t</w:t>
      </w:r>
      <w:r>
        <w:t>ype</w:t>
      </w:r>
      <w:bookmarkEnd w:id="8"/>
    </w:p>
    <w:tbl>
      <w:tblPr>
        <w:tblStyle w:val="GridTable2"/>
        <w:tblW w:w="10432" w:type="dxa"/>
        <w:tblInd w:w="-695" w:type="dxa"/>
        <w:tblLook w:val="04A0" w:firstRow="1" w:lastRow="0" w:firstColumn="1" w:lastColumn="0" w:noHBand="0" w:noVBand="1"/>
      </w:tblPr>
      <w:tblGrid>
        <w:gridCol w:w="1971"/>
        <w:gridCol w:w="2693"/>
        <w:gridCol w:w="3544"/>
        <w:gridCol w:w="2224"/>
      </w:tblGrid>
      <w:tr w:rsidR="00A03819" w14:paraId="616E0BEF" w14:textId="77777777" w:rsidTr="007203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tcPr>
          <w:p w14:paraId="50558116" w14:textId="77777777" w:rsidR="00A03819" w:rsidRDefault="00A03819">
            <w:pPr>
              <w:jc w:val="center"/>
            </w:pPr>
            <w:r>
              <w:t>Purpose</w:t>
            </w:r>
          </w:p>
        </w:tc>
        <w:tc>
          <w:tcPr>
            <w:tcW w:w="2693" w:type="dxa"/>
          </w:tcPr>
          <w:p w14:paraId="7B45FAD0" w14:textId="77777777" w:rsidR="00A03819" w:rsidRDefault="00A03819">
            <w:pPr>
              <w:jc w:val="center"/>
              <w:cnfStyle w:val="100000000000" w:firstRow="1" w:lastRow="0" w:firstColumn="0" w:lastColumn="0" w:oddVBand="0" w:evenVBand="0" w:oddHBand="0" w:evenHBand="0" w:firstRowFirstColumn="0" w:firstRowLastColumn="0" w:lastRowFirstColumn="0" w:lastRowLastColumn="0"/>
            </w:pPr>
            <w:r>
              <w:t>Description</w:t>
            </w:r>
          </w:p>
        </w:tc>
        <w:tc>
          <w:tcPr>
            <w:tcW w:w="3544" w:type="dxa"/>
          </w:tcPr>
          <w:p w14:paraId="46B3E4E3" w14:textId="77777777" w:rsidR="00A03819" w:rsidRDefault="00A03819">
            <w:pPr>
              <w:jc w:val="center"/>
              <w:cnfStyle w:val="100000000000" w:firstRow="1" w:lastRow="0" w:firstColumn="0" w:lastColumn="0" w:oddVBand="0" w:evenVBand="0" w:oddHBand="0" w:evenHBand="0" w:firstRowFirstColumn="0" w:firstRowLastColumn="0" w:lastRowFirstColumn="0" w:lastRowLastColumn="0"/>
            </w:pPr>
            <w:r>
              <w:t>Convention</w:t>
            </w:r>
          </w:p>
        </w:tc>
        <w:tc>
          <w:tcPr>
            <w:tcW w:w="2224" w:type="dxa"/>
          </w:tcPr>
          <w:p w14:paraId="7E60C4E2" w14:textId="77777777" w:rsidR="00A03819" w:rsidRDefault="00A03819">
            <w:pPr>
              <w:jc w:val="center"/>
              <w:cnfStyle w:val="100000000000" w:firstRow="1" w:lastRow="0" w:firstColumn="0" w:lastColumn="0" w:oddVBand="0" w:evenVBand="0" w:oddHBand="0" w:evenHBand="0" w:firstRowFirstColumn="0" w:firstRowLastColumn="0" w:lastRowFirstColumn="0" w:lastRowLastColumn="0"/>
            </w:pPr>
            <w:r>
              <w:t>Example</w:t>
            </w:r>
          </w:p>
        </w:tc>
      </w:tr>
      <w:tr w:rsidR="00A03819" w:rsidRPr="000332D3" w14:paraId="7BE0EA8B" w14:textId="77777777" w:rsidTr="007203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55CCB726" w14:textId="40047E7C" w:rsidR="00A03819" w:rsidRDefault="00A03819">
            <w:pPr>
              <w:jc w:val="center"/>
            </w:pPr>
            <w:r>
              <w:t>All</w:t>
            </w:r>
          </w:p>
        </w:tc>
        <w:tc>
          <w:tcPr>
            <w:tcW w:w="2693" w:type="dxa"/>
            <w:shd w:val="clear" w:color="auto" w:fill="F2F2F2" w:themeFill="background1" w:themeFillShade="F2"/>
          </w:tcPr>
          <w:p w14:paraId="299B1927" w14:textId="753CC95E" w:rsidR="00A03819" w:rsidRPr="00203504" w:rsidRDefault="00A03819">
            <w:pPr>
              <w:cnfStyle w:val="000000100000" w:firstRow="0" w:lastRow="0" w:firstColumn="0" w:lastColumn="0" w:oddVBand="0" w:evenVBand="0" w:oddHBand="1" w:evenHBand="0" w:firstRowFirstColumn="0" w:firstRowLastColumn="0" w:lastRowFirstColumn="0" w:lastRowLastColumn="0"/>
              <w:rPr>
                <w:szCs w:val="20"/>
              </w:rPr>
            </w:pPr>
          </w:p>
        </w:tc>
        <w:tc>
          <w:tcPr>
            <w:tcW w:w="3544" w:type="dxa"/>
            <w:shd w:val="clear" w:color="auto" w:fill="F2F2F2" w:themeFill="background1" w:themeFillShade="F2"/>
          </w:tcPr>
          <w:p w14:paraId="3E20B9AC" w14:textId="581F5CD1" w:rsidR="00A03819" w:rsidRPr="00203504" w:rsidRDefault="00720362">
            <w:pPr>
              <w:cnfStyle w:val="000000100000" w:firstRow="0" w:lastRow="0" w:firstColumn="0" w:lastColumn="0" w:oddVBand="0" w:evenVBand="0" w:oddHBand="1" w:evenHBand="0" w:firstRowFirstColumn="0" w:firstRowLastColumn="0" w:lastRowFirstColumn="0" w:lastRowLastColumn="0"/>
              <w:rPr>
                <w:szCs w:val="20"/>
              </w:rPr>
            </w:pPr>
            <w:r>
              <w:rPr>
                <w:szCs w:val="20"/>
              </w:rPr>
              <w:t>Unless otherwise stated</w:t>
            </w:r>
            <w:r w:rsidR="00AA69CD">
              <w:rPr>
                <w:szCs w:val="20"/>
              </w:rPr>
              <w:t xml:space="preserve"> all variables should;</w:t>
            </w:r>
            <w:r w:rsidR="00AA69CD">
              <w:rPr>
                <w:szCs w:val="20"/>
              </w:rPr>
              <w:br/>
              <w:t>B</w:t>
            </w:r>
            <w:r>
              <w:rPr>
                <w:szCs w:val="20"/>
              </w:rPr>
              <w:t>e nouns.</w:t>
            </w:r>
            <w:r w:rsidR="00AA69CD">
              <w:rPr>
                <w:szCs w:val="20"/>
              </w:rPr>
              <w:t xml:space="preserve"> </w:t>
            </w:r>
            <w:r w:rsidR="00405474">
              <w:rPr>
                <w:szCs w:val="20"/>
              </w:rPr>
              <w:br/>
              <w:t>Be singular.</w:t>
            </w:r>
            <w:r w:rsidR="00D40DCA">
              <w:rPr>
                <w:szCs w:val="20"/>
              </w:rPr>
              <w:br/>
            </w:r>
            <w:r w:rsidR="00AA69CD">
              <w:rPr>
                <w:szCs w:val="20"/>
              </w:rPr>
              <w:t xml:space="preserve">Be full names, not shortenings. </w:t>
            </w:r>
            <w:r w:rsidR="00D40DCA">
              <w:rPr>
                <w:szCs w:val="20"/>
              </w:rPr>
              <w:br/>
            </w:r>
            <w:r w:rsidR="00AA69CD">
              <w:rPr>
                <w:szCs w:val="20"/>
              </w:rPr>
              <w:t>Use Camel case.</w:t>
            </w:r>
            <w:r w:rsidR="0002002B">
              <w:rPr>
                <w:szCs w:val="20"/>
              </w:rPr>
              <w:t xml:space="preserve"> </w:t>
            </w:r>
          </w:p>
        </w:tc>
        <w:tc>
          <w:tcPr>
            <w:tcW w:w="2224" w:type="dxa"/>
            <w:shd w:val="clear" w:color="auto" w:fill="F2F2F2" w:themeFill="background1" w:themeFillShade="F2"/>
          </w:tcPr>
          <w:p w14:paraId="344E22DD" w14:textId="2E043E62" w:rsidR="00A03819" w:rsidRPr="00C95632" w:rsidRDefault="0002002B">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Private float a</w:t>
            </w:r>
            <w:r w:rsidR="00AA69CD" w:rsidRPr="00C95632">
              <w:rPr>
                <w:szCs w:val="20"/>
              </w:rPr>
              <w:t>cceleration</w:t>
            </w:r>
            <w:r w:rsidR="000432AF">
              <w:rPr>
                <w:szCs w:val="20"/>
              </w:rPr>
              <w:t>.</w:t>
            </w:r>
          </w:p>
          <w:p w14:paraId="2805A6E8" w14:textId="70FF2351" w:rsidR="0002002B" w:rsidRPr="00C95632" w:rsidRDefault="0002002B">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Public int jumpCount</w:t>
            </w:r>
          </w:p>
        </w:tc>
      </w:tr>
      <w:tr w:rsidR="004C6611" w:rsidRPr="000332D3" w14:paraId="173E8EC4" w14:textId="77777777" w:rsidTr="00303318">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7E92D5A5" w14:textId="28AC20CE" w:rsidR="00A03819" w:rsidRDefault="00AA69CD">
            <w:pPr>
              <w:jc w:val="center"/>
            </w:pPr>
            <w:r>
              <w:t>Class or Unity</w:t>
            </w:r>
            <w:r w:rsidR="000C56A3">
              <w:t>-</w:t>
            </w:r>
            <w:r>
              <w:t>specific</w:t>
            </w:r>
          </w:p>
        </w:tc>
        <w:tc>
          <w:tcPr>
            <w:tcW w:w="2693" w:type="dxa"/>
            <w:shd w:val="clear" w:color="auto" w:fill="auto"/>
          </w:tcPr>
          <w:p w14:paraId="621B2495" w14:textId="21375E8E" w:rsidR="00A03819" w:rsidRPr="00203504" w:rsidRDefault="00AA69CD">
            <w:pPr>
              <w:cnfStyle w:val="000000000000" w:firstRow="0" w:lastRow="0" w:firstColumn="0" w:lastColumn="0" w:oddVBand="0" w:evenVBand="0" w:oddHBand="0" w:evenHBand="0" w:firstRowFirstColumn="0" w:firstRowLastColumn="0" w:lastRowFirstColumn="0" w:lastRowLastColumn="0"/>
              <w:rPr>
                <w:szCs w:val="20"/>
              </w:rPr>
            </w:pPr>
            <w:r>
              <w:rPr>
                <w:szCs w:val="20"/>
              </w:rPr>
              <w:t>A variable referencing an element unique to Unity</w:t>
            </w:r>
            <w:r w:rsidR="00F4613B">
              <w:rPr>
                <w:szCs w:val="20"/>
              </w:rPr>
              <w:t>.</w:t>
            </w:r>
            <w:r>
              <w:rPr>
                <w:szCs w:val="20"/>
              </w:rPr>
              <w:t xml:space="preserve"> </w:t>
            </w:r>
            <w:r w:rsidR="00F4613B">
              <w:rPr>
                <w:szCs w:val="20"/>
              </w:rPr>
              <w:t>I.E.</w:t>
            </w:r>
            <w:r>
              <w:rPr>
                <w:szCs w:val="20"/>
              </w:rPr>
              <w:t xml:space="preserve"> an asset</w:t>
            </w:r>
            <w:r w:rsidR="00E41C4D">
              <w:rPr>
                <w:szCs w:val="20"/>
              </w:rPr>
              <w:t>,</w:t>
            </w:r>
            <w:r>
              <w:rPr>
                <w:szCs w:val="20"/>
              </w:rPr>
              <w:t xml:space="preserve"> component, or another class.</w:t>
            </w:r>
          </w:p>
        </w:tc>
        <w:tc>
          <w:tcPr>
            <w:tcW w:w="3544" w:type="dxa"/>
            <w:shd w:val="clear" w:color="auto" w:fill="auto"/>
          </w:tcPr>
          <w:p w14:paraId="46575BE5" w14:textId="53BD4981" w:rsidR="00A03819" w:rsidRPr="00203504" w:rsidRDefault="00AA69CD">
            <w:pPr>
              <w:cnfStyle w:val="000000000000" w:firstRow="0" w:lastRow="0" w:firstColumn="0" w:lastColumn="0" w:oddVBand="0" w:evenVBand="0" w:oddHBand="0" w:evenHBand="0" w:firstRowFirstColumn="0" w:firstRowLastColumn="0" w:lastRowFirstColumn="0" w:lastRowLastColumn="0"/>
              <w:rPr>
                <w:szCs w:val="20"/>
              </w:rPr>
            </w:pPr>
            <w:r>
              <w:rPr>
                <w:szCs w:val="20"/>
              </w:rPr>
              <w:t>Pasca</w:t>
            </w:r>
            <w:r w:rsidR="00A03819">
              <w:rPr>
                <w:szCs w:val="20"/>
              </w:rPr>
              <w:t>l case</w:t>
            </w:r>
          </w:p>
        </w:tc>
        <w:tc>
          <w:tcPr>
            <w:tcW w:w="2224" w:type="dxa"/>
            <w:shd w:val="clear" w:color="auto" w:fill="auto"/>
          </w:tcPr>
          <w:p w14:paraId="01E29664" w14:textId="677E0AA6" w:rsidR="00A03819" w:rsidRPr="00C95632" w:rsidRDefault="00AA69CD">
            <w:pPr>
              <w:cnfStyle w:val="000000000000" w:firstRow="0" w:lastRow="0" w:firstColumn="0" w:lastColumn="0" w:oddVBand="0" w:evenVBand="0" w:oddHBand="0" w:evenHBand="0" w:firstRowFirstColumn="0" w:firstRowLastColumn="0" w:lastRowFirstColumn="0" w:lastRowLastColumn="0"/>
              <w:rPr>
                <w:szCs w:val="20"/>
              </w:rPr>
            </w:pPr>
            <w:r w:rsidRPr="00C95632">
              <w:rPr>
                <w:szCs w:val="20"/>
              </w:rPr>
              <w:t>RigidBody</w:t>
            </w:r>
          </w:p>
          <w:p w14:paraId="206D2C05" w14:textId="742ED1C2" w:rsidR="002E2A3F" w:rsidRPr="00C95632" w:rsidRDefault="00AA69CD">
            <w:pPr>
              <w:cnfStyle w:val="000000000000" w:firstRow="0" w:lastRow="0" w:firstColumn="0" w:lastColumn="0" w:oddVBand="0" w:evenVBand="0" w:oddHBand="0" w:evenHBand="0" w:firstRowFirstColumn="0" w:firstRowLastColumn="0" w:lastRowFirstColumn="0" w:lastRowLastColumn="0"/>
              <w:rPr>
                <w:szCs w:val="20"/>
              </w:rPr>
            </w:pPr>
            <w:r w:rsidRPr="00C95632">
              <w:rPr>
                <w:szCs w:val="20"/>
              </w:rPr>
              <w:t>SoundManager</w:t>
            </w:r>
          </w:p>
        </w:tc>
      </w:tr>
      <w:tr w:rsidR="00817D91" w:rsidRPr="000332D3" w14:paraId="19D01ACA" w14:textId="77777777" w:rsidTr="00303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2C8A33C8" w14:textId="0F9AD1C4" w:rsidR="00817D91" w:rsidRDefault="00817D91">
            <w:pPr>
              <w:jc w:val="center"/>
            </w:pPr>
            <w:r>
              <w:t>Booleans</w:t>
            </w:r>
          </w:p>
        </w:tc>
        <w:tc>
          <w:tcPr>
            <w:tcW w:w="2693" w:type="dxa"/>
            <w:shd w:val="clear" w:color="auto" w:fill="F2F2F2" w:themeFill="background1" w:themeFillShade="F2"/>
          </w:tcPr>
          <w:p w14:paraId="4CF15C58" w14:textId="54E512A8" w:rsidR="00817D91" w:rsidRDefault="00817D91">
            <w:pPr>
              <w:cnfStyle w:val="000000100000" w:firstRow="0" w:lastRow="0" w:firstColumn="0" w:lastColumn="0" w:oddVBand="0" w:evenVBand="0" w:oddHBand="1" w:evenHBand="0" w:firstRowFirstColumn="0" w:firstRowLastColumn="0" w:lastRowFirstColumn="0" w:lastRowLastColumn="0"/>
              <w:rPr>
                <w:szCs w:val="20"/>
              </w:rPr>
            </w:pPr>
            <w:r>
              <w:rPr>
                <w:szCs w:val="20"/>
              </w:rPr>
              <w:t>True o</w:t>
            </w:r>
            <w:r w:rsidR="000C56A3">
              <w:rPr>
                <w:szCs w:val="20"/>
              </w:rPr>
              <w:t>r</w:t>
            </w:r>
            <w:r>
              <w:rPr>
                <w:szCs w:val="20"/>
              </w:rPr>
              <w:t xml:space="preserve"> false</w:t>
            </w:r>
          </w:p>
        </w:tc>
        <w:tc>
          <w:tcPr>
            <w:tcW w:w="3544" w:type="dxa"/>
            <w:shd w:val="clear" w:color="auto" w:fill="F2F2F2" w:themeFill="background1" w:themeFillShade="F2"/>
          </w:tcPr>
          <w:p w14:paraId="627069E4" w14:textId="1BA4C018" w:rsidR="00817D91" w:rsidRDefault="00817D91">
            <w:pPr>
              <w:cnfStyle w:val="000000100000" w:firstRow="0" w:lastRow="0" w:firstColumn="0" w:lastColumn="0" w:oddVBand="0" w:evenVBand="0" w:oddHBand="1" w:evenHBand="0" w:firstRowFirstColumn="0" w:firstRowLastColumn="0" w:lastRowFirstColumn="0" w:lastRowLastColumn="0"/>
              <w:rPr>
                <w:szCs w:val="20"/>
              </w:rPr>
            </w:pPr>
            <w:r>
              <w:rPr>
                <w:szCs w:val="20"/>
              </w:rPr>
              <w:t>Prefix with a word that implies the name to be a question.</w:t>
            </w:r>
            <w:r w:rsidR="00720362">
              <w:rPr>
                <w:szCs w:val="20"/>
              </w:rPr>
              <w:t xml:space="preserve"> Can be a verb.</w:t>
            </w:r>
          </w:p>
        </w:tc>
        <w:tc>
          <w:tcPr>
            <w:tcW w:w="2224" w:type="dxa"/>
            <w:shd w:val="clear" w:color="auto" w:fill="F2F2F2" w:themeFill="background1" w:themeFillShade="F2"/>
          </w:tcPr>
          <w:p w14:paraId="202CB3F6" w14:textId="77777777" w:rsidR="00817D91" w:rsidRPr="00C95632" w:rsidRDefault="00817D91">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isRunning</w:t>
            </w:r>
          </w:p>
          <w:p w14:paraId="7D590D85" w14:textId="77777777" w:rsidR="00817D91" w:rsidRPr="00C95632" w:rsidRDefault="00817D91">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canRun</w:t>
            </w:r>
          </w:p>
          <w:p w14:paraId="0D9B4C70" w14:textId="7E7E9A29" w:rsidR="00817D91" w:rsidRPr="00C95632" w:rsidRDefault="00817D91">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isInvincible</w:t>
            </w:r>
          </w:p>
        </w:tc>
      </w:tr>
      <w:tr w:rsidR="00720362" w:rsidRPr="000332D3" w14:paraId="6F5700F2" w14:textId="77777777" w:rsidTr="00303318">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3022E8FE" w14:textId="774C41EA" w:rsidR="00720362" w:rsidRDefault="0002002B">
            <w:pPr>
              <w:jc w:val="center"/>
            </w:pPr>
            <w:r>
              <w:t>Curves</w:t>
            </w:r>
          </w:p>
        </w:tc>
        <w:tc>
          <w:tcPr>
            <w:tcW w:w="2693" w:type="dxa"/>
            <w:shd w:val="clear" w:color="auto" w:fill="auto"/>
          </w:tcPr>
          <w:p w14:paraId="46512167" w14:textId="4C6B3D0F" w:rsidR="00720362" w:rsidRDefault="0002002B">
            <w:pPr>
              <w:cnfStyle w:val="000000000000" w:firstRow="0" w:lastRow="0" w:firstColumn="0" w:lastColumn="0" w:oddVBand="0" w:evenVBand="0" w:oddHBand="0" w:evenHBand="0" w:firstRowFirstColumn="0" w:firstRowLastColumn="0" w:lastRowFirstColumn="0" w:lastRowLastColumn="0"/>
              <w:rPr>
                <w:szCs w:val="20"/>
              </w:rPr>
            </w:pPr>
            <w:r>
              <w:rPr>
                <w:szCs w:val="20"/>
              </w:rPr>
              <w:t>Data types that store data in graphs with an x and y value. Typically used to get a y value from the x.</w:t>
            </w:r>
          </w:p>
        </w:tc>
        <w:tc>
          <w:tcPr>
            <w:tcW w:w="3544" w:type="dxa"/>
            <w:shd w:val="clear" w:color="auto" w:fill="auto"/>
          </w:tcPr>
          <w:p w14:paraId="317B510C" w14:textId="4D98BC00" w:rsidR="00720362" w:rsidRDefault="007D720A">
            <w:pPr>
              <w:cnfStyle w:val="000000000000" w:firstRow="0" w:lastRow="0" w:firstColumn="0" w:lastColumn="0" w:oddVBand="0" w:evenVBand="0" w:oddHBand="0" w:evenHBand="0" w:firstRowFirstColumn="0" w:firstRowLastColumn="0" w:lastRowFirstColumn="0" w:lastRowLastColumn="0"/>
              <w:rPr>
                <w:szCs w:val="20"/>
              </w:rPr>
            </w:pPr>
            <w:r>
              <w:rPr>
                <w:szCs w:val="20"/>
              </w:rPr>
              <w:t>Pascal case</w:t>
            </w:r>
            <w:r w:rsidR="007F723E">
              <w:rPr>
                <w:szCs w:val="20"/>
              </w:rPr>
              <w:t>.</w:t>
            </w:r>
            <w:r w:rsidR="007F723E">
              <w:rPr>
                <w:szCs w:val="20"/>
              </w:rPr>
              <w:br/>
              <w:t>W</w:t>
            </w:r>
            <w:r w:rsidR="00E518B9">
              <w:rPr>
                <w:szCs w:val="20"/>
              </w:rPr>
              <w:t xml:space="preserve">ritten as </w:t>
            </w:r>
            <w:r w:rsidR="00060E9B">
              <w:rPr>
                <w:szCs w:val="20"/>
              </w:rPr>
              <w:t>“</w:t>
            </w:r>
            <w:r w:rsidR="009F3114">
              <w:rPr>
                <w:szCs w:val="20"/>
              </w:rPr>
              <w:t>y</w:t>
            </w:r>
            <w:r w:rsidR="00060E9B">
              <w:rPr>
                <w:szCs w:val="20"/>
              </w:rPr>
              <w:t xml:space="preserve"> </w:t>
            </w:r>
            <w:r w:rsidR="00E518B9">
              <w:rPr>
                <w:szCs w:val="20"/>
              </w:rPr>
              <w:t>By</w:t>
            </w:r>
            <w:r w:rsidR="00060E9B">
              <w:rPr>
                <w:szCs w:val="20"/>
              </w:rPr>
              <w:t xml:space="preserve"> </w:t>
            </w:r>
            <w:r w:rsidR="009F3114">
              <w:rPr>
                <w:szCs w:val="20"/>
              </w:rPr>
              <w:t>x</w:t>
            </w:r>
            <w:r w:rsidR="00060E9B">
              <w:rPr>
                <w:szCs w:val="20"/>
              </w:rPr>
              <w:t>”</w:t>
            </w:r>
            <w:r w:rsidR="00E518B9">
              <w:rPr>
                <w:szCs w:val="20"/>
              </w:rPr>
              <w:t xml:space="preserve">. </w:t>
            </w:r>
            <w:r w:rsidR="009F3114">
              <w:rPr>
                <w:szCs w:val="20"/>
              </w:rPr>
              <w:t>The vertical scale that a value of is gained when the horizontal scale is given in.</w:t>
            </w:r>
          </w:p>
        </w:tc>
        <w:tc>
          <w:tcPr>
            <w:tcW w:w="2224" w:type="dxa"/>
            <w:shd w:val="clear" w:color="auto" w:fill="auto"/>
          </w:tcPr>
          <w:p w14:paraId="62E11106" w14:textId="223BA45F" w:rsidR="00720362" w:rsidRPr="00C95632" w:rsidRDefault="007D720A">
            <w:pPr>
              <w:cnfStyle w:val="000000000000" w:firstRow="0" w:lastRow="0" w:firstColumn="0" w:lastColumn="0" w:oddVBand="0" w:evenVBand="0" w:oddHBand="0" w:evenHBand="0" w:firstRowFirstColumn="0" w:firstRowLastColumn="0" w:lastRowFirstColumn="0" w:lastRowLastColumn="0"/>
              <w:rPr>
                <w:szCs w:val="20"/>
              </w:rPr>
            </w:pPr>
            <w:r w:rsidRPr="00C95632">
              <w:rPr>
                <w:szCs w:val="20"/>
              </w:rPr>
              <w:t>D</w:t>
            </w:r>
            <w:r w:rsidR="00EC043D" w:rsidRPr="00C95632">
              <w:rPr>
                <w:szCs w:val="20"/>
              </w:rPr>
              <w:t>amageByCurrent</w:t>
            </w:r>
            <w:r w:rsidR="00822DC9" w:rsidRPr="00C95632">
              <w:rPr>
                <w:szCs w:val="20"/>
              </w:rPr>
              <w:br/>
            </w:r>
            <w:r w:rsidR="00EC043D" w:rsidRPr="00C95632">
              <w:rPr>
                <w:szCs w:val="20"/>
              </w:rPr>
              <w:t>Health</w:t>
            </w:r>
          </w:p>
        </w:tc>
      </w:tr>
      <w:tr w:rsidR="00337F08" w:rsidRPr="000332D3" w14:paraId="797EE2A4" w14:textId="77777777" w:rsidTr="00303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5113A845" w14:textId="77777777" w:rsidR="00337F08" w:rsidRDefault="00337F08">
            <w:pPr>
              <w:jc w:val="center"/>
              <w:rPr>
                <w:b w:val="0"/>
                <w:bCs w:val="0"/>
              </w:rPr>
            </w:pPr>
            <w:r>
              <w:t>Enums</w:t>
            </w:r>
          </w:p>
          <w:p w14:paraId="547D0433" w14:textId="4B823E21" w:rsidR="00012F0E" w:rsidRDefault="00012F0E">
            <w:pPr>
              <w:jc w:val="center"/>
            </w:pPr>
            <w:r>
              <w:t>(Type)</w:t>
            </w:r>
          </w:p>
        </w:tc>
        <w:tc>
          <w:tcPr>
            <w:tcW w:w="2693" w:type="dxa"/>
            <w:shd w:val="clear" w:color="auto" w:fill="F2F2F2" w:themeFill="background1" w:themeFillShade="F2"/>
          </w:tcPr>
          <w:p w14:paraId="5B17083E" w14:textId="6CADC136" w:rsidR="00337F08" w:rsidRDefault="00337F08">
            <w:pPr>
              <w:cnfStyle w:val="000000100000" w:firstRow="0" w:lastRow="0" w:firstColumn="0" w:lastColumn="0" w:oddVBand="0" w:evenVBand="0" w:oddHBand="1" w:evenHBand="0" w:firstRowFirstColumn="0" w:firstRowLastColumn="0" w:lastRowFirstColumn="0" w:lastRowLastColumn="0"/>
              <w:rPr>
                <w:szCs w:val="20"/>
              </w:rPr>
            </w:pPr>
            <w:r>
              <w:rPr>
                <w:szCs w:val="20"/>
              </w:rPr>
              <w:t>A group of selectable constants, represented as names</w:t>
            </w:r>
            <w:r w:rsidR="00012F0E">
              <w:rPr>
                <w:szCs w:val="20"/>
              </w:rPr>
              <w:t xml:space="preserve">. </w:t>
            </w:r>
            <w:r w:rsidR="007834D1">
              <w:rPr>
                <w:szCs w:val="20"/>
              </w:rPr>
              <w:br/>
            </w:r>
            <w:r w:rsidR="00012F0E">
              <w:rPr>
                <w:szCs w:val="20"/>
              </w:rPr>
              <w:t>These must be created as custom data types.</w:t>
            </w:r>
          </w:p>
        </w:tc>
        <w:tc>
          <w:tcPr>
            <w:tcW w:w="3544" w:type="dxa"/>
            <w:shd w:val="clear" w:color="auto" w:fill="F2F2F2" w:themeFill="background1" w:themeFillShade="F2"/>
          </w:tcPr>
          <w:p w14:paraId="1DA42C0F" w14:textId="42D26A36" w:rsidR="0092189F" w:rsidRDefault="0092189F">
            <w:pPr>
              <w:cnfStyle w:val="000000100000" w:firstRow="0" w:lastRow="0" w:firstColumn="0" w:lastColumn="0" w:oddVBand="0" w:evenVBand="0" w:oddHBand="1" w:evenHBand="0" w:firstRowFirstColumn="0" w:firstRowLastColumn="0" w:lastRowFirstColumn="0" w:lastRowLastColumn="0"/>
              <w:rPr>
                <w:szCs w:val="20"/>
              </w:rPr>
            </w:pPr>
            <w:r>
              <w:rPr>
                <w:szCs w:val="20"/>
              </w:rPr>
              <w:t>Camel Case.</w:t>
            </w:r>
            <w:r w:rsidR="00D56A82">
              <w:rPr>
                <w:szCs w:val="20"/>
              </w:rPr>
              <w:br/>
              <w:t>Plural.</w:t>
            </w:r>
            <w:r w:rsidR="007111D2">
              <w:rPr>
                <w:szCs w:val="20"/>
              </w:rPr>
              <w:t xml:space="preserve"> If </w:t>
            </w:r>
            <w:r w:rsidR="005C6D91">
              <w:rPr>
                <w:szCs w:val="20"/>
              </w:rPr>
              <w:t>cannot</w:t>
            </w:r>
            <w:r w:rsidR="007111D2">
              <w:rPr>
                <w:szCs w:val="20"/>
              </w:rPr>
              <w:t xml:space="preserve"> be easily pluralised, suffix with “Types”.</w:t>
            </w:r>
            <w:r w:rsidR="00D56A82">
              <w:rPr>
                <w:szCs w:val="20"/>
              </w:rPr>
              <w:br/>
            </w:r>
            <w:r>
              <w:rPr>
                <w:szCs w:val="20"/>
              </w:rPr>
              <w:t xml:space="preserve">If </w:t>
            </w:r>
            <w:r w:rsidR="00EA7641">
              <w:rPr>
                <w:szCs w:val="20"/>
              </w:rPr>
              <w:t xml:space="preserve">not </w:t>
            </w:r>
            <w:r>
              <w:rPr>
                <w:szCs w:val="20"/>
              </w:rPr>
              <w:t xml:space="preserve">defined in a </w:t>
            </w:r>
            <w:r w:rsidR="006659B2">
              <w:rPr>
                <w:szCs w:val="20"/>
              </w:rPr>
              <w:t>global script that only exists to store Enums, prefix with “Enum”.</w:t>
            </w:r>
          </w:p>
        </w:tc>
        <w:tc>
          <w:tcPr>
            <w:tcW w:w="2224" w:type="dxa"/>
            <w:shd w:val="clear" w:color="auto" w:fill="F2F2F2" w:themeFill="background1" w:themeFillShade="F2"/>
          </w:tcPr>
          <w:p w14:paraId="730BEB8D" w14:textId="77777777" w:rsidR="00337F08" w:rsidRDefault="006659B2">
            <w:pPr>
              <w:cnfStyle w:val="000000100000" w:firstRow="0" w:lastRow="0" w:firstColumn="0" w:lastColumn="0" w:oddVBand="0" w:evenVBand="0" w:oddHBand="1" w:evenHBand="0" w:firstRowFirstColumn="0" w:firstRowLastColumn="0" w:lastRowFirstColumn="0" w:lastRowLastColumn="0"/>
              <w:rPr>
                <w:szCs w:val="20"/>
              </w:rPr>
            </w:pPr>
            <w:r>
              <w:rPr>
                <w:szCs w:val="20"/>
              </w:rPr>
              <w:t>EnumPlayerStates</w:t>
            </w:r>
          </w:p>
          <w:p w14:paraId="3E3B06C1" w14:textId="28BA13F1" w:rsidR="006659B2" w:rsidRPr="00C95632" w:rsidRDefault="006659B2">
            <w:pPr>
              <w:cnfStyle w:val="000000100000" w:firstRow="0" w:lastRow="0" w:firstColumn="0" w:lastColumn="0" w:oddVBand="0" w:evenVBand="0" w:oddHBand="1" w:evenHBand="0" w:firstRowFirstColumn="0" w:firstRowLastColumn="0" w:lastRowFirstColumn="0" w:lastRowLastColumn="0"/>
              <w:rPr>
                <w:szCs w:val="20"/>
              </w:rPr>
            </w:pPr>
            <w:r>
              <w:rPr>
                <w:szCs w:val="20"/>
              </w:rPr>
              <w:t>EnumAttackTypes</w:t>
            </w:r>
          </w:p>
        </w:tc>
      </w:tr>
      <w:tr w:rsidR="00012F0E" w:rsidRPr="000332D3" w14:paraId="756A4539" w14:textId="77777777" w:rsidTr="00303318">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3E6336EA" w14:textId="77777777" w:rsidR="00012F0E" w:rsidRDefault="00012F0E" w:rsidP="00012F0E">
            <w:pPr>
              <w:jc w:val="center"/>
              <w:rPr>
                <w:b w:val="0"/>
                <w:bCs w:val="0"/>
              </w:rPr>
            </w:pPr>
            <w:r>
              <w:t>Enums</w:t>
            </w:r>
          </w:p>
          <w:p w14:paraId="1F81A8EE" w14:textId="391A8AAA" w:rsidR="00012F0E" w:rsidRDefault="00012F0E" w:rsidP="00012F0E">
            <w:pPr>
              <w:jc w:val="center"/>
            </w:pPr>
            <w:r>
              <w:t>(Instance)</w:t>
            </w:r>
          </w:p>
        </w:tc>
        <w:tc>
          <w:tcPr>
            <w:tcW w:w="2693" w:type="dxa"/>
            <w:shd w:val="clear" w:color="auto" w:fill="auto"/>
          </w:tcPr>
          <w:p w14:paraId="4C3A718D" w14:textId="5A5BE20A" w:rsidR="00012F0E" w:rsidRDefault="00012F0E"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A variable using a custom enum data type that stores one of the constants.</w:t>
            </w:r>
          </w:p>
        </w:tc>
        <w:tc>
          <w:tcPr>
            <w:tcW w:w="3544" w:type="dxa"/>
            <w:shd w:val="clear" w:color="auto" w:fill="auto"/>
          </w:tcPr>
          <w:p w14:paraId="79231CD0" w14:textId="11E2D538" w:rsidR="00012F0E" w:rsidRDefault="00012F0E"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Prefix with “what”, to imply</w:t>
            </w:r>
            <w:r w:rsidR="00AC127E">
              <w:rPr>
                <w:szCs w:val="20"/>
              </w:rPr>
              <w:t xml:space="preserve"> it</w:t>
            </w:r>
            <w:r>
              <w:rPr>
                <w:szCs w:val="20"/>
              </w:rPr>
              <w:t xml:space="preserve"> can be one of multiple options.</w:t>
            </w:r>
          </w:p>
        </w:tc>
        <w:tc>
          <w:tcPr>
            <w:tcW w:w="2224" w:type="dxa"/>
            <w:shd w:val="clear" w:color="auto" w:fill="auto"/>
          </w:tcPr>
          <w:p w14:paraId="2793F675" w14:textId="77777777" w:rsidR="00012F0E" w:rsidRPr="00C95632" w:rsidRDefault="00012F0E" w:rsidP="00012F0E">
            <w:pPr>
              <w:cnfStyle w:val="000000000000" w:firstRow="0" w:lastRow="0" w:firstColumn="0" w:lastColumn="0" w:oddVBand="0" w:evenVBand="0" w:oddHBand="0" w:evenHBand="0" w:firstRowFirstColumn="0" w:firstRowLastColumn="0" w:lastRowFirstColumn="0" w:lastRowLastColumn="0"/>
              <w:rPr>
                <w:szCs w:val="20"/>
              </w:rPr>
            </w:pPr>
            <w:r w:rsidRPr="00C95632">
              <w:rPr>
                <w:szCs w:val="20"/>
              </w:rPr>
              <w:t>whatState</w:t>
            </w:r>
          </w:p>
          <w:p w14:paraId="53155BA9" w14:textId="7262B34D" w:rsidR="00012F0E" w:rsidRPr="00C95632" w:rsidRDefault="00012F0E" w:rsidP="00012F0E">
            <w:pPr>
              <w:cnfStyle w:val="000000000000" w:firstRow="0" w:lastRow="0" w:firstColumn="0" w:lastColumn="0" w:oddVBand="0" w:evenVBand="0" w:oddHBand="0" w:evenHBand="0" w:firstRowFirstColumn="0" w:firstRowLastColumn="0" w:lastRowFirstColumn="0" w:lastRowLastColumn="0"/>
              <w:rPr>
                <w:szCs w:val="20"/>
              </w:rPr>
            </w:pPr>
            <w:r w:rsidRPr="00C95632">
              <w:rPr>
                <w:szCs w:val="20"/>
              </w:rPr>
              <w:t>whatType</w:t>
            </w:r>
          </w:p>
        </w:tc>
      </w:tr>
      <w:tr w:rsidR="00012F0E" w:rsidRPr="000332D3" w14:paraId="06076536" w14:textId="77777777" w:rsidTr="00303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0015A9C1" w14:textId="1DB0DB53" w:rsidR="00012F0E" w:rsidRDefault="00012F0E" w:rsidP="00012F0E">
            <w:pPr>
              <w:jc w:val="center"/>
            </w:pPr>
            <w:r>
              <w:t>Lists &amp; Arrays</w:t>
            </w:r>
          </w:p>
        </w:tc>
        <w:tc>
          <w:tcPr>
            <w:tcW w:w="2693" w:type="dxa"/>
            <w:shd w:val="clear" w:color="auto" w:fill="F2F2F2" w:themeFill="background1" w:themeFillShade="F2"/>
          </w:tcPr>
          <w:p w14:paraId="5A1DF993" w14:textId="47A8C495" w:rsidR="00012F0E" w:rsidRDefault="00012F0E"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A variable that holds multiple variables of the same type in an order.</w:t>
            </w:r>
          </w:p>
        </w:tc>
        <w:tc>
          <w:tcPr>
            <w:tcW w:w="3544" w:type="dxa"/>
            <w:shd w:val="clear" w:color="auto" w:fill="F2F2F2" w:themeFill="background1" w:themeFillShade="F2"/>
          </w:tcPr>
          <w:p w14:paraId="4AFC598A" w14:textId="53E27550" w:rsidR="00012F0E" w:rsidRDefault="00012F0E"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Prefix with “listOf” (camel or pascal depending on contents).</w:t>
            </w:r>
          </w:p>
        </w:tc>
        <w:tc>
          <w:tcPr>
            <w:tcW w:w="2224" w:type="dxa"/>
            <w:shd w:val="clear" w:color="auto" w:fill="F2F2F2" w:themeFill="background1" w:themeFillShade="F2"/>
          </w:tcPr>
          <w:p w14:paraId="566B8E46" w14:textId="77777777" w:rsidR="00012F0E" w:rsidRPr="00C95632" w:rsidRDefault="00012F0E" w:rsidP="00012F0E">
            <w:pPr>
              <w:cnfStyle w:val="000000100000" w:firstRow="0" w:lastRow="0" w:firstColumn="0" w:lastColumn="0" w:oddVBand="0" w:evenVBand="0" w:oddHBand="1" w:evenHBand="0" w:firstRowFirstColumn="0" w:firstRowLastColumn="0" w:lastRowFirstColumn="0" w:lastRowLastColumn="0"/>
              <w:rPr>
                <w:szCs w:val="20"/>
              </w:rPr>
            </w:pPr>
            <w:r w:rsidRPr="00C95632">
              <w:rPr>
                <w:szCs w:val="20"/>
              </w:rPr>
              <w:t>listOfBounceHeights</w:t>
            </w:r>
          </w:p>
          <w:p w14:paraId="4E03E224" w14:textId="554BA94A" w:rsidR="00012F0E" w:rsidRPr="00C95632" w:rsidRDefault="00012F0E"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L</w:t>
            </w:r>
            <w:r w:rsidRPr="00C95632">
              <w:rPr>
                <w:szCs w:val="20"/>
              </w:rPr>
              <w:t>istOfStoredEnemies</w:t>
            </w:r>
          </w:p>
        </w:tc>
      </w:tr>
      <w:tr w:rsidR="00012F0E" w:rsidRPr="000332D3" w14:paraId="080C3B82" w14:textId="77777777" w:rsidTr="00303318">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4FEF4EBD" w14:textId="77777777" w:rsidR="00012F0E" w:rsidRDefault="00012F0E" w:rsidP="00012F0E">
            <w:pPr>
              <w:jc w:val="center"/>
              <w:rPr>
                <w:b w:val="0"/>
                <w:bCs w:val="0"/>
              </w:rPr>
            </w:pPr>
            <w:r>
              <w:lastRenderedPageBreak/>
              <w:t>Structs</w:t>
            </w:r>
          </w:p>
          <w:p w14:paraId="00BD41F7" w14:textId="7D8E69C5" w:rsidR="000857EA" w:rsidRDefault="000857EA" w:rsidP="00012F0E">
            <w:pPr>
              <w:jc w:val="center"/>
            </w:pPr>
            <w:r>
              <w:t>(Type)</w:t>
            </w:r>
          </w:p>
        </w:tc>
        <w:tc>
          <w:tcPr>
            <w:tcW w:w="2693" w:type="dxa"/>
            <w:shd w:val="clear" w:color="auto" w:fill="auto"/>
          </w:tcPr>
          <w:p w14:paraId="77985CAC" w14:textId="1E6BC847" w:rsidR="00012F0E" w:rsidRDefault="00012F0E"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A group of unlinked fields that can be different data types</w:t>
            </w:r>
            <w:r w:rsidR="00B17C3B">
              <w:rPr>
                <w:szCs w:val="20"/>
              </w:rPr>
              <w:t>.</w:t>
            </w:r>
            <w:r w:rsidR="00B17C3B">
              <w:rPr>
                <w:szCs w:val="20"/>
              </w:rPr>
              <w:br/>
            </w:r>
            <w:r w:rsidR="006659B2">
              <w:rPr>
                <w:szCs w:val="20"/>
              </w:rPr>
              <w:t xml:space="preserve">Can also include methods but should only be used for data. </w:t>
            </w:r>
            <w:r w:rsidR="006659B2">
              <w:rPr>
                <w:szCs w:val="20"/>
              </w:rPr>
              <w:br/>
              <w:t>These must be created as custom data types.</w:t>
            </w:r>
          </w:p>
        </w:tc>
        <w:tc>
          <w:tcPr>
            <w:tcW w:w="3544" w:type="dxa"/>
            <w:shd w:val="clear" w:color="auto" w:fill="auto"/>
          </w:tcPr>
          <w:p w14:paraId="2B281851" w14:textId="7DC8EE9A" w:rsidR="00B17C3B" w:rsidRDefault="006659B2"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CamelCase</w:t>
            </w:r>
            <w:r w:rsidR="00B17C3B">
              <w:rPr>
                <w:szCs w:val="20"/>
              </w:rPr>
              <w:br/>
              <w:t>Plural.</w:t>
            </w:r>
            <w:r w:rsidR="005C6D91">
              <w:rPr>
                <w:szCs w:val="20"/>
              </w:rPr>
              <w:br/>
            </w:r>
            <w:r w:rsidR="00B17C3B">
              <w:rPr>
                <w:szCs w:val="20"/>
              </w:rPr>
              <w:t>If</w:t>
            </w:r>
            <w:r w:rsidR="00EA7641">
              <w:rPr>
                <w:szCs w:val="20"/>
              </w:rPr>
              <w:t xml:space="preserve"> not</w:t>
            </w:r>
            <w:r w:rsidR="00B17C3B">
              <w:rPr>
                <w:szCs w:val="20"/>
              </w:rPr>
              <w:t xml:space="preserve"> defined in a global script that only exists to store structs, prefix with “Struct”.</w:t>
            </w:r>
          </w:p>
        </w:tc>
        <w:tc>
          <w:tcPr>
            <w:tcW w:w="2224" w:type="dxa"/>
            <w:shd w:val="clear" w:color="auto" w:fill="auto"/>
          </w:tcPr>
          <w:p w14:paraId="4467A213" w14:textId="77777777" w:rsidR="00012F0E" w:rsidRDefault="00B17C3B"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StructJumpStats</w:t>
            </w:r>
          </w:p>
          <w:p w14:paraId="3C3994BF" w14:textId="272A6716" w:rsidR="00B17C3B" w:rsidRPr="00C95632" w:rsidRDefault="00B17C3B"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OutputUIs</w:t>
            </w:r>
          </w:p>
        </w:tc>
      </w:tr>
      <w:tr w:rsidR="0071726B" w:rsidRPr="000332D3" w14:paraId="709B079B" w14:textId="77777777" w:rsidTr="00303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401F3DD4" w14:textId="77777777" w:rsidR="0071726B" w:rsidRDefault="0071726B" w:rsidP="0071726B">
            <w:pPr>
              <w:jc w:val="center"/>
              <w:rPr>
                <w:b w:val="0"/>
                <w:bCs w:val="0"/>
              </w:rPr>
            </w:pPr>
            <w:r>
              <w:t>Structs</w:t>
            </w:r>
          </w:p>
          <w:p w14:paraId="28C233F3" w14:textId="4E54DC72" w:rsidR="0071726B" w:rsidRPr="0071726B" w:rsidRDefault="0071726B" w:rsidP="0071726B">
            <w:pPr>
              <w:jc w:val="center"/>
              <w:rPr>
                <w:b w:val="0"/>
                <w:bCs w:val="0"/>
              </w:rPr>
            </w:pPr>
            <w:r>
              <w:t>(Instance)</w:t>
            </w:r>
          </w:p>
        </w:tc>
        <w:tc>
          <w:tcPr>
            <w:tcW w:w="2693" w:type="dxa"/>
            <w:shd w:val="clear" w:color="auto" w:fill="F2F2F2" w:themeFill="background1" w:themeFillShade="F2"/>
          </w:tcPr>
          <w:p w14:paraId="3D4FC0ED" w14:textId="6CB194CC" w:rsidR="0071726B" w:rsidRDefault="0071726B"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A variable using a custom struct data type storing data instances.</w:t>
            </w:r>
          </w:p>
        </w:tc>
        <w:tc>
          <w:tcPr>
            <w:tcW w:w="3544" w:type="dxa"/>
            <w:shd w:val="clear" w:color="auto" w:fill="F2F2F2" w:themeFill="background1" w:themeFillShade="F2"/>
          </w:tcPr>
          <w:p w14:paraId="37A92129" w14:textId="03C150DA" w:rsidR="0071726B" w:rsidRDefault="0071726B"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Plural</w:t>
            </w:r>
          </w:p>
        </w:tc>
        <w:tc>
          <w:tcPr>
            <w:tcW w:w="2224" w:type="dxa"/>
            <w:shd w:val="clear" w:color="auto" w:fill="F2F2F2" w:themeFill="background1" w:themeFillShade="F2"/>
          </w:tcPr>
          <w:p w14:paraId="115FB723" w14:textId="77777777" w:rsidR="0071726B" w:rsidRDefault="0071726B"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jumpStats</w:t>
            </w:r>
          </w:p>
          <w:p w14:paraId="6E69EC4C" w14:textId="4C36A7AF" w:rsidR="0071726B" w:rsidRDefault="0071726B" w:rsidP="00012F0E">
            <w:pPr>
              <w:cnfStyle w:val="000000100000" w:firstRow="0" w:lastRow="0" w:firstColumn="0" w:lastColumn="0" w:oddVBand="0" w:evenVBand="0" w:oddHBand="1" w:evenHBand="0" w:firstRowFirstColumn="0" w:firstRowLastColumn="0" w:lastRowFirstColumn="0" w:lastRowLastColumn="0"/>
              <w:rPr>
                <w:szCs w:val="20"/>
              </w:rPr>
            </w:pPr>
          </w:p>
        </w:tc>
      </w:tr>
      <w:tr w:rsidR="00E62615" w:rsidRPr="000332D3" w14:paraId="39F7DD92" w14:textId="77777777" w:rsidTr="002016F3">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00CE7E81" w14:textId="50B15090" w:rsidR="00E62615" w:rsidRDefault="00E62615" w:rsidP="00012F0E">
            <w:pPr>
              <w:jc w:val="center"/>
            </w:pPr>
            <w:r>
              <w:t>Relevant Object</w:t>
            </w:r>
            <w:r w:rsidR="00716636">
              <w:t>s</w:t>
            </w:r>
            <w:r>
              <w:t xml:space="preserve"> </w:t>
            </w:r>
            <w:r w:rsidR="000F78B9">
              <w:t>in</w:t>
            </w:r>
            <w:r>
              <w:t xml:space="preserve"> </w:t>
            </w:r>
            <w:r w:rsidR="000C56A3">
              <w:t>C</w:t>
            </w:r>
            <w:r>
              <w:t>alculation</w:t>
            </w:r>
            <w:r w:rsidR="00716636">
              <w:t>s</w:t>
            </w:r>
          </w:p>
        </w:tc>
        <w:tc>
          <w:tcPr>
            <w:tcW w:w="2693" w:type="dxa"/>
            <w:shd w:val="clear" w:color="auto" w:fill="auto"/>
          </w:tcPr>
          <w:p w14:paraId="0CD7D097" w14:textId="33818B31" w:rsidR="00E62615" w:rsidRDefault="00E62615"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If a variable is storing a specific </w:t>
            </w:r>
            <w:r w:rsidR="00A1698E">
              <w:rPr>
                <w:szCs w:val="20"/>
              </w:rPr>
              <w:t xml:space="preserve">known </w:t>
            </w:r>
            <w:r>
              <w:rPr>
                <w:szCs w:val="20"/>
              </w:rPr>
              <w:t>GameObject that shares a similar name to an attached script it should have.</w:t>
            </w:r>
          </w:p>
        </w:tc>
        <w:tc>
          <w:tcPr>
            <w:tcW w:w="3544" w:type="dxa"/>
            <w:shd w:val="clear" w:color="auto" w:fill="auto"/>
          </w:tcPr>
          <w:p w14:paraId="4E69ED66" w14:textId="74592EB9" w:rsidR="00E62615" w:rsidRDefault="00E62615"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Suffix with “Object”.</w:t>
            </w:r>
          </w:p>
        </w:tc>
        <w:tc>
          <w:tcPr>
            <w:tcW w:w="2224" w:type="dxa"/>
            <w:shd w:val="clear" w:color="auto" w:fill="auto"/>
          </w:tcPr>
          <w:p w14:paraId="3E6D2AE1" w14:textId="77777777" w:rsidR="00E62615" w:rsidRDefault="00E62615"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SpringObject</w:t>
            </w:r>
          </w:p>
          <w:p w14:paraId="50C53E67" w14:textId="226921E0" w:rsidR="00E62615" w:rsidRDefault="00E62615"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DashPadObject</w:t>
            </w:r>
          </w:p>
        </w:tc>
      </w:tr>
      <w:tr w:rsidR="00E62615" w:rsidRPr="000332D3" w14:paraId="6422CDB3" w14:textId="77777777" w:rsidTr="00303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292346A0" w14:textId="6CB31E22" w:rsidR="00E62615" w:rsidRDefault="000F78B9" w:rsidP="00012F0E">
            <w:pPr>
              <w:jc w:val="center"/>
            </w:pPr>
            <w:r>
              <w:t>Relevant external Script</w:t>
            </w:r>
            <w:r w:rsidR="00716636">
              <w:t>s</w:t>
            </w:r>
            <w:r>
              <w:t xml:space="preserve"> in calculation</w:t>
            </w:r>
            <w:r w:rsidR="00716636">
              <w:t>s</w:t>
            </w:r>
          </w:p>
        </w:tc>
        <w:tc>
          <w:tcPr>
            <w:tcW w:w="2693" w:type="dxa"/>
            <w:shd w:val="clear" w:color="auto" w:fill="F2F2F2" w:themeFill="background1" w:themeFillShade="F2"/>
          </w:tcPr>
          <w:p w14:paraId="49592A5D" w14:textId="30B3FD07" w:rsidR="00E62615" w:rsidRDefault="000F78B9"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If a variable is storing a specific type of script that should be attached to an object with a similar name.</w:t>
            </w:r>
          </w:p>
        </w:tc>
        <w:tc>
          <w:tcPr>
            <w:tcW w:w="3544" w:type="dxa"/>
            <w:shd w:val="clear" w:color="auto" w:fill="F2F2F2" w:themeFill="background1" w:themeFillShade="F2"/>
          </w:tcPr>
          <w:p w14:paraId="276CDB03" w14:textId="77777777" w:rsidR="00E62615" w:rsidRDefault="000F78B9"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Suffix with “Script”.</w:t>
            </w:r>
          </w:p>
          <w:p w14:paraId="7CBAFB23" w14:textId="171E2923" w:rsidR="000F78B9" w:rsidRDefault="000F78B9"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This will make it easier to know when calling the data and methods of the object, or the object itself.</w:t>
            </w:r>
          </w:p>
        </w:tc>
        <w:tc>
          <w:tcPr>
            <w:tcW w:w="2224" w:type="dxa"/>
            <w:shd w:val="clear" w:color="auto" w:fill="F2F2F2" w:themeFill="background1" w:themeFillShade="F2"/>
          </w:tcPr>
          <w:p w14:paraId="069EADA6" w14:textId="77777777" w:rsidR="00E62615" w:rsidRDefault="000F78B9"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SpringScript</w:t>
            </w:r>
          </w:p>
          <w:p w14:paraId="2C416740" w14:textId="1C72FB48" w:rsidR="000F78B9" w:rsidRDefault="000F78B9"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DashPadScript</w:t>
            </w:r>
          </w:p>
        </w:tc>
      </w:tr>
      <w:tr w:rsidR="004D4A94" w:rsidRPr="000332D3" w14:paraId="7C47EE6B" w14:textId="77777777" w:rsidTr="00303318">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26AAFAD5" w14:textId="5C7962E2" w:rsidR="004D4A94" w:rsidRDefault="004D4A94" w:rsidP="00012F0E">
            <w:pPr>
              <w:jc w:val="center"/>
              <w:rPr>
                <w:b w:val="0"/>
                <w:bCs w:val="0"/>
              </w:rPr>
            </w:pPr>
            <w:r>
              <w:t>Delegate</w:t>
            </w:r>
            <w:r w:rsidR="00716636">
              <w:t>s</w:t>
            </w:r>
          </w:p>
          <w:p w14:paraId="46EF104D" w14:textId="5AC57CBD" w:rsidR="00716636" w:rsidRDefault="00716636" w:rsidP="00012F0E">
            <w:pPr>
              <w:jc w:val="center"/>
            </w:pPr>
            <w:r>
              <w:t>(Type)</w:t>
            </w:r>
          </w:p>
        </w:tc>
        <w:tc>
          <w:tcPr>
            <w:tcW w:w="2693" w:type="dxa"/>
            <w:shd w:val="clear" w:color="auto" w:fill="auto"/>
          </w:tcPr>
          <w:p w14:paraId="5C5127E6" w14:textId="3FB04609" w:rsidR="004D4A94" w:rsidRDefault="00914D8D"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Represents a method with a particular parameter list and return type. Must be instantiated as a custom data type first.</w:t>
            </w:r>
          </w:p>
        </w:tc>
        <w:tc>
          <w:tcPr>
            <w:tcW w:w="3544" w:type="dxa"/>
            <w:shd w:val="clear" w:color="auto" w:fill="auto"/>
          </w:tcPr>
          <w:p w14:paraId="058677BD" w14:textId="78BBB1AE" w:rsidR="00914D8D" w:rsidRDefault="00914D8D"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Pascal Case.</w:t>
            </w:r>
          </w:p>
          <w:p w14:paraId="307478CC" w14:textId="3ADAFA0A" w:rsidR="004D4A94" w:rsidRDefault="00914D8D"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Prefix with “Delegate” to turn into a verb.</w:t>
            </w:r>
          </w:p>
        </w:tc>
        <w:tc>
          <w:tcPr>
            <w:tcW w:w="2224" w:type="dxa"/>
            <w:shd w:val="clear" w:color="auto" w:fill="auto"/>
          </w:tcPr>
          <w:p w14:paraId="4886FA23" w14:textId="77777777" w:rsidR="004D4A94" w:rsidRDefault="00914D8D"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DelegateTurning</w:t>
            </w:r>
          </w:p>
          <w:p w14:paraId="7F4B0691" w14:textId="57901AC0" w:rsidR="00914D8D" w:rsidRDefault="00914D8D"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DelegateDamage</w:t>
            </w:r>
          </w:p>
        </w:tc>
      </w:tr>
      <w:tr w:rsidR="00716636" w:rsidRPr="000332D3" w14:paraId="6B030BAB" w14:textId="77777777" w:rsidTr="003033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71" w:type="dxa"/>
            <w:shd w:val="clear" w:color="auto" w:fill="F2F2F2" w:themeFill="background1" w:themeFillShade="F2"/>
          </w:tcPr>
          <w:p w14:paraId="078500BF" w14:textId="77777777" w:rsidR="00716636" w:rsidRDefault="00716636" w:rsidP="00012F0E">
            <w:pPr>
              <w:jc w:val="center"/>
              <w:rPr>
                <w:b w:val="0"/>
                <w:bCs w:val="0"/>
              </w:rPr>
            </w:pPr>
            <w:r>
              <w:t>Delegates</w:t>
            </w:r>
          </w:p>
          <w:p w14:paraId="3E5CDAB7" w14:textId="6CCA91EE" w:rsidR="00716636" w:rsidRDefault="00716636" w:rsidP="00012F0E">
            <w:pPr>
              <w:jc w:val="center"/>
            </w:pPr>
            <w:r>
              <w:t>(Instance)</w:t>
            </w:r>
          </w:p>
        </w:tc>
        <w:tc>
          <w:tcPr>
            <w:tcW w:w="2693" w:type="dxa"/>
            <w:shd w:val="clear" w:color="auto" w:fill="F2F2F2" w:themeFill="background1" w:themeFillShade="F2"/>
          </w:tcPr>
          <w:p w14:paraId="0B3F831D" w14:textId="3ACC735C" w:rsidR="00716636" w:rsidRDefault="00914D8D"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A variable that stores references to methods matching its type.</w:t>
            </w:r>
          </w:p>
        </w:tc>
        <w:tc>
          <w:tcPr>
            <w:tcW w:w="3544" w:type="dxa"/>
            <w:shd w:val="clear" w:color="auto" w:fill="F2F2F2" w:themeFill="background1" w:themeFillShade="F2"/>
          </w:tcPr>
          <w:p w14:paraId="075B7840" w14:textId="15166AD2" w:rsidR="00716636" w:rsidRDefault="00914D8D"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Pascal Case.</w:t>
            </w:r>
          </w:p>
          <w:p w14:paraId="1E95AC4E" w14:textId="687EF5C0" w:rsidR="00914D8D" w:rsidRDefault="00914D8D"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Prefix with “Call” to turn into a verb.</w:t>
            </w:r>
          </w:p>
        </w:tc>
        <w:tc>
          <w:tcPr>
            <w:tcW w:w="2224" w:type="dxa"/>
            <w:shd w:val="clear" w:color="auto" w:fill="F2F2F2" w:themeFill="background1" w:themeFillShade="F2"/>
          </w:tcPr>
          <w:p w14:paraId="012EC55B" w14:textId="77777777" w:rsidR="00716636" w:rsidRDefault="00914D8D"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CallAcceleration</w:t>
            </w:r>
          </w:p>
          <w:p w14:paraId="6EFFEBB9" w14:textId="10983C78" w:rsidR="00914D8D" w:rsidRDefault="00914D8D" w:rsidP="00012F0E">
            <w:pPr>
              <w:cnfStyle w:val="000000100000" w:firstRow="0" w:lastRow="0" w:firstColumn="0" w:lastColumn="0" w:oddVBand="0" w:evenVBand="0" w:oddHBand="1" w:evenHBand="0" w:firstRowFirstColumn="0" w:firstRowLastColumn="0" w:lastRowFirstColumn="0" w:lastRowLastColumn="0"/>
              <w:rPr>
                <w:szCs w:val="20"/>
              </w:rPr>
            </w:pPr>
            <w:r>
              <w:rPr>
                <w:szCs w:val="20"/>
              </w:rPr>
              <w:t>CallDamage</w:t>
            </w:r>
          </w:p>
        </w:tc>
      </w:tr>
      <w:tr w:rsidR="004D4A94" w:rsidRPr="000332D3" w14:paraId="20620C45" w14:textId="77777777" w:rsidTr="00303318">
        <w:tc>
          <w:tcPr>
            <w:cnfStyle w:val="001000000000" w:firstRow="0" w:lastRow="0" w:firstColumn="1" w:lastColumn="0" w:oddVBand="0" w:evenVBand="0" w:oddHBand="0" w:evenHBand="0" w:firstRowFirstColumn="0" w:firstRowLastColumn="0" w:lastRowFirstColumn="0" w:lastRowLastColumn="0"/>
            <w:tcW w:w="1971" w:type="dxa"/>
            <w:shd w:val="clear" w:color="auto" w:fill="auto"/>
          </w:tcPr>
          <w:p w14:paraId="50B65757" w14:textId="43C6E862" w:rsidR="004D4A94" w:rsidRDefault="004D4A94" w:rsidP="00012F0E">
            <w:pPr>
              <w:jc w:val="center"/>
            </w:pPr>
            <w:r>
              <w:t>Events</w:t>
            </w:r>
          </w:p>
        </w:tc>
        <w:tc>
          <w:tcPr>
            <w:tcW w:w="2693" w:type="dxa"/>
            <w:shd w:val="clear" w:color="auto" w:fill="auto"/>
          </w:tcPr>
          <w:p w14:paraId="7E419359" w14:textId="10F410B1" w:rsidR="004D4A94" w:rsidRDefault="00F15217"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A multicast delegate that can notify several methods at once. Unity provides Unity Events alongside built</w:t>
            </w:r>
            <w:r w:rsidR="000C56A3">
              <w:rPr>
                <w:szCs w:val="20"/>
              </w:rPr>
              <w:t>-</w:t>
            </w:r>
            <w:r>
              <w:rPr>
                <w:szCs w:val="20"/>
              </w:rPr>
              <w:t>in C# events.</w:t>
            </w:r>
          </w:p>
        </w:tc>
        <w:tc>
          <w:tcPr>
            <w:tcW w:w="3544" w:type="dxa"/>
            <w:shd w:val="clear" w:color="auto" w:fill="auto"/>
          </w:tcPr>
          <w:p w14:paraId="6F8FB914" w14:textId="77777777" w:rsidR="004D4A94" w:rsidRDefault="001D0060"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Pascal Case.</w:t>
            </w:r>
          </w:p>
          <w:p w14:paraId="34BEA901" w14:textId="2A7F2AC0" w:rsidR="001D0060" w:rsidRDefault="0045704B"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Prefix with “On”.</w:t>
            </w:r>
          </w:p>
        </w:tc>
        <w:tc>
          <w:tcPr>
            <w:tcW w:w="2224" w:type="dxa"/>
            <w:shd w:val="clear" w:color="auto" w:fill="auto"/>
          </w:tcPr>
          <w:p w14:paraId="7B121716" w14:textId="77777777" w:rsidR="004D4A94" w:rsidRDefault="0045704B"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OnGrounded</w:t>
            </w:r>
          </w:p>
          <w:p w14:paraId="116665F4" w14:textId="3603ABF6" w:rsidR="0045704B" w:rsidRDefault="0045704B" w:rsidP="00012F0E">
            <w:pPr>
              <w:cnfStyle w:val="000000000000" w:firstRow="0" w:lastRow="0" w:firstColumn="0" w:lastColumn="0" w:oddVBand="0" w:evenVBand="0" w:oddHBand="0" w:evenHBand="0" w:firstRowFirstColumn="0" w:firstRowLastColumn="0" w:lastRowFirstColumn="0" w:lastRowLastColumn="0"/>
              <w:rPr>
                <w:szCs w:val="20"/>
              </w:rPr>
            </w:pPr>
            <w:r>
              <w:rPr>
                <w:szCs w:val="20"/>
              </w:rPr>
              <w:t>OnDamaged</w:t>
            </w:r>
          </w:p>
        </w:tc>
      </w:tr>
    </w:tbl>
    <w:p w14:paraId="30752952" w14:textId="3087B607" w:rsidR="00951414" w:rsidRPr="00951414" w:rsidRDefault="00951414" w:rsidP="00951414">
      <w:pPr>
        <w:spacing w:before="0" w:after="160"/>
        <w:rPr>
          <w:rFonts w:asciiTheme="minorHAnsi" w:eastAsiaTheme="majorEastAsia" w:hAnsiTheme="minorHAnsi" w:cstheme="majorBidi"/>
          <w:color w:val="0F4761" w:themeColor="accent1" w:themeShade="BF"/>
          <w:sz w:val="32"/>
          <w:szCs w:val="28"/>
        </w:rPr>
      </w:pPr>
    </w:p>
    <w:p w14:paraId="503F3FB8" w14:textId="77777777" w:rsidR="00951414" w:rsidRDefault="00951414">
      <w:pPr>
        <w:spacing w:before="0" w:after="160"/>
        <w:rPr>
          <w:rFonts w:asciiTheme="minorHAnsi" w:eastAsiaTheme="majorEastAsia" w:hAnsiTheme="minorHAnsi" w:cstheme="majorBidi"/>
          <w:color w:val="0F4761" w:themeColor="accent1" w:themeShade="BF"/>
          <w:sz w:val="32"/>
          <w:szCs w:val="28"/>
        </w:rPr>
      </w:pPr>
      <w:r>
        <w:br w:type="page"/>
      </w:r>
    </w:p>
    <w:p w14:paraId="7425EC61" w14:textId="670460B2" w:rsidR="00A10AC1" w:rsidRDefault="004846DD" w:rsidP="00403D94">
      <w:pPr>
        <w:pStyle w:val="Heading3"/>
      </w:pPr>
      <w:bookmarkStart w:id="9" w:name="_Toc166531502"/>
      <w:r>
        <w:lastRenderedPageBreak/>
        <w:t>Headers</w:t>
      </w:r>
      <w:r w:rsidR="00403D94">
        <w:t xml:space="preserve"> –</w:t>
      </w:r>
      <w:bookmarkEnd w:id="9"/>
    </w:p>
    <w:p w14:paraId="1F522EB8" w14:textId="674AF82D" w:rsidR="00403D94" w:rsidRDefault="004846DD" w:rsidP="00403D94">
      <w:r>
        <w:t xml:space="preserve">This refers to the names given </w:t>
      </w:r>
      <w:r w:rsidR="00CF3655">
        <w:t>above</w:t>
      </w:r>
      <w:r>
        <w:t xml:space="preserve"> any block of code, such as classes or methods.</w:t>
      </w:r>
      <w:r w:rsidR="00BE16DB">
        <w:t xml:space="preserve"> The following table will describe the types of editors, and how they can be adjusted based on purpose or data.</w:t>
      </w:r>
    </w:p>
    <w:tbl>
      <w:tblPr>
        <w:tblStyle w:val="GridTable2"/>
        <w:tblW w:w="9026" w:type="dxa"/>
        <w:tblLook w:val="04A0" w:firstRow="1" w:lastRow="0" w:firstColumn="1" w:lastColumn="0" w:noHBand="0" w:noVBand="1"/>
      </w:tblPr>
      <w:tblGrid>
        <w:gridCol w:w="2230"/>
        <w:gridCol w:w="4043"/>
        <w:gridCol w:w="2753"/>
      </w:tblGrid>
      <w:tr w:rsidR="00D70D90" w14:paraId="1FD5C817" w14:textId="77777777" w:rsidTr="00DA6C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0" w:type="dxa"/>
          </w:tcPr>
          <w:p w14:paraId="7700A014" w14:textId="4D8F8A17" w:rsidR="00D70D90" w:rsidRDefault="00ED1BA0">
            <w:pPr>
              <w:jc w:val="center"/>
            </w:pPr>
            <w:r>
              <w:t>Header</w:t>
            </w:r>
          </w:p>
        </w:tc>
        <w:tc>
          <w:tcPr>
            <w:tcW w:w="4043" w:type="dxa"/>
          </w:tcPr>
          <w:p w14:paraId="6E0A0564" w14:textId="327E8072" w:rsidR="00D70D90" w:rsidRDefault="00D70D90">
            <w:pPr>
              <w:jc w:val="center"/>
              <w:cnfStyle w:val="100000000000" w:firstRow="1" w:lastRow="0" w:firstColumn="0" w:lastColumn="0" w:oddVBand="0" w:evenVBand="0" w:oddHBand="0" w:evenHBand="0" w:firstRowFirstColumn="0" w:firstRowLastColumn="0" w:lastRowFirstColumn="0" w:lastRowLastColumn="0"/>
            </w:pPr>
            <w:r>
              <w:t>Convention</w:t>
            </w:r>
          </w:p>
        </w:tc>
        <w:tc>
          <w:tcPr>
            <w:tcW w:w="2753" w:type="dxa"/>
          </w:tcPr>
          <w:p w14:paraId="117DBD59" w14:textId="77777777" w:rsidR="00D70D90" w:rsidRDefault="00D70D90">
            <w:pPr>
              <w:jc w:val="center"/>
              <w:cnfStyle w:val="100000000000" w:firstRow="1" w:lastRow="0" w:firstColumn="0" w:lastColumn="0" w:oddVBand="0" w:evenVBand="0" w:oddHBand="0" w:evenHBand="0" w:firstRowFirstColumn="0" w:firstRowLastColumn="0" w:lastRowFirstColumn="0" w:lastRowLastColumn="0"/>
            </w:pPr>
            <w:r>
              <w:t>Example</w:t>
            </w:r>
          </w:p>
        </w:tc>
      </w:tr>
      <w:tr w:rsidR="00D70D90" w:rsidRPr="000332D3" w14:paraId="2EA6BC12"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6769DC24" w14:textId="682A1A7F" w:rsidR="00D70D90" w:rsidRDefault="00D70D90">
            <w:pPr>
              <w:spacing w:before="0" w:after="120"/>
              <w:jc w:val="center"/>
            </w:pPr>
            <w:r>
              <w:t>All</w:t>
            </w:r>
          </w:p>
        </w:tc>
        <w:tc>
          <w:tcPr>
            <w:tcW w:w="4043" w:type="dxa"/>
            <w:shd w:val="clear" w:color="auto" w:fill="F2F2F2" w:themeFill="background1" w:themeFillShade="F2"/>
          </w:tcPr>
          <w:p w14:paraId="632F3D59" w14:textId="0641D453" w:rsidR="00D70D90" w:rsidRPr="00203504" w:rsidRDefault="00D70D90">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Use Pascal casing</w:t>
            </w:r>
          </w:p>
        </w:tc>
        <w:tc>
          <w:tcPr>
            <w:tcW w:w="2753" w:type="dxa"/>
            <w:shd w:val="clear" w:color="auto" w:fill="F2F2F2" w:themeFill="background1" w:themeFillShade="F2"/>
          </w:tcPr>
          <w:p w14:paraId="1C8B7F7E" w14:textId="1781B165" w:rsidR="00D70D90" w:rsidRPr="00C95632" w:rsidRDefault="00D70D90">
            <w:pPr>
              <w:spacing w:before="0" w:after="120"/>
              <w:cnfStyle w:val="000000100000" w:firstRow="0" w:lastRow="0" w:firstColumn="0" w:lastColumn="0" w:oddVBand="0" w:evenVBand="0" w:oddHBand="1" w:evenHBand="0" w:firstRowFirstColumn="0" w:firstRowLastColumn="0" w:lastRowFirstColumn="0" w:lastRowLastColumn="0"/>
              <w:rPr>
                <w:szCs w:val="20"/>
              </w:rPr>
            </w:pPr>
          </w:p>
        </w:tc>
      </w:tr>
      <w:tr w:rsidR="00D70D90" w:rsidRPr="000332D3" w14:paraId="64E2DC7B" w14:textId="77777777" w:rsidTr="00DA6CEC">
        <w:trPr>
          <w:trHeight w:val="567"/>
        </w:trPr>
        <w:tc>
          <w:tcPr>
            <w:cnfStyle w:val="001000000000" w:firstRow="0" w:lastRow="0" w:firstColumn="1" w:lastColumn="0" w:oddVBand="0" w:evenVBand="0" w:oddHBand="0" w:evenHBand="0" w:firstRowFirstColumn="0" w:firstRowLastColumn="0" w:lastRowFirstColumn="0" w:lastRowLastColumn="0"/>
            <w:tcW w:w="2230" w:type="dxa"/>
          </w:tcPr>
          <w:p w14:paraId="4D89DA53" w14:textId="662BE190" w:rsidR="00D70D90" w:rsidRDefault="00D70D90">
            <w:pPr>
              <w:spacing w:before="0" w:after="120"/>
              <w:jc w:val="center"/>
            </w:pPr>
            <w:r>
              <w:t>Class</w:t>
            </w:r>
          </w:p>
        </w:tc>
        <w:tc>
          <w:tcPr>
            <w:tcW w:w="4043" w:type="dxa"/>
          </w:tcPr>
          <w:p w14:paraId="3C898F8C" w14:textId="04C3D8D8" w:rsidR="00D70D90" w:rsidRPr="00203504" w:rsidRDefault="00AC24FF">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Noun, plural unless otherwise stated.</w:t>
            </w:r>
          </w:p>
        </w:tc>
        <w:tc>
          <w:tcPr>
            <w:tcW w:w="2753" w:type="dxa"/>
          </w:tcPr>
          <w:p w14:paraId="449D62C4" w14:textId="19630D95" w:rsidR="00D70D90" w:rsidRPr="00C95632" w:rsidRDefault="00AC24FF">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PlayerPhysics</w:t>
            </w:r>
          </w:p>
        </w:tc>
      </w:tr>
      <w:tr w:rsidR="00D70D90" w:rsidRPr="000332D3" w14:paraId="19C6A249"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53A9C05A" w14:textId="5CCFE474" w:rsidR="00D70D90" w:rsidRDefault="00C21EC1">
            <w:pPr>
              <w:spacing w:before="0" w:after="120"/>
              <w:jc w:val="center"/>
            </w:pPr>
            <w:r>
              <w:t xml:space="preserve">Class </w:t>
            </w:r>
            <w:r w:rsidR="003900C4">
              <w:t xml:space="preserve">inherited from </w:t>
            </w:r>
            <w:r>
              <w:t>MonoBehaviour</w:t>
            </w:r>
          </w:p>
        </w:tc>
        <w:tc>
          <w:tcPr>
            <w:tcW w:w="4043" w:type="dxa"/>
            <w:shd w:val="clear" w:color="auto" w:fill="F2F2F2" w:themeFill="background1" w:themeFillShade="F2"/>
          </w:tcPr>
          <w:p w14:paraId="32451496" w14:textId="4387DA92" w:rsidR="00D70D90" w:rsidRDefault="00C21EC1">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“S_”</w:t>
            </w:r>
            <w:r w:rsidR="005129C2">
              <w:rPr>
                <w:szCs w:val="20"/>
              </w:rPr>
              <w:t xml:space="preserve"> for </w:t>
            </w:r>
            <w:r w:rsidR="00F362F2">
              <w:rPr>
                <w:szCs w:val="20"/>
              </w:rPr>
              <w:t>“</w:t>
            </w:r>
            <w:r w:rsidR="005129C2">
              <w:rPr>
                <w:szCs w:val="20"/>
              </w:rPr>
              <w:t>script</w:t>
            </w:r>
            <w:r w:rsidR="00F362F2">
              <w:rPr>
                <w:szCs w:val="20"/>
              </w:rPr>
              <w:t>”</w:t>
            </w:r>
            <w:r w:rsidR="005129C2">
              <w:rPr>
                <w:szCs w:val="20"/>
              </w:rPr>
              <w:t>. This is because the class name defines the file name.</w:t>
            </w:r>
            <w:r w:rsidR="00AC24FF">
              <w:rPr>
                <w:szCs w:val="20"/>
              </w:rPr>
              <w:t xml:space="preserve"> See more in Asset Naming</w:t>
            </w:r>
          </w:p>
        </w:tc>
        <w:tc>
          <w:tcPr>
            <w:tcW w:w="2753" w:type="dxa"/>
            <w:shd w:val="clear" w:color="auto" w:fill="F2F2F2" w:themeFill="background1" w:themeFillShade="F2"/>
          </w:tcPr>
          <w:p w14:paraId="1F339ACE" w14:textId="5E1B8C9A" w:rsidR="00D70D90" w:rsidRPr="00C95632" w:rsidRDefault="00AC24FF">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S_PlayerPhysics</w:t>
            </w:r>
          </w:p>
        </w:tc>
      </w:tr>
      <w:tr w:rsidR="00D70D90" w:rsidRPr="000332D3" w14:paraId="012CC095" w14:textId="77777777" w:rsidTr="00DA6CEC">
        <w:trPr>
          <w:trHeight w:val="567"/>
        </w:trPr>
        <w:tc>
          <w:tcPr>
            <w:cnfStyle w:val="001000000000" w:firstRow="0" w:lastRow="0" w:firstColumn="1" w:lastColumn="0" w:oddVBand="0" w:evenVBand="0" w:oddHBand="0" w:evenHBand="0" w:firstRowFirstColumn="0" w:firstRowLastColumn="0" w:lastRowFirstColumn="0" w:lastRowLastColumn="0"/>
            <w:tcW w:w="2230" w:type="dxa"/>
          </w:tcPr>
          <w:p w14:paraId="17F5E77B" w14:textId="2793315E" w:rsidR="00D70D90" w:rsidRDefault="00C21EC1">
            <w:pPr>
              <w:spacing w:before="0" w:after="120"/>
              <w:jc w:val="center"/>
            </w:pPr>
            <w:r>
              <w:t xml:space="preserve">Class </w:t>
            </w:r>
            <w:r w:rsidR="00137493">
              <w:t>i</w:t>
            </w:r>
            <w:r w:rsidR="00AC24FF">
              <w:t>nherited from Scriptable Object</w:t>
            </w:r>
          </w:p>
        </w:tc>
        <w:tc>
          <w:tcPr>
            <w:tcW w:w="4043" w:type="dxa"/>
          </w:tcPr>
          <w:p w14:paraId="4FBE2789" w14:textId="55379323" w:rsidR="00D70D90" w:rsidRDefault="00C21EC1">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“S_O_”</w:t>
            </w:r>
            <w:r w:rsidR="00436046">
              <w:rPr>
                <w:szCs w:val="20"/>
              </w:rPr>
              <w:t xml:space="preserve"> </w:t>
            </w:r>
            <w:r w:rsidR="00AC24FF">
              <w:rPr>
                <w:szCs w:val="20"/>
              </w:rPr>
              <w:br/>
            </w:r>
            <w:r w:rsidR="00340D30">
              <w:rPr>
                <w:szCs w:val="20"/>
              </w:rPr>
              <w:t>Separated by underscores</w:t>
            </w:r>
            <w:r w:rsidR="00436046">
              <w:rPr>
                <w:szCs w:val="20"/>
              </w:rPr>
              <w:t xml:space="preserve"> so the</w:t>
            </w:r>
            <w:r w:rsidR="00340D30">
              <w:rPr>
                <w:szCs w:val="20"/>
              </w:rPr>
              <w:t xml:space="preserve"> file</w:t>
            </w:r>
            <w:r w:rsidR="00436046">
              <w:rPr>
                <w:szCs w:val="20"/>
              </w:rPr>
              <w:t xml:space="preserve"> still come</w:t>
            </w:r>
            <w:r w:rsidR="00340D30">
              <w:rPr>
                <w:szCs w:val="20"/>
              </w:rPr>
              <w:t>s</w:t>
            </w:r>
            <w:r w:rsidR="00436046">
              <w:rPr>
                <w:szCs w:val="20"/>
              </w:rPr>
              <w:t xml:space="preserve"> up </w:t>
            </w:r>
            <w:r w:rsidR="00340D30">
              <w:rPr>
                <w:szCs w:val="20"/>
              </w:rPr>
              <w:t xml:space="preserve">when </w:t>
            </w:r>
            <w:r w:rsidR="00436046">
              <w:rPr>
                <w:szCs w:val="20"/>
              </w:rPr>
              <w:t>searching for all lists via “S_”</w:t>
            </w:r>
          </w:p>
        </w:tc>
        <w:tc>
          <w:tcPr>
            <w:tcW w:w="2753" w:type="dxa"/>
          </w:tcPr>
          <w:p w14:paraId="57A86AF8" w14:textId="77777777" w:rsidR="00D70D90" w:rsidRDefault="00AC24FF">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S_O_CharacterStats</w:t>
            </w:r>
          </w:p>
          <w:p w14:paraId="4CFF820B" w14:textId="1903774D" w:rsidR="00AC24FF" w:rsidRPr="00C95632" w:rsidRDefault="00AC24FF">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S_O_CameraStats</w:t>
            </w:r>
          </w:p>
        </w:tc>
      </w:tr>
      <w:tr w:rsidR="00D70D90" w:rsidRPr="000332D3" w14:paraId="0C423C15"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20A213BB" w14:textId="29D958AF" w:rsidR="00D70D90" w:rsidRDefault="00AB219D" w:rsidP="00AB219D">
            <w:pPr>
              <w:spacing w:before="0" w:after="120"/>
              <w:jc w:val="center"/>
            </w:pPr>
            <w:r>
              <w:t>Static Class</w:t>
            </w:r>
          </w:p>
        </w:tc>
        <w:tc>
          <w:tcPr>
            <w:tcW w:w="4043" w:type="dxa"/>
            <w:shd w:val="clear" w:color="auto" w:fill="F2F2F2" w:themeFill="background1" w:themeFillShade="F2"/>
          </w:tcPr>
          <w:p w14:paraId="04DBBBFD" w14:textId="375DAED0" w:rsidR="00D70D90" w:rsidRDefault="00AB219D">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w:t>
            </w:r>
            <w:r w:rsidR="00BE56F2">
              <w:rPr>
                <w:szCs w:val="20"/>
              </w:rPr>
              <w:t>_</w:t>
            </w:r>
            <w:r>
              <w:rPr>
                <w:szCs w:val="20"/>
              </w:rPr>
              <w:t>S_”</w:t>
            </w:r>
          </w:p>
        </w:tc>
        <w:tc>
          <w:tcPr>
            <w:tcW w:w="2753" w:type="dxa"/>
            <w:shd w:val="clear" w:color="auto" w:fill="F2F2F2" w:themeFill="background1" w:themeFillShade="F2"/>
          </w:tcPr>
          <w:p w14:paraId="7CC77E39" w14:textId="0ADB3701" w:rsidR="00D70D90" w:rsidRPr="00C95632" w:rsidRDefault="00EC52CE">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S_S_GameManager</w:t>
            </w:r>
          </w:p>
        </w:tc>
      </w:tr>
      <w:tr w:rsidR="00BE16DB" w:rsidRPr="000332D3" w14:paraId="277CC7E5" w14:textId="77777777" w:rsidTr="00303318">
        <w:trPr>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tcPr>
          <w:p w14:paraId="009CD91A" w14:textId="38E3D964" w:rsidR="00BE16DB" w:rsidRDefault="00F43393" w:rsidP="00AB219D">
            <w:pPr>
              <w:spacing w:before="0" w:after="120"/>
              <w:jc w:val="center"/>
            </w:pPr>
            <w:r>
              <w:t>Script handling a performable action</w:t>
            </w:r>
            <w:r w:rsidR="000C56A3">
              <w:t>/</w:t>
            </w:r>
            <w:r>
              <w:t>character state.</w:t>
            </w:r>
          </w:p>
        </w:tc>
        <w:tc>
          <w:tcPr>
            <w:tcW w:w="4043" w:type="dxa"/>
            <w:shd w:val="clear" w:color="auto" w:fill="FFFFFF" w:themeFill="background1"/>
          </w:tcPr>
          <w:p w14:paraId="1C417292" w14:textId="7949CB8E" w:rsidR="00BE16DB" w:rsidRDefault="00F4339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“S_Action_” followed by the action.</w:t>
            </w:r>
          </w:p>
        </w:tc>
        <w:tc>
          <w:tcPr>
            <w:tcW w:w="2753" w:type="dxa"/>
            <w:shd w:val="clear" w:color="auto" w:fill="FFFFFF" w:themeFill="background1"/>
          </w:tcPr>
          <w:p w14:paraId="6A65DFE3" w14:textId="77777777" w:rsidR="00BE16DB" w:rsidRDefault="00F4339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S_Action_Jump</w:t>
            </w:r>
          </w:p>
          <w:p w14:paraId="39B5D129" w14:textId="77777777" w:rsidR="00F43393" w:rsidRDefault="00F4339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S_Action_RailGrind</w:t>
            </w:r>
          </w:p>
          <w:p w14:paraId="15D50064" w14:textId="0AA8E985" w:rsidR="00F43393" w:rsidRDefault="00F4339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S_Action_</w:t>
            </w:r>
            <w:r w:rsidR="006C7436">
              <w:rPr>
                <w:szCs w:val="20"/>
              </w:rPr>
              <w:t>HomingAttack</w:t>
            </w:r>
          </w:p>
        </w:tc>
      </w:tr>
      <w:tr w:rsidR="00BE16DB" w:rsidRPr="000332D3" w14:paraId="048C1924"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0B9E80D2" w14:textId="528B54ED" w:rsidR="00BE16DB" w:rsidRDefault="00F43393" w:rsidP="00AB219D">
            <w:pPr>
              <w:spacing w:before="0" w:after="120"/>
              <w:jc w:val="center"/>
            </w:pPr>
            <w:r>
              <w:t>Script handling a sub action.</w:t>
            </w:r>
          </w:p>
        </w:tc>
        <w:tc>
          <w:tcPr>
            <w:tcW w:w="4043" w:type="dxa"/>
            <w:shd w:val="clear" w:color="auto" w:fill="F2F2F2" w:themeFill="background1" w:themeFillShade="F2"/>
          </w:tcPr>
          <w:p w14:paraId="5AC0A3F9" w14:textId="38006D41" w:rsidR="00BE16DB" w:rsidRDefault="00F4339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“S_SubAction_” followed by the additional action the character can perform when still performing a main action.</w:t>
            </w:r>
          </w:p>
        </w:tc>
        <w:tc>
          <w:tcPr>
            <w:tcW w:w="2753" w:type="dxa"/>
            <w:shd w:val="clear" w:color="auto" w:fill="F2F2F2" w:themeFill="background1" w:themeFillShade="F2"/>
          </w:tcPr>
          <w:p w14:paraId="2049143B" w14:textId="77777777" w:rsidR="00BE16DB" w:rsidRDefault="00F4339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S_SubAction_Roll</w:t>
            </w:r>
          </w:p>
          <w:p w14:paraId="2A37F91A" w14:textId="77777777" w:rsidR="00F43393" w:rsidRDefault="00F4339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S_SubAction_Skid</w:t>
            </w:r>
          </w:p>
          <w:p w14:paraId="2B5F5D54" w14:textId="1ADD64F9" w:rsidR="00F43393" w:rsidRDefault="00F4339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S_SunAction_Boost</w:t>
            </w:r>
          </w:p>
        </w:tc>
      </w:tr>
      <w:tr w:rsidR="00D46028" w:rsidRPr="000332D3" w14:paraId="774861AD" w14:textId="77777777" w:rsidTr="00303318">
        <w:trPr>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tcPr>
          <w:p w14:paraId="3BFF8E57" w14:textId="55E9612D" w:rsidR="00D46028" w:rsidRDefault="00D46028" w:rsidP="00AB219D">
            <w:pPr>
              <w:spacing w:before="0" w:after="120"/>
              <w:jc w:val="center"/>
            </w:pPr>
            <w:r>
              <w:t>Script handling the behaviour of an enemy.</w:t>
            </w:r>
          </w:p>
        </w:tc>
        <w:tc>
          <w:tcPr>
            <w:tcW w:w="4043" w:type="dxa"/>
            <w:shd w:val="clear" w:color="auto" w:fill="FFFFFF" w:themeFill="background1"/>
          </w:tcPr>
          <w:p w14:paraId="560477DF" w14:textId="5CF1FA9B" w:rsidR="00D46028" w:rsidRDefault="00D46028">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“S_AI</w:t>
            </w:r>
            <w:r w:rsidR="00D973A3">
              <w:rPr>
                <w:szCs w:val="20"/>
              </w:rPr>
              <w:t>_</w:t>
            </w:r>
            <w:r>
              <w:rPr>
                <w:szCs w:val="20"/>
              </w:rPr>
              <w:t>” followed by the enemy or type of enemy i</w:t>
            </w:r>
            <w:r w:rsidR="000C56A3">
              <w:rPr>
                <w:szCs w:val="20"/>
              </w:rPr>
              <w:t>f</w:t>
            </w:r>
            <w:r>
              <w:rPr>
                <w:szCs w:val="20"/>
              </w:rPr>
              <w:t xml:space="preserve"> applicable to multiple.</w:t>
            </w:r>
          </w:p>
        </w:tc>
        <w:tc>
          <w:tcPr>
            <w:tcW w:w="2753" w:type="dxa"/>
            <w:shd w:val="clear" w:color="auto" w:fill="FFFFFF" w:themeFill="background1"/>
          </w:tcPr>
          <w:p w14:paraId="64A985B9" w14:textId="77777777" w:rsidR="00D46028" w:rsidRDefault="00D46028">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S_AI_RailEnemy</w:t>
            </w:r>
          </w:p>
          <w:p w14:paraId="04777ECE" w14:textId="7ED164A2" w:rsidR="00D46028" w:rsidRDefault="00D46028">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S_AI_MotoBug</w:t>
            </w:r>
          </w:p>
        </w:tc>
      </w:tr>
      <w:tr w:rsidR="00400811" w:rsidRPr="000332D3" w14:paraId="68966DE7"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4EC591C0" w14:textId="70D2F29B" w:rsidR="00400811" w:rsidRDefault="00CF7808" w:rsidP="00AB219D">
            <w:pPr>
              <w:spacing w:before="0" w:after="120"/>
              <w:jc w:val="center"/>
            </w:pPr>
            <w:r>
              <w:t>Script running in the background supporting other player scripts.</w:t>
            </w:r>
          </w:p>
        </w:tc>
        <w:tc>
          <w:tcPr>
            <w:tcW w:w="4043" w:type="dxa"/>
            <w:shd w:val="clear" w:color="auto" w:fill="F2F2F2" w:themeFill="background1" w:themeFillShade="F2"/>
          </w:tcPr>
          <w:p w14:paraId="0C755270" w14:textId="49DC16DD" w:rsidR="00400811" w:rsidRDefault="006C7436">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“S_Handler</w:t>
            </w:r>
            <w:r w:rsidR="00D973A3">
              <w:rPr>
                <w:szCs w:val="20"/>
              </w:rPr>
              <w:t>_</w:t>
            </w:r>
            <w:r>
              <w:rPr>
                <w:szCs w:val="20"/>
              </w:rPr>
              <w:t xml:space="preserve">” followed by the feature it supports. </w:t>
            </w:r>
            <w:r>
              <w:rPr>
                <w:szCs w:val="20"/>
              </w:rPr>
              <w:br/>
              <w:t>If</w:t>
            </w:r>
            <w:r w:rsidR="00D83857">
              <w:rPr>
                <w:szCs w:val="20"/>
              </w:rPr>
              <w:t xml:space="preserve"> it</w:t>
            </w:r>
            <w:r>
              <w:rPr>
                <w:szCs w:val="20"/>
              </w:rPr>
              <w:t xml:space="preserve"> supports an action, give the action name.</w:t>
            </w:r>
          </w:p>
        </w:tc>
        <w:tc>
          <w:tcPr>
            <w:tcW w:w="2753" w:type="dxa"/>
            <w:shd w:val="clear" w:color="auto" w:fill="F2F2F2" w:themeFill="background1" w:themeFillShade="F2"/>
          </w:tcPr>
          <w:p w14:paraId="44FF0568" w14:textId="77777777" w:rsidR="00400811" w:rsidRDefault="006C7436">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S_Handler_HomingAttack</w:t>
            </w:r>
          </w:p>
          <w:p w14:paraId="6FC5D610" w14:textId="77777777" w:rsidR="006C7436" w:rsidRDefault="006C7436">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S_Handler_RingRoad</w:t>
            </w:r>
          </w:p>
          <w:p w14:paraId="0BE84472" w14:textId="3878023E" w:rsidR="005E69EF" w:rsidRDefault="005E69EF">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S_Handler_Health</w:t>
            </w:r>
          </w:p>
        </w:tc>
      </w:tr>
      <w:tr w:rsidR="00400811" w:rsidRPr="000332D3" w14:paraId="373486DC" w14:textId="77777777" w:rsidTr="00303318">
        <w:trPr>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tcPr>
          <w:p w14:paraId="504A9EE9" w14:textId="11442971" w:rsidR="00400811" w:rsidRDefault="00F95792" w:rsidP="00AB219D">
            <w:pPr>
              <w:spacing w:before="0" w:after="120"/>
              <w:jc w:val="center"/>
            </w:pPr>
            <w:r>
              <w:t>Script handling effects when interacting with specific external objects in a level.</w:t>
            </w:r>
          </w:p>
        </w:tc>
        <w:tc>
          <w:tcPr>
            <w:tcW w:w="4043" w:type="dxa"/>
            <w:shd w:val="clear" w:color="auto" w:fill="FFFFFF" w:themeFill="background1"/>
          </w:tcPr>
          <w:p w14:paraId="59BF28AF" w14:textId="37797722" w:rsidR="00400811" w:rsidRDefault="00F95792">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“S_Interactions</w:t>
            </w:r>
            <w:r w:rsidR="00D973A3">
              <w:rPr>
                <w:szCs w:val="20"/>
              </w:rPr>
              <w:t>_</w:t>
            </w:r>
            <w:r>
              <w:rPr>
                <w:szCs w:val="20"/>
              </w:rPr>
              <w:t>” followed by the type of objects or type of interactions it handles.</w:t>
            </w:r>
          </w:p>
        </w:tc>
        <w:tc>
          <w:tcPr>
            <w:tcW w:w="2753" w:type="dxa"/>
            <w:shd w:val="clear" w:color="auto" w:fill="FFFFFF" w:themeFill="background1"/>
          </w:tcPr>
          <w:p w14:paraId="62310A11" w14:textId="77777777" w:rsidR="00400811" w:rsidRDefault="00F95792">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S_Interactions_Pathers</w:t>
            </w:r>
          </w:p>
          <w:p w14:paraId="162B0E29" w14:textId="77777777" w:rsidR="00F95792" w:rsidRDefault="00F95792">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S_Interactions_Attacks</w:t>
            </w:r>
          </w:p>
          <w:p w14:paraId="1588ABD3" w14:textId="4FB68C59" w:rsidR="00F95792" w:rsidRDefault="00F95792">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S_Interactions_Objects</w:t>
            </w:r>
          </w:p>
        </w:tc>
      </w:tr>
      <w:tr w:rsidR="00B96401" w:rsidRPr="000332D3" w14:paraId="79894CD7"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26EE64A5" w14:textId="0B1EC6B1" w:rsidR="00B96401" w:rsidRDefault="00D973A3" w:rsidP="00AB219D">
            <w:pPr>
              <w:spacing w:before="0" w:after="120"/>
              <w:jc w:val="center"/>
            </w:pPr>
            <w:r>
              <w:t>Simple script that stores data and some behaviour for an object.</w:t>
            </w:r>
          </w:p>
        </w:tc>
        <w:tc>
          <w:tcPr>
            <w:tcW w:w="4043" w:type="dxa"/>
            <w:shd w:val="clear" w:color="auto" w:fill="F2F2F2" w:themeFill="background1" w:themeFillShade="F2"/>
          </w:tcPr>
          <w:p w14:paraId="2297E516" w14:textId="64B87FA8" w:rsidR="00B96401" w:rsidRDefault="00D973A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“S_Data_” followed by the object anything with this component should be.</w:t>
            </w:r>
          </w:p>
        </w:tc>
        <w:tc>
          <w:tcPr>
            <w:tcW w:w="2753" w:type="dxa"/>
            <w:shd w:val="clear" w:color="auto" w:fill="F2F2F2" w:themeFill="background1" w:themeFillShade="F2"/>
          </w:tcPr>
          <w:p w14:paraId="4EF07EEA" w14:textId="77777777" w:rsidR="00B96401" w:rsidRDefault="00D973A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S_Data_Spring</w:t>
            </w:r>
          </w:p>
          <w:p w14:paraId="6DAE2D4B" w14:textId="77777777" w:rsidR="00D973A3" w:rsidRDefault="00D973A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S_Data_Checkpoint</w:t>
            </w:r>
          </w:p>
          <w:p w14:paraId="383C39FC" w14:textId="63C947F4" w:rsidR="00EA6D23" w:rsidRDefault="00EA6D23">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S_Data_DashPad</w:t>
            </w:r>
          </w:p>
        </w:tc>
      </w:tr>
      <w:tr w:rsidR="00D973A3" w:rsidRPr="000332D3" w14:paraId="71FCB3B0" w14:textId="77777777" w:rsidTr="00303318">
        <w:trPr>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tcPr>
          <w:p w14:paraId="05299202" w14:textId="29ACBFF3" w:rsidR="00D973A3" w:rsidRDefault="00B02A40" w:rsidP="00AB219D">
            <w:pPr>
              <w:spacing w:before="0" w:after="120"/>
              <w:jc w:val="center"/>
            </w:pPr>
            <w:r>
              <w:t>Script that affects an object, either in game or in editor.</w:t>
            </w:r>
          </w:p>
        </w:tc>
        <w:tc>
          <w:tcPr>
            <w:tcW w:w="4043" w:type="dxa"/>
            <w:shd w:val="clear" w:color="auto" w:fill="FFFFFF" w:themeFill="background1"/>
          </w:tcPr>
          <w:p w14:paraId="26D30E53" w14:textId="394906FF" w:rsidR="00D973A3" w:rsidRDefault="00B02A40">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“S_Control”, followed by the object anything with this component should be.</w:t>
            </w:r>
          </w:p>
        </w:tc>
        <w:tc>
          <w:tcPr>
            <w:tcW w:w="2753" w:type="dxa"/>
            <w:shd w:val="clear" w:color="auto" w:fill="FFFFFF" w:themeFill="background1"/>
          </w:tcPr>
          <w:p w14:paraId="3E26A440" w14:textId="6B77F7F9" w:rsidR="00D973A3" w:rsidRDefault="00B02A40">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S_Control_MovingPlatforn</w:t>
            </w:r>
          </w:p>
          <w:p w14:paraId="2FD92425" w14:textId="649B1D01" w:rsidR="00B02A40" w:rsidRDefault="00B02A40">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S_Control_Zipline</w:t>
            </w:r>
          </w:p>
          <w:p w14:paraId="09D95774" w14:textId="00D2F37A" w:rsidR="00B02A40" w:rsidRDefault="00B02A40">
            <w:pPr>
              <w:spacing w:before="0" w:after="120"/>
              <w:cnfStyle w:val="000000000000" w:firstRow="0" w:lastRow="0" w:firstColumn="0" w:lastColumn="0" w:oddVBand="0" w:evenVBand="0" w:oddHBand="0" w:evenHBand="0" w:firstRowFirstColumn="0" w:firstRowLastColumn="0" w:lastRowFirstColumn="0" w:lastRowLastColumn="0"/>
              <w:rPr>
                <w:szCs w:val="20"/>
              </w:rPr>
            </w:pPr>
          </w:p>
        </w:tc>
      </w:tr>
      <w:tr w:rsidR="00A53DA2" w:rsidRPr="000332D3" w14:paraId="71759B8C"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4AB48EC8" w14:textId="4A27ED31" w:rsidR="00A53DA2" w:rsidRDefault="00A53DA2" w:rsidP="00AB219D">
            <w:pPr>
              <w:spacing w:before="0" w:after="120"/>
              <w:jc w:val="center"/>
            </w:pPr>
            <w:r>
              <w:lastRenderedPageBreak/>
              <w:t xml:space="preserve">Script that performs methods when </w:t>
            </w:r>
            <w:r w:rsidR="000C56A3">
              <w:t xml:space="preserve">a </w:t>
            </w:r>
            <w:r>
              <w:t>player comes into contact with its object.</w:t>
            </w:r>
          </w:p>
        </w:tc>
        <w:tc>
          <w:tcPr>
            <w:tcW w:w="4043" w:type="dxa"/>
            <w:shd w:val="clear" w:color="auto" w:fill="F2F2F2" w:themeFill="background1" w:themeFillShade="F2"/>
          </w:tcPr>
          <w:p w14:paraId="0BD674DD" w14:textId="08798F71" w:rsidR="00A53DA2" w:rsidRDefault="00A53DA2">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“S_Trigger” followed by the type of object it will affect.</w:t>
            </w:r>
          </w:p>
        </w:tc>
        <w:tc>
          <w:tcPr>
            <w:tcW w:w="2753" w:type="dxa"/>
            <w:shd w:val="clear" w:color="auto" w:fill="F2F2F2" w:themeFill="background1" w:themeFillShade="F2"/>
          </w:tcPr>
          <w:p w14:paraId="23CEC684" w14:textId="77777777" w:rsidR="00A53DA2" w:rsidRDefault="00A53DA2">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S_Trigger_Camera</w:t>
            </w:r>
          </w:p>
          <w:p w14:paraId="43BEC1DB" w14:textId="77777777" w:rsidR="00A53DA2" w:rsidRDefault="00A53DA2">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S_Trigger_CinemaCamera</w:t>
            </w:r>
          </w:p>
          <w:p w14:paraId="3D4DEC78" w14:textId="1371CB29" w:rsidR="00A53DA2" w:rsidRDefault="00A53DA2">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S_Trigger_RailEnemy</w:t>
            </w:r>
          </w:p>
        </w:tc>
      </w:tr>
      <w:tr w:rsidR="00B85B83" w:rsidRPr="000332D3" w14:paraId="130FC1EC" w14:textId="77777777" w:rsidTr="00303318">
        <w:trPr>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tcPr>
          <w:p w14:paraId="48823A92" w14:textId="7A986812" w:rsidR="00B85B83" w:rsidRDefault="00B85B83" w:rsidP="00AB219D">
            <w:pPr>
              <w:spacing w:before="0" w:after="120"/>
              <w:jc w:val="center"/>
            </w:pPr>
            <w:r>
              <w:t>Script handling the interactions or spawning of a UI Object.</w:t>
            </w:r>
          </w:p>
        </w:tc>
        <w:tc>
          <w:tcPr>
            <w:tcW w:w="4043" w:type="dxa"/>
            <w:shd w:val="clear" w:color="auto" w:fill="FFFFFF" w:themeFill="background1"/>
          </w:tcPr>
          <w:p w14:paraId="470DC0F7" w14:textId="78C34551" w:rsidR="00B85B83" w:rsidRDefault="00B85B8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 xml:space="preserve">Prefix with “S_UI” followed by </w:t>
            </w:r>
            <w:r w:rsidR="000C56A3">
              <w:rPr>
                <w:szCs w:val="20"/>
              </w:rPr>
              <w:t xml:space="preserve">the </w:t>
            </w:r>
            <w:r>
              <w:rPr>
                <w:szCs w:val="20"/>
              </w:rPr>
              <w:t>theme of the object (or group of objects) it is responsible for.</w:t>
            </w:r>
          </w:p>
        </w:tc>
        <w:tc>
          <w:tcPr>
            <w:tcW w:w="2753" w:type="dxa"/>
            <w:shd w:val="clear" w:color="auto" w:fill="FFFFFF" w:themeFill="background1"/>
          </w:tcPr>
          <w:p w14:paraId="4AFEA49D" w14:textId="77777777" w:rsidR="00B85B83" w:rsidRDefault="00B85B8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S_UI_Boost</w:t>
            </w:r>
          </w:p>
          <w:p w14:paraId="75B099F8" w14:textId="5614C610" w:rsidR="00B85B83" w:rsidRDefault="00B85B8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S_UI_PauseMenu</w:t>
            </w:r>
          </w:p>
        </w:tc>
      </w:tr>
      <w:tr w:rsidR="00D973A3" w:rsidRPr="000332D3" w14:paraId="075ACB04"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0B78F9B7" w14:textId="77777777" w:rsidR="00D973A3" w:rsidRDefault="00D973A3" w:rsidP="00AB219D">
            <w:pPr>
              <w:spacing w:before="0" w:after="120"/>
              <w:jc w:val="center"/>
            </w:pPr>
          </w:p>
        </w:tc>
        <w:tc>
          <w:tcPr>
            <w:tcW w:w="4043" w:type="dxa"/>
            <w:shd w:val="clear" w:color="auto" w:fill="F2F2F2" w:themeFill="background1" w:themeFillShade="F2"/>
          </w:tcPr>
          <w:p w14:paraId="3B1086B8" w14:textId="77777777" w:rsidR="00D973A3" w:rsidRDefault="00D973A3">
            <w:pPr>
              <w:spacing w:before="0" w:after="120"/>
              <w:cnfStyle w:val="000000100000" w:firstRow="0" w:lastRow="0" w:firstColumn="0" w:lastColumn="0" w:oddVBand="0" w:evenVBand="0" w:oddHBand="1" w:evenHBand="0" w:firstRowFirstColumn="0" w:firstRowLastColumn="0" w:lastRowFirstColumn="0" w:lastRowLastColumn="0"/>
              <w:rPr>
                <w:szCs w:val="20"/>
              </w:rPr>
            </w:pPr>
          </w:p>
        </w:tc>
        <w:tc>
          <w:tcPr>
            <w:tcW w:w="2753" w:type="dxa"/>
            <w:shd w:val="clear" w:color="auto" w:fill="F2F2F2" w:themeFill="background1" w:themeFillShade="F2"/>
          </w:tcPr>
          <w:p w14:paraId="040D2540" w14:textId="77777777" w:rsidR="00D973A3" w:rsidRDefault="00D973A3">
            <w:pPr>
              <w:spacing w:before="0" w:after="120"/>
              <w:cnfStyle w:val="000000100000" w:firstRow="0" w:lastRow="0" w:firstColumn="0" w:lastColumn="0" w:oddVBand="0" w:evenVBand="0" w:oddHBand="1" w:evenHBand="0" w:firstRowFirstColumn="0" w:firstRowLastColumn="0" w:lastRowFirstColumn="0" w:lastRowLastColumn="0"/>
              <w:rPr>
                <w:szCs w:val="20"/>
              </w:rPr>
            </w:pPr>
          </w:p>
        </w:tc>
      </w:tr>
      <w:tr w:rsidR="00B96401" w:rsidRPr="000332D3" w14:paraId="0C98804C" w14:textId="77777777" w:rsidTr="00303318">
        <w:trPr>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FFFFF" w:themeFill="background1"/>
          </w:tcPr>
          <w:p w14:paraId="74F82537" w14:textId="4D7D655F" w:rsidR="00B96401" w:rsidRDefault="00B96401" w:rsidP="00B96401">
            <w:pPr>
              <w:spacing w:before="0" w:after="120"/>
              <w:jc w:val="center"/>
            </w:pPr>
            <w:r>
              <w:t>Interface</w:t>
            </w:r>
            <w:r w:rsidR="00ED1BA0">
              <w:t>s</w:t>
            </w:r>
          </w:p>
        </w:tc>
        <w:tc>
          <w:tcPr>
            <w:tcW w:w="4043" w:type="dxa"/>
            <w:shd w:val="clear" w:color="auto" w:fill="FFFFFF" w:themeFill="background1"/>
          </w:tcPr>
          <w:p w14:paraId="6EB89794" w14:textId="612212A2" w:rsidR="00B96401" w:rsidRDefault="00B96401" w:rsidP="00B96401">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Singular noun.</w:t>
            </w:r>
            <w:r>
              <w:rPr>
                <w:szCs w:val="20"/>
              </w:rPr>
              <w:br/>
              <w:t>Prefix with “I”</w:t>
            </w:r>
          </w:p>
        </w:tc>
        <w:tc>
          <w:tcPr>
            <w:tcW w:w="2753" w:type="dxa"/>
            <w:shd w:val="clear" w:color="auto" w:fill="FFFFFF" w:themeFill="background1"/>
          </w:tcPr>
          <w:p w14:paraId="3A9BF87C" w14:textId="7331B015" w:rsidR="00B96401" w:rsidRDefault="00B96401" w:rsidP="00B96401">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IAction</w:t>
            </w:r>
          </w:p>
        </w:tc>
      </w:tr>
      <w:tr w:rsidR="00B96401" w:rsidRPr="000332D3" w14:paraId="729CCAD4" w14:textId="77777777" w:rsidTr="00DA6CEC">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46336016" w14:textId="372B9BD6" w:rsidR="00B96401" w:rsidRDefault="00B96401" w:rsidP="00B96401">
            <w:pPr>
              <w:spacing w:before="0" w:after="120"/>
              <w:jc w:val="center"/>
            </w:pPr>
            <w:r>
              <w:t>Methods</w:t>
            </w:r>
          </w:p>
        </w:tc>
        <w:tc>
          <w:tcPr>
            <w:tcW w:w="4043" w:type="dxa"/>
            <w:shd w:val="clear" w:color="auto" w:fill="F2F2F2" w:themeFill="background1" w:themeFillShade="F2"/>
          </w:tcPr>
          <w:p w14:paraId="3BFA0814" w14:textId="2419DD7B" w:rsidR="00B96401" w:rsidRDefault="00B96401" w:rsidP="00B96401">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Phrase as a command</w:t>
            </w:r>
            <w:r w:rsidR="000C56A3">
              <w:rPr>
                <w:szCs w:val="20"/>
              </w:rPr>
              <w:t>/</w:t>
            </w:r>
            <w:r>
              <w:rPr>
                <w:szCs w:val="20"/>
              </w:rPr>
              <w:t>verb. If necessary, use  a prefix.</w:t>
            </w:r>
          </w:p>
        </w:tc>
        <w:tc>
          <w:tcPr>
            <w:tcW w:w="2753" w:type="dxa"/>
            <w:shd w:val="clear" w:color="auto" w:fill="F2F2F2" w:themeFill="background1" w:themeFillShade="F2"/>
          </w:tcPr>
          <w:p w14:paraId="5B6BE254" w14:textId="77777777" w:rsidR="00B96401" w:rsidRDefault="00B96401" w:rsidP="00B96401">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ApplyGravity</w:t>
            </w:r>
          </w:p>
          <w:p w14:paraId="0214CA2D" w14:textId="78EA7EEC" w:rsidR="00B96401" w:rsidRPr="00C95632" w:rsidRDefault="00B96401" w:rsidP="00B96401">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AssignStats</w:t>
            </w:r>
          </w:p>
        </w:tc>
      </w:tr>
      <w:tr w:rsidR="00DA6CEC" w:rsidRPr="000332D3" w14:paraId="08C99502" w14:textId="77777777" w:rsidTr="00DA6CEC">
        <w:trPr>
          <w:trHeight w:val="567"/>
        </w:trPr>
        <w:tc>
          <w:tcPr>
            <w:cnfStyle w:val="001000000000" w:firstRow="0" w:lastRow="0" w:firstColumn="1" w:lastColumn="0" w:oddVBand="0" w:evenVBand="0" w:oddHBand="0" w:evenHBand="0" w:firstRowFirstColumn="0" w:firstRowLastColumn="0" w:lastRowFirstColumn="0" w:lastRowLastColumn="0"/>
            <w:tcW w:w="2230" w:type="dxa"/>
          </w:tcPr>
          <w:p w14:paraId="041E26DA" w14:textId="4D39C51A" w:rsidR="00B96401" w:rsidRDefault="00B96401" w:rsidP="00B96401">
            <w:pPr>
              <w:spacing w:before="0" w:after="120"/>
              <w:jc w:val="center"/>
            </w:pPr>
            <w:r>
              <w:t>Method returning a Boolean</w:t>
            </w:r>
          </w:p>
        </w:tc>
        <w:tc>
          <w:tcPr>
            <w:tcW w:w="4043" w:type="dxa"/>
          </w:tcPr>
          <w:p w14:paraId="13C518BE" w14:textId="7AE73A25" w:rsidR="00B96401" w:rsidRDefault="00B96401" w:rsidP="00B96401">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Phrase as a yes or no question.</w:t>
            </w:r>
          </w:p>
        </w:tc>
        <w:tc>
          <w:tcPr>
            <w:tcW w:w="2753" w:type="dxa"/>
          </w:tcPr>
          <w:p w14:paraId="0B52F68F" w14:textId="6F47DF92" w:rsidR="00B96401" w:rsidRPr="00C95632" w:rsidRDefault="00B96401" w:rsidP="00B96401">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isGrounded</w:t>
            </w:r>
          </w:p>
        </w:tc>
      </w:tr>
      <w:tr w:rsidR="00D46028" w:rsidRPr="000332D3" w14:paraId="77EE6328" w14:textId="77777777" w:rsidTr="00303318">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30" w:type="dxa"/>
            <w:shd w:val="clear" w:color="auto" w:fill="F2F2F2" w:themeFill="background1" w:themeFillShade="F2"/>
          </w:tcPr>
          <w:p w14:paraId="0C07D7E6" w14:textId="0F52725B" w:rsidR="00B96401" w:rsidRDefault="00B96401" w:rsidP="00B96401">
            <w:pPr>
              <w:spacing w:before="0" w:after="120"/>
              <w:jc w:val="center"/>
            </w:pPr>
            <w:r>
              <w:t>Method mainly responsible for changing value</w:t>
            </w:r>
            <w:r w:rsidR="000C56A3">
              <w:t>s</w:t>
            </w:r>
            <w:r>
              <w:t xml:space="preserve"> of a major variable, along with things related to it.</w:t>
            </w:r>
          </w:p>
        </w:tc>
        <w:tc>
          <w:tcPr>
            <w:tcW w:w="4043" w:type="dxa"/>
            <w:shd w:val="clear" w:color="auto" w:fill="F2F2F2" w:themeFill="background1" w:themeFillShade="F2"/>
          </w:tcPr>
          <w:p w14:paraId="23F24FA0" w14:textId="4B417DE9" w:rsidR="00B96401" w:rsidRDefault="00B96401" w:rsidP="00B96401">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“Set”, followed by the variable’s name.</w:t>
            </w:r>
          </w:p>
        </w:tc>
        <w:tc>
          <w:tcPr>
            <w:tcW w:w="2753" w:type="dxa"/>
            <w:shd w:val="clear" w:color="auto" w:fill="F2F2F2" w:themeFill="background1" w:themeFillShade="F2"/>
          </w:tcPr>
          <w:p w14:paraId="3EA637AD" w14:textId="77777777" w:rsidR="00B96401" w:rsidRDefault="00B96401" w:rsidP="00B96401">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SetIsGrounded</w:t>
            </w:r>
          </w:p>
          <w:p w14:paraId="24080B3B" w14:textId="77777777" w:rsidR="00B96401" w:rsidRDefault="00B96401" w:rsidP="00B96401">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SetCoreVelocity</w:t>
            </w:r>
          </w:p>
          <w:p w14:paraId="21E56207" w14:textId="55264917" w:rsidR="00B96401" w:rsidRDefault="00B96401" w:rsidP="00B96401">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SetLateralSpeed</w:t>
            </w:r>
          </w:p>
        </w:tc>
      </w:tr>
      <w:tr w:rsidR="00A53DA2" w:rsidRPr="000332D3" w14:paraId="2ADB8A01" w14:textId="77777777" w:rsidTr="00DA6CEC">
        <w:trPr>
          <w:trHeight w:val="567"/>
        </w:trPr>
        <w:tc>
          <w:tcPr>
            <w:cnfStyle w:val="001000000000" w:firstRow="0" w:lastRow="0" w:firstColumn="1" w:lastColumn="0" w:oddVBand="0" w:evenVBand="0" w:oddHBand="0" w:evenHBand="0" w:firstRowFirstColumn="0" w:firstRowLastColumn="0" w:lastRowFirstColumn="0" w:lastRowLastColumn="0"/>
            <w:tcW w:w="2230" w:type="dxa"/>
          </w:tcPr>
          <w:p w14:paraId="539A87C8" w14:textId="68F9C926" w:rsidR="00B96401" w:rsidRDefault="00B96401" w:rsidP="00B96401">
            <w:pPr>
              <w:spacing w:before="0" w:after="120"/>
              <w:jc w:val="center"/>
            </w:pPr>
            <w:r>
              <w:t>Method that is only called by events.</w:t>
            </w:r>
          </w:p>
        </w:tc>
        <w:tc>
          <w:tcPr>
            <w:tcW w:w="4043" w:type="dxa"/>
          </w:tcPr>
          <w:p w14:paraId="6A57EA3B" w14:textId="7C1AB77D" w:rsidR="00B96401" w:rsidRDefault="00B96401" w:rsidP="00B96401">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“Event”, followed by a name like the event that should call it.</w:t>
            </w:r>
          </w:p>
        </w:tc>
        <w:tc>
          <w:tcPr>
            <w:tcW w:w="2753" w:type="dxa"/>
          </w:tcPr>
          <w:p w14:paraId="03DAB1E2" w14:textId="77777777" w:rsidR="00B96401" w:rsidRDefault="00B96401" w:rsidP="00B96401">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EventOnGrounded</w:t>
            </w:r>
          </w:p>
          <w:p w14:paraId="49C1CCD3" w14:textId="38CA59B2" w:rsidR="00B96401" w:rsidRPr="00C95632" w:rsidRDefault="00B96401" w:rsidP="00B96401">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EventOnLoseGround</w:t>
            </w:r>
          </w:p>
        </w:tc>
      </w:tr>
    </w:tbl>
    <w:p w14:paraId="520DA6EA" w14:textId="77777777" w:rsidR="00802680" w:rsidRDefault="00802680" w:rsidP="00403D94"/>
    <w:p w14:paraId="73266809" w14:textId="54337B5C" w:rsidR="00DA6CEC" w:rsidRDefault="00DA6CEC" w:rsidP="00403D94"/>
    <w:p w14:paraId="6A478A0D" w14:textId="63D90490" w:rsidR="00ED1BA0" w:rsidRDefault="00DA6CEC" w:rsidP="00DA6CEC">
      <w:pPr>
        <w:spacing w:before="0" w:after="160"/>
      </w:pPr>
      <w:r>
        <w:br w:type="page"/>
      </w:r>
    </w:p>
    <w:p w14:paraId="28508E40" w14:textId="0D36F288" w:rsidR="00ED1BA0" w:rsidRDefault="00ED1BA0" w:rsidP="00ED1BA0">
      <w:pPr>
        <w:pStyle w:val="Heading3"/>
      </w:pPr>
      <w:bookmarkStart w:id="10" w:name="_Toc166531503"/>
      <w:r>
        <w:lastRenderedPageBreak/>
        <w:t>Assets –</w:t>
      </w:r>
      <w:bookmarkEnd w:id="10"/>
    </w:p>
    <w:p w14:paraId="356E0332" w14:textId="51A6AA91" w:rsidR="00ED1BA0" w:rsidRDefault="00ED1BA0" w:rsidP="00ED1BA0">
      <w:r>
        <w:t>While not involved in the code, this section shall cover the naming conventions followed for assets according to their File Type. Anything contained in the source files should follow at least one of the following conventions.</w:t>
      </w:r>
      <w:r w:rsidR="00BD4E12">
        <w:t xml:space="preserve"> This technique is more common in Unreal Engine projects but can be followed anywhere.</w:t>
      </w:r>
      <w:r w:rsidR="003F5169">
        <w:t xml:space="preserve"> This will not cover all file types, as some are rarely used so do not need assistance in being easier to search for and select.</w:t>
      </w:r>
    </w:p>
    <w:tbl>
      <w:tblPr>
        <w:tblStyle w:val="GridTable2"/>
        <w:tblW w:w="9026" w:type="dxa"/>
        <w:tblLook w:val="04A0" w:firstRow="1" w:lastRow="0" w:firstColumn="1" w:lastColumn="0" w:noHBand="0" w:noVBand="1"/>
      </w:tblPr>
      <w:tblGrid>
        <w:gridCol w:w="2660"/>
        <w:gridCol w:w="3613"/>
        <w:gridCol w:w="2753"/>
      </w:tblGrid>
      <w:tr w:rsidR="00ED1BA0" w14:paraId="41B69A4A" w14:textId="77777777" w:rsidTr="005650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87D55C0" w14:textId="4AF8EC78" w:rsidR="00ED1BA0" w:rsidRDefault="00ED1BA0" w:rsidP="00D659A7">
            <w:pPr>
              <w:jc w:val="center"/>
            </w:pPr>
            <w:r>
              <w:t>File Type</w:t>
            </w:r>
          </w:p>
        </w:tc>
        <w:tc>
          <w:tcPr>
            <w:tcW w:w="3613" w:type="dxa"/>
          </w:tcPr>
          <w:p w14:paraId="5B4F969E" w14:textId="77777777" w:rsidR="00ED1BA0" w:rsidRDefault="00ED1BA0" w:rsidP="00D659A7">
            <w:pPr>
              <w:jc w:val="center"/>
              <w:cnfStyle w:val="100000000000" w:firstRow="1" w:lastRow="0" w:firstColumn="0" w:lastColumn="0" w:oddVBand="0" w:evenVBand="0" w:oddHBand="0" w:evenHBand="0" w:firstRowFirstColumn="0" w:firstRowLastColumn="0" w:lastRowFirstColumn="0" w:lastRowLastColumn="0"/>
            </w:pPr>
            <w:r>
              <w:t>Convention</w:t>
            </w:r>
          </w:p>
        </w:tc>
        <w:tc>
          <w:tcPr>
            <w:tcW w:w="2753" w:type="dxa"/>
          </w:tcPr>
          <w:p w14:paraId="17520C82" w14:textId="77777777" w:rsidR="00ED1BA0" w:rsidRDefault="00ED1BA0" w:rsidP="00D659A7">
            <w:pPr>
              <w:jc w:val="center"/>
              <w:cnfStyle w:val="100000000000" w:firstRow="1" w:lastRow="0" w:firstColumn="0" w:lastColumn="0" w:oddVBand="0" w:evenVBand="0" w:oddHBand="0" w:evenHBand="0" w:firstRowFirstColumn="0" w:firstRowLastColumn="0" w:lastRowFirstColumn="0" w:lastRowLastColumn="0"/>
            </w:pPr>
            <w:r>
              <w:t>Example</w:t>
            </w:r>
          </w:p>
        </w:tc>
      </w:tr>
      <w:tr w:rsidR="00ED1BA0" w:rsidRPr="000332D3" w14:paraId="2B58F467"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1549D22A" w14:textId="19EB7CC5" w:rsidR="00ED1BA0" w:rsidRDefault="00ED1BA0" w:rsidP="00D659A7">
            <w:pPr>
              <w:spacing w:before="0" w:after="120"/>
              <w:jc w:val="center"/>
            </w:pPr>
            <w:r>
              <w:t>Script</w:t>
            </w:r>
          </w:p>
        </w:tc>
        <w:tc>
          <w:tcPr>
            <w:tcW w:w="3613" w:type="dxa"/>
            <w:shd w:val="clear" w:color="auto" w:fill="F2F2F2" w:themeFill="background1" w:themeFillShade="F2"/>
          </w:tcPr>
          <w:p w14:paraId="4C106176" w14:textId="172AE510" w:rsidR="00ED1BA0" w:rsidRPr="00203504" w:rsidRDefault="00ED1BA0"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“S_”</w:t>
            </w:r>
          </w:p>
        </w:tc>
        <w:tc>
          <w:tcPr>
            <w:tcW w:w="2753" w:type="dxa"/>
            <w:shd w:val="clear" w:color="auto" w:fill="F2F2F2" w:themeFill="background1" w:themeFillShade="F2"/>
          </w:tcPr>
          <w:p w14:paraId="2B77BB4B" w14:textId="6096AF16" w:rsidR="00ED1BA0" w:rsidRPr="00C95632" w:rsidRDefault="00ED1BA0"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S_PlayerPhysics</w:t>
            </w:r>
          </w:p>
        </w:tc>
      </w:tr>
      <w:tr w:rsidR="00ED1BA0" w:rsidRPr="000332D3" w14:paraId="16EE9594"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tcPr>
          <w:p w14:paraId="0EA4EA30" w14:textId="7B89E762" w:rsidR="00ED1BA0" w:rsidRDefault="00ED1BA0" w:rsidP="00D659A7">
            <w:pPr>
              <w:spacing w:before="0" w:after="120"/>
              <w:jc w:val="center"/>
            </w:pPr>
            <w:r>
              <w:t>Any 2D image. JPEG, PNG.</w:t>
            </w:r>
          </w:p>
        </w:tc>
        <w:tc>
          <w:tcPr>
            <w:tcW w:w="3613" w:type="dxa"/>
          </w:tcPr>
          <w:p w14:paraId="67B8F3F3" w14:textId="1968D4B2" w:rsidR="00ED1BA0" w:rsidRPr="00203504" w:rsidRDefault="00ED1BA0"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w:t>
            </w:r>
            <w:r w:rsidR="005650B7">
              <w:rPr>
                <w:szCs w:val="20"/>
              </w:rPr>
              <w:t>Tex</w:t>
            </w:r>
            <w:r>
              <w:rPr>
                <w:szCs w:val="20"/>
              </w:rPr>
              <w:t>_”</w:t>
            </w:r>
          </w:p>
        </w:tc>
        <w:tc>
          <w:tcPr>
            <w:tcW w:w="2753" w:type="dxa"/>
          </w:tcPr>
          <w:p w14:paraId="3D739A2D" w14:textId="71E03FEA" w:rsidR="00ED1BA0" w:rsidRPr="00C95632" w:rsidRDefault="005650B7"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Tex_4x4Grid</w:t>
            </w:r>
          </w:p>
        </w:tc>
      </w:tr>
      <w:tr w:rsidR="00ED1BA0" w:rsidRPr="000332D3" w14:paraId="202C4FFA"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59ED1173" w14:textId="124A0CDA" w:rsidR="00ED1BA0" w:rsidRDefault="005650B7" w:rsidP="00D659A7">
            <w:pPr>
              <w:spacing w:before="0" w:after="120"/>
              <w:jc w:val="center"/>
            </w:pPr>
            <w:r>
              <w:t>An image intended to be used as a normal map.</w:t>
            </w:r>
          </w:p>
        </w:tc>
        <w:tc>
          <w:tcPr>
            <w:tcW w:w="3613" w:type="dxa"/>
            <w:shd w:val="clear" w:color="auto" w:fill="F2F2F2" w:themeFill="background1" w:themeFillShade="F2"/>
          </w:tcPr>
          <w:p w14:paraId="76C35BF0" w14:textId="6EF8D0AB" w:rsidR="00ED1BA0" w:rsidRDefault="005650B7"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Suffix with “_Normal”</w:t>
            </w:r>
          </w:p>
        </w:tc>
        <w:tc>
          <w:tcPr>
            <w:tcW w:w="2753" w:type="dxa"/>
            <w:shd w:val="clear" w:color="auto" w:fill="F2F2F2" w:themeFill="background1" w:themeFillShade="F2"/>
          </w:tcPr>
          <w:p w14:paraId="3FAB0D5C" w14:textId="6C5927F8" w:rsidR="00ED1BA0" w:rsidRPr="00C95632" w:rsidRDefault="00BE1EAC"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Tex_Bumper_Normal</w:t>
            </w:r>
          </w:p>
        </w:tc>
      </w:tr>
      <w:tr w:rsidR="00ED1BA0" w:rsidRPr="000332D3" w14:paraId="1135B661"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tcPr>
          <w:p w14:paraId="5F04DD38" w14:textId="1595A053" w:rsidR="00ED1BA0" w:rsidRDefault="00B369FB" w:rsidP="00D659A7">
            <w:pPr>
              <w:spacing w:before="0" w:after="120"/>
              <w:jc w:val="center"/>
            </w:pPr>
            <w:r>
              <w:t>Material to apply to a model</w:t>
            </w:r>
          </w:p>
        </w:tc>
        <w:tc>
          <w:tcPr>
            <w:tcW w:w="3613" w:type="dxa"/>
          </w:tcPr>
          <w:p w14:paraId="58A79E69" w14:textId="745C46A9" w:rsidR="00ED1BA0" w:rsidRDefault="00B369F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“Mat_”</w:t>
            </w:r>
          </w:p>
        </w:tc>
        <w:tc>
          <w:tcPr>
            <w:tcW w:w="2753" w:type="dxa"/>
          </w:tcPr>
          <w:p w14:paraId="70809DE1" w14:textId="7CF7DC28" w:rsidR="00ED1BA0" w:rsidRPr="00C95632" w:rsidRDefault="00B369FB"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Mat_</w:t>
            </w:r>
            <w:r w:rsidR="0065186B">
              <w:rPr>
                <w:szCs w:val="20"/>
              </w:rPr>
              <w:t>Checkpoint Red</w:t>
            </w:r>
          </w:p>
        </w:tc>
      </w:tr>
      <w:tr w:rsidR="0065186B" w:rsidRPr="000332D3" w14:paraId="0B1A8EAF"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165F1995" w14:textId="749337CD" w:rsidR="0065186B" w:rsidRDefault="0065186B" w:rsidP="00D659A7">
            <w:pPr>
              <w:spacing w:before="0" w:after="120"/>
              <w:jc w:val="center"/>
            </w:pPr>
            <w:r>
              <w:t>Shader created user HLSL</w:t>
            </w:r>
          </w:p>
        </w:tc>
        <w:tc>
          <w:tcPr>
            <w:tcW w:w="3613" w:type="dxa"/>
            <w:shd w:val="clear" w:color="auto" w:fill="F2F2F2" w:themeFill="background1" w:themeFillShade="F2"/>
          </w:tcPr>
          <w:p w14:paraId="596517BC" w14:textId="1F1B1951" w:rsidR="0065186B" w:rsidRDefault="0065186B"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“Sh_”</w:t>
            </w:r>
          </w:p>
        </w:tc>
        <w:tc>
          <w:tcPr>
            <w:tcW w:w="2753" w:type="dxa"/>
            <w:shd w:val="clear" w:color="auto" w:fill="F2F2F2" w:themeFill="background1" w:themeFillShade="F2"/>
          </w:tcPr>
          <w:p w14:paraId="164C6064" w14:textId="3712728C" w:rsidR="0065186B" w:rsidRDefault="002263E3"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Sh_Always on top</w:t>
            </w:r>
          </w:p>
        </w:tc>
      </w:tr>
      <w:tr w:rsidR="0065186B" w:rsidRPr="000332D3" w14:paraId="7493699B"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tcPr>
          <w:p w14:paraId="2E32F958" w14:textId="28A170EA" w:rsidR="0065186B" w:rsidRDefault="002263E3" w:rsidP="00D659A7">
            <w:pPr>
              <w:spacing w:before="0" w:after="120"/>
              <w:jc w:val="center"/>
            </w:pPr>
            <w:r>
              <w:t>Shaders created with Shader Graph</w:t>
            </w:r>
          </w:p>
        </w:tc>
        <w:tc>
          <w:tcPr>
            <w:tcW w:w="3613" w:type="dxa"/>
          </w:tcPr>
          <w:p w14:paraId="7494731E" w14:textId="01EA6EDF" w:rsidR="0065186B" w:rsidRDefault="002263E3"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w:t>
            </w:r>
            <w:r w:rsidR="000C56A3">
              <w:rPr>
                <w:szCs w:val="20"/>
              </w:rPr>
              <w:t>r</w:t>
            </w:r>
            <w:r>
              <w:rPr>
                <w:szCs w:val="20"/>
              </w:rPr>
              <w:t>efix with “Shg_”</w:t>
            </w:r>
          </w:p>
        </w:tc>
        <w:tc>
          <w:tcPr>
            <w:tcW w:w="2753" w:type="dxa"/>
          </w:tcPr>
          <w:p w14:paraId="7E11310B" w14:textId="1A41DA71" w:rsidR="0065186B" w:rsidRDefault="002263E3"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Shg_Character Shader</w:t>
            </w:r>
          </w:p>
        </w:tc>
      </w:tr>
      <w:tr w:rsidR="0065186B" w:rsidRPr="000332D3" w14:paraId="59005462"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0915EB33" w14:textId="531BDABF" w:rsidR="0065186B" w:rsidRDefault="002263E3" w:rsidP="00D659A7">
            <w:pPr>
              <w:spacing w:before="0" w:after="120"/>
              <w:jc w:val="center"/>
            </w:pPr>
            <w:r>
              <w:t>Shader Sub Graph</w:t>
            </w:r>
          </w:p>
        </w:tc>
        <w:tc>
          <w:tcPr>
            <w:tcW w:w="3613" w:type="dxa"/>
            <w:shd w:val="clear" w:color="auto" w:fill="F2F2F2" w:themeFill="background1" w:themeFillShade="F2"/>
          </w:tcPr>
          <w:p w14:paraId="28ECC2D8" w14:textId="7E3D1370" w:rsidR="0065186B" w:rsidRDefault="002263E3"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“Shg_s_”</w:t>
            </w:r>
          </w:p>
        </w:tc>
        <w:tc>
          <w:tcPr>
            <w:tcW w:w="2753" w:type="dxa"/>
            <w:shd w:val="clear" w:color="auto" w:fill="F2F2F2" w:themeFill="background1" w:themeFillShade="F2"/>
          </w:tcPr>
          <w:p w14:paraId="1DFB9E9B" w14:textId="699969E7" w:rsidR="0065186B" w:rsidRDefault="002263E3"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Shg_s_Voronoi Noise</w:t>
            </w:r>
          </w:p>
        </w:tc>
      </w:tr>
      <w:tr w:rsidR="002263E3" w:rsidRPr="000332D3" w14:paraId="24034821"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tcPr>
          <w:p w14:paraId="104205A4" w14:textId="76C13595" w:rsidR="002263E3" w:rsidRDefault="002263E3" w:rsidP="00D659A7">
            <w:pPr>
              <w:spacing w:before="0" w:after="120"/>
              <w:jc w:val="center"/>
            </w:pPr>
            <w:r>
              <w:t>Prefab (This will make up most building blocks)</w:t>
            </w:r>
          </w:p>
        </w:tc>
        <w:tc>
          <w:tcPr>
            <w:tcW w:w="3613" w:type="dxa"/>
          </w:tcPr>
          <w:p w14:paraId="4FDF2C6F" w14:textId="0BD70497" w:rsidR="002263E3" w:rsidRDefault="002263E3"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“Pr_”</w:t>
            </w:r>
          </w:p>
        </w:tc>
        <w:tc>
          <w:tcPr>
            <w:tcW w:w="2753" w:type="dxa"/>
          </w:tcPr>
          <w:p w14:paraId="3FB87F95" w14:textId="3E9759A9" w:rsidR="002263E3" w:rsidRDefault="002263E3"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Pr_Bumper</w:t>
            </w:r>
          </w:p>
        </w:tc>
      </w:tr>
      <w:tr w:rsidR="002263E3" w:rsidRPr="000332D3" w14:paraId="63D7AF1E"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2979EBC7" w14:textId="52B1CC46" w:rsidR="002263E3" w:rsidRDefault="002263E3" w:rsidP="00D659A7">
            <w:pPr>
              <w:spacing w:before="0" w:after="120"/>
              <w:jc w:val="center"/>
            </w:pPr>
            <w:r>
              <w:t>A prefab only used as a VFX</w:t>
            </w:r>
          </w:p>
        </w:tc>
        <w:tc>
          <w:tcPr>
            <w:tcW w:w="3613" w:type="dxa"/>
            <w:shd w:val="clear" w:color="auto" w:fill="F2F2F2" w:themeFill="background1" w:themeFillShade="F2"/>
          </w:tcPr>
          <w:p w14:paraId="4556F374" w14:textId="65238E19" w:rsidR="002263E3" w:rsidRDefault="002263E3"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“Pr_Effect_”</w:t>
            </w:r>
          </w:p>
        </w:tc>
        <w:tc>
          <w:tcPr>
            <w:tcW w:w="2753" w:type="dxa"/>
            <w:shd w:val="clear" w:color="auto" w:fill="F2F2F2" w:themeFill="background1" w:themeFillShade="F2"/>
          </w:tcPr>
          <w:p w14:paraId="33C691E4" w14:textId="0E0D4069" w:rsidR="002263E3" w:rsidRDefault="002263E3"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Pr_Effect_General Explosion</w:t>
            </w:r>
          </w:p>
        </w:tc>
      </w:tr>
      <w:tr w:rsidR="002263E3" w:rsidRPr="000332D3" w14:paraId="5AE08E0C"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tcPr>
          <w:p w14:paraId="1D6B8DC3" w14:textId="7D95F46D" w:rsidR="002263E3" w:rsidRDefault="002263E3" w:rsidP="00D659A7">
            <w:pPr>
              <w:spacing w:before="0" w:after="120"/>
              <w:jc w:val="center"/>
            </w:pPr>
            <w:r>
              <w:t>A prefab related to a player character</w:t>
            </w:r>
          </w:p>
        </w:tc>
        <w:tc>
          <w:tcPr>
            <w:tcW w:w="3613" w:type="dxa"/>
          </w:tcPr>
          <w:p w14:paraId="422A217F" w14:textId="7EA9CE57" w:rsidR="002263E3" w:rsidRDefault="002263E3"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“PP_”</w:t>
            </w:r>
          </w:p>
        </w:tc>
        <w:tc>
          <w:tcPr>
            <w:tcW w:w="2753" w:type="dxa"/>
          </w:tcPr>
          <w:p w14:paraId="6553CCB1" w14:textId="25CE0BA3" w:rsidR="002263E3" w:rsidRDefault="002263E3"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PP_Sonic</w:t>
            </w:r>
          </w:p>
        </w:tc>
      </w:tr>
      <w:tr w:rsidR="002263E3" w:rsidRPr="000332D3" w14:paraId="7E4BE8FA"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4A353547" w14:textId="19AC0D99" w:rsidR="002263E3" w:rsidRDefault="00795532" w:rsidP="00D659A7">
            <w:pPr>
              <w:spacing w:before="0" w:after="120"/>
              <w:jc w:val="center"/>
            </w:pPr>
            <w:r>
              <w:t>A</w:t>
            </w:r>
            <w:r w:rsidR="000C56A3">
              <w:t>n</w:t>
            </w:r>
            <w:r>
              <w:t xml:space="preserve"> enemy stored as a prefab</w:t>
            </w:r>
          </w:p>
        </w:tc>
        <w:tc>
          <w:tcPr>
            <w:tcW w:w="3613" w:type="dxa"/>
            <w:shd w:val="clear" w:color="auto" w:fill="F2F2F2" w:themeFill="background1" w:themeFillShade="F2"/>
          </w:tcPr>
          <w:p w14:paraId="7649C8F8" w14:textId="76848293" w:rsidR="002263E3" w:rsidRDefault="00795532"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“Pr_E_”</w:t>
            </w:r>
          </w:p>
        </w:tc>
        <w:tc>
          <w:tcPr>
            <w:tcW w:w="2753" w:type="dxa"/>
            <w:shd w:val="clear" w:color="auto" w:fill="F2F2F2" w:themeFill="background1" w:themeFillShade="F2"/>
          </w:tcPr>
          <w:p w14:paraId="07AFCCAE" w14:textId="57961B6E" w:rsidR="002263E3" w:rsidRDefault="00054BEF"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Pr_E_Motobug</w:t>
            </w:r>
          </w:p>
        </w:tc>
      </w:tr>
      <w:tr w:rsidR="00054BEF" w:rsidRPr="000332D3" w14:paraId="52B1B356"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tcPr>
          <w:p w14:paraId="2CA01E78" w14:textId="6BF70CED" w:rsidR="00054BEF" w:rsidRDefault="00054BEF" w:rsidP="00D659A7">
            <w:pPr>
              <w:spacing w:before="0" w:after="120"/>
              <w:jc w:val="center"/>
            </w:pPr>
            <w:r>
              <w:t>A scriptable object, likely used for storing stats.</w:t>
            </w:r>
          </w:p>
        </w:tc>
        <w:tc>
          <w:tcPr>
            <w:tcW w:w="3613" w:type="dxa"/>
          </w:tcPr>
          <w:p w14:paraId="15BDBA89" w14:textId="6C8212DC" w:rsidR="00054BEF" w:rsidRDefault="00054BEF"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“SO_”</w:t>
            </w:r>
          </w:p>
        </w:tc>
        <w:tc>
          <w:tcPr>
            <w:tcW w:w="2753" w:type="dxa"/>
          </w:tcPr>
          <w:p w14:paraId="2AA9E48D" w14:textId="622090F4" w:rsidR="00054BEF" w:rsidRDefault="00054BEF"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SO_SonicStats</w:t>
            </w:r>
          </w:p>
        </w:tc>
      </w:tr>
      <w:tr w:rsidR="00054BEF" w:rsidRPr="000332D3" w14:paraId="6CED09C0"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0357CD11" w14:textId="29B0862D" w:rsidR="00054BEF" w:rsidRDefault="00236276" w:rsidP="00D659A7">
            <w:pPr>
              <w:spacing w:before="0" w:after="120"/>
              <w:jc w:val="center"/>
            </w:pPr>
            <w:r>
              <w:t>A prefab containing objects for UI</w:t>
            </w:r>
          </w:p>
        </w:tc>
        <w:tc>
          <w:tcPr>
            <w:tcW w:w="3613" w:type="dxa"/>
            <w:shd w:val="clear" w:color="auto" w:fill="F2F2F2" w:themeFill="background1" w:themeFillShade="F2"/>
          </w:tcPr>
          <w:p w14:paraId="5A62A4F2" w14:textId="7CF39301" w:rsidR="00054BEF" w:rsidRDefault="00236276"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“Pr_UI_”</w:t>
            </w:r>
          </w:p>
        </w:tc>
        <w:tc>
          <w:tcPr>
            <w:tcW w:w="2753" w:type="dxa"/>
            <w:shd w:val="clear" w:color="auto" w:fill="F2F2F2" w:themeFill="background1" w:themeFillShade="F2"/>
          </w:tcPr>
          <w:p w14:paraId="155EB25B" w14:textId="7EAB1929" w:rsidR="00054BEF" w:rsidRDefault="00236276"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Pr_UI_Boost</w:t>
            </w:r>
          </w:p>
        </w:tc>
      </w:tr>
      <w:tr w:rsidR="00054BEF" w:rsidRPr="000332D3" w14:paraId="7AF9D817"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tcPr>
          <w:p w14:paraId="3436C1D3" w14:textId="078213EF" w:rsidR="00054BEF" w:rsidRDefault="00BD4E12" w:rsidP="00D659A7">
            <w:pPr>
              <w:spacing w:before="0" w:after="120"/>
              <w:jc w:val="center"/>
            </w:pPr>
            <w:r>
              <w:t>Audio Mixers</w:t>
            </w:r>
          </w:p>
        </w:tc>
        <w:tc>
          <w:tcPr>
            <w:tcW w:w="3613" w:type="dxa"/>
          </w:tcPr>
          <w:p w14:paraId="33B68588" w14:textId="1A5B09E1" w:rsidR="00054BEF" w:rsidRDefault="00BD4E12"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“Mix_”</w:t>
            </w:r>
          </w:p>
        </w:tc>
        <w:tc>
          <w:tcPr>
            <w:tcW w:w="2753" w:type="dxa"/>
          </w:tcPr>
          <w:p w14:paraId="7C2D8FFD" w14:textId="40301902" w:rsidR="00054BEF" w:rsidRDefault="009F1F79"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Mix_Music</w:t>
            </w:r>
          </w:p>
        </w:tc>
      </w:tr>
      <w:tr w:rsidR="005D05ED" w:rsidRPr="000332D3" w14:paraId="5080EC08" w14:textId="77777777" w:rsidTr="00FD741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71D4DAE1" w14:textId="5A41C436" w:rsidR="005D05ED" w:rsidRDefault="005D05ED" w:rsidP="00D659A7">
            <w:pPr>
              <w:spacing w:before="0" w:after="120"/>
              <w:jc w:val="center"/>
            </w:pPr>
            <w:r>
              <w:t>Audio File not used for music</w:t>
            </w:r>
          </w:p>
        </w:tc>
        <w:tc>
          <w:tcPr>
            <w:tcW w:w="3613" w:type="dxa"/>
            <w:shd w:val="clear" w:color="auto" w:fill="F2F2F2" w:themeFill="background1" w:themeFillShade="F2"/>
          </w:tcPr>
          <w:p w14:paraId="0DDDECA4" w14:textId="678DAF56" w:rsidR="005D05ED" w:rsidRDefault="005D05ED"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“SE_”</w:t>
            </w:r>
          </w:p>
        </w:tc>
        <w:tc>
          <w:tcPr>
            <w:tcW w:w="2753" w:type="dxa"/>
            <w:shd w:val="clear" w:color="auto" w:fill="F2F2F2" w:themeFill="background1" w:themeFillShade="F2"/>
          </w:tcPr>
          <w:p w14:paraId="15CC0FA5" w14:textId="57DB5661" w:rsidR="005D05ED" w:rsidRDefault="007611F6"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SE_Bumper</w:t>
            </w:r>
          </w:p>
        </w:tc>
      </w:tr>
      <w:tr w:rsidR="005D05ED" w:rsidRPr="000332D3" w14:paraId="49255389"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auto"/>
          </w:tcPr>
          <w:p w14:paraId="2A61DA27" w14:textId="1DE1B859" w:rsidR="005D05ED" w:rsidRDefault="005D05ED" w:rsidP="00D659A7">
            <w:pPr>
              <w:spacing w:before="0" w:after="120"/>
              <w:jc w:val="center"/>
            </w:pPr>
            <w:r>
              <w:t>Audio File used for music.</w:t>
            </w:r>
          </w:p>
        </w:tc>
        <w:tc>
          <w:tcPr>
            <w:tcW w:w="3613" w:type="dxa"/>
            <w:shd w:val="clear" w:color="auto" w:fill="auto"/>
          </w:tcPr>
          <w:p w14:paraId="06FAC25E" w14:textId="69BE3DB7" w:rsidR="005D05ED" w:rsidRDefault="005D05ED"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“Mu_”</w:t>
            </w:r>
          </w:p>
        </w:tc>
        <w:tc>
          <w:tcPr>
            <w:tcW w:w="2753" w:type="dxa"/>
            <w:shd w:val="clear" w:color="auto" w:fill="auto"/>
          </w:tcPr>
          <w:p w14:paraId="5CFF4C77" w14:textId="0C223E5F" w:rsidR="005D05ED" w:rsidRDefault="007611F6"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Mu_Stage Select</w:t>
            </w:r>
          </w:p>
        </w:tc>
      </w:tr>
      <w:tr w:rsidR="00C51713" w:rsidRPr="000332D3" w14:paraId="7010772D" w14:textId="77777777" w:rsidTr="00D05CD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4E5B4101" w14:textId="40B7E9FD" w:rsidR="00C51713" w:rsidRDefault="00C51713" w:rsidP="00D659A7">
            <w:pPr>
              <w:spacing w:before="0" w:after="120"/>
              <w:jc w:val="center"/>
            </w:pPr>
            <w:r>
              <w:t>3D object. F</w:t>
            </w:r>
            <w:r w:rsidR="00FD741B">
              <w:t>BX or OBJ</w:t>
            </w:r>
          </w:p>
        </w:tc>
        <w:tc>
          <w:tcPr>
            <w:tcW w:w="3613" w:type="dxa"/>
            <w:shd w:val="clear" w:color="auto" w:fill="F2F2F2" w:themeFill="background1" w:themeFillShade="F2"/>
          </w:tcPr>
          <w:p w14:paraId="1DD9908B" w14:textId="73F0A355" w:rsidR="00C51713" w:rsidRDefault="00C51713"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“Ob_”</w:t>
            </w:r>
          </w:p>
        </w:tc>
        <w:tc>
          <w:tcPr>
            <w:tcW w:w="2753" w:type="dxa"/>
            <w:shd w:val="clear" w:color="auto" w:fill="F2F2F2" w:themeFill="background1" w:themeFillShade="F2"/>
          </w:tcPr>
          <w:p w14:paraId="3E8ADB6B" w14:textId="367BCC6F" w:rsidR="00C51713" w:rsidRDefault="00AD0A04"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Ob_Monitor</w:t>
            </w:r>
          </w:p>
        </w:tc>
      </w:tr>
      <w:tr w:rsidR="009747A0" w:rsidRPr="000332D3" w14:paraId="4978A0D8"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auto"/>
          </w:tcPr>
          <w:p w14:paraId="61A5E91D" w14:textId="75E1B2ED" w:rsidR="009747A0" w:rsidRDefault="009747A0" w:rsidP="00D659A7">
            <w:pPr>
              <w:spacing w:before="0" w:after="120"/>
              <w:jc w:val="center"/>
            </w:pPr>
            <w:r>
              <w:t>Animation</w:t>
            </w:r>
          </w:p>
        </w:tc>
        <w:tc>
          <w:tcPr>
            <w:tcW w:w="3613" w:type="dxa"/>
            <w:shd w:val="clear" w:color="auto" w:fill="auto"/>
          </w:tcPr>
          <w:p w14:paraId="34ECD906" w14:textId="4630B106" w:rsidR="009747A0" w:rsidRDefault="009747A0"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“An_”</w:t>
            </w:r>
          </w:p>
        </w:tc>
        <w:tc>
          <w:tcPr>
            <w:tcW w:w="2753" w:type="dxa"/>
            <w:shd w:val="clear" w:color="auto" w:fill="auto"/>
          </w:tcPr>
          <w:p w14:paraId="7D4E8CB3" w14:textId="4E887AC1" w:rsidR="009747A0" w:rsidRDefault="009747A0"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An_Idle00</w:t>
            </w:r>
          </w:p>
        </w:tc>
      </w:tr>
      <w:tr w:rsidR="009747A0" w:rsidRPr="000332D3" w14:paraId="5EBCD12A" w14:textId="77777777" w:rsidTr="00D05CD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F2F2F2" w:themeFill="background1" w:themeFillShade="F2"/>
          </w:tcPr>
          <w:p w14:paraId="41E6E439" w14:textId="5F5F8AEC" w:rsidR="009747A0" w:rsidRDefault="009747A0" w:rsidP="00D659A7">
            <w:pPr>
              <w:spacing w:before="0" w:after="120"/>
              <w:jc w:val="center"/>
            </w:pPr>
            <w:r>
              <w:t>Animation Controller</w:t>
            </w:r>
          </w:p>
        </w:tc>
        <w:tc>
          <w:tcPr>
            <w:tcW w:w="3613" w:type="dxa"/>
            <w:shd w:val="clear" w:color="auto" w:fill="F2F2F2" w:themeFill="background1" w:themeFillShade="F2"/>
          </w:tcPr>
          <w:p w14:paraId="51CE2BF5" w14:textId="15F4AD81" w:rsidR="009747A0" w:rsidRDefault="009747A0"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Prefix with “AC_”</w:t>
            </w:r>
          </w:p>
        </w:tc>
        <w:tc>
          <w:tcPr>
            <w:tcW w:w="2753" w:type="dxa"/>
            <w:shd w:val="clear" w:color="auto" w:fill="F2F2F2" w:themeFill="background1" w:themeFillShade="F2"/>
          </w:tcPr>
          <w:p w14:paraId="6D793A41" w14:textId="32265DD1" w:rsidR="009747A0" w:rsidRDefault="009747A0" w:rsidP="00D659A7">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AC_Sonic</w:t>
            </w:r>
          </w:p>
        </w:tc>
      </w:tr>
      <w:tr w:rsidR="00370430" w:rsidRPr="000332D3" w14:paraId="432F22E8" w14:textId="77777777" w:rsidTr="00FD741B">
        <w:trPr>
          <w:trHeight w:val="397"/>
        </w:trPr>
        <w:tc>
          <w:tcPr>
            <w:cnfStyle w:val="001000000000" w:firstRow="0" w:lastRow="0" w:firstColumn="1" w:lastColumn="0" w:oddVBand="0" w:evenVBand="0" w:oddHBand="0" w:evenHBand="0" w:firstRowFirstColumn="0" w:firstRowLastColumn="0" w:lastRowFirstColumn="0" w:lastRowLastColumn="0"/>
            <w:tcW w:w="2660" w:type="dxa"/>
            <w:shd w:val="clear" w:color="auto" w:fill="auto"/>
          </w:tcPr>
          <w:p w14:paraId="06E3B8DD" w14:textId="1EEBD052" w:rsidR="00370430" w:rsidRDefault="00370430" w:rsidP="00D659A7">
            <w:pPr>
              <w:spacing w:before="0" w:after="120"/>
              <w:jc w:val="center"/>
            </w:pPr>
            <w:r>
              <w:t>Scene</w:t>
            </w:r>
          </w:p>
        </w:tc>
        <w:tc>
          <w:tcPr>
            <w:tcW w:w="3613" w:type="dxa"/>
            <w:shd w:val="clear" w:color="auto" w:fill="auto"/>
          </w:tcPr>
          <w:p w14:paraId="6937AFFA" w14:textId="35E90662" w:rsidR="00370430" w:rsidRDefault="00370430"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Prefix with “Sc_”</w:t>
            </w:r>
          </w:p>
        </w:tc>
        <w:tc>
          <w:tcPr>
            <w:tcW w:w="2753" w:type="dxa"/>
            <w:shd w:val="clear" w:color="auto" w:fill="auto"/>
          </w:tcPr>
          <w:p w14:paraId="186704C8" w14:textId="2894B54A" w:rsidR="00370430" w:rsidRDefault="00370430" w:rsidP="00D659A7">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Sc_Playground</w:t>
            </w:r>
          </w:p>
        </w:tc>
      </w:tr>
    </w:tbl>
    <w:p w14:paraId="64A1BAA4" w14:textId="5E167400" w:rsidR="00000DDA" w:rsidRDefault="00802680" w:rsidP="00000DDA">
      <w:pPr>
        <w:pStyle w:val="Heading2"/>
      </w:pPr>
      <w:bookmarkStart w:id="11" w:name="_Toc166531504"/>
      <w:r>
        <w:lastRenderedPageBreak/>
        <w:t>Formatting</w:t>
      </w:r>
      <w:bookmarkEnd w:id="11"/>
    </w:p>
    <w:p w14:paraId="7AD3E97E" w14:textId="344EFB80" w:rsidR="00000DDA" w:rsidRDefault="00000DDA" w:rsidP="00000DDA">
      <w:pPr>
        <w:pStyle w:val="Heading3"/>
      </w:pPr>
      <w:bookmarkStart w:id="12" w:name="_Toc166531505"/>
      <w:r>
        <w:t>Keywords</w:t>
      </w:r>
      <w:r w:rsidR="00766370">
        <w:t xml:space="preserve"> -</w:t>
      </w:r>
      <w:bookmarkEnd w:id="12"/>
    </w:p>
    <w:p w14:paraId="2EB186FA" w14:textId="76A4D085" w:rsidR="00000DDA" w:rsidRDefault="00000DDA" w:rsidP="00000DDA">
      <w:r>
        <w:t>For simplicit</w:t>
      </w:r>
      <w:r w:rsidR="000C56A3">
        <w:t>y’</w:t>
      </w:r>
      <w:r>
        <w:t>s sake, frequently repeated conventions or terminology will be described here, rather than when used.</w:t>
      </w:r>
      <w:r w:rsidR="00AB5188">
        <w:t xml:space="preserve"> Please note that there is a lot more to these styles than what is written here.</w:t>
      </w:r>
    </w:p>
    <w:tbl>
      <w:tblPr>
        <w:tblStyle w:val="GridTable2"/>
        <w:tblW w:w="9026" w:type="dxa"/>
        <w:tblLook w:val="04A0" w:firstRow="1" w:lastRow="0" w:firstColumn="1" w:lastColumn="0" w:noHBand="0" w:noVBand="1"/>
      </w:tblPr>
      <w:tblGrid>
        <w:gridCol w:w="1985"/>
        <w:gridCol w:w="4317"/>
        <w:gridCol w:w="2724"/>
      </w:tblGrid>
      <w:tr w:rsidR="00000DDA" w14:paraId="7C2426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B93F691" w14:textId="77777777" w:rsidR="00000DDA" w:rsidRDefault="00000DDA">
            <w:pPr>
              <w:jc w:val="center"/>
            </w:pPr>
            <w:r>
              <w:t>Keyword / Convention</w:t>
            </w:r>
          </w:p>
        </w:tc>
        <w:tc>
          <w:tcPr>
            <w:tcW w:w="4317" w:type="dxa"/>
          </w:tcPr>
          <w:p w14:paraId="2666F909" w14:textId="77777777" w:rsidR="00000DDA" w:rsidRDefault="00000DDA">
            <w:pPr>
              <w:jc w:val="center"/>
              <w:cnfStyle w:val="100000000000" w:firstRow="1" w:lastRow="0" w:firstColumn="0" w:lastColumn="0" w:oddVBand="0" w:evenVBand="0" w:oddHBand="0" w:evenHBand="0" w:firstRowFirstColumn="0" w:firstRowLastColumn="0" w:lastRowFirstColumn="0" w:lastRowLastColumn="0"/>
            </w:pPr>
            <w:r>
              <w:t>Description</w:t>
            </w:r>
          </w:p>
        </w:tc>
        <w:tc>
          <w:tcPr>
            <w:tcW w:w="2724" w:type="dxa"/>
          </w:tcPr>
          <w:p w14:paraId="576C9886" w14:textId="77777777" w:rsidR="00000DDA" w:rsidRDefault="00000DDA">
            <w:pPr>
              <w:jc w:val="center"/>
              <w:cnfStyle w:val="100000000000" w:firstRow="1" w:lastRow="0" w:firstColumn="0" w:lastColumn="0" w:oddVBand="0" w:evenVBand="0" w:oddHBand="0" w:evenHBand="0" w:firstRowFirstColumn="0" w:firstRowLastColumn="0" w:lastRowFirstColumn="0" w:lastRowLastColumn="0"/>
            </w:pPr>
            <w:r>
              <w:t>Example</w:t>
            </w:r>
          </w:p>
        </w:tc>
      </w:tr>
      <w:tr w:rsidR="00000DDA" w14:paraId="2702630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11EF2D9A" w14:textId="6A031165" w:rsidR="00000DDA" w:rsidRDefault="00000DDA">
            <w:pPr>
              <w:spacing w:before="0" w:after="120"/>
              <w:jc w:val="center"/>
            </w:pPr>
            <w:r>
              <w:t>Bracing</w:t>
            </w:r>
          </w:p>
        </w:tc>
        <w:tc>
          <w:tcPr>
            <w:tcW w:w="4317" w:type="dxa"/>
            <w:shd w:val="clear" w:color="auto" w:fill="F2F2F2" w:themeFill="background1" w:themeFillShade="F2"/>
          </w:tcPr>
          <w:p w14:paraId="1FB53A0C" w14:textId="1C1BF93A" w:rsidR="00000DDA" w:rsidRPr="00203504" w:rsidRDefault="00000DDA">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Enclosing sections of code between curly brackets {}</w:t>
            </w:r>
            <w:r w:rsidR="0047721F">
              <w:rPr>
                <w:szCs w:val="20"/>
              </w:rPr>
              <w:t xml:space="preserve"> (referred to as braces)</w:t>
            </w:r>
            <w:r>
              <w:rPr>
                <w:szCs w:val="20"/>
              </w:rPr>
              <w:t>. Used in flow control and all of the “sections” in the previous table.</w:t>
            </w:r>
          </w:p>
        </w:tc>
        <w:tc>
          <w:tcPr>
            <w:tcW w:w="2724" w:type="dxa"/>
            <w:shd w:val="clear" w:color="auto" w:fill="F2F2F2" w:themeFill="background1" w:themeFillShade="F2"/>
          </w:tcPr>
          <w:p w14:paraId="12A03448" w14:textId="78B4DF9F" w:rsidR="00000DDA" w:rsidRPr="00C95632" w:rsidRDefault="00000DDA">
            <w:pPr>
              <w:spacing w:before="0" w:after="120"/>
              <w:cnfStyle w:val="000000100000" w:firstRow="0" w:lastRow="0" w:firstColumn="0" w:lastColumn="0" w:oddVBand="0" w:evenVBand="0" w:oddHBand="1" w:evenHBand="0" w:firstRowFirstColumn="0" w:firstRowLastColumn="0" w:lastRowFirstColumn="0" w:lastRowLastColumn="0"/>
              <w:rPr>
                <w:szCs w:val="20"/>
              </w:rPr>
            </w:pPr>
          </w:p>
        </w:tc>
      </w:tr>
      <w:tr w:rsidR="00000DDA" w14:paraId="17F64735" w14:textId="77777777">
        <w:tc>
          <w:tcPr>
            <w:cnfStyle w:val="001000000000" w:firstRow="0" w:lastRow="0" w:firstColumn="1" w:lastColumn="0" w:oddVBand="0" w:evenVBand="0" w:oddHBand="0" w:evenHBand="0" w:firstRowFirstColumn="0" w:firstRowLastColumn="0" w:lastRowFirstColumn="0" w:lastRowLastColumn="0"/>
            <w:tcW w:w="1985" w:type="dxa"/>
          </w:tcPr>
          <w:p w14:paraId="219EF312" w14:textId="1BCC6C9A" w:rsidR="00000DDA" w:rsidRDefault="00000DDA">
            <w:pPr>
              <w:spacing w:before="0" w:after="120"/>
              <w:jc w:val="center"/>
            </w:pPr>
            <w:r>
              <w:t>Indentation</w:t>
            </w:r>
            <w:r w:rsidR="0047721F">
              <w:t xml:space="preserve"> Style</w:t>
            </w:r>
          </w:p>
        </w:tc>
        <w:tc>
          <w:tcPr>
            <w:tcW w:w="4317" w:type="dxa"/>
          </w:tcPr>
          <w:p w14:paraId="69DFAAFD" w14:textId="6035B327" w:rsidR="00000DDA" w:rsidRPr="00203504" w:rsidRDefault="0047721F">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 xml:space="preserve">How blocks of code are sorted in their “section”. E.G. the placement of the braces, where the lines start relevant to the </w:t>
            </w:r>
            <w:r w:rsidR="006A70A0">
              <w:rPr>
                <w:szCs w:val="20"/>
              </w:rPr>
              <w:t>header.</w:t>
            </w:r>
          </w:p>
        </w:tc>
        <w:tc>
          <w:tcPr>
            <w:tcW w:w="2724" w:type="dxa"/>
          </w:tcPr>
          <w:p w14:paraId="21BE2DF8" w14:textId="37BA1905" w:rsidR="00000DDA" w:rsidRPr="00C95632" w:rsidRDefault="00000DDA">
            <w:pPr>
              <w:spacing w:before="0" w:after="120"/>
              <w:cnfStyle w:val="000000000000" w:firstRow="0" w:lastRow="0" w:firstColumn="0" w:lastColumn="0" w:oddVBand="0" w:evenVBand="0" w:oddHBand="0" w:evenHBand="0" w:firstRowFirstColumn="0" w:firstRowLastColumn="0" w:lastRowFirstColumn="0" w:lastRowLastColumn="0"/>
              <w:rPr>
                <w:szCs w:val="20"/>
              </w:rPr>
            </w:pPr>
          </w:p>
        </w:tc>
      </w:tr>
      <w:tr w:rsidR="00000DDA" w14:paraId="2653D23B" w14:textId="77777777" w:rsidTr="00455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47ACA407" w14:textId="74AF31A1" w:rsidR="00000DDA" w:rsidRDefault="0047721F">
            <w:pPr>
              <w:spacing w:before="0" w:after="120"/>
              <w:jc w:val="center"/>
            </w:pPr>
            <w:r>
              <w:t>Allman style (indentation)</w:t>
            </w:r>
          </w:p>
        </w:tc>
        <w:tc>
          <w:tcPr>
            <w:tcW w:w="4317" w:type="dxa"/>
            <w:shd w:val="clear" w:color="auto" w:fill="F2F2F2" w:themeFill="background1" w:themeFillShade="F2"/>
          </w:tcPr>
          <w:p w14:paraId="451D6B2C" w14:textId="0EEEFA56" w:rsidR="00000DDA" w:rsidRDefault="0047721F">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The block is indented once from the </w:t>
            </w:r>
            <w:r w:rsidR="006A70A0">
              <w:rPr>
                <w:szCs w:val="20"/>
              </w:rPr>
              <w:t>header, and braces are on their own lines.</w:t>
            </w:r>
          </w:p>
        </w:tc>
        <w:tc>
          <w:tcPr>
            <w:tcW w:w="2724" w:type="dxa"/>
            <w:shd w:val="clear" w:color="auto" w:fill="F2F2F2" w:themeFill="background1" w:themeFillShade="F2"/>
          </w:tcPr>
          <w:p w14:paraId="7CA6F87B" w14:textId="77777777" w:rsidR="006A70A0" w:rsidRPr="00C95632" w:rsidRDefault="006A70A0" w:rsidP="006A70A0">
            <w:pPr>
              <w:spacing w:before="0" w:after="0"/>
              <w:cnfStyle w:val="000000100000" w:firstRow="0" w:lastRow="0" w:firstColumn="0" w:lastColumn="0" w:oddVBand="0" w:evenVBand="0" w:oddHBand="1" w:evenHBand="0" w:firstRowFirstColumn="0" w:firstRowLastColumn="0" w:lastRowFirstColumn="0" w:lastRowLastColumn="0"/>
              <w:rPr>
                <w:color w:val="000000"/>
                <w:lang w:eastAsia="en-GB"/>
              </w:rPr>
            </w:pPr>
            <w:r w:rsidRPr="00C95632">
              <w:rPr>
                <w:b/>
                <w:bCs/>
                <w:lang w:eastAsia="en-GB"/>
              </w:rPr>
              <w:t>while</w:t>
            </w:r>
            <w:r w:rsidRPr="00C95632">
              <w:rPr>
                <w:color w:val="BBBBBB"/>
                <w:lang w:eastAsia="en-GB"/>
              </w:rPr>
              <w:t xml:space="preserve"> </w:t>
            </w:r>
            <w:r w:rsidRPr="00C95632">
              <w:rPr>
                <w:color w:val="000000"/>
                <w:lang w:eastAsia="en-GB"/>
              </w:rPr>
              <w:t>(x</w:t>
            </w:r>
            <w:r w:rsidRPr="00C95632">
              <w:rPr>
                <w:color w:val="BBBBBB"/>
                <w:lang w:eastAsia="en-GB"/>
              </w:rPr>
              <w:t xml:space="preserve"> </w:t>
            </w:r>
            <w:r w:rsidRPr="00C95632">
              <w:rPr>
                <w:color w:val="666666"/>
                <w:lang w:eastAsia="en-GB"/>
              </w:rPr>
              <w:t>==</w:t>
            </w:r>
            <w:r w:rsidRPr="00C95632">
              <w:rPr>
                <w:color w:val="BBBBBB"/>
                <w:lang w:eastAsia="en-GB"/>
              </w:rPr>
              <w:t xml:space="preserve"> </w:t>
            </w:r>
            <w:r w:rsidRPr="00C95632">
              <w:rPr>
                <w:color w:val="000000"/>
                <w:lang w:eastAsia="en-GB"/>
              </w:rPr>
              <w:t>y)</w:t>
            </w:r>
          </w:p>
          <w:p w14:paraId="2C97756E" w14:textId="77777777" w:rsidR="006A70A0" w:rsidRPr="00C95632" w:rsidRDefault="006A70A0" w:rsidP="006A70A0">
            <w:pPr>
              <w:spacing w:before="0" w:after="0"/>
              <w:cnfStyle w:val="000000100000" w:firstRow="0" w:lastRow="0" w:firstColumn="0" w:lastColumn="0" w:oddVBand="0" w:evenVBand="0" w:oddHBand="1" w:evenHBand="0" w:firstRowFirstColumn="0" w:firstRowLastColumn="0" w:lastRowFirstColumn="0" w:lastRowLastColumn="0"/>
              <w:rPr>
                <w:color w:val="000000"/>
                <w:lang w:eastAsia="en-GB"/>
              </w:rPr>
            </w:pPr>
            <w:r w:rsidRPr="00C95632">
              <w:rPr>
                <w:color w:val="000000"/>
                <w:lang w:eastAsia="en-GB"/>
              </w:rPr>
              <w:t>{</w:t>
            </w:r>
          </w:p>
          <w:p w14:paraId="4980C26B" w14:textId="77777777" w:rsidR="006A70A0" w:rsidRPr="00C95632" w:rsidRDefault="006A70A0" w:rsidP="006A70A0">
            <w:pPr>
              <w:spacing w:before="0" w:after="0"/>
              <w:cnfStyle w:val="000000100000" w:firstRow="0" w:lastRow="0" w:firstColumn="0" w:lastColumn="0" w:oddVBand="0" w:evenVBand="0" w:oddHBand="1" w:evenHBand="0" w:firstRowFirstColumn="0" w:firstRowLastColumn="0" w:lastRowFirstColumn="0" w:lastRowLastColumn="0"/>
              <w:rPr>
                <w:color w:val="000000"/>
                <w:lang w:eastAsia="en-GB"/>
              </w:rPr>
            </w:pPr>
            <w:r w:rsidRPr="00C95632">
              <w:rPr>
                <w:color w:val="BBBBBB"/>
                <w:lang w:eastAsia="en-GB"/>
              </w:rPr>
              <w:t xml:space="preserve">    </w:t>
            </w:r>
            <w:r w:rsidRPr="00C95632">
              <w:rPr>
                <w:color w:val="000000"/>
                <w:lang w:eastAsia="en-GB"/>
              </w:rPr>
              <w:t>something();</w:t>
            </w:r>
          </w:p>
          <w:p w14:paraId="43B50A92" w14:textId="77777777" w:rsidR="006A70A0" w:rsidRPr="00C95632" w:rsidRDefault="006A70A0" w:rsidP="006A70A0">
            <w:pPr>
              <w:spacing w:before="0" w:after="0"/>
              <w:cnfStyle w:val="000000100000" w:firstRow="0" w:lastRow="0" w:firstColumn="0" w:lastColumn="0" w:oddVBand="0" w:evenVBand="0" w:oddHBand="1" w:evenHBand="0" w:firstRowFirstColumn="0" w:firstRowLastColumn="0" w:lastRowFirstColumn="0" w:lastRowLastColumn="0"/>
              <w:rPr>
                <w:color w:val="000000"/>
                <w:lang w:eastAsia="en-GB"/>
              </w:rPr>
            </w:pPr>
            <w:r w:rsidRPr="00C95632">
              <w:rPr>
                <w:color w:val="000000"/>
                <w:lang w:eastAsia="en-GB"/>
              </w:rPr>
              <w:t>}</w:t>
            </w:r>
          </w:p>
          <w:p w14:paraId="14A558FE" w14:textId="77777777" w:rsidR="00000DDA" w:rsidRPr="00C95632" w:rsidRDefault="00000DDA">
            <w:pPr>
              <w:spacing w:before="0" w:after="120"/>
              <w:cnfStyle w:val="000000100000" w:firstRow="0" w:lastRow="0" w:firstColumn="0" w:lastColumn="0" w:oddVBand="0" w:evenVBand="0" w:oddHBand="1" w:evenHBand="0" w:firstRowFirstColumn="0" w:firstRowLastColumn="0" w:lastRowFirstColumn="0" w:lastRowLastColumn="0"/>
              <w:rPr>
                <w:szCs w:val="20"/>
              </w:rPr>
            </w:pPr>
          </w:p>
        </w:tc>
      </w:tr>
      <w:tr w:rsidR="00AD2264" w14:paraId="26C9157E" w14:textId="77777777">
        <w:tc>
          <w:tcPr>
            <w:cnfStyle w:val="001000000000" w:firstRow="0" w:lastRow="0" w:firstColumn="1" w:lastColumn="0" w:oddVBand="0" w:evenVBand="0" w:oddHBand="0" w:evenHBand="0" w:firstRowFirstColumn="0" w:firstRowLastColumn="0" w:lastRowFirstColumn="0" w:lastRowLastColumn="0"/>
            <w:tcW w:w="1985" w:type="dxa"/>
          </w:tcPr>
          <w:p w14:paraId="604827E0" w14:textId="586AB451" w:rsidR="00AD2264" w:rsidRDefault="00AD2264">
            <w:pPr>
              <w:spacing w:before="0" w:after="120"/>
              <w:jc w:val="center"/>
            </w:pPr>
            <w:r>
              <w:t>K&amp;R Style (Indentation)</w:t>
            </w:r>
          </w:p>
        </w:tc>
        <w:tc>
          <w:tcPr>
            <w:tcW w:w="4317" w:type="dxa"/>
          </w:tcPr>
          <w:p w14:paraId="4B2EAD37" w14:textId="362E3B80" w:rsidR="00AD2264" w:rsidRDefault="00AD2264">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The block is indented once, but the first brace is on the same line as the header.</w:t>
            </w:r>
          </w:p>
        </w:tc>
        <w:tc>
          <w:tcPr>
            <w:tcW w:w="2724" w:type="dxa"/>
          </w:tcPr>
          <w:p w14:paraId="5A1D1D2C" w14:textId="77777777" w:rsidR="00AD2264" w:rsidRPr="00C95632" w:rsidRDefault="00AD2264" w:rsidP="00AD2264">
            <w:pPr>
              <w:spacing w:before="0" w:after="0"/>
              <w:cnfStyle w:val="000000000000" w:firstRow="0" w:lastRow="0" w:firstColumn="0" w:lastColumn="0" w:oddVBand="0" w:evenVBand="0" w:oddHBand="0" w:evenHBand="0" w:firstRowFirstColumn="0" w:firstRowLastColumn="0" w:lastRowFirstColumn="0" w:lastRowLastColumn="0"/>
              <w:rPr>
                <w:sz w:val="24"/>
                <w:szCs w:val="24"/>
              </w:rPr>
            </w:pPr>
            <w:r w:rsidRPr="00C95632">
              <w:rPr>
                <w:rStyle w:val="k"/>
                <w:b/>
                <w:bCs/>
              </w:rPr>
              <w:t>while</w:t>
            </w:r>
            <w:r w:rsidRPr="00C95632">
              <w:rPr>
                <w:rStyle w:val="w"/>
              </w:rPr>
              <w:t xml:space="preserve"> </w:t>
            </w:r>
            <w:r w:rsidRPr="00C95632">
              <w:rPr>
                <w:rStyle w:val="p"/>
              </w:rPr>
              <w:t>(</w:t>
            </w:r>
            <w:r w:rsidRPr="00C95632">
              <w:rPr>
                <w:rStyle w:val="n"/>
              </w:rPr>
              <w:t>x</w:t>
            </w:r>
            <w:r w:rsidRPr="00C95632">
              <w:rPr>
                <w:rStyle w:val="w"/>
              </w:rPr>
              <w:t xml:space="preserve"> </w:t>
            </w:r>
            <w:r w:rsidRPr="00C95632">
              <w:rPr>
                <w:rStyle w:val="o"/>
              </w:rPr>
              <w:t>==</w:t>
            </w:r>
            <w:r w:rsidRPr="00C95632">
              <w:rPr>
                <w:rStyle w:val="w"/>
              </w:rPr>
              <w:t xml:space="preserve"> </w:t>
            </w:r>
            <w:r w:rsidRPr="00C95632">
              <w:rPr>
                <w:rStyle w:val="n"/>
              </w:rPr>
              <w:t>y</w:t>
            </w:r>
            <w:r w:rsidRPr="00C95632">
              <w:rPr>
                <w:rStyle w:val="p"/>
              </w:rPr>
              <w:t>)</w:t>
            </w:r>
            <w:r w:rsidRPr="00C95632">
              <w:rPr>
                <w:rStyle w:val="w"/>
              </w:rPr>
              <w:t xml:space="preserve"> </w:t>
            </w:r>
            <w:r w:rsidRPr="00C95632">
              <w:rPr>
                <w:rStyle w:val="p"/>
              </w:rPr>
              <w:t>{</w:t>
            </w:r>
          </w:p>
          <w:p w14:paraId="29F50757" w14:textId="77777777" w:rsidR="00AD2264" w:rsidRPr="00C95632" w:rsidRDefault="00AD2264" w:rsidP="00AD2264">
            <w:pPr>
              <w:spacing w:before="0" w:after="0"/>
              <w:cnfStyle w:val="000000000000" w:firstRow="0" w:lastRow="0" w:firstColumn="0" w:lastColumn="0" w:oddVBand="0" w:evenVBand="0" w:oddHBand="0" w:evenHBand="0" w:firstRowFirstColumn="0" w:firstRowLastColumn="0" w:lastRowFirstColumn="0" w:lastRowLastColumn="0"/>
              <w:rPr>
                <w:sz w:val="24"/>
                <w:szCs w:val="24"/>
              </w:rPr>
            </w:pPr>
            <w:r w:rsidRPr="00C95632">
              <w:rPr>
                <w:rStyle w:val="w"/>
              </w:rPr>
              <w:t xml:space="preserve">    </w:t>
            </w:r>
            <w:r w:rsidRPr="00C95632">
              <w:rPr>
                <w:rStyle w:val="n"/>
              </w:rPr>
              <w:t>something</w:t>
            </w:r>
            <w:r w:rsidRPr="00C95632">
              <w:rPr>
                <w:rStyle w:val="p"/>
              </w:rPr>
              <w:t>();</w:t>
            </w:r>
          </w:p>
          <w:p w14:paraId="56B75748" w14:textId="77777777" w:rsidR="00AD2264" w:rsidRPr="00C95632" w:rsidRDefault="00AD2264" w:rsidP="00AD2264">
            <w:pPr>
              <w:spacing w:before="0" w:after="0"/>
              <w:cnfStyle w:val="000000000000" w:firstRow="0" w:lastRow="0" w:firstColumn="0" w:lastColumn="0" w:oddVBand="0" w:evenVBand="0" w:oddHBand="0" w:evenHBand="0" w:firstRowFirstColumn="0" w:firstRowLastColumn="0" w:lastRowFirstColumn="0" w:lastRowLastColumn="0"/>
              <w:rPr>
                <w:rFonts w:ascii="Courier New" w:hAnsi="Courier New"/>
                <w:sz w:val="24"/>
                <w:szCs w:val="24"/>
              </w:rPr>
            </w:pPr>
            <w:r w:rsidRPr="00C95632">
              <w:rPr>
                <w:rStyle w:val="p"/>
              </w:rPr>
              <w:t>}</w:t>
            </w:r>
          </w:p>
          <w:p w14:paraId="58B805F3" w14:textId="77777777" w:rsidR="00AD2264" w:rsidRPr="00C95632" w:rsidRDefault="00AD2264" w:rsidP="006A70A0">
            <w:pPr>
              <w:spacing w:before="0" w:after="0"/>
              <w:cnfStyle w:val="000000000000" w:firstRow="0" w:lastRow="0" w:firstColumn="0" w:lastColumn="0" w:oddVBand="0" w:evenVBand="0" w:oddHBand="0" w:evenHBand="0" w:firstRowFirstColumn="0" w:firstRowLastColumn="0" w:lastRowFirstColumn="0" w:lastRowLastColumn="0"/>
              <w:rPr>
                <w:b/>
                <w:bCs/>
                <w:lang w:eastAsia="en-GB"/>
              </w:rPr>
            </w:pPr>
          </w:p>
        </w:tc>
      </w:tr>
      <w:tr w:rsidR="002C1A15" w14:paraId="2E386CF6" w14:textId="77777777" w:rsidTr="00455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2D2ED5CA" w14:textId="503124ED" w:rsidR="002C1A15" w:rsidRDefault="002C1A15">
            <w:pPr>
              <w:spacing w:before="0" w:after="120"/>
              <w:jc w:val="center"/>
            </w:pPr>
            <w:r>
              <w:t>Pico Stye (Indentation)</w:t>
            </w:r>
          </w:p>
        </w:tc>
        <w:tc>
          <w:tcPr>
            <w:tcW w:w="4317" w:type="dxa"/>
            <w:shd w:val="clear" w:color="auto" w:fill="F2F2F2" w:themeFill="background1" w:themeFillShade="F2"/>
          </w:tcPr>
          <w:p w14:paraId="78CC68B1" w14:textId="0F16DACA" w:rsidR="002C1A15" w:rsidRDefault="002C1A15">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The block is indented once, but the braces do not have their own lines.</w:t>
            </w:r>
          </w:p>
        </w:tc>
        <w:tc>
          <w:tcPr>
            <w:tcW w:w="2724" w:type="dxa"/>
            <w:shd w:val="clear" w:color="auto" w:fill="F2F2F2" w:themeFill="background1" w:themeFillShade="F2"/>
          </w:tcPr>
          <w:p w14:paraId="0775BDFC" w14:textId="77777777" w:rsidR="002C1A15" w:rsidRPr="00C95632" w:rsidRDefault="002C1A15" w:rsidP="002C1A15">
            <w:pPr>
              <w:spacing w:before="0" w:after="0"/>
              <w:cnfStyle w:val="000000100000" w:firstRow="0" w:lastRow="0" w:firstColumn="0" w:lastColumn="0" w:oddVBand="0" w:evenVBand="0" w:oddHBand="1" w:evenHBand="0" w:firstRowFirstColumn="0" w:firstRowLastColumn="0" w:lastRowFirstColumn="0" w:lastRowLastColumn="0"/>
            </w:pPr>
            <w:r w:rsidRPr="00C95632">
              <w:rPr>
                <w:rStyle w:val="k"/>
                <w:b/>
                <w:bCs/>
                <w:sz w:val="21"/>
                <w:szCs w:val="21"/>
              </w:rPr>
              <w:t>while</w:t>
            </w:r>
            <w:r w:rsidRPr="00C95632">
              <w:rPr>
                <w:rStyle w:val="w"/>
                <w:sz w:val="21"/>
                <w:szCs w:val="21"/>
              </w:rPr>
              <w:t xml:space="preserve"> </w:t>
            </w:r>
            <w:r w:rsidRPr="00C95632">
              <w:rPr>
                <w:rStyle w:val="p"/>
                <w:sz w:val="21"/>
                <w:szCs w:val="21"/>
              </w:rPr>
              <w:t>(</w:t>
            </w:r>
            <w:r w:rsidRPr="00C95632">
              <w:rPr>
                <w:rStyle w:val="n"/>
                <w:sz w:val="21"/>
                <w:szCs w:val="21"/>
              </w:rPr>
              <w:t>x</w:t>
            </w:r>
            <w:r w:rsidRPr="00C95632">
              <w:rPr>
                <w:rStyle w:val="w"/>
                <w:sz w:val="21"/>
                <w:szCs w:val="21"/>
              </w:rPr>
              <w:t xml:space="preserve"> </w:t>
            </w:r>
            <w:r w:rsidRPr="00C95632">
              <w:rPr>
                <w:rStyle w:val="o"/>
                <w:sz w:val="21"/>
                <w:szCs w:val="21"/>
              </w:rPr>
              <w:t>==</w:t>
            </w:r>
            <w:r w:rsidRPr="00C95632">
              <w:rPr>
                <w:rStyle w:val="w"/>
                <w:sz w:val="21"/>
                <w:szCs w:val="21"/>
              </w:rPr>
              <w:t xml:space="preserve"> </w:t>
            </w:r>
            <w:r w:rsidRPr="00C95632">
              <w:rPr>
                <w:rStyle w:val="n"/>
                <w:sz w:val="21"/>
                <w:szCs w:val="21"/>
              </w:rPr>
              <w:t>y</w:t>
            </w:r>
            <w:r w:rsidRPr="00C95632">
              <w:rPr>
                <w:rStyle w:val="p"/>
                <w:sz w:val="21"/>
                <w:szCs w:val="21"/>
              </w:rPr>
              <w:t>)</w:t>
            </w:r>
          </w:p>
          <w:p w14:paraId="4B0613A9" w14:textId="77777777" w:rsidR="002C1A15" w:rsidRPr="00C95632" w:rsidRDefault="002C1A15" w:rsidP="002C1A15">
            <w:pPr>
              <w:spacing w:before="0" w:after="0"/>
              <w:cnfStyle w:val="000000100000" w:firstRow="0" w:lastRow="0" w:firstColumn="0" w:lastColumn="0" w:oddVBand="0" w:evenVBand="0" w:oddHBand="1" w:evenHBand="0" w:firstRowFirstColumn="0" w:firstRowLastColumn="0" w:lastRowFirstColumn="0" w:lastRowLastColumn="0"/>
            </w:pPr>
            <w:r w:rsidRPr="00C95632">
              <w:rPr>
                <w:rStyle w:val="p"/>
                <w:sz w:val="21"/>
                <w:szCs w:val="21"/>
              </w:rPr>
              <w:t>{</w:t>
            </w:r>
            <w:r w:rsidRPr="00C95632">
              <w:rPr>
                <w:rStyle w:val="w"/>
                <w:sz w:val="21"/>
                <w:szCs w:val="21"/>
              </w:rPr>
              <w:t xml:space="preserve">   </w:t>
            </w:r>
            <w:r w:rsidRPr="00C95632">
              <w:rPr>
                <w:rStyle w:val="n"/>
                <w:sz w:val="21"/>
                <w:szCs w:val="21"/>
              </w:rPr>
              <w:t>something</w:t>
            </w:r>
            <w:r w:rsidRPr="00C95632">
              <w:rPr>
                <w:rStyle w:val="p"/>
                <w:sz w:val="21"/>
                <w:szCs w:val="21"/>
              </w:rPr>
              <w:t>();</w:t>
            </w:r>
          </w:p>
          <w:p w14:paraId="432D0D31" w14:textId="77777777" w:rsidR="002C1A15" w:rsidRPr="00C95632" w:rsidRDefault="002C1A15" w:rsidP="002C1A15">
            <w:pPr>
              <w:spacing w:before="0" w:after="0"/>
              <w:cnfStyle w:val="000000100000" w:firstRow="0" w:lastRow="0" w:firstColumn="0" w:lastColumn="0" w:oddVBand="0" w:evenVBand="0" w:oddHBand="1" w:evenHBand="0" w:firstRowFirstColumn="0" w:firstRowLastColumn="0" w:lastRowFirstColumn="0" w:lastRowLastColumn="0"/>
              <w:rPr>
                <w:rFonts w:ascii="Courier New" w:hAnsi="Courier New"/>
              </w:rPr>
            </w:pPr>
            <w:r w:rsidRPr="00C95632">
              <w:rPr>
                <w:rStyle w:val="w"/>
                <w:sz w:val="21"/>
                <w:szCs w:val="21"/>
              </w:rPr>
              <w:t xml:space="preserve">    </w:t>
            </w:r>
            <w:r w:rsidRPr="00C95632">
              <w:rPr>
                <w:rStyle w:val="n"/>
                <w:sz w:val="21"/>
                <w:szCs w:val="21"/>
              </w:rPr>
              <w:t>something_else</w:t>
            </w:r>
            <w:r w:rsidRPr="00C95632">
              <w:rPr>
                <w:rStyle w:val="p"/>
                <w:sz w:val="21"/>
                <w:szCs w:val="21"/>
              </w:rPr>
              <w:t>();</w:t>
            </w:r>
            <w:r w:rsidRPr="00C95632">
              <w:rPr>
                <w:rStyle w:val="w"/>
                <w:sz w:val="21"/>
                <w:szCs w:val="21"/>
              </w:rPr>
              <w:t xml:space="preserve"> </w:t>
            </w:r>
            <w:r w:rsidRPr="00C95632">
              <w:rPr>
                <w:rStyle w:val="p"/>
                <w:sz w:val="21"/>
                <w:szCs w:val="21"/>
              </w:rPr>
              <w:t>}</w:t>
            </w:r>
          </w:p>
          <w:p w14:paraId="54D944FC" w14:textId="77777777" w:rsidR="002C1A15" w:rsidRPr="00C95632" w:rsidRDefault="002C1A15" w:rsidP="00AD2264">
            <w:pPr>
              <w:spacing w:before="0" w:after="0"/>
              <w:cnfStyle w:val="000000100000" w:firstRow="0" w:lastRow="0" w:firstColumn="0" w:lastColumn="0" w:oddVBand="0" w:evenVBand="0" w:oddHBand="1" w:evenHBand="0" w:firstRowFirstColumn="0" w:firstRowLastColumn="0" w:lastRowFirstColumn="0" w:lastRowLastColumn="0"/>
              <w:rPr>
                <w:rStyle w:val="k"/>
                <w:b/>
                <w:bCs/>
              </w:rPr>
            </w:pPr>
          </w:p>
        </w:tc>
      </w:tr>
      <w:tr w:rsidR="00AB5188" w14:paraId="03815B43" w14:textId="77777777">
        <w:tc>
          <w:tcPr>
            <w:cnfStyle w:val="001000000000" w:firstRow="0" w:lastRow="0" w:firstColumn="1" w:lastColumn="0" w:oddVBand="0" w:evenVBand="0" w:oddHBand="0" w:evenHBand="0" w:firstRowFirstColumn="0" w:firstRowLastColumn="0" w:lastRowFirstColumn="0" w:lastRowLastColumn="0"/>
            <w:tcW w:w="1985" w:type="dxa"/>
          </w:tcPr>
          <w:p w14:paraId="51ACBA40" w14:textId="76070BBE" w:rsidR="00AB5188" w:rsidRDefault="00AB5188">
            <w:pPr>
              <w:spacing w:before="0" w:after="120"/>
              <w:jc w:val="center"/>
            </w:pPr>
            <w:r>
              <w:t>Inline formatting</w:t>
            </w:r>
          </w:p>
        </w:tc>
        <w:tc>
          <w:tcPr>
            <w:tcW w:w="4317" w:type="dxa"/>
          </w:tcPr>
          <w:p w14:paraId="6A721A2A" w14:textId="3AC61448" w:rsidR="00AB5188" w:rsidRDefault="00AB5188">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AKA “single line” formatting. Where the code block is on the same line as the header. Braces are optional.</w:t>
            </w:r>
          </w:p>
        </w:tc>
        <w:tc>
          <w:tcPr>
            <w:tcW w:w="2724" w:type="dxa"/>
          </w:tcPr>
          <w:p w14:paraId="3662B332" w14:textId="7F5A5A4E" w:rsidR="00AB5188" w:rsidRPr="00C95632" w:rsidRDefault="00AB5188" w:rsidP="002C1A15">
            <w:pPr>
              <w:spacing w:before="0" w:after="0"/>
              <w:cnfStyle w:val="000000000000" w:firstRow="0" w:lastRow="0" w:firstColumn="0" w:lastColumn="0" w:oddVBand="0" w:evenVBand="0" w:oddHBand="0" w:evenHBand="0" w:firstRowFirstColumn="0" w:firstRowLastColumn="0" w:lastRowFirstColumn="0" w:lastRowLastColumn="0"/>
              <w:rPr>
                <w:rStyle w:val="k"/>
                <w:b/>
                <w:bCs/>
                <w:sz w:val="21"/>
                <w:szCs w:val="21"/>
              </w:rPr>
            </w:pPr>
            <w:r w:rsidRPr="00C95632">
              <w:rPr>
                <w:rStyle w:val="k"/>
                <w:b/>
                <w:bCs/>
                <w:sz w:val="21"/>
                <w:szCs w:val="21"/>
              </w:rPr>
              <w:t>If</w:t>
            </w:r>
            <w:r w:rsidRPr="00C95632">
              <w:rPr>
                <w:rStyle w:val="k"/>
                <w:sz w:val="21"/>
                <w:szCs w:val="21"/>
              </w:rPr>
              <w:t>(true) { something(); }</w:t>
            </w:r>
          </w:p>
        </w:tc>
      </w:tr>
    </w:tbl>
    <w:p w14:paraId="00D76414" w14:textId="3EE94A15" w:rsidR="00DA6CEC" w:rsidRDefault="00DA6CEC">
      <w:pPr>
        <w:spacing w:before="0" w:after="160"/>
        <w:rPr>
          <w:rFonts w:asciiTheme="minorHAnsi" w:eastAsiaTheme="majorEastAsia" w:hAnsiTheme="minorHAnsi" w:cstheme="majorBidi"/>
          <w:color w:val="0F4761" w:themeColor="accent1" w:themeShade="BF"/>
          <w:sz w:val="32"/>
          <w:szCs w:val="28"/>
        </w:rPr>
      </w:pPr>
      <w:r>
        <w:br w:type="page"/>
      </w:r>
    </w:p>
    <w:p w14:paraId="4E8D59F2" w14:textId="06E7ACA8" w:rsidR="00802680" w:rsidRDefault="0047721F" w:rsidP="00FF7C3E">
      <w:pPr>
        <w:pStyle w:val="Heading3"/>
      </w:pPr>
      <w:bookmarkStart w:id="13" w:name="_Toc166531506"/>
      <w:r>
        <w:lastRenderedPageBreak/>
        <w:t>Indentation</w:t>
      </w:r>
      <w:r w:rsidR="00FF7C3E">
        <w:t xml:space="preserve"> –</w:t>
      </w:r>
      <w:bookmarkEnd w:id="13"/>
    </w:p>
    <w:tbl>
      <w:tblPr>
        <w:tblStyle w:val="GridTable2"/>
        <w:tblW w:w="9026" w:type="dxa"/>
        <w:tblLook w:val="04A0" w:firstRow="1" w:lastRow="0" w:firstColumn="1" w:lastColumn="0" w:noHBand="0" w:noVBand="1"/>
      </w:tblPr>
      <w:tblGrid>
        <w:gridCol w:w="1985"/>
        <w:gridCol w:w="4317"/>
        <w:gridCol w:w="2724"/>
      </w:tblGrid>
      <w:tr w:rsidR="00B551DB" w14:paraId="0FA4C42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7756460" w14:textId="77777777" w:rsidR="00B551DB" w:rsidRDefault="00B551DB">
            <w:pPr>
              <w:jc w:val="center"/>
            </w:pPr>
            <w:r>
              <w:t>Section</w:t>
            </w:r>
          </w:p>
        </w:tc>
        <w:tc>
          <w:tcPr>
            <w:tcW w:w="4317" w:type="dxa"/>
          </w:tcPr>
          <w:p w14:paraId="5D986E05" w14:textId="77777777" w:rsidR="00B551DB" w:rsidRDefault="00B551DB">
            <w:pPr>
              <w:jc w:val="center"/>
              <w:cnfStyle w:val="100000000000" w:firstRow="1" w:lastRow="0" w:firstColumn="0" w:lastColumn="0" w:oddVBand="0" w:evenVBand="0" w:oddHBand="0" w:evenHBand="0" w:firstRowFirstColumn="0" w:firstRowLastColumn="0" w:lastRowFirstColumn="0" w:lastRowLastColumn="0"/>
            </w:pPr>
            <w:r>
              <w:t>Convention</w:t>
            </w:r>
          </w:p>
        </w:tc>
        <w:tc>
          <w:tcPr>
            <w:tcW w:w="2724" w:type="dxa"/>
          </w:tcPr>
          <w:p w14:paraId="3BC1AA08" w14:textId="77777777" w:rsidR="00B551DB" w:rsidRDefault="00B551DB">
            <w:pPr>
              <w:jc w:val="center"/>
              <w:cnfStyle w:val="100000000000" w:firstRow="1" w:lastRow="0" w:firstColumn="0" w:lastColumn="0" w:oddVBand="0" w:evenVBand="0" w:oddHBand="0" w:evenHBand="0" w:firstRowFirstColumn="0" w:firstRowLastColumn="0" w:lastRowFirstColumn="0" w:lastRowLastColumn="0"/>
            </w:pPr>
            <w:r>
              <w:t>Example</w:t>
            </w:r>
          </w:p>
        </w:tc>
      </w:tr>
      <w:tr w:rsidR="00B551DB" w:rsidRPr="000332D3" w14:paraId="2DD9529B" w14:textId="7777777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3F06F94B" w14:textId="58FAD7FB" w:rsidR="00B551DB" w:rsidRDefault="00614AEF">
            <w:pPr>
              <w:spacing w:before="0" w:after="120"/>
              <w:jc w:val="center"/>
            </w:pPr>
            <w:r>
              <w:t>All</w:t>
            </w:r>
          </w:p>
        </w:tc>
        <w:tc>
          <w:tcPr>
            <w:tcW w:w="4317" w:type="dxa"/>
            <w:shd w:val="clear" w:color="auto" w:fill="F2F2F2" w:themeFill="background1" w:themeFillShade="F2"/>
          </w:tcPr>
          <w:p w14:paraId="09969142" w14:textId="7D8142D0" w:rsidR="007C06F9" w:rsidRPr="00203504" w:rsidRDefault="00614AEF">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Unless otherwise stated, all blocks of code should be indented using Allman style.</w:t>
            </w:r>
          </w:p>
        </w:tc>
        <w:tc>
          <w:tcPr>
            <w:tcW w:w="2724" w:type="dxa"/>
            <w:shd w:val="clear" w:color="auto" w:fill="F2F2F2" w:themeFill="background1" w:themeFillShade="F2"/>
          </w:tcPr>
          <w:p w14:paraId="11A24490" w14:textId="77777777" w:rsidR="009B47B6" w:rsidRPr="00C95632" w:rsidRDefault="009B47B6">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b/>
                <w:bCs/>
                <w:szCs w:val="20"/>
              </w:rPr>
              <w:t>If</w:t>
            </w:r>
            <w:r w:rsidRPr="00C95632">
              <w:rPr>
                <w:szCs w:val="20"/>
              </w:rPr>
              <w:t>(true)</w:t>
            </w:r>
          </w:p>
          <w:p w14:paraId="39D17C7C" w14:textId="74704209" w:rsidR="00B551DB" w:rsidRPr="00C95632" w:rsidRDefault="009B47B6">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w:t>
            </w:r>
          </w:p>
          <w:p w14:paraId="704F50BD" w14:textId="11FB3ACA" w:rsidR="009B47B6" w:rsidRPr="00C95632" w:rsidRDefault="009B47B6">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 xml:space="preserve">       Something();</w:t>
            </w:r>
            <w:r w:rsidRPr="00C95632">
              <w:rPr>
                <w:szCs w:val="20"/>
              </w:rPr>
              <w:br/>
              <w:t>}</w:t>
            </w:r>
          </w:p>
        </w:tc>
      </w:tr>
      <w:tr w:rsidR="00B551DB" w:rsidRPr="000332D3" w14:paraId="6FF70188" w14:textId="77777777">
        <w:trPr>
          <w:trHeight w:val="567"/>
        </w:trPr>
        <w:tc>
          <w:tcPr>
            <w:cnfStyle w:val="001000000000" w:firstRow="0" w:lastRow="0" w:firstColumn="1" w:lastColumn="0" w:oddVBand="0" w:evenVBand="0" w:oddHBand="0" w:evenHBand="0" w:firstRowFirstColumn="0" w:firstRowLastColumn="0" w:lastRowFirstColumn="0" w:lastRowLastColumn="0"/>
            <w:tcW w:w="1985" w:type="dxa"/>
          </w:tcPr>
          <w:p w14:paraId="0542C62D" w14:textId="640F4F31" w:rsidR="00B551DB" w:rsidRDefault="009B47B6">
            <w:pPr>
              <w:spacing w:before="0" w:after="120"/>
              <w:jc w:val="center"/>
            </w:pPr>
            <w:r>
              <w:t>Methods</w:t>
            </w:r>
          </w:p>
        </w:tc>
        <w:tc>
          <w:tcPr>
            <w:tcW w:w="4317" w:type="dxa"/>
          </w:tcPr>
          <w:p w14:paraId="55BBC949" w14:textId="77777777" w:rsidR="00B551DB" w:rsidRDefault="009B47B6">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Use K&amp;R Style</w:t>
            </w:r>
            <w:r w:rsidR="00EF3086">
              <w:rPr>
                <w:szCs w:val="20"/>
              </w:rPr>
              <w:t>.</w:t>
            </w:r>
          </w:p>
          <w:p w14:paraId="6DB952DC" w14:textId="1B866196" w:rsidR="00EF3086" w:rsidRPr="00203504" w:rsidRDefault="00EF3086">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This will make them easier to search for.</w:t>
            </w:r>
          </w:p>
        </w:tc>
        <w:tc>
          <w:tcPr>
            <w:tcW w:w="2724" w:type="dxa"/>
          </w:tcPr>
          <w:p w14:paraId="40D502B9" w14:textId="5AF3FFB8" w:rsidR="004031C8" w:rsidRPr="00C95632" w:rsidRDefault="004031C8" w:rsidP="004031C8">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b/>
                <w:bCs/>
                <w:szCs w:val="20"/>
              </w:rPr>
              <w:t>If</w:t>
            </w:r>
            <w:r w:rsidRPr="00C95632">
              <w:rPr>
                <w:szCs w:val="20"/>
              </w:rPr>
              <w:t>(true) {</w:t>
            </w:r>
          </w:p>
          <w:p w14:paraId="79ACA9B2" w14:textId="46D650DE" w:rsidR="00B551DB" w:rsidRPr="00C95632" w:rsidRDefault="004031C8" w:rsidP="004031C8">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szCs w:val="20"/>
              </w:rPr>
              <w:t xml:space="preserve">       Something();</w:t>
            </w:r>
            <w:r w:rsidRPr="00C95632">
              <w:rPr>
                <w:szCs w:val="20"/>
              </w:rPr>
              <w:br/>
              <w:t>}</w:t>
            </w:r>
          </w:p>
        </w:tc>
      </w:tr>
      <w:tr w:rsidR="00B551DB" w:rsidRPr="000332D3" w14:paraId="38986A77" w14:textId="77777777">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985" w:type="dxa"/>
            <w:shd w:val="clear" w:color="auto" w:fill="F2F2F2" w:themeFill="background1" w:themeFillShade="F2"/>
          </w:tcPr>
          <w:p w14:paraId="72029F96" w14:textId="32D5BE75" w:rsidR="00B551DB" w:rsidRDefault="00E86770">
            <w:pPr>
              <w:spacing w:before="0" w:after="120"/>
              <w:jc w:val="center"/>
            </w:pPr>
            <w:r>
              <w:t>If statements that do nothing but “return;” if true.</w:t>
            </w:r>
          </w:p>
        </w:tc>
        <w:tc>
          <w:tcPr>
            <w:tcW w:w="4317" w:type="dxa"/>
            <w:shd w:val="clear" w:color="auto" w:fill="F2F2F2" w:themeFill="background1" w:themeFillShade="F2"/>
          </w:tcPr>
          <w:p w14:paraId="0A0102EA" w14:textId="77777777" w:rsidR="00B551DB" w:rsidRDefault="00E86770">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Inline formatting</w:t>
            </w:r>
          </w:p>
          <w:p w14:paraId="69B12DF5" w14:textId="29EEC8BA" w:rsidR="00174204" w:rsidRDefault="00174204">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Do not remove braces.</w:t>
            </w:r>
          </w:p>
        </w:tc>
        <w:tc>
          <w:tcPr>
            <w:tcW w:w="2724" w:type="dxa"/>
            <w:shd w:val="clear" w:color="auto" w:fill="F2F2F2" w:themeFill="background1" w:themeFillShade="F2"/>
          </w:tcPr>
          <w:p w14:paraId="4D3D0292" w14:textId="73BFAD2D" w:rsidR="00B551DB" w:rsidRPr="00C95632" w:rsidRDefault="00E86770">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b/>
                <w:bCs/>
                <w:szCs w:val="20"/>
              </w:rPr>
              <w:t>If</w:t>
            </w:r>
            <w:r w:rsidRPr="00C95632">
              <w:rPr>
                <w:szCs w:val="20"/>
              </w:rPr>
              <w:t>(true) { return; }</w:t>
            </w:r>
          </w:p>
        </w:tc>
      </w:tr>
    </w:tbl>
    <w:p w14:paraId="2FF7E2F0" w14:textId="6598D174" w:rsidR="00FF7C3E" w:rsidRDefault="0066623C" w:rsidP="00EB0015">
      <w:pPr>
        <w:pStyle w:val="Heading3"/>
      </w:pPr>
      <w:bookmarkStart w:id="14" w:name="_Toc166531507"/>
      <w:r>
        <w:t>Spacing</w:t>
      </w:r>
      <w:r w:rsidR="00EB0015">
        <w:t xml:space="preserve"> -</w:t>
      </w:r>
      <w:bookmarkEnd w:id="14"/>
    </w:p>
    <w:p w14:paraId="003A1956" w14:textId="4001A4F7" w:rsidR="0066623C" w:rsidRPr="0066623C" w:rsidRDefault="0066623C" w:rsidP="0066623C">
      <w:r>
        <w:t>The following lists situations in which a space should or should not be used to separate commands and/or words.</w:t>
      </w:r>
      <w:r w:rsidR="005339A8">
        <w:t xml:space="preserve"> This does not </w:t>
      </w:r>
      <w:r w:rsidR="00337913">
        <w:t xml:space="preserve">mean </w:t>
      </w:r>
      <w:r w:rsidR="005339A8">
        <w:t>when spaces are required to separate commands, but when</w:t>
      </w:r>
      <w:r w:rsidR="00337913">
        <w:t xml:space="preserve"> </w:t>
      </w:r>
      <w:r w:rsidR="00EE2749">
        <w:t>having a space or not</w:t>
      </w:r>
      <w:r w:rsidR="005339A8">
        <w:t xml:space="preserve"> does</w:t>
      </w:r>
      <w:r w:rsidR="00EE2749">
        <w:t>n’t</w:t>
      </w:r>
      <w:r w:rsidR="005339A8">
        <w:t xml:space="preserve"> matter to the compil</w:t>
      </w:r>
      <w:r w:rsidR="009B794B">
        <w:t>er</w:t>
      </w:r>
      <w:r w:rsidR="005339A8">
        <w:t>.</w:t>
      </w:r>
    </w:p>
    <w:tbl>
      <w:tblPr>
        <w:tblStyle w:val="GridTable2"/>
        <w:tblW w:w="9026" w:type="dxa"/>
        <w:tblLook w:val="04A0" w:firstRow="1" w:lastRow="0" w:firstColumn="1" w:lastColumn="0" w:noHBand="0" w:noVBand="1"/>
      </w:tblPr>
      <w:tblGrid>
        <w:gridCol w:w="2268"/>
        <w:gridCol w:w="4034"/>
        <w:gridCol w:w="2724"/>
      </w:tblGrid>
      <w:tr w:rsidR="0066623C" w14:paraId="2A74B631" w14:textId="77777777" w:rsidTr="006A05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D7BB6DB" w14:textId="77777777" w:rsidR="0066623C" w:rsidRDefault="0066623C">
            <w:pPr>
              <w:jc w:val="center"/>
            </w:pPr>
            <w:r>
              <w:t>Section</w:t>
            </w:r>
          </w:p>
        </w:tc>
        <w:tc>
          <w:tcPr>
            <w:tcW w:w="4034" w:type="dxa"/>
          </w:tcPr>
          <w:p w14:paraId="6E22E8DD" w14:textId="77777777" w:rsidR="0066623C" w:rsidRDefault="0066623C">
            <w:pPr>
              <w:jc w:val="center"/>
              <w:cnfStyle w:val="100000000000" w:firstRow="1" w:lastRow="0" w:firstColumn="0" w:lastColumn="0" w:oddVBand="0" w:evenVBand="0" w:oddHBand="0" w:evenHBand="0" w:firstRowFirstColumn="0" w:firstRowLastColumn="0" w:lastRowFirstColumn="0" w:lastRowLastColumn="0"/>
            </w:pPr>
            <w:r>
              <w:t>Convention</w:t>
            </w:r>
          </w:p>
        </w:tc>
        <w:tc>
          <w:tcPr>
            <w:tcW w:w="2724" w:type="dxa"/>
          </w:tcPr>
          <w:p w14:paraId="4C4C6969" w14:textId="77777777" w:rsidR="0066623C" w:rsidRDefault="0066623C">
            <w:pPr>
              <w:jc w:val="center"/>
              <w:cnfStyle w:val="100000000000" w:firstRow="1" w:lastRow="0" w:firstColumn="0" w:lastColumn="0" w:oddVBand="0" w:evenVBand="0" w:oddHBand="0" w:evenHBand="0" w:firstRowFirstColumn="0" w:firstRowLastColumn="0" w:lastRowFirstColumn="0" w:lastRowLastColumn="0"/>
            </w:pPr>
            <w:r>
              <w:t>Example</w:t>
            </w:r>
          </w:p>
        </w:tc>
      </w:tr>
      <w:tr w:rsidR="0066623C" w:rsidRPr="000332D3" w14:paraId="58E4E0D7" w14:textId="77777777" w:rsidTr="006A05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5A7E2F7F" w14:textId="1C4073CD" w:rsidR="0066623C" w:rsidRDefault="0066623C">
            <w:pPr>
              <w:spacing w:before="0" w:after="120"/>
              <w:jc w:val="center"/>
            </w:pPr>
            <w:r>
              <w:t>Setting a variable</w:t>
            </w:r>
          </w:p>
        </w:tc>
        <w:tc>
          <w:tcPr>
            <w:tcW w:w="4034" w:type="dxa"/>
            <w:shd w:val="clear" w:color="auto" w:fill="F2F2F2" w:themeFill="background1" w:themeFillShade="F2"/>
          </w:tcPr>
          <w:p w14:paraId="35F0EFBB" w14:textId="4EB62F0C" w:rsidR="0066623C" w:rsidRPr="00203504" w:rsidRDefault="0066623C">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Spaces</w:t>
            </w:r>
            <w:r w:rsidR="00A80073">
              <w:rPr>
                <w:szCs w:val="20"/>
              </w:rPr>
              <w:t xml:space="preserve"> around </w:t>
            </w:r>
            <w:r>
              <w:rPr>
                <w:szCs w:val="20"/>
              </w:rPr>
              <w:t>the = sign.</w:t>
            </w:r>
          </w:p>
        </w:tc>
        <w:tc>
          <w:tcPr>
            <w:tcW w:w="2724" w:type="dxa"/>
            <w:shd w:val="clear" w:color="auto" w:fill="F2F2F2" w:themeFill="background1" w:themeFillShade="F2"/>
          </w:tcPr>
          <w:p w14:paraId="5E75665D" w14:textId="4827A75D" w:rsidR="0066623C" w:rsidRPr="00C95632" w:rsidRDefault="0066623C">
            <w:pPr>
              <w:spacing w:before="0" w:after="120"/>
              <w:cnfStyle w:val="000000100000" w:firstRow="0" w:lastRow="0" w:firstColumn="0" w:lastColumn="0" w:oddVBand="0" w:evenVBand="0" w:oddHBand="1" w:evenHBand="0" w:firstRowFirstColumn="0" w:firstRowLastColumn="0" w:lastRowFirstColumn="0" w:lastRowLastColumn="0"/>
              <w:rPr>
                <w:szCs w:val="20"/>
              </w:rPr>
            </w:pPr>
            <w:r w:rsidRPr="00C95632">
              <w:rPr>
                <w:szCs w:val="20"/>
              </w:rPr>
              <w:t>int i = 4;</w:t>
            </w:r>
          </w:p>
        </w:tc>
      </w:tr>
      <w:tr w:rsidR="0066623C" w:rsidRPr="000332D3" w14:paraId="2F7339A0" w14:textId="77777777" w:rsidTr="006A05C0">
        <w:trPr>
          <w:trHeight w:val="567"/>
        </w:trPr>
        <w:tc>
          <w:tcPr>
            <w:cnfStyle w:val="001000000000" w:firstRow="0" w:lastRow="0" w:firstColumn="1" w:lastColumn="0" w:oddVBand="0" w:evenVBand="0" w:oddHBand="0" w:evenHBand="0" w:firstRowFirstColumn="0" w:firstRowLastColumn="0" w:lastRowFirstColumn="0" w:lastRowLastColumn="0"/>
            <w:tcW w:w="2268" w:type="dxa"/>
          </w:tcPr>
          <w:p w14:paraId="5F9276E3" w14:textId="0F10B3BE" w:rsidR="0066623C" w:rsidRDefault="001044C1">
            <w:pPr>
              <w:spacing w:before="0" w:after="120"/>
              <w:jc w:val="center"/>
            </w:pPr>
            <w:r>
              <w:t>Separating</w:t>
            </w:r>
            <w:r w:rsidR="00A80073">
              <w:t xml:space="preserve"> arguments</w:t>
            </w:r>
          </w:p>
        </w:tc>
        <w:tc>
          <w:tcPr>
            <w:tcW w:w="4034" w:type="dxa"/>
          </w:tcPr>
          <w:p w14:paraId="10E7DA0E" w14:textId="78C72EC5" w:rsidR="0066623C" w:rsidRPr="00203504" w:rsidRDefault="00A80073">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Spaces after comma</w:t>
            </w:r>
          </w:p>
        </w:tc>
        <w:tc>
          <w:tcPr>
            <w:tcW w:w="2724" w:type="dxa"/>
          </w:tcPr>
          <w:p w14:paraId="393132B6" w14:textId="7EB0F6A3" w:rsidR="0066623C" w:rsidRPr="00C95632" w:rsidRDefault="00A80073">
            <w:pPr>
              <w:spacing w:before="0" w:after="120"/>
              <w:cnfStyle w:val="000000000000" w:firstRow="0" w:lastRow="0" w:firstColumn="0" w:lastColumn="0" w:oddVBand="0" w:evenVBand="0" w:oddHBand="0" w:evenHBand="0" w:firstRowFirstColumn="0" w:firstRowLastColumn="0" w:lastRowFirstColumn="0" w:lastRowLastColumn="0"/>
              <w:rPr>
                <w:szCs w:val="20"/>
              </w:rPr>
            </w:pPr>
            <w:r w:rsidRPr="00C95632">
              <w:rPr>
                <w:szCs w:val="20"/>
              </w:rPr>
              <w:t>(int i, float f, string s)</w:t>
            </w:r>
          </w:p>
        </w:tc>
      </w:tr>
      <w:tr w:rsidR="0066623C" w:rsidRPr="00E86770" w14:paraId="4C60BC26" w14:textId="77777777" w:rsidTr="006A05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727669DE" w14:textId="25158E22" w:rsidR="0066623C" w:rsidRDefault="00C95632">
            <w:pPr>
              <w:spacing w:before="0" w:after="120"/>
              <w:jc w:val="center"/>
            </w:pPr>
            <w:r>
              <w:t>Arguments when being set</w:t>
            </w:r>
          </w:p>
        </w:tc>
        <w:tc>
          <w:tcPr>
            <w:tcW w:w="4034" w:type="dxa"/>
            <w:shd w:val="clear" w:color="auto" w:fill="F2F2F2" w:themeFill="background1" w:themeFillShade="F2"/>
          </w:tcPr>
          <w:p w14:paraId="43C85313" w14:textId="2F76C387" w:rsidR="0066623C" w:rsidRDefault="00C95632">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Spaces at the start and end of brackets. </w:t>
            </w:r>
          </w:p>
        </w:tc>
        <w:tc>
          <w:tcPr>
            <w:tcW w:w="2724" w:type="dxa"/>
            <w:shd w:val="clear" w:color="auto" w:fill="F2F2F2" w:themeFill="background1" w:themeFillShade="F2"/>
          </w:tcPr>
          <w:p w14:paraId="7727C941" w14:textId="01C511F3" w:rsidR="0066623C" w:rsidRPr="00C95632" w:rsidRDefault="006A05C0">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Method </w:t>
            </w:r>
            <w:r w:rsidR="00C95632" w:rsidRPr="00C95632">
              <w:rPr>
                <w:szCs w:val="20"/>
              </w:rPr>
              <w:t>( int i )</w:t>
            </w:r>
          </w:p>
        </w:tc>
      </w:tr>
      <w:tr w:rsidR="007F61BE" w:rsidRPr="00E86770" w14:paraId="416F1B31" w14:textId="77777777" w:rsidTr="00455CE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27C98009" w14:textId="055A740E" w:rsidR="007F61BE" w:rsidRDefault="007F61BE">
            <w:pPr>
              <w:spacing w:before="0" w:after="120"/>
              <w:jc w:val="center"/>
            </w:pPr>
            <w:r>
              <w:t>Brackets in method header</w:t>
            </w:r>
          </w:p>
        </w:tc>
        <w:tc>
          <w:tcPr>
            <w:tcW w:w="4034" w:type="dxa"/>
            <w:shd w:val="clear" w:color="auto" w:fill="auto"/>
          </w:tcPr>
          <w:p w14:paraId="7841ACD0" w14:textId="3E87D683" w:rsidR="007F61BE" w:rsidRDefault="007F61BE">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Space before brackets</w:t>
            </w:r>
          </w:p>
        </w:tc>
        <w:tc>
          <w:tcPr>
            <w:tcW w:w="2724" w:type="dxa"/>
            <w:shd w:val="clear" w:color="auto" w:fill="auto"/>
          </w:tcPr>
          <w:p w14:paraId="0A8F95B6" w14:textId="1EEED21B" w:rsidR="007F61BE" w:rsidRPr="00C95632" w:rsidRDefault="007F61BE">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Void method()</w:t>
            </w:r>
          </w:p>
        </w:tc>
      </w:tr>
      <w:tr w:rsidR="007F61BE" w:rsidRPr="00E86770" w14:paraId="25406C9B" w14:textId="77777777" w:rsidTr="006A05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724DB3B6" w14:textId="64C3B9CD" w:rsidR="007F61BE" w:rsidRDefault="007F61BE">
            <w:pPr>
              <w:spacing w:before="0" w:after="120"/>
              <w:jc w:val="center"/>
            </w:pPr>
            <w:r>
              <w:t>Brackets when method is called</w:t>
            </w:r>
          </w:p>
        </w:tc>
        <w:tc>
          <w:tcPr>
            <w:tcW w:w="4034" w:type="dxa"/>
            <w:shd w:val="clear" w:color="auto" w:fill="F2F2F2" w:themeFill="background1" w:themeFillShade="F2"/>
          </w:tcPr>
          <w:p w14:paraId="29F4460E" w14:textId="3012B96F" w:rsidR="007F61BE" w:rsidRDefault="007F61BE">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No space</w:t>
            </w:r>
          </w:p>
        </w:tc>
        <w:tc>
          <w:tcPr>
            <w:tcW w:w="2724" w:type="dxa"/>
            <w:shd w:val="clear" w:color="auto" w:fill="F2F2F2" w:themeFill="background1" w:themeFillShade="F2"/>
          </w:tcPr>
          <w:p w14:paraId="1B304128" w14:textId="4E25E5D4" w:rsidR="007F61BE" w:rsidRDefault="007F61BE">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Method()</w:t>
            </w:r>
          </w:p>
        </w:tc>
      </w:tr>
      <w:tr w:rsidR="00F75308" w:rsidRPr="00E86770" w14:paraId="74D5364C" w14:textId="77777777" w:rsidTr="00455CE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22439F7F" w14:textId="7E9A360F" w:rsidR="00F75308" w:rsidRDefault="00F75308">
            <w:pPr>
              <w:spacing w:before="0" w:after="120"/>
              <w:jc w:val="center"/>
            </w:pPr>
            <w:r>
              <w:t>Inside square brackets</w:t>
            </w:r>
          </w:p>
        </w:tc>
        <w:tc>
          <w:tcPr>
            <w:tcW w:w="4034" w:type="dxa"/>
            <w:shd w:val="clear" w:color="auto" w:fill="auto"/>
          </w:tcPr>
          <w:p w14:paraId="174AA175" w14:textId="78855402" w:rsidR="00F75308" w:rsidRDefault="00F75308">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No space</w:t>
            </w:r>
          </w:p>
        </w:tc>
        <w:tc>
          <w:tcPr>
            <w:tcW w:w="2724" w:type="dxa"/>
            <w:shd w:val="clear" w:color="auto" w:fill="auto"/>
          </w:tcPr>
          <w:p w14:paraId="2520C293" w14:textId="4B12779F" w:rsidR="00F75308" w:rsidRDefault="00F75308">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listOfNumbers[3]</w:t>
            </w:r>
          </w:p>
        </w:tc>
      </w:tr>
      <w:tr w:rsidR="006A05C0" w:rsidRPr="00E86770" w14:paraId="54C42844" w14:textId="77777777" w:rsidTr="006A05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4DA65159" w14:textId="2C0C4953" w:rsidR="006A05C0" w:rsidRDefault="006A05C0">
            <w:pPr>
              <w:spacing w:before="0" w:after="120"/>
              <w:jc w:val="center"/>
            </w:pPr>
            <w:r>
              <w:t>Comparison operators</w:t>
            </w:r>
          </w:p>
        </w:tc>
        <w:tc>
          <w:tcPr>
            <w:tcW w:w="4034" w:type="dxa"/>
            <w:shd w:val="clear" w:color="auto" w:fill="F2F2F2" w:themeFill="background1" w:themeFillShade="F2"/>
          </w:tcPr>
          <w:p w14:paraId="008BA006" w14:textId="7462B157" w:rsidR="006A05C0" w:rsidRDefault="006A05C0">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Spaces around the operator</w:t>
            </w:r>
          </w:p>
        </w:tc>
        <w:tc>
          <w:tcPr>
            <w:tcW w:w="2724" w:type="dxa"/>
            <w:shd w:val="clear" w:color="auto" w:fill="F2F2F2" w:themeFill="background1" w:themeFillShade="F2"/>
          </w:tcPr>
          <w:p w14:paraId="5B1B2210" w14:textId="419EB4C4" w:rsidR="006A05C0" w:rsidRDefault="006A05C0">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f &gt; i</w:t>
            </w:r>
          </w:p>
          <w:p w14:paraId="0786ADBF" w14:textId="7C201B75" w:rsidR="006A05C0" w:rsidRDefault="006A05C0">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 xml:space="preserve">f == i </w:t>
            </w:r>
          </w:p>
        </w:tc>
      </w:tr>
      <w:tr w:rsidR="006A05C0" w:rsidRPr="00E86770" w14:paraId="02C1152C" w14:textId="77777777" w:rsidTr="00455CEA">
        <w:trPr>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tcPr>
          <w:p w14:paraId="1A49477A" w14:textId="62788880" w:rsidR="006A05C0" w:rsidRDefault="00E64994">
            <w:pPr>
              <w:spacing w:before="0" w:after="120"/>
              <w:jc w:val="center"/>
            </w:pPr>
            <w:r>
              <w:t>Flow Control</w:t>
            </w:r>
          </w:p>
        </w:tc>
        <w:tc>
          <w:tcPr>
            <w:tcW w:w="4034" w:type="dxa"/>
            <w:shd w:val="clear" w:color="auto" w:fill="auto"/>
          </w:tcPr>
          <w:p w14:paraId="0847C29B" w14:textId="3EDF185F" w:rsidR="006A05C0" w:rsidRDefault="006A05C0">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 xml:space="preserve">No spaces </w:t>
            </w:r>
            <w:r w:rsidR="00E64994">
              <w:rPr>
                <w:szCs w:val="20"/>
              </w:rPr>
              <w:t>at start and end of brackets.</w:t>
            </w:r>
            <w:r w:rsidR="00E64994">
              <w:rPr>
                <w:szCs w:val="20"/>
              </w:rPr>
              <w:br/>
              <w:t>Space between command and brackets.</w:t>
            </w:r>
          </w:p>
        </w:tc>
        <w:tc>
          <w:tcPr>
            <w:tcW w:w="2724" w:type="dxa"/>
            <w:shd w:val="clear" w:color="auto" w:fill="auto"/>
          </w:tcPr>
          <w:p w14:paraId="36554E22" w14:textId="6C359E16" w:rsidR="006A05C0" w:rsidRDefault="00E64994">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if (f &gt; i)</w:t>
            </w:r>
          </w:p>
          <w:p w14:paraId="44015906" w14:textId="6E17CEA6" w:rsidR="00E64994" w:rsidRDefault="00E64994">
            <w:pPr>
              <w:spacing w:before="0" w:after="120"/>
              <w:cnfStyle w:val="000000000000" w:firstRow="0" w:lastRow="0" w:firstColumn="0" w:lastColumn="0" w:oddVBand="0" w:evenVBand="0" w:oddHBand="0" w:evenHBand="0" w:firstRowFirstColumn="0" w:firstRowLastColumn="0" w:lastRowFirstColumn="0" w:lastRowLastColumn="0"/>
              <w:rPr>
                <w:szCs w:val="20"/>
              </w:rPr>
            </w:pPr>
            <w:r>
              <w:rPr>
                <w:szCs w:val="20"/>
              </w:rPr>
              <w:t>while (i == f)</w:t>
            </w:r>
          </w:p>
        </w:tc>
      </w:tr>
      <w:tr w:rsidR="001874E9" w:rsidRPr="00E86770" w14:paraId="2C89ED12" w14:textId="77777777" w:rsidTr="006A05C0">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68" w:type="dxa"/>
            <w:shd w:val="clear" w:color="auto" w:fill="F2F2F2" w:themeFill="background1" w:themeFillShade="F2"/>
          </w:tcPr>
          <w:p w14:paraId="3A1D8B7F" w14:textId="618AB631" w:rsidR="001874E9" w:rsidRDefault="001874E9">
            <w:pPr>
              <w:spacing w:before="0" w:after="120"/>
              <w:jc w:val="center"/>
            </w:pPr>
            <w:r>
              <w:t>Class fields</w:t>
            </w:r>
          </w:p>
        </w:tc>
        <w:tc>
          <w:tcPr>
            <w:tcW w:w="4034" w:type="dxa"/>
            <w:shd w:val="clear" w:color="auto" w:fill="F2F2F2" w:themeFill="background1" w:themeFillShade="F2"/>
          </w:tcPr>
          <w:p w14:paraId="1A7D5CEF" w14:textId="53D5F4CD" w:rsidR="001874E9" w:rsidRDefault="001874E9">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Add indents between data type and variable name.</w:t>
            </w:r>
          </w:p>
        </w:tc>
        <w:tc>
          <w:tcPr>
            <w:tcW w:w="2724" w:type="dxa"/>
            <w:shd w:val="clear" w:color="auto" w:fill="F2F2F2" w:themeFill="background1" w:themeFillShade="F2"/>
          </w:tcPr>
          <w:p w14:paraId="5662EF7A" w14:textId="521F35CB" w:rsidR="001874E9" w:rsidRDefault="001874E9">
            <w:pPr>
              <w:spacing w:before="0" w:after="120"/>
              <w:cnfStyle w:val="000000100000" w:firstRow="0" w:lastRow="0" w:firstColumn="0" w:lastColumn="0" w:oddVBand="0" w:evenVBand="0" w:oddHBand="1" w:evenHBand="0" w:firstRowFirstColumn="0" w:firstRowLastColumn="0" w:lastRowFirstColumn="0" w:lastRowLastColumn="0"/>
              <w:rPr>
                <w:szCs w:val="20"/>
              </w:rPr>
            </w:pPr>
            <w:r>
              <w:rPr>
                <w:szCs w:val="20"/>
              </w:rPr>
              <w:t>int i       number</w:t>
            </w:r>
            <w:r w:rsidR="00EE4755">
              <w:rPr>
                <w:szCs w:val="20"/>
              </w:rPr>
              <w:t>;</w:t>
            </w:r>
          </w:p>
        </w:tc>
      </w:tr>
      <w:bookmarkEnd w:id="5"/>
    </w:tbl>
    <w:p w14:paraId="37B470F5" w14:textId="40C3869C" w:rsidR="00F5166B" w:rsidRDefault="00F5166B">
      <w:pPr>
        <w:spacing w:before="0" w:after="160"/>
      </w:pPr>
    </w:p>
    <w:p w14:paraId="4CB77128" w14:textId="1174DFDF" w:rsidR="0066623C" w:rsidRDefault="00F5166B" w:rsidP="00F5166B">
      <w:pPr>
        <w:pStyle w:val="Heading2"/>
      </w:pPr>
      <w:bookmarkStart w:id="15" w:name="_Toc166531508"/>
      <w:r>
        <w:lastRenderedPageBreak/>
        <w:t>Conventions</w:t>
      </w:r>
      <w:bookmarkEnd w:id="15"/>
    </w:p>
    <w:p w14:paraId="15E998EF" w14:textId="4C9B48D6" w:rsidR="00A81961" w:rsidRDefault="00F5166B" w:rsidP="00F5166B">
      <w:r>
        <w:t xml:space="preserve">This section will detail certain rules followed for this project. </w:t>
      </w:r>
      <w:r w:rsidR="00A81961">
        <w:t>This includes approaches to calculating certain features, frequently used methods, and more.</w:t>
      </w:r>
    </w:p>
    <w:p w14:paraId="44DF57F2" w14:textId="280FE4D7" w:rsidR="009902F0" w:rsidRDefault="00F5166B" w:rsidP="00F5166B">
      <w:r>
        <w:t>These are more specific to the context, and as such should not be applied to other code bases unless they have the same goal here</w:t>
      </w:r>
      <w:r w:rsidR="00A81961">
        <w:t>.</w:t>
      </w:r>
    </w:p>
    <w:p w14:paraId="236492A0" w14:textId="5153CFB7" w:rsidR="009902F0" w:rsidRDefault="009902F0" w:rsidP="009902F0">
      <w:pPr>
        <w:pStyle w:val="Heading3"/>
      </w:pPr>
      <w:bookmarkStart w:id="16" w:name="_Toc166531509"/>
      <w:r>
        <w:t>Calculating Velocity</w:t>
      </w:r>
      <w:bookmarkEnd w:id="16"/>
    </w:p>
    <w:p w14:paraId="1DED39E7" w14:textId="148A8D3C" w:rsidR="009902F0" w:rsidRDefault="009902F0" w:rsidP="009902F0">
      <w:r>
        <w:t>Due to the flipper framework being all about the character</w:t>
      </w:r>
      <w:r w:rsidR="00D0501D">
        <w:t>'</w:t>
      </w:r>
      <w:r>
        <w:t xml:space="preserve">s direction and speed, a major component is how that is calculated. How do environmental objects </w:t>
      </w:r>
      <w:r w:rsidR="00D0501D">
        <w:t>a</w:t>
      </w:r>
      <w:r>
        <w:t>ffect the character</w:t>
      </w:r>
      <w:r w:rsidR="00D0501D">
        <w:t>'</w:t>
      </w:r>
      <w:r>
        <w:t>s speed? how does acceleration carry over into different states? How can speed limits be applied with so many elements increasing that speed? There are many considerations, and the answer arrived at is as follow</w:t>
      </w:r>
      <w:r w:rsidR="00D0501D">
        <w:t>s</w:t>
      </w:r>
      <w:r>
        <w:t>.</w:t>
      </w:r>
    </w:p>
    <w:p w14:paraId="569DC227" w14:textId="364DD064" w:rsidR="009902F0" w:rsidRDefault="009902F0" w:rsidP="009902F0">
      <w:r>
        <w:t>Rather than using Unity’s character controller component, movement is directly set through the character</w:t>
      </w:r>
      <w:r w:rsidR="00D0501D">
        <w:t>'</w:t>
      </w:r>
      <w:r>
        <w:t xml:space="preserve">s RigidBody component. </w:t>
      </w:r>
      <w:r w:rsidR="00917744">
        <w:t>While this is usually applied through the built</w:t>
      </w:r>
      <w:r w:rsidR="00D0501D">
        <w:t>-</w:t>
      </w:r>
      <w:r w:rsidR="00917744">
        <w:t xml:space="preserve">in AddForce methods, this takes control of the velocity directly, away from the user. </w:t>
      </w:r>
      <w:r w:rsidR="005B16FB">
        <w:t>They cannot adjust the direction for instance.</w:t>
      </w:r>
    </w:p>
    <w:p w14:paraId="6692E84D" w14:textId="6DF75630" w:rsidR="007B5A27" w:rsidRDefault="007B5A27" w:rsidP="009902F0">
      <w:r>
        <w:t>As such, the velocity is directly set in code, but if this was done across every script at every opportunity, it would make debugging difficult due to what caused the player velocity at the end of a frame being unclear, as it would depend on which was called last.</w:t>
      </w:r>
      <w:r w:rsidR="00A03CC0">
        <w:t xml:space="preserve"> Therefore, </w:t>
      </w:r>
    </w:p>
    <w:p w14:paraId="2DC768E2" w14:textId="4625126C" w:rsidR="00A03CC0" w:rsidRDefault="00A03CC0" w:rsidP="009902F0">
      <w:r w:rsidRPr="00A03CC0">
        <w:rPr>
          <w:color w:val="0070C0"/>
        </w:rPr>
        <w:t>Rule 1:</w:t>
      </w:r>
      <w:r>
        <w:br/>
      </w:r>
      <w:r>
        <w:tab/>
        <w:t xml:space="preserve">The </w:t>
      </w:r>
      <w:r w:rsidR="00D0501D">
        <w:t>R</w:t>
      </w:r>
      <w:r>
        <w:t>igid</w:t>
      </w:r>
      <w:r w:rsidR="00D0501D">
        <w:t>B</w:t>
      </w:r>
      <w:r>
        <w:t>ody’s velocity should only be set at the end of the fixed update, by one line of code</w:t>
      </w:r>
      <w:r w:rsidR="00E36DC5">
        <w:t xml:space="preserve"> at the end of the PlayerPhysics script</w:t>
      </w:r>
      <w:r>
        <w:t>. All calculations should lead to this.</w:t>
      </w:r>
    </w:p>
    <w:p w14:paraId="3229B16A" w14:textId="77777777" w:rsidR="00E36DC5" w:rsidRDefault="00E36DC5" w:rsidP="009902F0">
      <w:r>
        <w:t>Because of this, velocity changes must be stored and only applied at the end of an Update. So, to handle this,</w:t>
      </w:r>
    </w:p>
    <w:p w14:paraId="6EB69136" w14:textId="2FD529CE" w:rsidR="00E36DC5" w:rsidRDefault="00E36DC5" w:rsidP="00E36DC5">
      <w:r>
        <w:t xml:space="preserve"> </w:t>
      </w:r>
      <w:r w:rsidRPr="00A03CC0">
        <w:rPr>
          <w:color w:val="0070C0"/>
        </w:rPr>
        <w:t xml:space="preserve">Rule </w:t>
      </w:r>
      <w:r>
        <w:rPr>
          <w:color w:val="0070C0"/>
        </w:rPr>
        <w:t>2</w:t>
      </w:r>
      <w:r w:rsidRPr="00A03CC0">
        <w:rPr>
          <w:color w:val="0070C0"/>
        </w:rPr>
        <w:t>:</w:t>
      </w:r>
      <w:r>
        <w:br/>
      </w:r>
      <w:r>
        <w:tab/>
        <w:t>When setting a new velocity, or adding another force to the current player’s velocity. Use the Add or Set Velocity methods all present together in the PlayerPhysics script.</w:t>
      </w:r>
    </w:p>
    <w:p w14:paraId="3A71AEE7" w14:textId="00FECFF4" w:rsidR="00DC63D7" w:rsidRDefault="00DC63D7" w:rsidP="00E36DC5">
      <w:r>
        <w:t>Since every change to the velocity should go through these methods, debugging becomes a lot easier as using a Debug.Log provides notifications whenever velocity is changed, and a reference to what did it.</w:t>
      </w:r>
    </w:p>
    <w:p w14:paraId="2DC48560" w14:textId="1DD67194" w:rsidR="003D6920" w:rsidRDefault="003D6920" w:rsidP="00E36DC5">
      <w:r>
        <w:t>A problem with the original Bumper Engine, was that since everything came down to the same velocity calculations, environmental velocity would overlap constantly with controlled velocity. I.E. springs couldn’t launch players more than the max running speed due to clamping, dash rings would launch the player forwards and they would stay running at that same speed.</w:t>
      </w:r>
      <w:r w:rsidR="00726DA7">
        <w:t xml:space="preserve"> So to counter this,</w:t>
      </w:r>
    </w:p>
    <w:p w14:paraId="1AE5BCB1" w14:textId="3280C439" w:rsidR="00726DA7" w:rsidRDefault="00726DA7" w:rsidP="00726DA7">
      <w:r w:rsidRPr="00A03CC0">
        <w:rPr>
          <w:color w:val="0070C0"/>
        </w:rPr>
        <w:t xml:space="preserve">Rule </w:t>
      </w:r>
      <w:r>
        <w:rPr>
          <w:color w:val="0070C0"/>
        </w:rPr>
        <w:t>3</w:t>
      </w:r>
      <w:r w:rsidRPr="00A03CC0">
        <w:rPr>
          <w:color w:val="0070C0"/>
        </w:rPr>
        <w:t>:</w:t>
      </w:r>
      <w:r>
        <w:br/>
      </w:r>
      <w:r>
        <w:tab/>
        <w:t>The total velocity at the end is made up of core velocity (the velocity used in applying movement speeds, controlling animations and facing directions) and environmental velocity (the velocity added on top of the player, acquired from environmental objects.</w:t>
      </w:r>
    </w:p>
    <w:p w14:paraId="4CA1EBB6" w14:textId="0D54331A" w:rsidR="00726DA7" w:rsidRDefault="00605E53" w:rsidP="00726DA7">
      <w:r>
        <w:lastRenderedPageBreak/>
        <w:t>The two types are seen frequently in the code base, where each frame</w:t>
      </w:r>
      <w:r w:rsidR="00B65989">
        <w:t>,</w:t>
      </w:r>
      <w:r>
        <w:t xml:space="preserve"> the player’s final velocity will be the product of both, but they are set by</w:t>
      </w:r>
      <w:r w:rsidR="00B65989">
        <w:t xml:space="preserve"> and will control</w:t>
      </w:r>
      <w:r>
        <w:t xml:space="preserve"> different things</w:t>
      </w:r>
      <w:r w:rsidR="00B65989">
        <w:t xml:space="preserve">. </w:t>
      </w:r>
      <w:r>
        <w:t xml:space="preserve">There are </w:t>
      </w:r>
      <w:r w:rsidR="009E42BC">
        <w:t>several</w:t>
      </w:r>
      <w:r>
        <w:t xml:space="preserve"> advantages to this approach, the first being improved readability as the type of velocity shows the type of interactions. Another </w:t>
      </w:r>
      <w:r w:rsidR="009E42BC">
        <w:t>is</w:t>
      </w:r>
      <w:r>
        <w:t xml:space="preserve"> how velocity can freely be applied to the player without messing up the character</w:t>
      </w:r>
      <w:r w:rsidR="009E42BC">
        <w:t>'</w:t>
      </w:r>
      <w:r>
        <w:t xml:space="preserve">s animations (so they can move along a conveyor belt without their running speed increasing) or being limited by running clamps (springs can launch </w:t>
      </w:r>
      <w:r w:rsidR="009E42BC">
        <w:t xml:space="preserve">the </w:t>
      </w:r>
      <w:r>
        <w:t>player faster</w:t>
      </w:r>
      <w:r w:rsidR="009E42BC">
        <w:t xml:space="preserve"> than running speed</w:t>
      </w:r>
      <w:r>
        <w:t>).</w:t>
      </w:r>
    </w:p>
    <w:p w14:paraId="763D8E15" w14:textId="77777777" w:rsidR="007D40F2" w:rsidRDefault="007D40F2" w:rsidP="00726DA7"/>
    <w:p w14:paraId="5B53B6A9" w14:textId="6E62A27B" w:rsidR="00912FBD" w:rsidRDefault="00267586" w:rsidP="00267586">
      <w:pPr>
        <w:pStyle w:val="Heading3"/>
      </w:pPr>
      <w:bookmarkStart w:id="17" w:name="_Toc166531510"/>
      <w:r>
        <w:t>Setting important values</w:t>
      </w:r>
      <w:bookmarkEnd w:id="17"/>
    </w:p>
    <w:p w14:paraId="77166AF5" w14:textId="468F751B" w:rsidR="00267586" w:rsidRDefault="00267586" w:rsidP="00267586">
      <w:r>
        <w:t xml:space="preserve">Other key variables (such as player position), especially those that either affect </w:t>
      </w:r>
      <w:r w:rsidR="00284569">
        <w:t>many</w:t>
      </w:r>
      <w:r>
        <w:t xml:space="preserve"> other elements when set (such as whether or not the player is grounded) or those that require additional checks when set (such as rolling due to changing the collider size), should also use methods for setting. This will make tracking calls to this easier, and decrease repetitions. So,</w:t>
      </w:r>
    </w:p>
    <w:p w14:paraId="79ECD3AF" w14:textId="3686A75D" w:rsidR="00267586" w:rsidRDefault="00267586" w:rsidP="00267586">
      <w:r w:rsidRPr="00A03CC0">
        <w:rPr>
          <w:color w:val="0070C0"/>
        </w:rPr>
        <w:t xml:space="preserve">Rule </w:t>
      </w:r>
      <w:r>
        <w:rPr>
          <w:color w:val="0070C0"/>
        </w:rPr>
        <w:t>4</w:t>
      </w:r>
      <w:r w:rsidRPr="00A03CC0">
        <w:rPr>
          <w:color w:val="0070C0"/>
        </w:rPr>
        <w:t>:</w:t>
      </w:r>
      <w:r>
        <w:br/>
      </w:r>
      <w:r>
        <w:tab/>
        <w:t>Use designated “Set” methods when changing important variables, or those that directly have other effects when set.</w:t>
      </w:r>
    </w:p>
    <w:p w14:paraId="424E81E9" w14:textId="77777777" w:rsidR="006960C0" w:rsidRDefault="006960C0" w:rsidP="00267586"/>
    <w:p w14:paraId="6741A71B" w14:textId="45649AC9" w:rsidR="003B034E" w:rsidRDefault="00A73EE2" w:rsidP="003B034E">
      <w:pPr>
        <w:pStyle w:val="Heading3"/>
      </w:pPr>
      <w:bookmarkStart w:id="18" w:name="_Toc166531511"/>
      <w:r>
        <w:t>Action Rules</w:t>
      </w:r>
      <w:bookmarkEnd w:id="18"/>
    </w:p>
    <w:p w14:paraId="2FB63630" w14:textId="69433EB8" w:rsidR="003B034E" w:rsidRDefault="00A73EE2" w:rsidP="003B034E">
      <w:r>
        <w:t>To decrease coupling, action or state scripts should not reference each other. Instead, any dependencies they have on other scripts, or changes they have depending on actions, should not check for each other, and instead use common public values stored in the Action Manager</w:t>
      </w:r>
      <w:r w:rsidR="0080189C">
        <w:t xml:space="preserve"> and Player Physics scripts</w:t>
      </w:r>
      <w:r>
        <w:t xml:space="preserve">. This includes </w:t>
      </w:r>
      <w:r w:rsidR="0080189C">
        <w:t xml:space="preserve">Booleans for if </w:t>
      </w:r>
      <w:r>
        <w:t>air actions</w:t>
      </w:r>
      <w:r w:rsidR="0080189C">
        <w:t xml:space="preserve"> or certain controls are available</w:t>
      </w:r>
      <w:r>
        <w:t>, or the current state as an enum. Therefore,</w:t>
      </w:r>
    </w:p>
    <w:p w14:paraId="7F5EBA98" w14:textId="06074BD0" w:rsidR="00A73EE2" w:rsidRDefault="00A73EE2" w:rsidP="003B034E">
      <w:r w:rsidRPr="00A03CC0">
        <w:rPr>
          <w:color w:val="0070C0"/>
        </w:rPr>
        <w:t xml:space="preserve">Rule </w:t>
      </w:r>
      <w:r>
        <w:rPr>
          <w:color w:val="0070C0"/>
        </w:rPr>
        <w:t>5</w:t>
      </w:r>
      <w:r w:rsidRPr="00A03CC0">
        <w:rPr>
          <w:color w:val="0070C0"/>
        </w:rPr>
        <w:t>:</w:t>
      </w:r>
      <w:r>
        <w:br/>
      </w:r>
      <w:r>
        <w:tab/>
        <w:t>If an action behaves differently based on previous actions, do not reference those actions, instead, use a switch statement in the relevant action, that will use code based on the current player state variable in the action manager.</w:t>
      </w:r>
    </w:p>
    <w:p w14:paraId="0F37228F" w14:textId="088C5784" w:rsidR="00A73EE2" w:rsidRDefault="00A73EE2" w:rsidP="003B034E">
      <w:r w:rsidRPr="00A03CC0">
        <w:rPr>
          <w:color w:val="0070C0"/>
        </w:rPr>
        <w:t xml:space="preserve">Rule </w:t>
      </w:r>
      <w:r>
        <w:rPr>
          <w:color w:val="0070C0"/>
        </w:rPr>
        <w:t>6</w:t>
      </w:r>
      <w:r w:rsidRPr="00A03CC0">
        <w:rPr>
          <w:color w:val="0070C0"/>
        </w:rPr>
        <w:t>:</w:t>
      </w:r>
      <w:r>
        <w:br/>
      </w:r>
      <w:r>
        <w:tab/>
        <w:t xml:space="preserve">Every main action script should have an accompanying constant in the player states enum, this should be used when </w:t>
      </w:r>
      <w:r w:rsidR="001B105F">
        <w:t>calling ChangeAction.</w:t>
      </w:r>
    </w:p>
    <w:p w14:paraId="260BC004" w14:textId="1168E349" w:rsidR="00AF6DE1" w:rsidRDefault="00323576" w:rsidP="00323576">
      <w:r w:rsidRPr="00A03CC0">
        <w:rPr>
          <w:color w:val="0070C0"/>
        </w:rPr>
        <w:t xml:space="preserve">Rule </w:t>
      </w:r>
      <w:r w:rsidR="00BF73C1">
        <w:rPr>
          <w:color w:val="0070C0"/>
        </w:rPr>
        <w:t>7</w:t>
      </w:r>
      <w:r w:rsidRPr="00A03CC0">
        <w:rPr>
          <w:color w:val="0070C0"/>
        </w:rPr>
        <w:t>:</w:t>
      </w:r>
      <w:r>
        <w:br/>
      </w:r>
      <w:r>
        <w:tab/>
        <w:t>Each action when started or stopped, should set public variables in the main overhead scripts, rather than have those scripts check if this action is in use.</w:t>
      </w:r>
    </w:p>
    <w:p w14:paraId="3685BE45" w14:textId="77777777" w:rsidR="00AF6DE1" w:rsidRDefault="00AF6DE1" w:rsidP="00323576"/>
    <w:p w14:paraId="74DA4BEA" w14:textId="77777777" w:rsidR="00904FE6" w:rsidRDefault="00904FE6" w:rsidP="00323576"/>
    <w:p w14:paraId="2F2A14CE" w14:textId="77777777" w:rsidR="00AF6DE1" w:rsidRDefault="00AF6DE1" w:rsidP="00323576"/>
    <w:p w14:paraId="6594D82E" w14:textId="77777777" w:rsidR="00AF6DE1" w:rsidRDefault="00AF6DE1" w:rsidP="00AF6DE1">
      <w:pPr>
        <w:pStyle w:val="Heading3"/>
      </w:pPr>
      <w:bookmarkStart w:id="19" w:name="_Toc166531512"/>
      <w:r>
        <w:lastRenderedPageBreak/>
        <w:t>Comments Rules</w:t>
      </w:r>
      <w:bookmarkEnd w:id="19"/>
    </w:p>
    <w:p w14:paraId="18A6DC3D" w14:textId="33F51027" w:rsidR="00F223CB" w:rsidRDefault="00C71D0E" w:rsidP="00C71D0E">
      <w:r>
        <w:t xml:space="preserve">Comments are extremely </w:t>
      </w:r>
      <w:r w:rsidR="00904FE6">
        <w:t>important and</w:t>
      </w:r>
      <w:r>
        <w:t xml:space="preserve"> should be used consistently. As such, there are rules for each </w:t>
      </w:r>
      <w:r w:rsidR="00904FE6">
        <w:t>category</w:t>
      </w:r>
      <w:r>
        <w:t xml:space="preserve"> of comment.</w:t>
      </w:r>
    </w:p>
    <w:p w14:paraId="6B131BFB" w14:textId="35F4525D" w:rsidR="00904FE6" w:rsidRDefault="00323576" w:rsidP="00904FE6">
      <w:r>
        <w:t xml:space="preserve"> </w:t>
      </w:r>
      <w:r w:rsidR="00904FE6">
        <w:rPr>
          <w:color w:val="0070C0"/>
        </w:rPr>
        <w:t>Copyright Comments</w:t>
      </w:r>
      <w:r w:rsidR="00904FE6" w:rsidRPr="00A03CC0">
        <w:rPr>
          <w:color w:val="0070C0"/>
        </w:rPr>
        <w:t>:</w:t>
      </w:r>
      <w:r w:rsidR="00904FE6">
        <w:br/>
      </w:r>
      <w:r w:rsidR="00904FE6">
        <w:tab/>
        <w:t>These include information about copyrights/licenses of source code files and are found at the beginning of the file. Due to this project being open source and from a variety of developers, do not implement these in framework scripts.</w:t>
      </w:r>
    </w:p>
    <w:p w14:paraId="23B3DD4C" w14:textId="15B23FB3" w:rsidR="007A2A91" w:rsidRDefault="00904FE6" w:rsidP="00904FE6">
      <w:r>
        <w:rPr>
          <w:color w:val="0070C0"/>
        </w:rPr>
        <w:t>Header Comments</w:t>
      </w:r>
      <w:r w:rsidRPr="00A03CC0">
        <w:rPr>
          <w:color w:val="0070C0"/>
        </w:rPr>
        <w:t>:</w:t>
      </w:r>
      <w:r>
        <w:br/>
      </w:r>
      <w:r>
        <w:tab/>
        <w:t xml:space="preserve">These </w:t>
      </w:r>
      <w:r w:rsidR="00DF40F3">
        <w:t>are included at the top of classes. Typically, these are used in team projects, as they provide additional information, such as the class author, revision number, or peer review status. These are currently not used in the project.</w:t>
      </w:r>
    </w:p>
    <w:p w14:paraId="3E847C2B" w14:textId="57012DDE" w:rsidR="007A2A91" w:rsidRDefault="007A2A91" w:rsidP="00904FE6">
      <w:r>
        <w:rPr>
          <w:color w:val="0070C0"/>
        </w:rPr>
        <w:t>Member Comments</w:t>
      </w:r>
      <w:r w:rsidRPr="00A03CC0">
        <w:rPr>
          <w:color w:val="0070C0"/>
        </w:rPr>
        <w:t>:</w:t>
      </w:r>
      <w:r>
        <w:br/>
      </w:r>
      <w:r>
        <w:tab/>
        <w:t xml:space="preserve">These describe the functionality of and reasons for methods and fields/variables. Every method should have one of these in a line above the header to quickly give an overview of what it is for. Any important or unclear fields in the class should have comments that explain why they have been added, and what they track. </w:t>
      </w:r>
      <w:r w:rsidR="00D678EA">
        <w:t>If a serialized variable, use a ToolTip instead.</w:t>
      </w:r>
    </w:p>
    <w:p w14:paraId="64532297" w14:textId="0424254D" w:rsidR="00C4695F" w:rsidRDefault="00C4695F" w:rsidP="00904FE6">
      <w:r>
        <w:rPr>
          <w:color w:val="0070C0"/>
        </w:rPr>
        <w:t>Inline Comments</w:t>
      </w:r>
      <w:r w:rsidRPr="00A03CC0">
        <w:rPr>
          <w:color w:val="0070C0"/>
        </w:rPr>
        <w:t>:</w:t>
      </w:r>
      <w:r>
        <w:br/>
      </w:r>
      <w:r>
        <w:tab/>
        <w:t xml:space="preserve">These are found in the body of the methods, and describe the implementation decisions of the relevant code. </w:t>
      </w:r>
      <w:r w:rsidR="007469A8">
        <w:t>For simpler, single</w:t>
      </w:r>
      <w:r w:rsidR="00284569">
        <w:t>-</w:t>
      </w:r>
      <w:r w:rsidR="007469A8">
        <w:t>line features, they can be on the same line, for groups of code, or flow control like if statements, they are one line above and describe the group of code below.</w:t>
      </w:r>
    </w:p>
    <w:p w14:paraId="5DE87ABC" w14:textId="79B7A3E1" w:rsidR="007469A8" w:rsidRDefault="007469A8" w:rsidP="00904FE6">
      <w:r>
        <w:rPr>
          <w:color w:val="0070C0"/>
        </w:rPr>
        <w:t>Section Comments</w:t>
      </w:r>
      <w:r w:rsidRPr="00A03CC0">
        <w:rPr>
          <w:color w:val="0070C0"/>
        </w:rPr>
        <w:t>:</w:t>
      </w:r>
      <w:r>
        <w:br/>
      </w:r>
      <w:r>
        <w:tab/>
        <w:t xml:space="preserve">These </w:t>
      </w:r>
      <w:r w:rsidR="007122C1">
        <w:t>are used to separate sections of the code under headers. Currently, they are used to separate</w:t>
      </w:r>
      <w:r w:rsidR="009040F0">
        <w:t>/organise</w:t>
      </w:r>
      <w:r w:rsidR="007122C1">
        <w:t xml:space="preserve"> different types of fields, the class structure (see class structure), and the different aspects actions should address when being started (such as visual effects, physics, controls, </w:t>
      </w:r>
      <w:r w:rsidR="00284569">
        <w:t xml:space="preserve">and </w:t>
      </w:r>
      <w:r w:rsidR="007122C1">
        <w:t>action variables).</w:t>
      </w:r>
    </w:p>
    <w:p w14:paraId="56D26CCA" w14:textId="659EBB16" w:rsidR="00904FE6" w:rsidRDefault="00C41F53" w:rsidP="00904FE6">
      <w:r>
        <w:rPr>
          <w:color w:val="0070C0"/>
        </w:rPr>
        <w:t>Code Comments</w:t>
      </w:r>
      <w:r w:rsidRPr="00A03CC0">
        <w:rPr>
          <w:color w:val="0070C0"/>
        </w:rPr>
        <w:t>:</w:t>
      </w:r>
      <w:r>
        <w:br/>
      </w:r>
      <w:r>
        <w:tab/>
        <w:t>These are lines of code temporarily “commented out” so their functionality is ignored but can easily be restored. These should only be used for debugging, and all instances have been removed from the project.</w:t>
      </w:r>
    </w:p>
    <w:p w14:paraId="3415B9A0" w14:textId="211D2109" w:rsidR="00726DA7" w:rsidRDefault="00C41F53" w:rsidP="00E36DC5">
      <w:r>
        <w:rPr>
          <w:color w:val="0070C0"/>
        </w:rPr>
        <w:t>Copyright Comments</w:t>
      </w:r>
      <w:r w:rsidRPr="00A03CC0">
        <w:rPr>
          <w:color w:val="0070C0"/>
        </w:rPr>
        <w:t>:</w:t>
      </w:r>
      <w:r>
        <w:br/>
      </w:r>
      <w:r>
        <w:tab/>
        <w:t>Task comments. Developer notes containing todos, bug details, or other notes. These should be used in teams or during debugging, and there are a few in the current project to act as reminders or explanations when not directly linked to a specific line of code.</w:t>
      </w:r>
    </w:p>
    <w:p w14:paraId="1850E893" w14:textId="6CEDC75D" w:rsidR="00E36DC5" w:rsidRDefault="00E36DC5" w:rsidP="009902F0"/>
    <w:p w14:paraId="75621A5B" w14:textId="6BCB5B53" w:rsidR="00C65805" w:rsidRDefault="00C65805" w:rsidP="009902F0"/>
    <w:p w14:paraId="737B60C8" w14:textId="77777777" w:rsidR="00C65805" w:rsidRDefault="00C65805">
      <w:pPr>
        <w:spacing w:before="0" w:after="160"/>
      </w:pPr>
      <w:r>
        <w:br w:type="page"/>
      </w:r>
    </w:p>
    <w:p w14:paraId="7FFB6E82" w14:textId="28C1A4BE" w:rsidR="00A03CC0" w:rsidRDefault="00C65805" w:rsidP="00C65805">
      <w:pPr>
        <w:pStyle w:val="Heading3"/>
      </w:pPr>
      <w:bookmarkStart w:id="20" w:name="_Toc166531513"/>
      <w:r>
        <w:lastRenderedPageBreak/>
        <w:t>Class Structure</w:t>
      </w:r>
      <w:bookmarkEnd w:id="20"/>
    </w:p>
    <w:p w14:paraId="6A1944E2" w14:textId="31D3F97D" w:rsidR="00C65805" w:rsidRDefault="00886D38" w:rsidP="00C65805">
      <w:r>
        <w:t>Every refactored class is currently set to use regions and section comments to split the class into the following sections (if applicable).</w:t>
      </w:r>
    </w:p>
    <w:p w14:paraId="08648848" w14:textId="7C39D204" w:rsidR="00886D38" w:rsidRDefault="00763570" w:rsidP="00763570">
      <w:pPr>
        <w:pStyle w:val="ListParagraph"/>
        <w:numPr>
          <w:ilvl w:val="0"/>
          <w:numId w:val="25"/>
        </w:numPr>
      </w:pPr>
      <w:r>
        <w:t>Properties (the global fields of the class)</w:t>
      </w:r>
    </w:p>
    <w:p w14:paraId="58AD1343" w14:textId="2CDC19A9" w:rsidR="00763570" w:rsidRDefault="00763570" w:rsidP="00763570">
      <w:pPr>
        <w:pStyle w:val="ListParagraph"/>
        <w:numPr>
          <w:ilvl w:val="1"/>
          <w:numId w:val="25"/>
        </w:numPr>
      </w:pPr>
      <w:r>
        <w:t>Unity</w:t>
      </w:r>
      <w:r w:rsidR="00284569">
        <w:t>-</w:t>
      </w:r>
      <w:r>
        <w:t>specific properties (properties named using pascal case, see above).</w:t>
      </w:r>
    </w:p>
    <w:p w14:paraId="6C011E25" w14:textId="42066F71" w:rsidR="00763570" w:rsidRDefault="00763570" w:rsidP="00763570">
      <w:pPr>
        <w:pStyle w:val="ListParagraph"/>
        <w:numPr>
          <w:ilvl w:val="1"/>
          <w:numId w:val="25"/>
        </w:numPr>
      </w:pPr>
      <w:r>
        <w:t>Stats (serialized variables or ones set by the player stat objects).</w:t>
      </w:r>
    </w:p>
    <w:p w14:paraId="45B70DC5" w14:textId="285186DE" w:rsidR="00763570" w:rsidRDefault="00763570" w:rsidP="00763570">
      <w:pPr>
        <w:pStyle w:val="ListParagraph"/>
        <w:numPr>
          <w:ilvl w:val="1"/>
          <w:numId w:val="25"/>
        </w:numPr>
      </w:pPr>
      <w:r>
        <w:t>Trackers (all other variables, that exist to keep track of data across playtime).</w:t>
      </w:r>
    </w:p>
    <w:p w14:paraId="23C65A49" w14:textId="68DF79F6" w:rsidR="00763570" w:rsidRDefault="00763570" w:rsidP="00763570">
      <w:pPr>
        <w:pStyle w:val="ListParagraph"/>
        <w:numPr>
          <w:ilvl w:val="0"/>
          <w:numId w:val="25"/>
        </w:numPr>
      </w:pPr>
      <w:r>
        <w:t>Inherited Methods</w:t>
      </w:r>
    </w:p>
    <w:p w14:paraId="7DC7BD7C" w14:textId="3F721378" w:rsidR="00763570" w:rsidRDefault="00763570" w:rsidP="00763570">
      <w:pPr>
        <w:pStyle w:val="ListParagraph"/>
        <w:numPr>
          <w:ilvl w:val="1"/>
          <w:numId w:val="25"/>
        </w:numPr>
      </w:pPr>
      <w:r>
        <w:t>MonoBehaviour (methods inherited from this, such as Start, Update, etc).</w:t>
      </w:r>
    </w:p>
    <w:p w14:paraId="1E90EB4C" w14:textId="5763397C" w:rsidR="00763570" w:rsidRDefault="00763570" w:rsidP="00763570">
      <w:pPr>
        <w:pStyle w:val="ListParagraph"/>
        <w:numPr>
          <w:ilvl w:val="1"/>
          <w:numId w:val="25"/>
        </w:numPr>
      </w:pPr>
      <w:r>
        <w:t>Interface (methods inherited from any attached interfaces.)</w:t>
      </w:r>
    </w:p>
    <w:p w14:paraId="08E9DF1A" w14:textId="796840CA" w:rsidR="00763570" w:rsidRDefault="00763570" w:rsidP="00763570">
      <w:pPr>
        <w:pStyle w:val="ListParagraph"/>
        <w:numPr>
          <w:ilvl w:val="0"/>
          <w:numId w:val="25"/>
        </w:numPr>
      </w:pPr>
      <w:r>
        <w:t>Private Methods (methods only called by code in this class.)</w:t>
      </w:r>
    </w:p>
    <w:p w14:paraId="6C6DC8B1" w14:textId="5275C223" w:rsidR="00763570" w:rsidRDefault="00763570" w:rsidP="00763570">
      <w:pPr>
        <w:pStyle w:val="ListParagraph"/>
        <w:numPr>
          <w:ilvl w:val="0"/>
          <w:numId w:val="25"/>
        </w:numPr>
      </w:pPr>
      <w:r>
        <w:t>Public Methods (methods that can be called by other classes)</w:t>
      </w:r>
    </w:p>
    <w:p w14:paraId="0F6C86CF" w14:textId="30B59DDA" w:rsidR="00763570" w:rsidRDefault="00763570" w:rsidP="00763570">
      <w:pPr>
        <w:pStyle w:val="ListParagraph"/>
        <w:numPr>
          <w:ilvl w:val="0"/>
          <w:numId w:val="25"/>
        </w:numPr>
      </w:pPr>
      <w:r>
        <w:t xml:space="preserve">Assigning (methods that set variables to external values such as stats in scriptable objects or </w:t>
      </w:r>
      <w:r w:rsidR="00FD101F">
        <w:t>shared</w:t>
      </w:r>
      <w:r>
        <w:t xml:space="preserve"> assets.</w:t>
      </w:r>
      <w:r w:rsidR="00786A60">
        <w:t xml:space="preserve"> These should only be called once.</w:t>
      </w:r>
      <w:r>
        <w:t>)</w:t>
      </w:r>
    </w:p>
    <w:p w14:paraId="460180F5" w14:textId="77777777" w:rsidR="004244FC" w:rsidRDefault="004244FC" w:rsidP="004244FC"/>
    <w:p w14:paraId="779E175A" w14:textId="12D12F21" w:rsidR="004244FC" w:rsidRPr="00C65805" w:rsidRDefault="004244FC" w:rsidP="004244FC">
      <w:r>
        <w:t>The project files contain “templates”. Unused scripts that only exist to be copy pasted, so users can create new scripts within the structure.</w:t>
      </w:r>
    </w:p>
    <w:sectPr w:rsidR="004244FC" w:rsidRPr="00C65805" w:rsidSect="00570CA9">
      <w:footerReference w:type="default" r:id="rId12"/>
      <w:pgSz w:w="11906" w:h="16838"/>
      <w:pgMar w:top="1440" w:right="1440" w:bottom="1440" w:left="1440" w:header="567" w:footer="510" w:gutter="0"/>
      <w:pgBorders w:offsetFrom="page">
        <w:top w:val="thinThickSmallGap" w:sz="12" w:space="24" w:color="auto" w:shadow="1"/>
        <w:left w:val="thinThickSmallGap" w:sz="12" w:space="24" w:color="auto" w:shadow="1"/>
        <w:bottom w:val="thinThickSmallGap" w:sz="12" w:space="24" w:color="auto" w:shadow="1"/>
        <w:right w:val="thinThickSmallGap" w:sz="12" w:space="24" w:color="auto" w:shadow="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4FF3A8" w14:textId="77777777" w:rsidR="00AB1EBB" w:rsidRDefault="00AB1EBB" w:rsidP="0016306F">
      <w:pPr>
        <w:spacing w:before="0" w:after="0" w:line="240" w:lineRule="auto"/>
      </w:pPr>
      <w:r>
        <w:separator/>
      </w:r>
    </w:p>
  </w:endnote>
  <w:endnote w:type="continuationSeparator" w:id="0">
    <w:p w14:paraId="1729AE0E" w14:textId="77777777" w:rsidR="00AB1EBB" w:rsidRDefault="00AB1EBB" w:rsidP="0016306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seSegaSonic">
    <w:panose1 w:val="020B0600000000000000"/>
    <w:charset w:val="00"/>
    <w:family w:val="swiss"/>
    <w:pitch w:val="variable"/>
    <w:sig w:usb0="0000029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0383D" w14:textId="77777777" w:rsidR="0016306F" w:rsidRDefault="0016306F" w:rsidP="0016306F">
    <w:pPr>
      <w:pStyle w:val="Footer"/>
      <w:jc w:val="right"/>
      <w:rPr>
        <w:color w:val="156082" w:themeColor="accent1"/>
      </w:rPr>
    </w:pPr>
    <w:r>
      <w:rPr>
        <w:color w:val="156082" w:themeColor="accent1"/>
      </w:rPr>
      <w:t xml:space="preserve">Page </w:t>
    </w:r>
    <w:r>
      <w:rPr>
        <w:color w:val="156082" w:themeColor="accent1"/>
      </w:rPr>
      <w:fldChar w:fldCharType="begin"/>
    </w:r>
    <w:r>
      <w:rPr>
        <w:color w:val="156082" w:themeColor="accent1"/>
      </w:rPr>
      <w:instrText>PAGE  \* Arabic  \* MERGEFORMAT</w:instrText>
    </w:r>
    <w:r>
      <w:rPr>
        <w:color w:val="156082" w:themeColor="accent1"/>
      </w:rPr>
      <w:fldChar w:fldCharType="separate"/>
    </w:r>
    <w:r>
      <w:rPr>
        <w:color w:val="156082" w:themeColor="accent1"/>
      </w:rPr>
      <w:t>2</w:t>
    </w:r>
    <w:r>
      <w:rPr>
        <w:color w:val="156082" w:themeColor="accent1"/>
      </w:rPr>
      <w:fldChar w:fldCharType="end"/>
    </w:r>
    <w:r>
      <w:rPr>
        <w:color w:val="156082" w:themeColor="accent1"/>
      </w:rPr>
      <w:t xml:space="preserve"> of </w:t>
    </w:r>
    <w:r>
      <w:rPr>
        <w:color w:val="156082" w:themeColor="accent1"/>
      </w:rPr>
      <w:fldChar w:fldCharType="begin"/>
    </w:r>
    <w:r>
      <w:rPr>
        <w:color w:val="156082" w:themeColor="accent1"/>
      </w:rPr>
      <w:instrText>NUMPAGES  \* Arabic  \* MERGEFORMAT</w:instrText>
    </w:r>
    <w:r>
      <w:rPr>
        <w:color w:val="156082" w:themeColor="accent1"/>
      </w:rPr>
      <w:fldChar w:fldCharType="separate"/>
    </w:r>
    <w:r>
      <w:rPr>
        <w:color w:val="156082" w:themeColor="accent1"/>
      </w:rPr>
      <w:t>2</w:t>
    </w:r>
    <w:r>
      <w:rPr>
        <w:color w:val="156082" w:themeColor="accent1"/>
      </w:rPr>
      <w:fldChar w:fldCharType="end"/>
    </w:r>
  </w:p>
  <w:p w14:paraId="1173C6D0" w14:textId="77777777" w:rsidR="0016306F" w:rsidRDefault="001630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961ED2" w14:textId="77777777" w:rsidR="00AB1EBB" w:rsidRDefault="00AB1EBB" w:rsidP="0016306F">
      <w:pPr>
        <w:spacing w:before="0" w:after="0" w:line="240" w:lineRule="auto"/>
      </w:pPr>
      <w:r>
        <w:separator/>
      </w:r>
    </w:p>
  </w:footnote>
  <w:footnote w:type="continuationSeparator" w:id="0">
    <w:p w14:paraId="6A5609F5" w14:textId="77777777" w:rsidR="00AB1EBB" w:rsidRDefault="00AB1EBB" w:rsidP="0016306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8368D"/>
    <w:multiLevelType w:val="hybridMultilevel"/>
    <w:tmpl w:val="1C1827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27FDE"/>
    <w:multiLevelType w:val="multilevel"/>
    <w:tmpl w:val="988A6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816718"/>
    <w:multiLevelType w:val="hybridMultilevel"/>
    <w:tmpl w:val="A858D6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CD86B33"/>
    <w:multiLevelType w:val="hybridMultilevel"/>
    <w:tmpl w:val="8FA081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5DD70F3"/>
    <w:multiLevelType w:val="hybridMultilevel"/>
    <w:tmpl w:val="EAB483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1876109D"/>
    <w:multiLevelType w:val="hybridMultilevel"/>
    <w:tmpl w:val="5C00C8A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B926B90"/>
    <w:multiLevelType w:val="hybridMultilevel"/>
    <w:tmpl w:val="A7085B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D2F5D28"/>
    <w:multiLevelType w:val="hybridMultilevel"/>
    <w:tmpl w:val="2A5A3E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D55036B"/>
    <w:multiLevelType w:val="hybridMultilevel"/>
    <w:tmpl w:val="875083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24161792"/>
    <w:multiLevelType w:val="hybridMultilevel"/>
    <w:tmpl w:val="BF0A9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D84095"/>
    <w:multiLevelType w:val="hybridMultilevel"/>
    <w:tmpl w:val="A84AB6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32BB7030"/>
    <w:multiLevelType w:val="hybridMultilevel"/>
    <w:tmpl w:val="196ED708"/>
    <w:lvl w:ilvl="0" w:tplc="BC4ADD80">
      <w:start w:val="3"/>
      <w:numFmt w:val="bullet"/>
      <w:lvlText w:val="-"/>
      <w:lvlJc w:val="left"/>
      <w:pPr>
        <w:ind w:left="720" w:hanging="360"/>
      </w:pPr>
      <w:rPr>
        <w:rFonts w:ascii="Century Gothic" w:eastAsiaTheme="minorHAnsi"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3E1D5F"/>
    <w:multiLevelType w:val="hybridMultilevel"/>
    <w:tmpl w:val="E7FA2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1621F65"/>
    <w:multiLevelType w:val="hybridMultilevel"/>
    <w:tmpl w:val="E09A0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E3104C"/>
    <w:multiLevelType w:val="hybridMultilevel"/>
    <w:tmpl w:val="D86071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4A8E77CF"/>
    <w:multiLevelType w:val="hybridMultilevel"/>
    <w:tmpl w:val="FE9419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541A5C"/>
    <w:multiLevelType w:val="hybridMultilevel"/>
    <w:tmpl w:val="D55221E2"/>
    <w:lvl w:ilvl="0" w:tplc="570CFE82">
      <w:start w:val="2"/>
      <w:numFmt w:val="bullet"/>
      <w:lvlText w:val="-"/>
      <w:lvlJc w:val="left"/>
      <w:pPr>
        <w:ind w:left="1080" w:hanging="360"/>
      </w:pPr>
      <w:rPr>
        <w:rFonts w:ascii="Century Gothic" w:eastAsiaTheme="minorHAnsi" w:hAnsi="Century Gothic"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4DF44FA8"/>
    <w:multiLevelType w:val="hybridMultilevel"/>
    <w:tmpl w:val="3D66015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505F1641"/>
    <w:multiLevelType w:val="hybridMultilevel"/>
    <w:tmpl w:val="E86AE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29413A"/>
    <w:multiLevelType w:val="hybridMultilevel"/>
    <w:tmpl w:val="3D66015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6FEF71A9"/>
    <w:multiLevelType w:val="hybridMultilevel"/>
    <w:tmpl w:val="6700F1C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5941119"/>
    <w:multiLevelType w:val="hybridMultilevel"/>
    <w:tmpl w:val="50960D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AA10F0"/>
    <w:multiLevelType w:val="hybridMultilevel"/>
    <w:tmpl w:val="0498B4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C790F32"/>
    <w:multiLevelType w:val="hybridMultilevel"/>
    <w:tmpl w:val="08F270DE"/>
    <w:lvl w:ilvl="0" w:tplc="5E684E7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E793D85"/>
    <w:multiLevelType w:val="hybridMultilevel"/>
    <w:tmpl w:val="B838E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17376448">
    <w:abstractNumId w:val="1"/>
  </w:num>
  <w:num w:numId="2" w16cid:durableId="1998341518">
    <w:abstractNumId w:val="10"/>
  </w:num>
  <w:num w:numId="3" w16cid:durableId="1996298885">
    <w:abstractNumId w:val="4"/>
  </w:num>
  <w:num w:numId="4" w16cid:durableId="29916749">
    <w:abstractNumId w:val="23"/>
  </w:num>
  <w:num w:numId="5" w16cid:durableId="582418753">
    <w:abstractNumId w:val="14"/>
  </w:num>
  <w:num w:numId="6" w16cid:durableId="1190724143">
    <w:abstractNumId w:val="21"/>
  </w:num>
  <w:num w:numId="7" w16cid:durableId="321197173">
    <w:abstractNumId w:val="22"/>
  </w:num>
  <w:num w:numId="8" w16cid:durableId="1258904613">
    <w:abstractNumId w:val="18"/>
  </w:num>
  <w:num w:numId="9" w16cid:durableId="270817600">
    <w:abstractNumId w:val="9"/>
  </w:num>
  <w:num w:numId="10" w16cid:durableId="1040402968">
    <w:abstractNumId w:val="13"/>
  </w:num>
  <w:num w:numId="11" w16cid:durableId="1722049364">
    <w:abstractNumId w:val="17"/>
  </w:num>
  <w:num w:numId="12" w16cid:durableId="168913661">
    <w:abstractNumId w:val="19"/>
  </w:num>
  <w:num w:numId="13" w16cid:durableId="1744983779">
    <w:abstractNumId w:val="2"/>
  </w:num>
  <w:num w:numId="14" w16cid:durableId="1162896104">
    <w:abstractNumId w:val="6"/>
  </w:num>
  <w:num w:numId="15" w16cid:durableId="12348790">
    <w:abstractNumId w:val="3"/>
  </w:num>
  <w:num w:numId="16" w16cid:durableId="1273325644">
    <w:abstractNumId w:val="20"/>
  </w:num>
  <w:num w:numId="17" w16cid:durableId="1398671937">
    <w:abstractNumId w:val="8"/>
  </w:num>
  <w:num w:numId="18" w16cid:durableId="1896428647">
    <w:abstractNumId w:val="5"/>
  </w:num>
  <w:num w:numId="19" w16cid:durableId="1631206264">
    <w:abstractNumId w:val="7"/>
  </w:num>
  <w:num w:numId="20" w16cid:durableId="118964159">
    <w:abstractNumId w:val="15"/>
  </w:num>
  <w:num w:numId="21" w16cid:durableId="1619339774">
    <w:abstractNumId w:val="12"/>
  </w:num>
  <w:num w:numId="22" w16cid:durableId="436338974">
    <w:abstractNumId w:val="24"/>
  </w:num>
  <w:num w:numId="23" w16cid:durableId="1017386804">
    <w:abstractNumId w:val="11"/>
  </w:num>
  <w:num w:numId="24" w16cid:durableId="916326761">
    <w:abstractNumId w:val="16"/>
  </w:num>
  <w:num w:numId="25" w16cid:durableId="2093817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yNjM3MTcxNTYxNDZU0lEKTi0uzszPAykwNKoFAJjZLJQtAAAA"/>
  </w:docVars>
  <w:rsids>
    <w:rsidRoot w:val="003C4EB8"/>
    <w:rsid w:val="00000465"/>
    <w:rsid w:val="00000DDA"/>
    <w:rsid w:val="00004D7A"/>
    <w:rsid w:val="00005F01"/>
    <w:rsid w:val="00010520"/>
    <w:rsid w:val="00012F0E"/>
    <w:rsid w:val="0002002B"/>
    <w:rsid w:val="000316A9"/>
    <w:rsid w:val="00031823"/>
    <w:rsid w:val="000332D3"/>
    <w:rsid w:val="00034DC0"/>
    <w:rsid w:val="00036BF8"/>
    <w:rsid w:val="00041AEA"/>
    <w:rsid w:val="000432AF"/>
    <w:rsid w:val="00050508"/>
    <w:rsid w:val="00052FBA"/>
    <w:rsid w:val="00053417"/>
    <w:rsid w:val="00053C96"/>
    <w:rsid w:val="000544A3"/>
    <w:rsid w:val="00054BEF"/>
    <w:rsid w:val="00056FE2"/>
    <w:rsid w:val="00060E9B"/>
    <w:rsid w:val="000635E3"/>
    <w:rsid w:val="000654A1"/>
    <w:rsid w:val="00065799"/>
    <w:rsid w:val="00067A22"/>
    <w:rsid w:val="00070BC5"/>
    <w:rsid w:val="00071FA0"/>
    <w:rsid w:val="000805B5"/>
    <w:rsid w:val="00080F45"/>
    <w:rsid w:val="000818AD"/>
    <w:rsid w:val="00082C31"/>
    <w:rsid w:val="00082E59"/>
    <w:rsid w:val="0008477F"/>
    <w:rsid w:val="00085086"/>
    <w:rsid w:val="000857EA"/>
    <w:rsid w:val="00090F23"/>
    <w:rsid w:val="000944C5"/>
    <w:rsid w:val="000947F9"/>
    <w:rsid w:val="00094A91"/>
    <w:rsid w:val="000956B8"/>
    <w:rsid w:val="00095922"/>
    <w:rsid w:val="00095A8B"/>
    <w:rsid w:val="00095A97"/>
    <w:rsid w:val="00095AFB"/>
    <w:rsid w:val="0009618E"/>
    <w:rsid w:val="000961C6"/>
    <w:rsid w:val="000962B3"/>
    <w:rsid w:val="000A0E21"/>
    <w:rsid w:val="000A1283"/>
    <w:rsid w:val="000A7434"/>
    <w:rsid w:val="000A7C0B"/>
    <w:rsid w:val="000C4393"/>
    <w:rsid w:val="000C47C9"/>
    <w:rsid w:val="000C496A"/>
    <w:rsid w:val="000C4DA6"/>
    <w:rsid w:val="000C56A3"/>
    <w:rsid w:val="000D1204"/>
    <w:rsid w:val="000D2575"/>
    <w:rsid w:val="000D287B"/>
    <w:rsid w:val="000D2C14"/>
    <w:rsid w:val="000D3D06"/>
    <w:rsid w:val="000D5AE3"/>
    <w:rsid w:val="000D786C"/>
    <w:rsid w:val="000E0F1E"/>
    <w:rsid w:val="000E2D52"/>
    <w:rsid w:val="000E6576"/>
    <w:rsid w:val="000E66C4"/>
    <w:rsid w:val="000E6E8C"/>
    <w:rsid w:val="000E7CFC"/>
    <w:rsid w:val="000F02AF"/>
    <w:rsid w:val="000F470B"/>
    <w:rsid w:val="000F4EE2"/>
    <w:rsid w:val="000F78B9"/>
    <w:rsid w:val="000F7FFD"/>
    <w:rsid w:val="0010094B"/>
    <w:rsid w:val="00101643"/>
    <w:rsid w:val="00101949"/>
    <w:rsid w:val="00101AA4"/>
    <w:rsid w:val="001025EC"/>
    <w:rsid w:val="00103A10"/>
    <w:rsid w:val="001044C1"/>
    <w:rsid w:val="00104C40"/>
    <w:rsid w:val="00105149"/>
    <w:rsid w:val="00105E1A"/>
    <w:rsid w:val="00107E3D"/>
    <w:rsid w:val="00110DE9"/>
    <w:rsid w:val="00111AB5"/>
    <w:rsid w:val="00112D58"/>
    <w:rsid w:val="00115364"/>
    <w:rsid w:val="001165B6"/>
    <w:rsid w:val="00116EF8"/>
    <w:rsid w:val="00120B5E"/>
    <w:rsid w:val="001226C7"/>
    <w:rsid w:val="00123FDC"/>
    <w:rsid w:val="001245C1"/>
    <w:rsid w:val="00125753"/>
    <w:rsid w:val="00132B72"/>
    <w:rsid w:val="00135A4E"/>
    <w:rsid w:val="00137016"/>
    <w:rsid w:val="00137493"/>
    <w:rsid w:val="001405AB"/>
    <w:rsid w:val="00141E7D"/>
    <w:rsid w:val="00143C7A"/>
    <w:rsid w:val="00146498"/>
    <w:rsid w:val="0015004E"/>
    <w:rsid w:val="00152DA4"/>
    <w:rsid w:val="00156798"/>
    <w:rsid w:val="00156AC5"/>
    <w:rsid w:val="00156E58"/>
    <w:rsid w:val="0016073C"/>
    <w:rsid w:val="00161F3B"/>
    <w:rsid w:val="0016306F"/>
    <w:rsid w:val="00163B6E"/>
    <w:rsid w:val="001721F1"/>
    <w:rsid w:val="00172EFD"/>
    <w:rsid w:val="00174204"/>
    <w:rsid w:val="00177C3B"/>
    <w:rsid w:val="00180276"/>
    <w:rsid w:val="00181B4C"/>
    <w:rsid w:val="00186AA0"/>
    <w:rsid w:val="001874E9"/>
    <w:rsid w:val="00191A6E"/>
    <w:rsid w:val="00193F0D"/>
    <w:rsid w:val="0019418E"/>
    <w:rsid w:val="001A4BF0"/>
    <w:rsid w:val="001B105F"/>
    <w:rsid w:val="001B574A"/>
    <w:rsid w:val="001B6605"/>
    <w:rsid w:val="001B72B5"/>
    <w:rsid w:val="001C0091"/>
    <w:rsid w:val="001C3E0C"/>
    <w:rsid w:val="001C6AEB"/>
    <w:rsid w:val="001C6EF8"/>
    <w:rsid w:val="001C724B"/>
    <w:rsid w:val="001C7687"/>
    <w:rsid w:val="001D0060"/>
    <w:rsid w:val="001D1B49"/>
    <w:rsid w:val="001D3611"/>
    <w:rsid w:val="001D3B00"/>
    <w:rsid w:val="001D6A10"/>
    <w:rsid w:val="001E1B96"/>
    <w:rsid w:val="001E65A6"/>
    <w:rsid w:val="001E77CE"/>
    <w:rsid w:val="001E7C3E"/>
    <w:rsid w:val="001F0F72"/>
    <w:rsid w:val="001F25EC"/>
    <w:rsid w:val="001F3EBB"/>
    <w:rsid w:val="001F55A6"/>
    <w:rsid w:val="002016F3"/>
    <w:rsid w:val="00203504"/>
    <w:rsid w:val="00203787"/>
    <w:rsid w:val="002040CD"/>
    <w:rsid w:val="0020669A"/>
    <w:rsid w:val="00210A2F"/>
    <w:rsid w:val="00211F48"/>
    <w:rsid w:val="0021304B"/>
    <w:rsid w:val="002136AF"/>
    <w:rsid w:val="00217087"/>
    <w:rsid w:val="0022304B"/>
    <w:rsid w:val="00224D9D"/>
    <w:rsid w:val="00226104"/>
    <w:rsid w:val="002263E3"/>
    <w:rsid w:val="00231613"/>
    <w:rsid w:val="002322AE"/>
    <w:rsid w:val="00236276"/>
    <w:rsid w:val="00237A35"/>
    <w:rsid w:val="00240C39"/>
    <w:rsid w:val="00240D42"/>
    <w:rsid w:val="00241D75"/>
    <w:rsid w:val="00243109"/>
    <w:rsid w:val="00252BBA"/>
    <w:rsid w:val="00257B11"/>
    <w:rsid w:val="002620EE"/>
    <w:rsid w:val="00262BA6"/>
    <w:rsid w:val="00266E57"/>
    <w:rsid w:val="00267586"/>
    <w:rsid w:val="002702FE"/>
    <w:rsid w:val="00272233"/>
    <w:rsid w:val="002723FC"/>
    <w:rsid w:val="00274DB3"/>
    <w:rsid w:val="00275C59"/>
    <w:rsid w:val="00282AD3"/>
    <w:rsid w:val="00284569"/>
    <w:rsid w:val="002846B8"/>
    <w:rsid w:val="00284856"/>
    <w:rsid w:val="00284D0A"/>
    <w:rsid w:val="00284D98"/>
    <w:rsid w:val="00287E0C"/>
    <w:rsid w:val="002A025A"/>
    <w:rsid w:val="002A5052"/>
    <w:rsid w:val="002A76DB"/>
    <w:rsid w:val="002B5984"/>
    <w:rsid w:val="002C1A15"/>
    <w:rsid w:val="002C399B"/>
    <w:rsid w:val="002D20DB"/>
    <w:rsid w:val="002D5049"/>
    <w:rsid w:val="002D69BA"/>
    <w:rsid w:val="002D7532"/>
    <w:rsid w:val="002E2A3F"/>
    <w:rsid w:val="002E311D"/>
    <w:rsid w:val="002E5203"/>
    <w:rsid w:val="002E5557"/>
    <w:rsid w:val="002E681D"/>
    <w:rsid w:val="002E6BFC"/>
    <w:rsid w:val="002E7865"/>
    <w:rsid w:val="002F2A63"/>
    <w:rsid w:val="002F4459"/>
    <w:rsid w:val="003019A4"/>
    <w:rsid w:val="00303318"/>
    <w:rsid w:val="00303A2A"/>
    <w:rsid w:val="00313615"/>
    <w:rsid w:val="003158A6"/>
    <w:rsid w:val="00316EA9"/>
    <w:rsid w:val="003209EB"/>
    <w:rsid w:val="00322958"/>
    <w:rsid w:val="0032348C"/>
    <w:rsid w:val="00323576"/>
    <w:rsid w:val="00330D13"/>
    <w:rsid w:val="00331109"/>
    <w:rsid w:val="00335C21"/>
    <w:rsid w:val="00336ECF"/>
    <w:rsid w:val="00337913"/>
    <w:rsid w:val="00337F08"/>
    <w:rsid w:val="00340AD1"/>
    <w:rsid w:val="00340D30"/>
    <w:rsid w:val="00341600"/>
    <w:rsid w:val="003431AD"/>
    <w:rsid w:val="00343659"/>
    <w:rsid w:val="00344F0C"/>
    <w:rsid w:val="0034736E"/>
    <w:rsid w:val="00352223"/>
    <w:rsid w:val="003603DC"/>
    <w:rsid w:val="0036046B"/>
    <w:rsid w:val="00360C2E"/>
    <w:rsid w:val="00361EE7"/>
    <w:rsid w:val="0036279F"/>
    <w:rsid w:val="00363A7F"/>
    <w:rsid w:val="00367D1F"/>
    <w:rsid w:val="00370430"/>
    <w:rsid w:val="0037293F"/>
    <w:rsid w:val="0038200B"/>
    <w:rsid w:val="00383D11"/>
    <w:rsid w:val="003844CC"/>
    <w:rsid w:val="003875F0"/>
    <w:rsid w:val="003900C4"/>
    <w:rsid w:val="003946DE"/>
    <w:rsid w:val="00394D65"/>
    <w:rsid w:val="003976C7"/>
    <w:rsid w:val="003A51CE"/>
    <w:rsid w:val="003A5DE9"/>
    <w:rsid w:val="003A73B2"/>
    <w:rsid w:val="003A7972"/>
    <w:rsid w:val="003B034E"/>
    <w:rsid w:val="003B13B3"/>
    <w:rsid w:val="003B4969"/>
    <w:rsid w:val="003B6231"/>
    <w:rsid w:val="003B63BD"/>
    <w:rsid w:val="003C1517"/>
    <w:rsid w:val="003C24A8"/>
    <w:rsid w:val="003C25A5"/>
    <w:rsid w:val="003C4EB8"/>
    <w:rsid w:val="003C6A54"/>
    <w:rsid w:val="003C6C20"/>
    <w:rsid w:val="003D205B"/>
    <w:rsid w:val="003D458E"/>
    <w:rsid w:val="003D6920"/>
    <w:rsid w:val="003D70BB"/>
    <w:rsid w:val="003D7919"/>
    <w:rsid w:val="003E0416"/>
    <w:rsid w:val="003E44FA"/>
    <w:rsid w:val="003E5322"/>
    <w:rsid w:val="003E542E"/>
    <w:rsid w:val="003E62BA"/>
    <w:rsid w:val="003E71A0"/>
    <w:rsid w:val="003F1CC3"/>
    <w:rsid w:val="003F30E0"/>
    <w:rsid w:val="003F4D1A"/>
    <w:rsid w:val="003F5169"/>
    <w:rsid w:val="003F7AA3"/>
    <w:rsid w:val="00400811"/>
    <w:rsid w:val="0040120A"/>
    <w:rsid w:val="004031C8"/>
    <w:rsid w:val="00403D94"/>
    <w:rsid w:val="00404647"/>
    <w:rsid w:val="00405474"/>
    <w:rsid w:val="004078DA"/>
    <w:rsid w:val="00411E24"/>
    <w:rsid w:val="00412BA0"/>
    <w:rsid w:val="00417505"/>
    <w:rsid w:val="004219AD"/>
    <w:rsid w:val="004244FC"/>
    <w:rsid w:val="004247EE"/>
    <w:rsid w:val="00426DB9"/>
    <w:rsid w:val="004270DE"/>
    <w:rsid w:val="0043361B"/>
    <w:rsid w:val="00434E32"/>
    <w:rsid w:val="00435879"/>
    <w:rsid w:val="00435B44"/>
    <w:rsid w:val="00436046"/>
    <w:rsid w:val="00436EC7"/>
    <w:rsid w:val="00436EF8"/>
    <w:rsid w:val="0043773C"/>
    <w:rsid w:val="00440657"/>
    <w:rsid w:val="004426F2"/>
    <w:rsid w:val="00444577"/>
    <w:rsid w:val="0044500E"/>
    <w:rsid w:val="0044503D"/>
    <w:rsid w:val="00455CEA"/>
    <w:rsid w:val="0045704B"/>
    <w:rsid w:val="00460AD0"/>
    <w:rsid w:val="0046246B"/>
    <w:rsid w:val="0046322A"/>
    <w:rsid w:val="00463389"/>
    <w:rsid w:val="004647AC"/>
    <w:rsid w:val="0046650B"/>
    <w:rsid w:val="00472FB5"/>
    <w:rsid w:val="00476171"/>
    <w:rsid w:val="0047721F"/>
    <w:rsid w:val="00480999"/>
    <w:rsid w:val="00481E81"/>
    <w:rsid w:val="004846DD"/>
    <w:rsid w:val="00485389"/>
    <w:rsid w:val="00493933"/>
    <w:rsid w:val="00494528"/>
    <w:rsid w:val="00496084"/>
    <w:rsid w:val="004A2BFB"/>
    <w:rsid w:val="004B2A0A"/>
    <w:rsid w:val="004B790F"/>
    <w:rsid w:val="004B7DD9"/>
    <w:rsid w:val="004C036D"/>
    <w:rsid w:val="004C4EDB"/>
    <w:rsid w:val="004C5942"/>
    <w:rsid w:val="004C6611"/>
    <w:rsid w:val="004D05D1"/>
    <w:rsid w:val="004D0F16"/>
    <w:rsid w:val="004D1FDB"/>
    <w:rsid w:val="004D2E14"/>
    <w:rsid w:val="004D4A94"/>
    <w:rsid w:val="004D5C4D"/>
    <w:rsid w:val="004E1917"/>
    <w:rsid w:val="004E3CCB"/>
    <w:rsid w:val="004E66C6"/>
    <w:rsid w:val="004F0762"/>
    <w:rsid w:val="004F111E"/>
    <w:rsid w:val="004F1319"/>
    <w:rsid w:val="004F574A"/>
    <w:rsid w:val="005008BE"/>
    <w:rsid w:val="00501DDE"/>
    <w:rsid w:val="00506A99"/>
    <w:rsid w:val="00510F41"/>
    <w:rsid w:val="005129C2"/>
    <w:rsid w:val="00515B6A"/>
    <w:rsid w:val="00515B78"/>
    <w:rsid w:val="0051798A"/>
    <w:rsid w:val="005308C1"/>
    <w:rsid w:val="00530F08"/>
    <w:rsid w:val="00532667"/>
    <w:rsid w:val="00532730"/>
    <w:rsid w:val="005339A8"/>
    <w:rsid w:val="00534C8B"/>
    <w:rsid w:val="005414ED"/>
    <w:rsid w:val="00542112"/>
    <w:rsid w:val="005429FD"/>
    <w:rsid w:val="00545D98"/>
    <w:rsid w:val="00550AF2"/>
    <w:rsid w:val="0055209B"/>
    <w:rsid w:val="00553A4D"/>
    <w:rsid w:val="00553FB6"/>
    <w:rsid w:val="005546F3"/>
    <w:rsid w:val="00556135"/>
    <w:rsid w:val="00560003"/>
    <w:rsid w:val="00561E4D"/>
    <w:rsid w:val="00563659"/>
    <w:rsid w:val="00563B0D"/>
    <w:rsid w:val="00563F79"/>
    <w:rsid w:val="005650B7"/>
    <w:rsid w:val="00565262"/>
    <w:rsid w:val="00567F61"/>
    <w:rsid w:val="00570401"/>
    <w:rsid w:val="00570CA9"/>
    <w:rsid w:val="00572AB7"/>
    <w:rsid w:val="00573902"/>
    <w:rsid w:val="00574112"/>
    <w:rsid w:val="005754AB"/>
    <w:rsid w:val="0058150F"/>
    <w:rsid w:val="00583A81"/>
    <w:rsid w:val="00587EFD"/>
    <w:rsid w:val="0059013F"/>
    <w:rsid w:val="00591807"/>
    <w:rsid w:val="00594DAA"/>
    <w:rsid w:val="00595C2D"/>
    <w:rsid w:val="00596A73"/>
    <w:rsid w:val="00597CBE"/>
    <w:rsid w:val="005A148B"/>
    <w:rsid w:val="005A21F1"/>
    <w:rsid w:val="005A42D3"/>
    <w:rsid w:val="005B16FB"/>
    <w:rsid w:val="005B3C0A"/>
    <w:rsid w:val="005C0EF8"/>
    <w:rsid w:val="005C23B7"/>
    <w:rsid w:val="005C351A"/>
    <w:rsid w:val="005C6D91"/>
    <w:rsid w:val="005D05ED"/>
    <w:rsid w:val="005D0829"/>
    <w:rsid w:val="005D344B"/>
    <w:rsid w:val="005D384F"/>
    <w:rsid w:val="005D6F4E"/>
    <w:rsid w:val="005E679D"/>
    <w:rsid w:val="005E69EF"/>
    <w:rsid w:val="005F02A8"/>
    <w:rsid w:val="005F0EEF"/>
    <w:rsid w:val="005F7043"/>
    <w:rsid w:val="006003D1"/>
    <w:rsid w:val="006047AD"/>
    <w:rsid w:val="006047BB"/>
    <w:rsid w:val="00605E53"/>
    <w:rsid w:val="006075A6"/>
    <w:rsid w:val="00611B02"/>
    <w:rsid w:val="00612957"/>
    <w:rsid w:val="00612B8A"/>
    <w:rsid w:val="00614AEF"/>
    <w:rsid w:val="006260D9"/>
    <w:rsid w:val="00627F27"/>
    <w:rsid w:val="006308FF"/>
    <w:rsid w:val="0063204E"/>
    <w:rsid w:val="00633479"/>
    <w:rsid w:val="00641822"/>
    <w:rsid w:val="006462D2"/>
    <w:rsid w:val="0064737F"/>
    <w:rsid w:val="00647452"/>
    <w:rsid w:val="006477D7"/>
    <w:rsid w:val="006502D5"/>
    <w:rsid w:val="00651272"/>
    <w:rsid w:val="0065186B"/>
    <w:rsid w:val="006659B2"/>
    <w:rsid w:val="0066623C"/>
    <w:rsid w:val="006741C1"/>
    <w:rsid w:val="006749CD"/>
    <w:rsid w:val="0067695C"/>
    <w:rsid w:val="006835EE"/>
    <w:rsid w:val="006846A8"/>
    <w:rsid w:val="00685579"/>
    <w:rsid w:val="00686CBC"/>
    <w:rsid w:val="00691523"/>
    <w:rsid w:val="00692962"/>
    <w:rsid w:val="006960C0"/>
    <w:rsid w:val="006961B2"/>
    <w:rsid w:val="00697355"/>
    <w:rsid w:val="0069772D"/>
    <w:rsid w:val="006A05C0"/>
    <w:rsid w:val="006A496E"/>
    <w:rsid w:val="006A70A0"/>
    <w:rsid w:val="006A749A"/>
    <w:rsid w:val="006B2C50"/>
    <w:rsid w:val="006B36EB"/>
    <w:rsid w:val="006B4DFF"/>
    <w:rsid w:val="006B611C"/>
    <w:rsid w:val="006C0049"/>
    <w:rsid w:val="006C080D"/>
    <w:rsid w:val="006C16BF"/>
    <w:rsid w:val="006C16E5"/>
    <w:rsid w:val="006C21D9"/>
    <w:rsid w:val="006C7436"/>
    <w:rsid w:val="006D2A0B"/>
    <w:rsid w:val="006D40E1"/>
    <w:rsid w:val="006D5FAD"/>
    <w:rsid w:val="006D685E"/>
    <w:rsid w:val="006D6A80"/>
    <w:rsid w:val="006E285A"/>
    <w:rsid w:val="006E2BE3"/>
    <w:rsid w:val="006E2E66"/>
    <w:rsid w:val="006E51A3"/>
    <w:rsid w:val="006E708D"/>
    <w:rsid w:val="006F6B4B"/>
    <w:rsid w:val="006F7F26"/>
    <w:rsid w:val="00702FB3"/>
    <w:rsid w:val="00703AAC"/>
    <w:rsid w:val="0070455C"/>
    <w:rsid w:val="007045E4"/>
    <w:rsid w:val="007052AF"/>
    <w:rsid w:val="007111D2"/>
    <w:rsid w:val="00711B9B"/>
    <w:rsid w:val="0071211C"/>
    <w:rsid w:val="007122C1"/>
    <w:rsid w:val="00713237"/>
    <w:rsid w:val="00716636"/>
    <w:rsid w:val="0071726B"/>
    <w:rsid w:val="00720362"/>
    <w:rsid w:val="007204D2"/>
    <w:rsid w:val="00721D08"/>
    <w:rsid w:val="00722983"/>
    <w:rsid w:val="00725102"/>
    <w:rsid w:val="00726DA7"/>
    <w:rsid w:val="00727639"/>
    <w:rsid w:val="007301F9"/>
    <w:rsid w:val="00735CD0"/>
    <w:rsid w:val="00737120"/>
    <w:rsid w:val="00741109"/>
    <w:rsid w:val="0074148D"/>
    <w:rsid w:val="007439BA"/>
    <w:rsid w:val="00743FB8"/>
    <w:rsid w:val="00745443"/>
    <w:rsid w:val="007469A8"/>
    <w:rsid w:val="00746F0F"/>
    <w:rsid w:val="007516E1"/>
    <w:rsid w:val="00756E48"/>
    <w:rsid w:val="00756F90"/>
    <w:rsid w:val="00760C83"/>
    <w:rsid w:val="007611F6"/>
    <w:rsid w:val="00762C2E"/>
    <w:rsid w:val="00763570"/>
    <w:rsid w:val="00766370"/>
    <w:rsid w:val="00773004"/>
    <w:rsid w:val="0077605A"/>
    <w:rsid w:val="00780547"/>
    <w:rsid w:val="0078128A"/>
    <w:rsid w:val="00783412"/>
    <w:rsid w:val="007834D1"/>
    <w:rsid w:val="00784120"/>
    <w:rsid w:val="00786A60"/>
    <w:rsid w:val="00791044"/>
    <w:rsid w:val="0079315F"/>
    <w:rsid w:val="007932BC"/>
    <w:rsid w:val="00794FBA"/>
    <w:rsid w:val="00795123"/>
    <w:rsid w:val="00795532"/>
    <w:rsid w:val="00795F76"/>
    <w:rsid w:val="00796552"/>
    <w:rsid w:val="00796AA6"/>
    <w:rsid w:val="00797AC4"/>
    <w:rsid w:val="007A0820"/>
    <w:rsid w:val="007A2A91"/>
    <w:rsid w:val="007A2FB5"/>
    <w:rsid w:val="007A32B9"/>
    <w:rsid w:val="007A44A2"/>
    <w:rsid w:val="007A68B9"/>
    <w:rsid w:val="007B599C"/>
    <w:rsid w:val="007B5A27"/>
    <w:rsid w:val="007C06F9"/>
    <w:rsid w:val="007C2ED8"/>
    <w:rsid w:val="007C62E4"/>
    <w:rsid w:val="007C6E5A"/>
    <w:rsid w:val="007D1AD4"/>
    <w:rsid w:val="007D1E54"/>
    <w:rsid w:val="007D40F2"/>
    <w:rsid w:val="007D4108"/>
    <w:rsid w:val="007D720A"/>
    <w:rsid w:val="007D778C"/>
    <w:rsid w:val="007E0568"/>
    <w:rsid w:val="007E4E79"/>
    <w:rsid w:val="007E5298"/>
    <w:rsid w:val="007F1E77"/>
    <w:rsid w:val="007F3F82"/>
    <w:rsid w:val="007F47FC"/>
    <w:rsid w:val="007F4B67"/>
    <w:rsid w:val="007F4B8D"/>
    <w:rsid w:val="007F61BE"/>
    <w:rsid w:val="007F723E"/>
    <w:rsid w:val="00800F76"/>
    <w:rsid w:val="0080189C"/>
    <w:rsid w:val="00801ECA"/>
    <w:rsid w:val="00802680"/>
    <w:rsid w:val="00807BBF"/>
    <w:rsid w:val="00807BE0"/>
    <w:rsid w:val="00812ECD"/>
    <w:rsid w:val="008134C8"/>
    <w:rsid w:val="00814088"/>
    <w:rsid w:val="00814420"/>
    <w:rsid w:val="00814969"/>
    <w:rsid w:val="00815FB7"/>
    <w:rsid w:val="00816032"/>
    <w:rsid w:val="0081660C"/>
    <w:rsid w:val="0081784D"/>
    <w:rsid w:val="00817D91"/>
    <w:rsid w:val="00822DC9"/>
    <w:rsid w:val="00823D33"/>
    <w:rsid w:val="00825D55"/>
    <w:rsid w:val="00832F45"/>
    <w:rsid w:val="0083334D"/>
    <w:rsid w:val="00834B3E"/>
    <w:rsid w:val="008365B9"/>
    <w:rsid w:val="008368C2"/>
    <w:rsid w:val="008402A0"/>
    <w:rsid w:val="008413FB"/>
    <w:rsid w:val="00841F09"/>
    <w:rsid w:val="0084222F"/>
    <w:rsid w:val="0084513D"/>
    <w:rsid w:val="00845E8A"/>
    <w:rsid w:val="00845FBD"/>
    <w:rsid w:val="00851035"/>
    <w:rsid w:val="00853531"/>
    <w:rsid w:val="00853622"/>
    <w:rsid w:val="00853D41"/>
    <w:rsid w:val="008557A7"/>
    <w:rsid w:val="00855E82"/>
    <w:rsid w:val="008578FD"/>
    <w:rsid w:val="008625FE"/>
    <w:rsid w:val="008674D3"/>
    <w:rsid w:val="008701AB"/>
    <w:rsid w:val="00875172"/>
    <w:rsid w:val="008769B8"/>
    <w:rsid w:val="0088300D"/>
    <w:rsid w:val="00883BB3"/>
    <w:rsid w:val="00883FC4"/>
    <w:rsid w:val="00884760"/>
    <w:rsid w:val="00886703"/>
    <w:rsid w:val="00886D38"/>
    <w:rsid w:val="00890BF7"/>
    <w:rsid w:val="008919E3"/>
    <w:rsid w:val="0089218F"/>
    <w:rsid w:val="008A00CE"/>
    <w:rsid w:val="008A3F1B"/>
    <w:rsid w:val="008B0865"/>
    <w:rsid w:val="008B322C"/>
    <w:rsid w:val="008B50FE"/>
    <w:rsid w:val="008B70CF"/>
    <w:rsid w:val="008C598F"/>
    <w:rsid w:val="008C5E22"/>
    <w:rsid w:val="008C6363"/>
    <w:rsid w:val="008C6D74"/>
    <w:rsid w:val="008D499A"/>
    <w:rsid w:val="008D5AEE"/>
    <w:rsid w:val="008E288E"/>
    <w:rsid w:val="008E2A83"/>
    <w:rsid w:val="008E434D"/>
    <w:rsid w:val="008E4E34"/>
    <w:rsid w:val="008F0959"/>
    <w:rsid w:val="008F1C24"/>
    <w:rsid w:val="008F2C6B"/>
    <w:rsid w:val="008F40E3"/>
    <w:rsid w:val="008F4B60"/>
    <w:rsid w:val="008F5E6E"/>
    <w:rsid w:val="00902515"/>
    <w:rsid w:val="00903957"/>
    <w:rsid w:val="009040F0"/>
    <w:rsid w:val="0090482E"/>
    <w:rsid w:val="00904FE6"/>
    <w:rsid w:val="00906190"/>
    <w:rsid w:val="00906698"/>
    <w:rsid w:val="0091008C"/>
    <w:rsid w:val="00912FBD"/>
    <w:rsid w:val="00914D8D"/>
    <w:rsid w:val="00915ECB"/>
    <w:rsid w:val="0091730A"/>
    <w:rsid w:val="00917744"/>
    <w:rsid w:val="00917BF6"/>
    <w:rsid w:val="0092189F"/>
    <w:rsid w:val="009221D5"/>
    <w:rsid w:val="00923D49"/>
    <w:rsid w:val="00923EFE"/>
    <w:rsid w:val="009277DC"/>
    <w:rsid w:val="00930B04"/>
    <w:rsid w:val="009321C1"/>
    <w:rsid w:val="00932DFF"/>
    <w:rsid w:val="00936B41"/>
    <w:rsid w:val="00941108"/>
    <w:rsid w:val="0094121E"/>
    <w:rsid w:val="00943F61"/>
    <w:rsid w:val="00944E18"/>
    <w:rsid w:val="00946878"/>
    <w:rsid w:val="0094728A"/>
    <w:rsid w:val="00951414"/>
    <w:rsid w:val="00955760"/>
    <w:rsid w:val="00964640"/>
    <w:rsid w:val="00966121"/>
    <w:rsid w:val="009720C3"/>
    <w:rsid w:val="009721EB"/>
    <w:rsid w:val="009729D1"/>
    <w:rsid w:val="00974739"/>
    <w:rsid w:val="009747A0"/>
    <w:rsid w:val="00974C6F"/>
    <w:rsid w:val="0098319E"/>
    <w:rsid w:val="00986F4B"/>
    <w:rsid w:val="00987F24"/>
    <w:rsid w:val="009902F0"/>
    <w:rsid w:val="0099139E"/>
    <w:rsid w:val="009919AF"/>
    <w:rsid w:val="009932F2"/>
    <w:rsid w:val="00993CD0"/>
    <w:rsid w:val="009958B0"/>
    <w:rsid w:val="009963FC"/>
    <w:rsid w:val="009A012F"/>
    <w:rsid w:val="009A2756"/>
    <w:rsid w:val="009A31AE"/>
    <w:rsid w:val="009A54B4"/>
    <w:rsid w:val="009A70EE"/>
    <w:rsid w:val="009A7AC2"/>
    <w:rsid w:val="009B0C2B"/>
    <w:rsid w:val="009B1471"/>
    <w:rsid w:val="009B47B6"/>
    <w:rsid w:val="009B5FC7"/>
    <w:rsid w:val="009B6D69"/>
    <w:rsid w:val="009B6D8A"/>
    <w:rsid w:val="009B794B"/>
    <w:rsid w:val="009B7B81"/>
    <w:rsid w:val="009C4CC4"/>
    <w:rsid w:val="009C555D"/>
    <w:rsid w:val="009C7D90"/>
    <w:rsid w:val="009D1B81"/>
    <w:rsid w:val="009D2172"/>
    <w:rsid w:val="009D361F"/>
    <w:rsid w:val="009D4318"/>
    <w:rsid w:val="009D6C0C"/>
    <w:rsid w:val="009E12DD"/>
    <w:rsid w:val="009E42BC"/>
    <w:rsid w:val="009E4373"/>
    <w:rsid w:val="009E4B1C"/>
    <w:rsid w:val="009E78FB"/>
    <w:rsid w:val="009E7BFE"/>
    <w:rsid w:val="009F0618"/>
    <w:rsid w:val="009F196E"/>
    <w:rsid w:val="009F1F79"/>
    <w:rsid w:val="009F2B2A"/>
    <w:rsid w:val="009F3114"/>
    <w:rsid w:val="009F3C4A"/>
    <w:rsid w:val="00A00711"/>
    <w:rsid w:val="00A01A5D"/>
    <w:rsid w:val="00A03819"/>
    <w:rsid w:val="00A03CC0"/>
    <w:rsid w:val="00A05A93"/>
    <w:rsid w:val="00A05E36"/>
    <w:rsid w:val="00A07703"/>
    <w:rsid w:val="00A077C4"/>
    <w:rsid w:val="00A10AC1"/>
    <w:rsid w:val="00A1108E"/>
    <w:rsid w:val="00A1698E"/>
    <w:rsid w:val="00A21299"/>
    <w:rsid w:val="00A217F9"/>
    <w:rsid w:val="00A21B7B"/>
    <w:rsid w:val="00A23561"/>
    <w:rsid w:val="00A23A97"/>
    <w:rsid w:val="00A27F80"/>
    <w:rsid w:val="00A322BB"/>
    <w:rsid w:val="00A35067"/>
    <w:rsid w:val="00A35B84"/>
    <w:rsid w:val="00A37ED6"/>
    <w:rsid w:val="00A453A5"/>
    <w:rsid w:val="00A46771"/>
    <w:rsid w:val="00A508BF"/>
    <w:rsid w:val="00A51737"/>
    <w:rsid w:val="00A53B28"/>
    <w:rsid w:val="00A53DA2"/>
    <w:rsid w:val="00A5653C"/>
    <w:rsid w:val="00A569F1"/>
    <w:rsid w:val="00A609CE"/>
    <w:rsid w:val="00A65DC4"/>
    <w:rsid w:val="00A6759A"/>
    <w:rsid w:val="00A704BB"/>
    <w:rsid w:val="00A70D13"/>
    <w:rsid w:val="00A73EE2"/>
    <w:rsid w:val="00A754FB"/>
    <w:rsid w:val="00A80073"/>
    <w:rsid w:val="00A81961"/>
    <w:rsid w:val="00A81CCF"/>
    <w:rsid w:val="00A875F0"/>
    <w:rsid w:val="00A91135"/>
    <w:rsid w:val="00A921DC"/>
    <w:rsid w:val="00A923FB"/>
    <w:rsid w:val="00A96E52"/>
    <w:rsid w:val="00AA0C93"/>
    <w:rsid w:val="00AA2ECE"/>
    <w:rsid w:val="00AA4C35"/>
    <w:rsid w:val="00AA4D30"/>
    <w:rsid w:val="00AA5220"/>
    <w:rsid w:val="00AA69CD"/>
    <w:rsid w:val="00AB05DB"/>
    <w:rsid w:val="00AB1EBB"/>
    <w:rsid w:val="00AB219D"/>
    <w:rsid w:val="00AB3FA1"/>
    <w:rsid w:val="00AB5188"/>
    <w:rsid w:val="00AC127E"/>
    <w:rsid w:val="00AC24FF"/>
    <w:rsid w:val="00AC6FB5"/>
    <w:rsid w:val="00AD0A04"/>
    <w:rsid w:val="00AD2264"/>
    <w:rsid w:val="00AD2771"/>
    <w:rsid w:val="00AD2C82"/>
    <w:rsid w:val="00AD6AD4"/>
    <w:rsid w:val="00AD7DCF"/>
    <w:rsid w:val="00AE2292"/>
    <w:rsid w:val="00AE2BD7"/>
    <w:rsid w:val="00AE3ECF"/>
    <w:rsid w:val="00AE438A"/>
    <w:rsid w:val="00AE4395"/>
    <w:rsid w:val="00AE4809"/>
    <w:rsid w:val="00AF01F9"/>
    <w:rsid w:val="00AF1C7D"/>
    <w:rsid w:val="00AF3D50"/>
    <w:rsid w:val="00AF6DE1"/>
    <w:rsid w:val="00B02A40"/>
    <w:rsid w:val="00B03DA3"/>
    <w:rsid w:val="00B062E7"/>
    <w:rsid w:val="00B1073E"/>
    <w:rsid w:val="00B10FF6"/>
    <w:rsid w:val="00B121F4"/>
    <w:rsid w:val="00B1253B"/>
    <w:rsid w:val="00B12DB9"/>
    <w:rsid w:val="00B1338E"/>
    <w:rsid w:val="00B159F9"/>
    <w:rsid w:val="00B15C49"/>
    <w:rsid w:val="00B16861"/>
    <w:rsid w:val="00B16EAC"/>
    <w:rsid w:val="00B17490"/>
    <w:rsid w:val="00B17C3B"/>
    <w:rsid w:val="00B20B87"/>
    <w:rsid w:val="00B2115C"/>
    <w:rsid w:val="00B21B39"/>
    <w:rsid w:val="00B23203"/>
    <w:rsid w:val="00B2416C"/>
    <w:rsid w:val="00B24E43"/>
    <w:rsid w:val="00B31EAB"/>
    <w:rsid w:val="00B32761"/>
    <w:rsid w:val="00B327F0"/>
    <w:rsid w:val="00B33099"/>
    <w:rsid w:val="00B34DDC"/>
    <w:rsid w:val="00B369FB"/>
    <w:rsid w:val="00B37F8C"/>
    <w:rsid w:val="00B40079"/>
    <w:rsid w:val="00B40111"/>
    <w:rsid w:val="00B402E3"/>
    <w:rsid w:val="00B42230"/>
    <w:rsid w:val="00B458B2"/>
    <w:rsid w:val="00B5206B"/>
    <w:rsid w:val="00B551DB"/>
    <w:rsid w:val="00B56CEB"/>
    <w:rsid w:val="00B56E6C"/>
    <w:rsid w:val="00B606F5"/>
    <w:rsid w:val="00B62F32"/>
    <w:rsid w:val="00B6407E"/>
    <w:rsid w:val="00B64158"/>
    <w:rsid w:val="00B64403"/>
    <w:rsid w:val="00B65989"/>
    <w:rsid w:val="00B76BA1"/>
    <w:rsid w:val="00B771BF"/>
    <w:rsid w:val="00B77E69"/>
    <w:rsid w:val="00B84098"/>
    <w:rsid w:val="00B85B83"/>
    <w:rsid w:val="00B925CF"/>
    <w:rsid w:val="00B926CA"/>
    <w:rsid w:val="00B92C02"/>
    <w:rsid w:val="00B93586"/>
    <w:rsid w:val="00B94E61"/>
    <w:rsid w:val="00B96401"/>
    <w:rsid w:val="00B96E8F"/>
    <w:rsid w:val="00B970FA"/>
    <w:rsid w:val="00B97174"/>
    <w:rsid w:val="00BA13F4"/>
    <w:rsid w:val="00BA48BA"/>
    <w:rsid w:val="00BA7ECF"/>
    <w:rsid w:val="00BB2BA7"/>
    <w:rsid w:val="00BB376A"/>
    <w:rsid w:val="00BB4397"/>
    <w:rsid w:val="00BB4484"/>
    <w:rsid w:val="00BB7D0E"/>
    <w:rsid w:val="00BB7EE9"/>
    <w:rsid w:val="00BC2E3C"/>
    <w:rsid w:val="00BC42EA"/>
    <w:rsid w:val="00BC510F"/>
    <w:rsid w:val="00BC51F5"/>
    <w:rsid w:val="00BC7B84"/>
    <w:rsid w:val="00BD19CE"/>
    <w:rsid w:val="00BD4E12"/>
    <w:rsid w:val="00BD4E53"/>
    <w:rsid w:val="00BD63DE"/>
    <w:rsid w:val="00BE12EE"/>
    <w:rsid w:val="00BE16DB"/>
    <w:rsid w:val="00BE1EAC"/>
    <w:rsid w:val="00BE3411"/>
    <w:rsid w:val="00BE56F2"/>
    <w:rsid w:val="00BE7720"/>
    <w:rsid w:val="00BF2DDB"/>
    <w:rsid w:val="00BF58E8"/>
    <w:rsid w:val="00BF73C1"/>
    <w:rsid w:val="00BF784A"/>
    <w:rsid w:val="00C00A54"/>
    <w:rsid w:val="00C12005"/>
    <w:rsid w:val="00C156C3"/>
    <w:rsid w:val="00C2005A"/>
    <w:rsid w:val="00C21EC1"/>
    <w:rsid w:val="00C263B7"/>
    <w:rsid w:val="00C27EBA"/>
    <w:rsid w:val="00C303B2"/>
    <w:rsid w:val="00C35921"/>
    <w:rsid w:val="00C41597"/>
    <w:rsid w:val="00C41F53"/>
    <w:rsid w:val="00C43B7F"/>
    <w:rsid w:val="00C4695F"/>
    <w:rsid w:val="00C47D9B"/>
    <w:rsid w:val="00C51713"/>
    <w:rsid w:val="00C5311C"/>
    <w:rsid w:val="00C532E7"/>
    <w:rsid w:val="00C577A8"/>
    <w:rsid w:val="00C602AD"/>
    <w:rsid w:val="00C60D97"/>
    <w:rsid w:val="00C61A4F"/>
    <w:rsid w:val="00C64143"/>
    <w:rsid w:val="00C6430C"/>
    <w:rsid w:val="00C65805"/>
    <w:rsid w:val="00C65F0E"/>
    <w:rsid w:val="00C702F5"/>
    <w:rsid w:val="00C71D0E"/>
    <w:rsid w:val="00C74C68"/>
    <w:rsid w:val="00C7624B"/>
    <w:rsid w:val="00C7791F"/>
    <w:rsid w:val="00C83C5E"/>
    <w:rsid w:val="00C91792"/>
    <w:rsid w:val="00C95632"/>
    <w:rsid w:val="00C97F3F"/>
    <w:rsid w:val="00CA0E60"/>
    <w:rsid w:val="00CA12F4"/>
    <w:rsid w:val="00CA762A"/>
    <w:rsid w:val="00CC3A4C"/>
    <w:rsid w:val="00CC5997"/>
    <w:rsid w:val="00CC71C4"/>
    <w:rsid w:val="00CD1580"/>
    <w:rsid w:val="00CD33F7"/>
    <w:rsid w:val="00CD74D6"/>
    <w:rsid w:val="00CD77D8"/>
    <w:rsid w:val="00CE0FAF"/>
    <w:rsid w:val="00CE2047"/>
    <w:rsid w:val="00CE2F11"/>
    <w:rsid w:val="00CF2279"/>
    <w:rsid w:val="00CF3655"/>
    <w:rsid w:val="00CF5437"/>
    <w:rsid w:val="00CF6B48"/>
    <w:rsid w:val="00CF7808"/>
    <w:rsid w:val="00D0066D"/>
    <w:rsid w:val="00D01EF0"/>
    <w:rsid w:val="00D0501D"/>
    <w:rsid w:val="00D05CD5"/>
    <w:rsid w:val="00D11E18"/>
    <w:rsid w:val="00D137D8"/>
    <w:rsid w:val="00D20C14"/>
    <w:rsid w:val="00D21BC5"/>
    <w:rsid w:val="00D22174"/>
    <w:rsid w:val="00D22DB5"/>
    <w:rsid w:val="00D241B6"/>
    <w:rsid w:val="00D245C1"/>
    <w:rsid w:val="00D3099B"/>
    <w:rsid w:val="00D32BC2"/>
    <w:rsid w:val="00D33125"/>
    <w:rsid w:val="00D3357E"/>
    <w:rsid w:val="00D3414E"/>
    <w:rsid w:val="00D365F2"/>
    <w:rsid w:val="00D36EE7"/>
    <w:rsid w:val="00D37246"/>
    <w:rsid w:val="00D403D4"/>
    <w:rsid w:val="00D40DCA"/>
    <w:rsid w:val="00D46028"/>
    <w:rsid w:val="00D503DB"/>
    <w:rsid w:val="00D51D5E"/>
    <w:rsid w:val="00D533E6"/>
    <w:rsid w:val="00D544E8"/>
    <w:rsid w:val="00D54667"/>
    <w:rsid w:val="00D54BEC"/>
    <w:rsid w:val="00D55155"/>
    <w:rsid w:val="00D56A78"/>
    <w:rsid w:val="00D56A82"/>
    <w:rsid w:val="00D6008B"/>
    <w:rsid w:val="00D60253"/>
    <w:rsid w:val="00D612AB"/>
    <w:rsid w:val="00D658DB"/>
    <w:rsid w:val="00D66D69"/>
    <w:rsid w:val="00D678EA"/>
    <w:rsid w:val="00D70D90"/>
    <w:rsid w:val="00D7377A"/>
    <w:rsid w:val="00D751FD"/>
    <w:rsid w:val="00D77019"/>
    <w:rsid w:val="00D83463"/>
    <w:rsid w:val="00D83857"/>
    <w:rsid w:val="00D872BA"/>
    <w:rsid w:val="00D912F0"/>
    <w:rsid w:val="00D91C88"/>
    <w:rsid w:val="00D969E1"/>
    <w:rsid w:val="00D973A3"/>
    <w:rsid w:val="00DA0DD4"/>
    <w:rsid w:val="00DA2794"/>
    <w:rsid w:val="00DA45C0"/>
    <w:rsid w:val="00DA6776"/>
    <w:rsid w:val="00DA6BB1"/>
    <w:rsid w:val="00DA6C01"/>
    <w:rsid w:val="00DA6CEC"/>
    <w:rsid w:val="00DB2FCE"/>
    <w:rsid w:val="00DB566B"/>
    <w:rsid w:val="00DC1B92"/>
    <w:rsid w:val="00DC1BBB"/>
    <w:rsid w:val="00DC1EC2"/>
    <w:rsid w:val="00DC4743"/>
    <w:rsid w:val="00DC5A47"/>
    <w:rsid w:val="00DC5BFE"/>
    <w:rsid w:val="00DC63D7"/>
    <w:rsid w:val="00DC7A0C"/>
    <w:rsid w:val="00DD26AD"/>
    <w:rsid w:val="00DD2E6A"/>
    <w:rsid w:val="00DD320D"/>
    <w:rsid w:val="00DD3BE0"/>
    <w:rsid w:val="00DD5F09"/>
    <w:rsid w:val="00DD741F"/>
    <w:rsid w:val="00DE17D2"/>
    <w:rsid w:val="00DF3C1F"/>
    <w:rsid w:val="00DF40F3"/>
    <w:rsid w:val="00DF465C"/>
    <w:rsid w:val="00DF607F"/>
    <w:rsid w:val="00E013E1"/>
    <w:rsid w:val="00E06751"/>
    <w:rsid w:val="00E067B1"/>
    <w:rsid w:val="00E07968"/>
    <w:rsid w:val="00E153B3"/>
    <w:rsid w:val="00E15FE8"/>
    <w:rsid w:val="00E20E11"/>
    <w:rsid w:val="00E2342D"/>
    <w:rsid w:val="00E23C76"/>
    <w:rsid w:val="00E26BA0"/>
    <w:rsid w:val="00E27EA6"/>
    <w:rsid w:val="00E33540"/>
    <w:rsid w:val="00E361B3"/>
    <w:rsid w:val="00E36DC5"/>
    <w:rsid w:val="00E40B7C"/>
    <w:rsid w:val="00E41C4D"/>
    <w:rsid w:val="00E428A1"/>
    <w:rsid w:val="00E42F7D"/>
    <w:rsid w:val="00E43D45"/>
    <w:rsid w:val="00E45662"/>
    <w:rsid w:val="00E45BF4"/>
    <w:rsid w:val="00E50B1A"/>
    <w:rsid w:val="00E518B9"/>
    <w:rsid w:val="00E53BCF"/>
    <w:rsid w:val="00E53FFF"/>
    <w:rsid w:val="00E548E7"/>
    <w:rsid w:val="00E54C27"/>
    <w:rsid w:val="00E55547"/>
    <w:rsid w:val="00E60E6B"/>
    <w:rsid w:val="00E62615"/>
    <w:rsid w:val="00E63A2A"/>
    <w:rsid w:val="00E64994"/>
    <w:rsid w:val="00E656E2"/>
    <w:rsid w:val="00E725E4"/>
    <w:rsid w:val="00E7294C"/>
    <w:rsid w:val="00E73264"/>
    <w:rsid w:val="00E7594C"/>
    <w:rsid w:val="00E76F22"/>
    <w:rsid w:val="00E80E29"/>
    <w:rsid w:val="00E80ECC"/>
    <w:rsid w:val="00E82A79"/>
    <w:rsid w:val="00E84303"/>
    <w:rsid w:val="00E8667E"/>
    <w:rsid w:val="00E86770"/>
    <w:rsid w:val="00E868B0"/>
    <w:rsid w:val="00E911E0"/>
    <w:rsid w:val="00E920FA"/>
    <w:rsid w:val="00E927BF"/>
    <w:rsid w:val="00EA310E"/>
    <w:rsid w:val="00EA437F"/>
    <w:rsid w:val="00EA43AF"/>
    <w:rsid w:val="00EA4872"/>
    <w:rsid w:val="00EA4BDD"/>
    <w:rsid w:val="00EA5B8A"/>
    <w:rsid w:val="00EA6071"/>
    <w:rsid w:val="00EA6D23"/>
    <w:rsid w:val="00EA70D8"/>
    <w:rsid w:val="00EA7641"/>
    <w:rsid w:val="00EA7F81"/>
    <w:rsid w:val="00EB0015"/>
    <w:rsid w:val="00EB13B5"/>
    <w:rsid w:val="00EB48AA"/>
    <w:rsid w:val="00EB5670"/>
    <w:rsid w:val="00EB6C9C"/>
    <w:rsid w:val="00EC043D"/>
    <w:rsid w:val="00EC1DA6"/>
    <w:rsid w:val="00EC3B0B"/>
    <w:rsid w:val="00EC52CE"/>
    <w:rsid w:val="00EC58CB"/>
    <w:rsid w:val="00ED1BA0"/>
    <w:rsid w:val="00ED4634"/>
    <w:rsid w:val="00ED7698"/>
    <w:rsid w:val="00EE0063"/>
    <w:rsid w:val="00EE15FF"/>
    <w:rsid w:val="00EE2749"/>
    <w:rsid w:val="00EE4755"/>
    <w:rsid w:val="00EE5B2B"/>
    <w:rsid w:val="00EE69EB"/>
    <w:rsid w:val="00EE7C98"/>
    <w:rsid w:val="00EF1A04"/>
    <w:rsid w:val="00EF2766"/>
    <w:rsid w:val="00EF3086"/>
    <w:rsid w:val="00EF62DE"/>
    <w:rsid w:val="00EF7501"/>
    <w:rsid w:val="00F01913"/>
    <w:rsid w:val="00F05711"/>
    <w:rsid w:val="00F05F00"/>
    <w:rsid w:val="00F07993"/>
    <w:rsid w:val="00F118E9"/>
    <w:rsid w:val="00F11DED"/>
    <w:rsid w:val="00F1277B"/>
    <w:rsid w:val="00F15217"/>
    <w:rsid w:val="00F206E1"/>
    <w:rsid w:val="00F20C1F"/>
    <w:rsid w:val="00F223CB"/>
    <w:rsid w:val="00F262CB"/>
    <w:rsid w:val="00F324EC"/>
    <w:rsid w:val="00F32D27"/>
    <w:rsid w:val="00F362F2"/>
    <w:rsid w:val="00F36A0E"/>
    <w:rsid w:val="00F42760"/>
    <w:rsid w:val="00F43393"/>
    <w:rsid w:val="00F44CBC"/>
    <w:rsid w:val="00F4509E"/>
    <w:rsid w:val="00F454DE"/>
    <w:rsid w:val="00F4613B"/>
    <w:rsid w:val="00F508EC"/>
    <w:rsid w:val="00F5166B"/>
    <w:rsid w:val="00F61F25"/>
    <w:rsid w:val="00F63390"/>
    <w:rsid w:val="00F637FF"/>
    <w:rsid w:val="00F65334"/>
    <w:rsid w:val="00F71BD9"/>
    <w:rsid w:val="00F75308"/>
    <w:rsid w:val="00F76896"/>
    <w:rsid w:val="00F813C1"/>
    <w:rsid w:val="00F83D1B"/>
    <w:rsid w:val="00F921A2"/>
    <w:rsid w:val="00F92AD7"/>
    <w:rsid w:val="00F95792"/>
    <w:rsid w:val="00F96455"/>
    <w:rsid w:val="00FA4A54"/>
    <w:rsid w:val="00FA4BB7"/>
    <w:rsid w:val="00FB2E6F"/>
    <w:rsid w:val="00FB3A0D"/>
    <w:rsid w:val="00FB406A"/>
    <w:rsid w:val="00FB6372"/>
    <w:rsid w:val="00FB6A91"/>
    <w:rsid w:val="00FB7383"/>
    <w:rsid w:val="00FC3A4D"/>
    <w:rsid w:val="00FC6DA5"/>
    <w:rsid w:val="00FD02B1"/>
    <w:rsid w:val="00FD04FA"/>
    <w:rsid w:val="00FD101F"/>
    <w:rsid w:val="00FD741B"/>
    <w:rsid w:val="00FD7BE9"/>
    <w:rsid w:val="00FE098E"/>
    <w:rsid w:val="00FE46AA"/>
    <w:rsid w:val="00FE6D04"/>
    <w:rsid w:val="00FF0203"/>
    <w:rsid w:val="00FF6371"/>
    <w:rsid w:val="00FF7C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35800"/>
  <w15:docId w15:val="{E2571FB3-FBF6-49B8-97B0-90F750C1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C2E"/>
    <w:pPr>
      <w:spacing w:before="240" w:after="240"/>
    </w:pPr>
    <w:rPr>
      <w:rFonts w:ascii="Century Gothic" w:hAnsi="Century Gothic"/>
      <w:sz w:val="20"/>
    </w:rPr>
  </w:style>
  <w:style w:type="paragraph" w:styleId="Heading1">
    <w:name w:val="heading 1"/>
    <w:basedOn w:val="Normal"/>
    <w:next w:val="Normal"/>
    <w:link w:val="Heading1Char"/>
    <w:uiPriority w:val="9"/>
    <w:qFormat/>
    <w:rsid w:val="00313615"/>
    <w:pPr>
      <w:keepNext/>
      <w:keepLines/>
      <w:spacing w:before="480" w:after="200"/>
      <w:outlineLvl w:val="0"/>
    </w:pPr>
    <w:rPr>
      <w:rFonts w:asciiTheme="majorHAnsi" w:eastAsiaTheme="majorEastAsia" w:hAnsiTheme="majorHAnsi" w:cstheme="majorBidi"/>
      <w:color w:val="0F4761" w:themeColor="accent1" w:themeShade="BF"/>
      <w:sz w:val="72"/>
      <w:szCs w:val="40"/>
    </w:rPr>
  </w:style>
  <w:style w:type="paragraph" w:styleId="Heading2">
    <w:name w:val="heading 2"/>
    <w:basedOn w:val="Normal"/>
    <w:next w:val="Normal"/>
    <w:link w:val="Heading2Char"/>
    <w:uiPriority w:val="9"/>
    <w:unhideWhenUsed/>
    <w:qFormat/>
    <w:rsid w:val="00313615"/>
    <w:pPr>
      <w:keepNext/>
      <w:keepLines/>
      <w:spacing w:before="160" w:after="80"/>
      <w:outlineLvl w:val="1"/>
    </w:pPr>
    <w:rPr>
      <w:rFonts w:asciiTheme="majorHAnsi" w:eastAsiaTheme="majorEastAsia" w:hAnsiTheme="majorHAnsi" w:cstheme="majorBidi"/>
      <w:color w:val="0F4761" w:themeColor="accent1" w:themeShade="BF"/>
      <w:sz w:val="40"/>
      <w:szCs w:val="32"/>
    </w:rPr>
  </w:style>
  <w:style w:type="paragraph" w:styleId="Heading3">
    <w:name w:val="heading 3"/>
    <w:basedOn w:val="Normal"/>
    <w:next w:val="Normal"/>
    <w:link w:val="Heading3Char"/>
    <w:uiPriority w:val="9"/>
    <w:unhideWhenUsed/>
    <w:qFormat/>
    <w:rsid w:val="00D36EE7"/>
    <w:pPr>
      <w:keepNext/>
      <w:keepLines/>
      <w:spacing w:before="160" w:after="80"/>
      <w:outlineLvl w:val="2"/>
    </w:pPr>
    <w:rPr>
      <w:rFonts w:asciiTheme="minorHAnsi" w:eastAsiaTheme="majorEastAsia" w:hAnsiTheme="minorHAnsi" w:cstheme="majorBidi"/>
      <w:color w:val="0F4761" w:themeColor="accent1" w:themeShade="BF"/>
      <w:sz w:val="32"/>
      <w:szCs w:val="28"/>
    </w:rPr>
  </w:style>
  <w:style w:type="paragraph" w:styleId="Heading4">
    <w:name w:val="heading 4"/>
    <w:basedOn w:val="Normal"/>
    <w:next w:val="Normal"/>
    <w:link w:val="Heading4Char"/>
    <w:uiPriority w:val="9"/>
    <w:unhideWhenUsed/>
    <w:qFormat/>
    <w:rsid w:val="00313615"/>
    <w:pPr>
      <w:keepNext/>
      <w:keepLines/>
      <w:spacing w:before="80" w:after="40"/>
      <w:outlineLvl w:val="3"/>
    </w:pPr>
    <w:rPr>
      <w:rFonts w:asciiTheme="minorHAnsi" w:eastAsiaTheme="majorEastAsia" w:hAnsiTheme="minorHAnsi" w:cstheme="majorBidi"/>
      <w:i/>
      <w:iCs/>
      <w:color w:val="0F4761" w:themeColor="accent1" w:themeShade="BF"/>
      <w:sz w:val="28"/>
    </w:rPr>
  </w:style>
  <w:style w:type="paragraph" w:styleId="Heading5">
    <w:name w:val="heading 5"/>
    <w:basedOn w:val="Normal"/>
    <w:next w:val="Normal"/>
    <w:link w:val="Heading5Char"/>
    <w:uiPriority w:val="9"/>
    <w:unhideWhenUsed/>
    <w:qFormat/>
    <w:rsid w:val="003C4EB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C4EB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C4EB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C4EB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C4EB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615"/>
    <w:rPr>
      <w:rFonts w:asciiTheme="majorHAnsi" w:eastAsiaTheme="majorEastAsia" w:hAnsiTheme="majorHAnsi" w:cstheme="majorBidi"/>
      <w:color w:val="0F4761" w:themeColor="accent1" w:themeShade="BF"/>
      <w:sz w:val="72"/>
      <w:szCs w:val="40"/>
    </w:rPr>
  </w:style>
  <w:style w:type="character" w:customStyle="1" w:styleId="Heading2Char">
    <w:name w:val="Heading 2 Char"/>
    <w:basedOn w:val="DefaultParagraphFont"/>
    <w:link w:val="Heading2"/>
    <w:uiPriority w:val="9"/>
    <w:rsid w:val="00313615"/>
    <w:rPr>
      <w:rFonts w:asciiTheme="majorHAnsi" w:eastAsiaTheme="majorEastAsia" w:hAnsiTheme="majorHAnsi" w:cstheme="majorBidi"/>
      <w:color w:val="0F4761" w:themeColor="accent1" w:themeShade="BF"/>
      <w:sz w:val="40"/>
      <w:szCs w:val="32"/>
    </w:rPr>
  </w:style>
  <w:style w:type="character" w:customStyle="1" w:styleId="Heading3Char">
    <w:name w:val="Heading 3 Char"/>
    <w:basedOn w:val="DefaultParagraphFont"/>
    <w:link w:val="Heading3"/>
    <w:uiPriority w:val="9"/>
    <w:rsid w:val="00D36EE7"/>
    <w:rPr>
      <w:rFonts w:eastAsiaTheme="majorEastAsia" w:cstheme="majorBidi"/>
      <w:color w:val="0F4761" w:themeColor="accent1" w:themeShade="BF"/>
      <w:sz w:val="32"/>
      <w:szCs w:val="28"/>
    </w:rPr>
  </w:style>
  <w:style w:type="character" w:customStyle="1" w:styleId="Heading4Char">
    <w:name w:val="Heading 4 Char"/>
    <w:basedOn w:val="DefaultParagraphFont"/>
    <w:link w:val="Heading4"/>
    <w:uiPriority w:val="9"/>
    <w:rsid w:val="00313615"/>
    <w:rPr>
      <w:rFonts w:eastAsiaTheme="majorEastAsia" w:cstheme="majorBidi"/>
      <w:i/>
      <w:iCs/>
      <w:color w:val="0F4761" w:themeColor="accent1" w:themeShade="BF"/>
      <w:sz w:val="28"/>
    </w:rPr>
  </w:style>
  <w:style w:type="character" w:customStyle="1" w:styleId="Heading5Char">
    <w:name w:val="Heading 5 Char"/>
    <w:basedOn w:val="DefaultParagraphFont"/>
    <w:link w:val="Heading5"/>
    <w:uiPriority w:val="9"/>
    <w:rsid w:val="003C4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EB8"/>
    <w:rPr>
      <w:rFonts w:eastAsiaTheme="majorEastAsia" w:cstheme="majorBidi"/>
      <w:color w:val="272727" w:themeColor="text1" w:themeTint="D8"/>
    </w:rPr>
  </w:style>
  <w:style w:type="paragraph" w:styleId="Title">
    <w:name w:val="Title"/>
    <w:basedOn w:val="Normal"/>
    <w:next w:val="Normal"/>
    <w:link w:val="TitleChar"/>
    <w:uiPriority w:val="10"/>
    <w:qFormat/>
    <w:rsid w:val="003C4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EB8"/>
    <w:pPr>
      <w:numPr>
        <w:ilvl w:val="1"/>
      </w:numPr>
      <w:spacing w:after="160"/>
      <w:ind w:left="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E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4EB8"/>
    <w:rPr>
      <w:rFonts w:ascii="Times New Roman" w:hAnsi="Times New Roman"/>
      <w:i/>
      <w:iCs/>
      <w:color w:val="404040" w:themeColor="text1" w:themeTint="BF"/>
    </w:rPr>
  </w:style>
  <w:style w:type="paragraph" w:styleId="ListParagraph">
    <w:name w:val="List Paragraph"/>
    <w:basedOn w:val="Normal"/>
    <w:uiPriority w:val="34"/>
    <w:qFormat/>
    <w:rsid w:val="003C4EB8"/>
    <w:pPr>
      <w:contextualSpacing/>
    </w:pPr>
  </w:style>
  <w:style w:type="character" w:styleId="IntenseEmphasis">
    <w:name w:val="Intense Emphasis"/>
    <w:basedOn w:val="DefaultParagraphFont"/>
    <w:uiPriority w:val="21"/>
    <w:qFormat/>
    <w:rsid w:val="003C4EB8"/>
    <w:rPr>
      <w:i/>
      <w:iCs/>
      <w:color w:val="0F4761" w:themeColor="accent1" w:themeShade="BF"/>
    </w:rPr>
  </w:style>
  <w:style w:type="paragraph" w:styleId="IntenseQuote">
    <w:name w:val="Intense Quote"/>
    <w:basedOn w:val="Normal"/>
    <w:next w:val="Normal"/>
    <w:link w:val="IntenseQuoteChar"/>
    <w:uiPriority w:val="30"/>
    <w:qFormat/>
    <w:rsid w:val="003C4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EB8"/>
    <w:rPr>
      <w:rFonts w:ascii="Times New Roman" w:hAnsi="Times New Roman"/>
      <w:i/>
      <w:iCs/>
      <w:color w:val="0F4761" w:themeColor="accent1" w:themeShade="BF"/>
    </w:rPr>
  </w:style>
  <w:style w:type="character" w:styleId="IntenseReference">
    <w:name w:val="Intense Reference"/>
    <w:basedOn w:val="DefaultParagraphFont"/>
    <w:uiPriority w:val="32"/>
    <w:qFormat/>
    <w:rsid w:val="003C4EB8"/>
    <w:rPr>
      <w:b/>
      <w:bCs/>
      <w:smallCaps/>
      <w:color w:val="0F4761" w:themeColor="accent1" w:themeShade="BF"/>
      <w:spacing w:val="5"/>
    </w:rPr>
  </w:style>
  <w:style w:type="paragraph" w:styleId="TOCHeading">
    <w:name w:val="TOC Heading"/>
    <w:basedOn w:val="Heading1"/>
    <w:next w:val="Normal"/>
    <w:uiPriority w:val="39"/>
    <w:unhideWhenUsed/>
    <w:qFormat/>
    <w:rsid w:val="006D2A0B"/>
    <w:pPr>
      <w:spacing w:before="240" w:after="0"/>
      <w:outlineLvl w:val="9"/>
    </w:pPr>
    <w:rPr>
      <w:kern w:val="0"/>
      <w:sz w:val="32"/>
      <w:szCs w:val="32"/>
      <w:lang w:eastAsia="en-GB"/>
      <w14:ligatures w14:val="none"/>
    </w:rPr>
  </w:style>
  <w:style w:type="paragraph" w:styleId="TOC2">
    <w:name w:val="toc 2"/>
    <w:basedOn w:val="Normal"/>
    <w:next w:val="Normal"/>
    <w:autoRedefine/>
    <w:uiPriority w:val="39"/>
    <w:unhideWhenUsed/>
    <w:rsid w:val="006D2A0B"/>
    <w:pPr>
      <w:spacing w:after="100"/>
      <w:ind w:left="220"/>
    </w:pPr>
    <w:rPr>
      <w:rFonts w:asciiTheme="minorHAnsi" w:eastAsiaTheme="minorEastAsia" w:hAnsiTheme="minorHAnsi" w:cs="Times New Roman"/>
      <w:kern w:val="0"/>
      <w:lang w:eastAsia="en-GB"/>
      <w14:ligatures w14:val="none"/>
    </w:rPr>
  </w:style>
  <w:style w:type="paragraph" w:styleId="TOC1">
    <w:name w:val="toc 1"/>
    <w:basedOn w:val="Normal"/>
    <w:next w:val="Normal"/>
    <w:autoRedefine/>
    <w:uiPriority w:val="39"/>
    <w:unhideWhenUsed/>
    <w:rsid w:val="006D2A0B"/>
    <w:pPr>
      <w:spacing w:after="100"/>
    </w:pPr>
    <w:rPr>
      <w:rFonts w:asciiTheme="minorHAnsi" w:eastAsiaTheme="minorEastAsia" w:hAnsiTheme="minorHAnsi" w:cs="Times New Roman"/>
      <w:kern w:val="0"/>
      <w:lang w:eastAsia="en-GB"/>
      <w14:ligatures w14:val="none"/>
    </w:rPr>
  </w:style>
  <w:style w:type="paragraph" w:styleId="TOC3">
    <w:name w:val="toc 3"/>
    <w:basedOn w:val="Normal"/>
    <w:next w:val="Normal"/>
    <w:autoRedefine/>
    <w:uiPriority w:val="39"/>
    <w:unhideWhenUsed/>
    <w:rsid w:val="006D2A0B"/>
    <w:pPr>
      <w:spacing w:after="100"/>
      <w:ind w:left="440"/>
    </w:pPr>
    <w:rPr>
      <w:rFonts w:asciiTheme="minorHAnsi" w:eastAsiaTheme="minorEastAsia" w:hAnsiTheme="minorHAnsi" w:cs="Times New Roman"/>
      <w:kern w:val="0"/>
      <w:lang w:eastAsia="en-GB"/>
      <w14:ligatures w14:val="none"/>
    </w:rPr>
  </w:style>
  <w:style w:type="character" w:styleId="Hyperlink">
    <w:name w:val="Hyperlink"/>
    <w:basedOn w:val="DefaultParagraphFont"/>
    <w:uiPriority w:val="99"/>
    <w:unhideWhenUsed/>
    <w:rsid w:val="006D2A0B"/>
    <w:rPr>
      <w:color w:val="467886" w:themeColor="hyperlink"/>
      <w:u w:val="single"/>
    </w:rPr>
  </w:style>
  <w:style w:type="paragraph" w:customStyle="1" w:styleId="paragraph">
    <w:name w:val="paragraph"/>
    <w:basedOn w:val="Normal"/>
    <w:rsid w:val="00711B9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711B9B"/>
  </w:style>
  <w:style w:type="character" w:customStyle="1" w:styleId="eop">
    <w:name w:val="eop"/>
    <w:basedOn w:val="DefaultParagraphFont"/>
    <w:rsid w:val="00711B9B"/>
  </w:style>
  <w:style w:type="table" w:styleId="TableGrid">
    <w:name w:val="Table Grid"/>
    <w:basedOn w:val="TableNormal"/>
    <w:uiPriority w:val="39"/>
    <w:rsid w:val="008E2A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0194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16306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6306F"/>
    <w:rPr>
      <w:rFonts w:ascii="Century Gothic" w:hAnsi="Century Gothic"/>
    </w:rPr>
  </w:style>
  <w:style w:type="paragraph" w:styleId="Footer">
    <w:name w:val="footer"/>
    <w:basedOn w:val="Normal"/>
    <w:link w:val="FooterChar"/>
    <w:uiPriority w:val="99"/>
    <w:unhideWhenUsed/>
    <w:rsid w:val="0016306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16306F"/>
    <w:rPr>
      <w:rFonts w:ascii="Century Gothic" w:hAnsi="Century Gothic"/>
    </w:rPr>
  </w:style>
  <w:style w:type="paragraph" w:styleId="Caption">
    <w:name w:val="caption"/>
    <w:basedOn w:val="Normal"/>
    <w:next w:val="Normal"/>
    <w:uiPriority w:val="35"/>
    <w:unhideWhenUsed/>
    <w:qFormat/>
    <w:rsid w:val="00563F79"/>
    <w:pPr>
      <w:spacing w:before="0" w:after="200" w:line="240" w:lineRule="auto"/>
    </w:pPr>
    <w:rPr>
      <w:i/>
      <w:iCs/>
      <w:color w:val="0E2841" w:themeColor="text2"/>
      <w:sz w:val="18"/>
      <w:szCs w:val="18"/>
    </w:rPr>
  </w:style>
  <w:style w:type="character" w:styleId="Strong">
    <w:name w:val="Strong"/>
    <w:basedOn w:val="DefaultParagraphFont"/>
    <w:uiPriority w:val="22"/>
    <w:qFormat/>
    <w:rsid w:val="00563F79"/>
    <w:rPr>
      <w:rFonts w:ascii="Century Gothic" w:hAnsi="Century Gothic"/>
      <w:b/>
      <w:bCs/>
    </w:rPr>
  </w:style>
  <w:style w:type="table" w:styleId="GridTable2">
    <w:name w:val="Grid Table 2"/>
    <w:basedOn w:val="TableNormal"/>
    <w:uiPriority w:val="47"/>
    <w:rsid w:val="001245C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6A7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kern w:val="0"/>
      <w:szCs w:val="20"/>
      <w:lang w:eastAsia="en-GB"/>
      <w14:ligatures w14:val="none"/>
    </w:rPr>
  </w:style>
  <w:style w:type="character" w:customStyle="1" w:styleId="HTMLPreformattedChar">
    <w:name w:val="HTML Preformatted Char"/>
    <w:basedOn w:val="DefaultParagraphFont"/>
    <w:link w:val="HTMLPreformatted"/>
    <w:uiPriority w:val="99"/>
    <w:semiHidden/>
    <w:rsid w:val="006A70A0"/>
    <w:rPr>
      <w:rFonts w:ascii="Courier New" w:eastAsia="Times New Roman" w:hAnsi="Courier New" w:cs="Courier New"/>
      <w:kern w:val="0"/>
      <w:sz w:val="20"/>
      <w:szCs w:val="20"/>
      <w:lang w:eastAsia="en-GB"/>
      <w14:ligatures w14:val="none"/>
    </w:rPr>
  </w:style>
  <w:style w:type="character" w:customStyle="1" w:styleId="k">
    <w:name w:val="k"/>
    <w:basedOn w:val="DefaultParagraphFont"/>
    <w:rsid w:val="006A70A0"/>
  </w:style>
  <w:style w:type="character" w:customStyle="1" w:styleId="w">
    <w:name w:val="w"/>
    <w:basedOn w:val="DefaultParagraphFont"/>
    <w:rsid w:val="006A70A0"/>
  </w:style>
  <w:style w:type="character" w:customStyle="1" w:styleId="p">
    <w:name w:val="p"/>
    <w:basedOn w:val="DefaultParagraphFont"/>
    <w:rsid w:val="006A70A0"/>
  </w:style>
  <w:style w:type="character" w:customStyle="1" w:styleId="n">
    <w:name w:val="n"/>
    <w:basedOn w:val="DefaultParagraphFont"/>
    <w:rsid w:val="006A70A0"/>
  </w:style>
  <w:style w:type="character" w:customStyle="1" w:styleId="o">
    <w:name w:val="o"/>
    <w:basedOn w:val="DefaultParagraphFont"/>
    <w:rsid w:val="006A7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3505">
      <w:bodyDiv w:val="1"/>
      <w:marLeft w:val="0"/>
      <w:marRight w:val="0"/>
      <w:marTop w:val="0"/>
      <w:marBottom w:val="0"/>
      <w:divBdr>
        <w:top w:val="none" w:sz="0" w:space="0" w:color="auto"/>
        <w:left w:val="none" w:sz="0" w:space="0" w:color="auto"/>
        <w:bottom w:val="none" w:sz="0" w:space="0" w:color="auto"/>
        <w:right w:val="none" w:sz="0" w:space="0" w:color="auto"/>
      </w:divBdr>
    </w:div>
    <w:div w:id="136263943">
      <w:bodyDiv w:val="1"/>
      <w:marLeft w:val="0"/>
      <w:marRight w:val="0"/>
      <w:marTop w:val="0"/>
      <w:marBottom w:val="0"/>
      <w:divBdr>
        <w:top w:val="none" w:sz="0" w:space="0" w:color="auto"/>
        <w:left w:val="none" w:sz="0" w:space="0" w:color="auto"/>
        <w:bottom w:val="none" w:sz="0" w:space="0" w:color="auto"/>
        <w:right w:val="none" w:sz="0" w:space="0" w:color="auto"/>
      </w:divBdr>
      <w:divsChild>
        <w:div w:id="901522947">
          <w:marLeft w:val="0"/>
          <w:marRight w:val="0"/>
          <w:marTop w:val="0"/>
          <w:marBottom w:val="0"/>
          <w:divBdr>
            <w:top w:val="none" w:sz="0" w:space="0" w:color="auto"/>
            <w:left w:val="none" w:sz="0" w:space="0" w:color="auto"/>
            <w:bottom w:val="none" w:sz="0" w:space="0" w:color="auto"/>
            <w:right w:val="none" w:sz="0" w:space="0" w:color="auto"/>
          </w:divBdr>
          <w:divsChild>
            <w:div w:id="1308127188">
              <w:marLeft w:val="0"/>
              <w:marRight w:val="0"/>
              <w:marTop w:val="0"/>
              <w:marBottom w:val="0"/>
              <w:divBdr>
                <w:top w:val="none" w:sz="0" w:space="0" w:color="auto"/>
                <w:left w:val="none" w:sz="0" w:space="0" w:color="auto"/>
                <w:bottom w:val="none" w:sz="0" w:space="0" w:color="auto"/>
                <w:right w:val="none" w:sz="0" w:space="0" w:color="auto"/>
              </w:divBdr>
              <w:divsChild>
                <w:div w:id="204675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6255">
          <w:marLeft w:val="0"/>
          <w:marRight w:val="0"/>
          <w:marTop w:val="0"/>
          <w:marBottom w:val="0"/>
          <w:divBdr>
            <w:top w:val="none" w:sz="0" w:space="0" w:color="auto"/>
            <w:left w:val="none" w:sz="0" w:space="0" w:color="auto"/>
            <w:bottom w:val="none" w:sz="0" w:space="0" w:color="auto"/>
            <w:right w:val="none" w:sz="0" w:space="0" w:color="auto"/>
          </w:divBdr>
          <w:divsChild>
            <w:div w:id="1522013477">
              <w:marLeft w:val="0"/>
              <w:marRight w:val="0"/>
              <w:marTop w:val="0"/>
              <w:marBottom w:val="0"/>
              <w:divBdr>
                <w:top w:val="none" w:sz="0" w:space="0" w:color="auto"/>
                <w:left w:val="none" w:sz="0" w:space="0" w:color="auto"/>
                <w:bottom w:val="none" w:sz="0" w:space="0" w:color="auto"/>
                <w:right w:val="none" w:sz="0" w:space="0" w:color="auto"/>
              </w:divBdr>
              <w:divsChild>
                <w:div w:id="109439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77687">
          <w:marLeft w:val="0"/>
          <w:marRight w:val="0"/>
          <w:marTop w:val="0"/>
          <w:marBottom w:val="0"/>
          <w:divBdr>
            <w:top w:val="none" w:sz="0" w:space="0" w:color="auto"/>
            <w:left w:val="none" w:sz="0" w:space="0" w:color="auto"/>
            <w:bottom w:val="none" w:sz="0" w:space="0" w:color="auto"/>
            <w:right w:val="none" w:sz="0" w:space="0" w:color="auto"/>
          </w:divBdr>
          <w:divsChild>
            <w:div w:id="159974479">
              <w:marLeft w:val="0"/>
              <w:marRight w:val="0"/>
              <w:marTop w:val="0"/>
              <w:marBottom w:val="0"/>
              <w:divBdr>
                <w:top w:val="none" w:sz="0" w:space="0" w:color="auto"/>
                <w:left w:val="none" w:sz="0" w:space="0" w:color="auto"/>
                <w:bottom w:val="none" w:sz="0" w:space="0" w:color="auto"/>
                <w:right w:val="none" w:sz="0" w:space="0" w:color="auto"/>
              </w:divBdr>
              <w:divsChild>
                <w:div w:id="177578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30042">
          <w:marLeft w:val="0"/>
          <w:marRight w:val="0"/>
          <w:marTop w:val="0"/>
          <w:marBottom w:val="0"/>
          <w:divBdr>
            <w:top w:val="none" w:sz="0" w:space="0" w:color="auto"/>
            <w:left w:val="none" w:sz="0" w:space="0" w:color="auto"/>
            <w:bottom w:val="none" w:sz="0" w:space="0" w:color="auto"/>
            <w:right w:val="none" w:sz="0" w:space="0" w:color="auto"/>
          </w:divBdr>
          <w:divsChild>
            <w:div w:id="449008142">
              <w:marLeft w:val="0"/>
              <w:marRight w:val="0"/>
              <w:marTop w:val="0"/>
              <w:marBottom w:val="0"/>
              <w:divBdr>
                <w:top w:val="none" w:sz="0" w:space="0" w:color="auto"/>
                <w:left w:val="none" w:sz="0" w:space="0" w:color="auto"/>
                <w:bottom w:val="none" w:sz="0" w:space="0" w:color="auto"/>
                <w:right w:val="none" w:sz="0" w:space="0" w:color="auto"/>
              </w:divBdr>
              <w:divsChild>
                <w:div w:id="169865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552976">
      <w:bodyDiv w:val="1"/>
      <w:marLeft w:val="0"/>
      <w:marRight w:val="0"/>
      <w:marTop w:val="0"/>
      <w:marBottom w:val="0"/>
      <w:divBdr>
        <w:top w:val="none" w:sz="0" w:space="0" w:color="auto"/>
        <w:left w:val="none" w:sz="0" w:space="0" w:color="auto"/>
        <w:bottom w:val="none" w:sz="0" w:space="0" w:color="auto"/>
        <w:right w:val="none" w:sz="0" w:space="0" w:color="auto"/>
      </w:divBdr>
    </w:div>
    <w:div w:id="968510070">
      <w:bodyDiv w:val="1"/>
      <w:marLeft w:val="0"/>
      <w:marRight w:val="0"/>
      <w:marTop w:val="0"/>
      <w:marBottom w:val="0"/>
      <w:divBdr>
        <w:top w:val="none" w:sz="0" w:space="0" w:color="auto"/>
        <w:left w:val="none" w:sz="0" w:space="0" w:color="auto"/>
        <w:bottom w:val="none" w:sz="0" w:space="0" w:color="auto"/>
        <w:right w:val="none" w:sz="0" w:space="0" w:color="auto"/>
      </w:divBdr>
    </w:div>
    <w:div w:id="1255018256">
      <w:bodyDiv w:val="1"/>
      <w:marLeft w:val="0"/>
      <w:marRight w:val="0"/>
      <w:marTop w:val="0"/>
      <w:marBottom w:val="0"/>
      <w:divBdr>
        <w:top w:val="none" w:sz="0" w:space="0" w:color="auto"/>
        <w:left w:val="none" w:sz="0" w:space="0" w:color="auto"/>
        <w:bottom w:val="none" w:sz="0" w:space="0" w:color="auto"/>
        <w:right w:val="none" w:sz="0" w:space="0" w:color="auto"/>
      </w:divBdr>
    </w:div>
    <w:div w:id="1890990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73CFFA0ED2EC45AAA488E912C10BB1" ma:contentTypeVersion="13" ma:contentTypeDescription="Create a new document." ma:contentTypeScope="" ma:versionID="3be0cee59fa907bc38fa58deae3a6eff">
  <xsd:schema xmlns:xsd="http://www.w3.org/2001/XMLSchema" xmlns:xs="http://www.w3.org/2001/XMLSchema" xmlns:p="http://schemas.microsoft.com/office/2006/metadata/properties" xmlns:ns3="0990cc31-2549-4d11-9a1d-81a2497ba10f" xmlns:ns4="8cf65d5d-c95d-4b31-801b-2705db1fc119" targetNamespace="http://schemas.microsoft.com/office/2006/metadata/properties" ma:root="true" ma:fieldsID="d32da7781478fd1daceb313b1d242eec" ns3:_="" ns4:_="">
    <xsd:import namespace="0990cc31-2549-4d11-9a1d-81a2497ba10f"/>
    <xsd:import namespace="8cf65d5d-c95d-4b31-801b-2705db1fc11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MediaServiceDateTaken" minOccurs="0"/>
                <xsd:element ref="ns3:_activity" minOccurs="0"/>
                <xsd:element ref="ns3:MediaServiceObjectDetectorVersion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90cc31-2549-4d11-9a1d-81a2497ba1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cf65d5d-c95d-4b31-801b-2705db1fc11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0990cc31-2549-4d11-9a1d-81a2497ba10f" xsi:nil="true"/>
  </documentManagement>
</p:properties>
</file>

<file path=customXml/itemProps1.xml><?xml version="1.0" encoding="utf-8"?>
<ds:datastoreItem xmlns:ds="http://schemas.openxmlformats.org/officeDocument/2006/customXml" ds:itemID="{22166638-F135-40CD-B49E-251AECE2AA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90cc31-2549-4d11-9a1d-81a2497ba10f"/>
    <ds:schemaRef ds:uri="8cf65d5d-c95d-4b31-801b-2705db1fc1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74E3C1-A2D2-4737-AFCC-9BD44E7FA5A3}">
  <ds:schemaRefs>
    <ds:schemaRef ds:uri="http://schemas.openxmlformats.org/officeDocument/2006/bibliography"/>
  </ds:schemaRefs>
</ds:datastoreItem>
</file>

<file path=customXml/itemProps3.xml><?xml version="1.0" encoding="utf-8"?>
<ds:datastoreItem xmlns:ds="http://schemas.openxmlformats.org/officeDocument/2006/customXml" ds:itemID="{52F114CC-3401-4E38-8133-090E81198442}">
  <ds:schemaRefs>
    <ds:schemaRef ds:uri="http://schemas.microsoft.com/sharepoint/v3/contenttype/forms"/>
  </ds:schemaRefs>
</ds:datastoreItem>
</file>

<file path=customXml/itemProps4.xml><?xml version="1.0" encoding="utf-8"?>
<ds:datastoreItem xmlns:ds="http://schemas.openxmlformats.org/officeDocument/2006/customXml" ds:itemID="{AF4A2CF0-C5FE-4FD9-BE12-0E01D583378A}">
  <ds:schemaRefs>
    <ds:schemaRef ds:uri="http://schemas.microsoft.com/office/2006/metadata/properties"/>
    <ds:schemaRef ds:uri="http://schemas.microsoft.com/office/infopath/2007/PartnerControls"/>
    <ds:schemaRef ds:uri="0990cc31-2549-4d11-9a1d-81a2497ba10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4071</Words>
  <Characters>23208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cornell</dc:creator>
  <cp:keywords/>
  <dc:description/>
  <cp:lastModifiedBy>charles cornell</cp:lastModifiedBy>
  <cp:revision>2</cp:revision>
  <cp:lastPrinted>2024-01-21T23:50:00Z</cp:lastPrinted>
  <dcterms:created xsi:type="dcterms:W3CDTF">2024-09-03T10:58:00Z</dcterms:created>
  <dcterms:modified xsi:type="dcterms:W3CDTF">2024-09-03T10:58:00Z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0x0101009473CFFA0ED2EC45AAA488E912C10BB1</vt:lpwstr>
  </property>
  <property fmtid="{D5CDD505-2E9C-101B-9397-08002B2CF9AE}" pid="3" name="_activity">
    <vt:lpwstr/>
  </property>
</Properties>
</file>