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eastAsia="Times New Roman" w:cs="Times New Roman" w:ascii="Times New Roman" w:hAnsi="Times New Roman"/>
          <w:sz w:val="28"/>
          <w:szCs w:val="28"/>
        </w:rPr>
        <w:t>Звіт про експеримент</w:t>
      </w:r>
    </w:p>
    <w:p>
      <w:pPr>
        <w:pStyle w:val="Normal"/>
        <w:spacing w:before="0" w:after="0"/>
        <w:rPr/>
      </w:pPr>
      <w:r>
        <w:rPr>
          <w:rFonts w:eastAsia="Times New Roman" w:cs="Times New Roman" w:ascii="Times New Roman" w:hAnsi="Times New Roman"/>
          <w:sz w:val="28"/>
          <w:szCs w:val="28"/>
        </w:rPr>
        <w:tab/>
        <w:tab/>
        <w:tab/>
        <w:tab/>
        <w:tab/>
        <w:t xml:space="preserve">студента КП - 62 </w:t>
      </w:r>
    </w:p>
    <w:p>
      <w:pPr>
        <w:pStyle w:val="Normal"/>
        <w:spacing w:before="0" w:after="0"/>
        <w:rPr/>
      </w:pPr>
      <w:r>
        <w:rPr>
          <w:rFonts w:eastAsia="Times New Roman" w:cs="Times New Roman" w:ascii="Times New Roman" w:hAnsi="Times New Roman"/>
          <w:sz w:val="28"/>
          <w:szCs w:val="28"/>
        </w:rPr>
        <w:tab/>
        <w:tab/>
        <w:tab/>
        <w:tab/>
        <w:t>Благодатного Дмитра Романовича</w:t>
      </w:r>
    </w:p>
    <w:p>
      <w:pPr>
        <w:pStyle w:val="Normal"/>
        <w:spacing w:before="0" w:after="0"/>
        <w:rPr/>
      </w:pPr>
      <w:r>
        <w:rPr>
          <w:rFonts w:eastAsia="Times New Roman" w:cs="Times New Roman" w:ascii="Times New Roman" w:hAnsi="Times New Roman"/>
          <w:sz w:val="28"/>
          <w:szCs w:val="28"/>
        </w:rPr>
        <w:tab/>
        <w:tab/>
        <w:t>Лабораторна робота: “Емпіричний аналіз алгоритмів”</w:t>
      </w:r>
    </w:p>
    <w:p>
      <w:pPr>
        <w:pStyle w:val="Normal"/>
        <w:spacing w:before="0" w:after="0"/>
        <w:rPr/>
      </w:pPr>
      <w:r>
        <w:rPr/>
      </w:r>
    </w:p>
    <w:p>
      <w:pPr>
        <w:pStyle w:val="Normal"/>
        <w:spacing w:before="0" w:after="0"/>
        <w:rPr/>
      </w:pPr>
      <w:r>
        <w:rPr>
          <w:rFonts w:eastAsia="Times New Roman" w:cs="Times New Roman" w:ascii="Times New Roman" w:hAnsi="Times New Roman"/>
          <w:b/>
          <w:sz w:val="28"/>
          <w:szCs w:val="28"/>
        </w:rPr>
        <w:t>Частина 1.</w:t>
      </w:r>
    </w:p>
    <w:p>
      <w:pPr>
        <w:pStyle w:val="Normal"/>
        <w:numPr>
          <w:ilvl w:val="0"/>
          <w:numId w:val="1"/>
        </w:numPr>
        <w:spacing w:before="0" w:after="0"/>
        <w:ind w:left="720" w:right="0" w:hanging="360"/>
        <w:contextualSpacing/>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Опис середовища:</w:t>
      </w:r>
    </w:p>
    <w:p>
      <w:pPr>
        <w:pStyle w:val="Normal"/>
        <w:spacing w:before="0" w:after="0"/>
        <w:rPr/>
      </w:pPr>
      <w:r>
        <w:rPr/>
      </w:r>
    </w:p>
    <w:tbl>
      <w:tblPr>
        <w:tblStyle w:val="Table1"/>
        <w:tblW w:w="905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529"/>
        <w:gridCol w:w="4529"/>
      </w:tblGrid>
      <w:tr>
        <w:trPr/>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
          </w:p>
        </w:tc>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Комп’ютер</w:t>
            </w:r>
          </w:p>
        </w:tc>
      </w:tr>
      <w:tr>
        <w:trPr/>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Апаратна частина</w:t>
            </w:r>
          </w:p>
        </w:tc>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ACER ASPIRE V</w:t>
            </w:r>
          </w:p>
        </w:tc>
      </w:tr>
      <w:tr>
        <w:trPr/>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Операційна система</w:t>
            </w:r>
          </w:p>
        </w:tc>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Ubuntu 17.04</w:t>
            </w:r>
          </w:p>
        </w:tc>
      </w:tr>
      <w:tr>
        <w:trPr/>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Інтегроване середовище розробки</w:t>
            </w:r>
          </w:p>
        </w:tc>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Eclipse 3.8</w:t>
            </w:r>
          </w:p>
        </w:tc>
      </w:tr>
      <w:tr>
        <w:trPr/>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Мова програмування</w:t>
            </w:r>
          </w:p>
        </w:tc>
        <w:tc>
          <w:tcPr>
            <w:tcW w:w="4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Java</w:t>
            </w:r>
          </w:p>
        </w:tc>
      </w:tr>
    </w:tbl>
    <w:p>
      <w:pPr>
        <w:pStyle w:val="Normal"/>
        <w:spacing w:before="0" w:after="0"/>
        <w:rPr/>
      </w:pPr>
      <w:r>
        <w:rPr/>
      </w:r>
    </w:p>
    <w:p>
      <w:pPr>
        <w:pStyle w:val="Normal"/>
        <w:spacing w:before="0" w:after="0"/>
        <w:ind w:left="405" w:right="0" w:hanging="0"/>
        <w:rPr/>
      </w:pPr>
      <w:r>
        <w:rPr>
          <w:rFonts w:eastAsia="Times New Roman" w:cs="Times New Roman" w:ascii="Times New Roman" w:hAnsi="Times New Roman"/>
          <w:sz w:val="28"/>
          <w:szCs w:val="28"/>
        </w:rPr>
        <w:t xml:space="preserve">2. Псевдокод алгоритму counting sort та асимптотичний аналіз:  </w:t>
      </w:r>
    </w:p>
    <w:p>
      <w:pPr>
        <w:pStyle w:val="Normal"/>
        <w:spacing w:before="0" w:after="0"/>
        <w:rPr/>
      </w:pPr>
      <w:r>
        <w:rPr/>
      </w:r>
    </w:p>
    <w:tbl>
      <w:tblPr>
        <w:tblStyle w:val="Table2"/>
        <w:tblW w:w="905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59"/>
      </w:tblGrid>
      <w:tr>
        <w:trPr/>
        <w:tc>
          <w:tcPr>
            <w:tcW w:w="9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KEY_INDEXING_NONSTABLE_COUNTING_SORT (A[0...n-1])</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Input: Масив A[0...n-1] цілих ключів в діапазоні від 0 до k</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Output: Масив A [0...n-1] відсортований за зростанням</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for i = 0 to k do</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C[i] = 0</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end for</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for i = 0 to n – 1 do</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C[A[i]] = C[A[i]] + 1</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end for</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i = 0</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for j = 0 to k do</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for l = 0 to C[j]</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А [i] = j</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i = i + 1</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end for</w:t>
            </w:r>
          </w:p>
          <w:p>
            <w:pPr>
              <w:pStyle w:val="Normal"/>
              <w:widowControl w:val="false"/>
              <w:spacing w:lineRule="auto" w:line="240" w:before="0" w:after="0"/>
              <w:ind w:left="0" w:right="0" w:hanging="0"/>
              <w:jc w:val="left"/>
              <w:rPr/>
            </w:pPr>
            <w:r>
              <w:rPr>
                <w:rFonts w:eastAsia="Courier New" w:cs="Courier New" w:ascii="Courier New" w:hAnsi="Courier New"/>
                <w:sz w:val="24"/>
                <w:szCs w:val="24"/>
              </w:rPr>
              <w:t>end for</w:t>
            </w:r>
          </w:p>
          <w:p>
            <w:pPr>
              <w:pStyle w:val="Normal"/>
              <w:keepNext/>
              <w:keepLines w:val="false"/>
              <w:widowControl w:val="false"/>
              <w:spacing w:lineRule="auto" w:line="240" w:before="0" w:after="0"/>
              <w:ind w:left="0" w:right="0" w:hanging="0"/>
              <w:jc w:val="left"/>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Fonts w:eastAsia="Times New Roman" w:cs="Times New Roman" w:ascii="Times New Roman" w:hAnsi="Times New Roman"/>
          <w:sz w:val="28"/>
          <w:szCs w:val="28"/>
        </w:rPr>
        <w:t>Асимптотичний аналіз:</w:t>
      </w:r>
    </w:p>
    <w:p>
      <w:pPr>
        <w:pStyle w:val="Normal"/>
        <w:spacing w:before="0" w:after="0"/>
        <w:rPr/>
      </w:pPr>
      <w:r>
        <w:rPr>
          <w:rFonts w:eastAsia="Times New Roman" w:cs="Times New Roman" w:ascii="Times New Roman" w:hAnsi="Times New Roman"/>
          <w:sz w:val="28"/>
          <w:szCs w:val="28"/>
        </w:rPr>
        <w:t xml:space="preserve">Cкладність по часу: </w:t>
      </w:r>
    </w:p>
    <w:p>
      <w:pPr>
        <w:pStyle w:val="Normal"/>
        <w:spacing w:before="0" w:after="0"/>
        <w:ind w:left="0" w:right="0" w:firstLine="720"/>
        <w:rPr/>
      </w:pPr>
      <w:r>
        <w:rPr>
          <w:rFonts w:eastAsia="Times New Roman" w:cs="Times New Roman" w:ascii="Times New Roman" w:hAnsi="Times New Roman"/>
          <w:sz w:val="28"/>
          <w:szCs w:val="28"/>
        </w:rPr>
        <w:t>Найкраща - O(n)</w:t>
      </w:r>
    </w:p>
    <w:p>
      <w:pPr>
        <w:pStyle w:val="Normal"/>
        <w:spacing w:before="0" w:after="0"/>
        <w:ind w:left="0" w:right="0" w:firstLine="720"/>
        <w:rPr/>
      </w:pPr>
      <w:r>
        <w:rPr>
          <w:rFonts w:eastAsia="Times New Roman" w:cs="Times New Roman" w:ascii="Times New Roman" w:hAnsi="Times New Roman"/>
          <w:sz w:val="28"/>
          <w:szCs w:val="28"/>
        </w:rPr>
        <w:t>Найгірша - O(</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oMath>
      <w:r>
        <w:rPr>
          <w:rFonts w:eastAsia="Times New Roman" w:cs="Times New Roman" w:ascii="Times New Roman" w:hAnsi="Times New Roman"/>
          <w:sz w:val="28"/>
          <w:szCs w:val="28"/>
        </w:rPr>
        <w:t>)</w:t>
        <w:tab/>
      </w:r>
    </w:p>
    <w:p>
      <w:pPr>
        <w:pStyle w:val="Normal"/>
        <w:spacing w:before="0" w:after="0"/>
        <w:rPr/>
      </w:pPr>
      <w:r>
        <w:rPr>
          <w:rFonts w:eastAsia="Times New Roman" w:cs="Times New Roman" w:ascii="Times New Roman" w:hAnsi="Times New Roman"/>
          <w:sz w:val="28"/>
          <w:szCs w:val="28"/>
        </w:rPr>
        <w:t>Cкладність по додатковій памяті  - O(n + k)</w:t>
      </w:r>
    </w:p>
    <w:p>
      <w:pPr>
        <w:pStyle w:val="Normal"/>
        <w:spacing w:before="0" w:after="0"/>
        <w:rPr/>
      </w:pPr>
      <w:r>
        <w:rPr/>
      </w:r>
    </w:p>
    <w:p>
      <w:pPr>
        <w:pStyle w:val="Normal"/>
        <w:spacing w:before="0" w:after="0"/>
        <w:rPr/>
      </w:pPr>
      <w:r>
        <w:rPr>
          <w:rFonts w:eastAsia="Times New Roman" w:cs="Times New Roman" w:ascii="Times New Roman" w:hAnsi="Times New Roman"/>
          <w:sz w:val="28"/>
          <w:szCs w:val="28"/>
        </w:rPr>
        <w:t xml:space="preserve">Псевдокод алгоритму selection sort та його асимптотичний аналіз: </w:t>
      </w:r>
    </w:p>
    <w:p>
      <w:pPr>
        <w:pStyle w:val="Normal"/>
        <w:spacing w:before="0" w:after="0"/>
        <w:rPr/>
      </w:pPr>
      <w:r>
        <w:rPr/>
      </w:r>
    </w:p>
    <w:tbl>
      <w:tblPr>
        <w:tblStyle w:val="Table3"/>
        <w:tblW w:w="905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59"/>
      </w:tblGrid>
      <w:tr>
        <w:trPr/>
        <w:tc>
          <w:tcPr>
            <w:tcW w:w="9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Selection sort(A,d)</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for i = 1 to n-1 do</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 xml:space="preserve"> int smallest = i</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 xml:space="preserve"> for j = i + 1 to n do</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ab/>
              <w:t xml:space="preserve"> if A[j] &lt; A[smallest] smallest = j</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 xml:space="preserve">A[i] &lt;-&gt; A[j] </w:t>
            </w:r>
          </w:p>
        </w:tc>
      </w:tr>
    </w:tbl>
    <w:p>
      <w:pPr>
        <w:pStyle w:val="Normal"/>
        <w:spacing w:before="0" w:after="0"/>
        <w:rPr/>
      </w:pPr>
      <w:r>
        <w:rPr/>
      </w:r>
    </w:p>
    <w:p>
      <w:pPr>
        <w:pStyle w:val="Normal"/>
        <w:spacing w:before="0" w:after="0"/>
        <w:rPr/>
      </w:pPr>
      <w:r>
        <w:rPr>
          <w:rFonts w:eastAsia="Times New Roman" w:cs="Times New Roman" w:ascii="Times New Roman" w:hAnsi="Times New Roman"/>
          <w:sz w:val="28"/>
          <w:szCs w:val="28"/>
        </w:rPr>
        <w:t>Асимптотичний аналіз:</w:t>
      </w:r>
    </w:p>
    <w:p>
      <w:pPr>
        <w:pStyle w:val="Normal"/>
        <w:spacing w:before="0" w:after="0"/>
        <w:rPr/>
      </w:pPr>
      <w:r>
        <w:rPr>
          <w:rFonts w:eastAsia="Times New Roman" w:cs="Times New Roman" w:ascii="Times New Roman" w:hAnsi="Times New Roman"/>
          <w:sz w:val="28"/>
          <w:szCs w:val="28"/>
        </w:rPr>
        <w:t xml:space="preserve">Cкладність по часу: </w:t>
      </w:r>
    </w:p>
    <w:p>
      <w:pPr>
        <w:pStyle w:val="Normal"/>
        <w:spacing w:before="0" w:after="0"/>
        <w:ind w:left="0" w:right="0" w:firstLine="720"/>
        <w:rPr/>
      </w:pPr>
      <w:r>
        <w:rPr>
          <w:rFonts w:eastAsia="Times New Roman" w:cs="Times New Roman" w:ascii="Times New Roman" w:hAnsi="Times New Roman"/>
          <w:sz w:val="28"/>
          <w:szCs w:val="28"/>
        </w:rPr>
        <w:t>Найкраща - O(</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n</m:t>
        </m:r>
        <m:sSup>
          <m:e/>
          <m:sup>
            <m:r>
              <w:rPr>
                <w:rFonts w:ascii="Cambria Math" w:hAnsi="Cambria Math"/>
              </w:rPr>
              <m:t xml:space="preserve">2</m:t>
            </m:r>
          </m:sup>
        </m:sSup>
      </m:oMath>
      <w:r>
        <w:rPr>
          <w:rFonts w:eastAsia="Times New Roman" w:cs="Times New Roman" w:ascii="Times New Roman" w:hAnsi="Times New Roman"/>
          <w:sz w:val="28"/>
          <w:szCs w:val="28"/>
        </w:rPr>
        <w:t>)</w:t>
      </w:r>
    </w:p>
    <w:p>
      <w:pPr>
        <w:pStyle w:val="Normal"/>
        <w:spacing w:before="0" w:after="0"/>
        <w:ind w:left="0" w:right="0" w:firstLine="720"/>
        <w:rPr/>
      </w:pPr>
      <w:r>
        <w:rPr>
          <w:rFonts w:eastAsia="Times New Roman" w:cs="Times New Roman" w:ascii="Times New Roman" w:hAnsi="Times New Roman"/>
          <w:sz w:val="28"/>
          <w:szCs w:val="28"/>
        </w:rPr>
        <w:t>Середня - O(</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n</m:t>
        </m:r>
        <m:sSup>
          <m:e/>
          <m:sup>
            <m:r>
              <w:rPr>
                <w:rFonts w:ascii="Cambria Math" w:hAnsi="Cambria Math"/>
              </w:rPr>
              <m:t xml:space="preserve">2</m:t>
            </m:r>
          </m:sup>
        </m:sSup>
      </m:oMath>
      <w:r>
        <w:rPr>
          <w:rFonts w:eastAsia="Times New Roman" w:cs="Times New Roman" w:ascii="Times New Roman" w:hAnsi="Times New Roman"/>
          <w:sz w:val="28"/>
          <w:szCs w:val="28"/>
        </w:rPr>
        <w:t>)</w:t>
      </w:r>
    </w:p>
    <w:p>
      <w:pPr>
        <w:pStyle w:val="Normal"/>
        <w:spacing w:before="0" w:after="0"/>
        <w:ind w:left="0" w:right="0" w:firstLine="720"/>
        <w:rPr/>
      </w:pPr>
      <w:r>
        <w:rPr>
          <w:rFonts w:eastAsia="Times New Roman" w:cs="Times New Roman" w:ascii="Times New Roman" w:hAnsi="Times New Roman"/>
          <w:sz w:val="28"/>
          <w:szCs w:val="28"/>
        </w:rPr>
        <w:t>Найгірша - O(</w:t>
      </w:r>
      <w:r>
        <w:rPr>
          <w:rFonts w:eastAsia="Times New Roman" w:cs="Times New Roman" w:ascii="Times New Roman" w:hAnsi="Times New Roman"/>
          <w:sz w:val="28"/>
          <w:szCs w:val="28"/>
        </w:rPr>
      </w:r>
      <m:oMath xmlns:m="http://schemas.openxmlformats.org/officeDocument/2006/math">
        <m:r>
          <w:rPr>
            <w:rFonts w:ascii="Cambria Math" w:hAnsi="Cambria Math"/>
          </w:rPr>
          <m:t xml:space="preserve">n</m:t>
        </m:r>
        <m:sSup>
          <m:e/>
          <m:sup>
            <m:r>
              <w:rPr>
                <w:rFonts w:ascii="Cambria Math" w:hAnsi="Cambria Math"/>
              </w:rPr>
              <m:t xml:space="preserve">2</m:t>
            </m:r>
          </m:sup>
        </m:sSup>
      </m:oMath>
      <w:r>
        <w:rPr>
          <w:rFonts w:eastAsia="Times New Roman" w:cs="Times New Roman" w:ascii="Times New Roman" w:hAnsi="Times New Roman"/>
          <w:sz w:val="28"/>
          <w:szCs w:val="28"/>
        </w:rPr>
        <w:t>)</w:t>
        <w:tab/>
      </w:r>
    </w:p>
    <w:p>
      <w:pPr>
        <w:pStyle w:val="Normal"/>
        <w:spacing w:before="0" w:after="0"/>
        <w:rPr/>
      </w:pPr>
      <w:r>
        <w:rPr>
          <w:rFonts w:eastAsia="Times New Roman" w:cs="Times New Roman" w:ascii="Times New Roman" w:hAnsi="Times New Roman"/>
          <w:sz w:val="28"/>
          <w:szCs w:val="28"/>
        </w:rPr>
        <w:t xml:space="preserve">Cкладність по додатковій памяті: </w:t>
      </w:r>
    </w:p>
    <w:p>
      <w:pPr>
        <w:pStyle w:val="Normal"/>
        <w:spacing w:before="0" w:after="0"/>
        <w:ind w:left="0" w:right="0" w:firstLine="720"/>
        <w:rPr/>
      </w:pPr>
      <w:r>
        <w:rPr>
          <w:rFonts w:eastAsia="Times New Roman" w:cs="Times New Roman" w:ascii="Times New Roman" w:hAnsi="Times New Roman"/>
          <w:sz w:val="28"/>
          <w:szCs w:val="28"/>
        </w:rPr>
        <w:t>Загальна -  O(n)</w:t>
      </w:r>
    </w:p>
    <w:p>
      <w:pPr>
        <w:pStyle w:val="Normal"/>
        <w:spacing w:before="0" w:after="0"/>
        <w:ind w:left="0" w:right="0" w:firstLine="720"/>
        <w:rPr/>
      </w:pPr>
      <w:r>
        <w:rPr>
          <w:rFonts w:eastAsia="Times New Roman" w:cs="Times New Roman" w:ascii="Times New Roman" w:hAnsi="Times New Roman"/>
          <w:sz w:val="28"/>
          <w:szCs w:val="28"/>
        </w:rPr>
        <w:t>Додаткова - O(1)</w:t>
      </w:r>
    </w:p>
    <w:p>
      <w:pPr>
        <w:pStyle w:val="Normal"/>
        <w:spacing w:before="0" w:after="0"/>
        <w:rPr/>
      </w:pPr>
      <w:r>
        <w:rPr/>
      </w:r>
    </w:p>
    <w:p>
      <w:pPr>
        <w:pStyle w:val="Normal"/>
        <w:spacing w:before="0" w:after="0"/>
        <w:rPr/>
      </w:pPr>
      <w:r>
        <w:rPr>
          <w:rFonts w:eastAsia="Times New Roman" w:cs="Times New Roman" w:ascii="Times New Roman" w:hAnsi="Times New Roman"/>
          <w:sz w:val="28"/>
          <w:szCs w:val="28"/>
        </w:rPr>
        <w:t>3. Код на мові Java:</w:t>
      </w:r>
    </w:p>
    <w:p>
      <w:pPr>
        <w:pStyle w:val="Normal"/>
        <w:spacing w:before="0" w:after="0"/>
        <w:rPr/>
      </w:pPr>
      <w:r>
        <w:rPr/>
      </w:r>
    </w:p>
    <w:tbl>
      <w:tblPr>
        <w:tblStyle w:val="Table4"/>
        <w:tblW w:w="905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59"/>
      </w:tblGrid>
      <w:tr>
        <w:trPr/>
        <w:tc>
          <w:tcPr>
            <w:tcW w:w="9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sz w:val="24"/>
                <w:szCs w:val="24"/>
              </w:rPr>
            </w:pPr>
            <w:r>
              <w:rPr>
                <w:rFonts w:eastAsia="Courier New" w:cs="Courier New" w:ascii="Courier New" w:hAnsi="Courier New"/>
                <w:sz w:val="24"/>
                <w:szCs w:val="24"/>
              </w:rPr>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Monospace" w:hAnsi="Monospace"/>
                <w:color w:val="000000"/>
                <w:sz w:val="20"/>
                <w:szCs w:val="24"/>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countSort(</w:t>
            </w:r>
            <w:r>
              <w:rPr>
                <w:rFonts w:ascii="Monospace" w:hAnsi="Monospace"/>
                <w:b/>
                <w:color w:val="7F0055"/>
                <w:sz w:val="20"/>
              </w:rPr>
              <w:t>int</w:t>
            </w:r>
            <w:r>
              <w:rPr>
                <w:rFonts w:ascii="Monospace" w:hAnsi="Monospace"/>
                <w:color w:val="000000"/>
                <w:sz w:val="20"/>
              </w:rPr>
              <w:t xml:space="preserve">[] read) {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int</w:t>
            </w:r>
            <w:r>
              <w:rPr>
                <w:rFonts w:ascii="Monospace" w:hAnsi="Monospace"/>
                <w:color w:val="000000"/>
                <w:sz w:val="20"/>
              </w:rPr>
              <w:t xml:space="preserve">[] array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[read.</w:t>
            </w:r>
            <w:r>
              <w:rPr>
                <w:rFonts w:ascii="Monospace" w:hAnsi="Monospace"/>
                <w:color w:val="0000C0"/>
                <w:sz w:val="20"/>
              </w:rPr>
              <w:t>length</w:t>
            </w:r>
            <w:r>
              <w:rPr>
                <w:rFonts w:ascii="Monospace" w:hAnsi="Monospace"/>
                <w:color w:val="000000"/>
                <w:sz w:val="20"/>
              </w:rPr>
              <w:t>];</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int</w:t>
            </w:r>
            <w:r>
              <w:rPr>
                <w:rFonts w:ascii="Monospace" w:hAnsi="Monospace"/>
                <w:color w:val="000000"/>
                <w:sz w:val="20"/>
              </w:rPr>
              <w:t xml:space="preserve"> min = read[0];</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int</w:t>
            </w:r>
            <w:r>
              <w:rPr>
                <w:rFonts w:ascii="Monospace" w:hAnsi="Monospace"/>
                <w:color w:val="000000"/>
                <w:sz w:val="20"/>
              </w:rPr>
              <w:t xml:space="preserve"> max = read[0];</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1; i &lt; read.</w:t>
            </w:r>
            <w:r>
              <w:rPr>
                <w:rFonts w:ascii="Monospace" w:hAnsi="Monospace"/>
                <w:color w:val="0000C0"/>
                <w:sz w:val="20"/>
              </w:rPr>
              <w:t>length</w:t>
            </w:r>
            <w:r>
              <w:rPr>
                <w:rFonts w:ascii="Monospace" w:hAnsi="Monospace"/>
                <w:color w:val="000000"/>
                <w:sz w:val="20"/>
              </w:rPr>
              <w:t>; i++)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if</w:t>
            </w:r>
            <w:r>
              <w:rPr>
                <w:rFonts w:ascii="Monospace" w:hAnsi="Monospace"/>
                <w:color w:val="000000"/>
                <w:sz w:val="20"/>
              </w:rPr>
              <w:t xml:space="preserve"> (read[i] &lt; min) {</w:t>
            </w:r>
          </w:p>
          <w:p>
            <w:pPr>
              <w:pStyle w:val="Normal"/>
              <w:ind w:left="0" w:right="0" w:hanging="0"/>
              <w:jc w:val="left"/>
              <w:rPr/>
            </w:pPr>
            <w:r>
              <w:rPr>
                <w:rFonts w:ascii="Monospace" w:hAnsi="Monospace"/>
                <w:color w:val="000000"/>
                <w:sz w:val="20"/>
              </w:rPr>
              <w:tab/>
              <w:t xml:space="preserve">        min = read[i];</w:t>
            </w:r>
          </w:p>
          <w:p>
            <w:pPr>
              <w:pStyle w:val="Normal"/>
              <w:ind w:left="0" w:right="0" w:hanging="0"/>
              <w:jc w:val="left"/>
              <w:rPr/>
            </w:pPr>
            <w:r>
              <w:rPr>
                <w:rFonts w:ascii="Monospace" w:hAnsi="Monospace"/>
                <w:color w:val="000000"/>
                <w:sz w:val="20"/>
              </w:rPr>
              <w:tab/>
              <w:t xml:space="preserve">      }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(read[i] &gt; max) {</w:t>
            </w:r>
          </w:p>
          <w:p>
            <w:pPr>
              <w:pStyle w:val="Normal"/>
              <w:ind w:left="0" w:right="0" w:hanging="0"/>
              <w:jc w:val="left"/>
              <w:rPr/>
            </w:pPr>
            <w:r>
              <w:rPr>
                <w:rFonts w:ascii="Monospace" w:hAnsi="Monospace"/>
                <w:color w:val="000000"/>
                <w:sz w:val="20"/>
              </w:rPr>
              <w:tab/>
              <w:t xml:space="preserve">        max = read[i];</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int</w:t>
            </w:r>
            <w:r>
              <w:rPr>
                <w:rFonts w:ascii="Monospace" w:hAnsi="Monospace"/>
                <w:color w:val="000000"/>
                <w:sz w:val="20"/>
              </w:rPr>
              <w:t xml:space="preserve">[] counts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[max - min + 1];</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read.</w:t>
            </w:r>
            <w:r>
              <w:rPr>
                <w:rFonts w:ascii="Monospace" w:hAnsi="Monospace"/>
                <w:color w:val="0000C0"/>
                <w:sz w:val="20"/>
              </w:rPr>
              <w:t>length</w:t>
            </w:r>
            <w:r>
              <w:rPr>
                <w:rFonts w:ascii="Monospace" w:hAnsi="Monospace"/>
                <w:color w:val="000000"/>
                <w:sz w:val="20"/>
              </w:rPr>
              <w:t>; i++) {</w:t>
            </w:r>
          </w:p>
          <w:p>
            <w:pPr>
              <w:pStyle w:val="Normal"/>
              <w:ind w:left="0" w:right="0" w:hanging="0"/>
              <w:jc w:val="left"/>
              <w:rPr/>
            </w:pPr>
            <w:r>
              <w:rPr>
                <w:rFonts w:ascii="Monospace" w:hAnsi="Monospace"/>
                <w:color w:val="000000"/>
                <w:sz w:val="20"/>
              </w:rPr>
              <w:tab/>
              <w:t xml:space="preserve">      counts[read[i] - min]++;</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counts[0]--;</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1; i &lt; counts.</w:t>
            </w:r>
            <w:r>
              <w:rPr>
                <w:rFonts w:ascii="Monospace" w:hAnsi="Monospace"/>
                <w:color w:val="0000C0"/>
                <w:sz w:val="20"/>
              </w:rPr>
              <w:t>length</w:t>
            </w:r>
            <w:r>
              <w:rPr>
                <w:rFonts w:ascii="Monospace" w:hAnsi="Monospace"/>
                <w:color w:val="000000"/>
                <w:sz w:val="20"/>
              </w:rPr>
              <w:t>; i++) {</w:t>
            </w:r>
          </w:p>
          <w:p>
            <w:pPr>
              <w:pStyle w:val="Normal"/>
              <w:ind w:left="0" w:right="0" w:hanging="0"/>
              <w:jc w:val="left"/>
              <w:rPr/>
            </w:pPr>
            <w:r>
              <w:rPr>
                <w:rFonts w:ascii="Monospace" w:hAnsi="Monospace"/>
                <w:color w:val="000000"/>
                <w:sz w:val="20"/>
              </w:rPr>
              <w:tab/>
              <w:t xml:space="preserve">      counts[i] = counts[i] + counts[i-1];</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read.</w:t>
            </w:r>
            <w:r>
              <w:rPr>
                <w:rFonts w:ascii="Monospace" w:hAnsi="Monospace"/>
                <w:color w:val="0000C0"/>
                <w:sz w:val="20"/>
              </w:rPr>
              <w:t>length</w:t>
            </w:r>
            <w:r>
              <w:rPr>
                <w:rFonts w:ascii="Monospace" w:hAnsi="Monospace"/>
                <w:color w:val="000000"/>
                <w:sz w:val="20"/>
              </w:rPr>
              <w:t xml:space="preserve"> - 1; i &gt;= 0; i--) {</w:t>
            </w:r>
          </w:p>
          <w:p>
            <w:pPr>
              <w:pStyle w:val="Normal"/>
              <w:ind w:left="0" w:right="0" w:hanging="0"/>
              <w:jc w:val="left"/>
              <w:rPr/>
            </w:pPr>
            <w:r>
              <w:rPr>
                <w:rFonts w:ascii="Monospace" w:hAnsi="Monospace"/>
                <w:color w:val="000000"/>
                <w:sz w:val="20"/>
              </w:rPr>
              <w:tab/>
              <w:t xml:space="preserve">        array[counts[read[i] - min]--] = read[i];</w:t>
            </w:r>
          </w:p>
          <w:p>
            <w:pPr>
              <w:pStyle w:val="Normal"/>
              <w:ind w:left="0" w:right="0" w:hanging="0"/>
              <w:jc w:val="left"/>
              <w:rPr/>
            </w:pPr>
            <w:r>
              <w:rPr>
                <w:rFonts w:ascii="Monospace" w:hAnsi="Monospace"/>
                <w:color w:val="000000"/>
                <w:sz w:val="20"/>
              </w:rPr>
              <w:tab/>
              <w:t xml:space="preserve">    }</w:t>
            </w:r>
          </w:p>
          <w:p>
            <w:pPr>
              <w:pStyle w:val="Normal"/>
              <w:ind w:left="0" w:right="0" w:hanging="0"/>
              <w:jc w:val="left"/>
              <w:rPr/>
            </w:pPr>
            <w:r>
              <w:rPr>
                <w:rFonts w:ascii="Monospace" w:hAnsi="Monospace"/>
                <w:color w:val="000000"/>
                <w:sz w:val="20"/>
              </w:rPr>
              <w:tab/>
              <w:t xml:space="preserve">    </w:t>
            </w:r>
            <w:r>
              <w:rPr>
                <w:rFonts w:ascii="Monospace" w:hAnsi="Monospace"/>
                <w:b/>
                <w:color w:val="7F0055"/>
                <w:sz w:val="20"/>
              </w:rPr>
              <w:t>return</w:t>
            </w:r>
            <w:r>
              <w:rPr>
                <w:rFonts w:ascii="Monospace" w:hAnsi="Monospace"/>
                <w:color w:val="000000"/>
                <w:sz w:val="20"/>
              </w:rPr>
              <w:t xml:space="preserve"> array;</w:t>
            </w:r>
          </w:p>
          <w:p>
            <w:pPr>
              <w:pStyle w:val="Normal"/>
              <w:widowControl w:val="false"/>
              <w:spacing w:lineRule="auto" w:line="240" w:before="0" w:after="0"/>
              <w:ind w:left="0" w:right="0" w:hanging="0"/>
              <w:jc w:val="left"/>
              <w:rPr/>
            </w:pPr>
            <w:r>
              <w:rPr>
                <w:rFonts w:ascii="Monospace" w:hAnsi="Monospace"/>
                <w:color w:val="000000"/>
                <w:sz w:val="20"/>
              </w:rPr>
              <w:tab/>
              <w:t>}</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 xml:space="preserve"> </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 xml:space="preserve"> </w:t>
            </w:r>
          </w:p>
          <w:p>
            <w:pPr>
              <w:pStyle w:val="Normal"/>
              <w:keepNext/>
              <w:keepLines w:val="false"/>
              <w:widowControl w:val="false"/>
              <w:spacing w:lineRule="auto" w:line="240" w:before="0" w:after="0"/>
              <w:ind w:left="0" w:right="0" w:hanging="0"/>
              <w:jc w:val="left"/>
              <w:rPr/>
            </w:pPr>
            <w:r>
              <w:rPr>
                <w:rFonts w:eastAsia="Courier New" w:cs="Courier New" w:ascii="Courier New" w:hAnsi="Courier New"/>
                <w:sz w:val="24"/>
                <w:szCs w:val="24"/>
              </w:rPr>
              <w:t xml:space="preserve">        </w:t>
            </w:r>
            <w:r>
              <w:rPr>
                <w:rFonts w:eastAsia="Courier New" w:cs="Courier New" w:ascii="Courier New" w:hAnsi="Courier New"/>
                <w:sz w:val="24"/>
                <w:szCs w:val="24"/>
              </w:rPr>
              <w:tab/>
              <w:tab/>
              <w:t xml:space="preserve">    </w:t>
              <w:tab/>
            </w:r>
          </w:p>
        </w:tc>
      </w:tr>
    </w:tbl>
    <w:p>
      <w:pPr>
        <w:pStyle w:val="Normal"/>
        <w:spacing w:before="0" w:after="0"/>
        <w:rPr/>
      </w:pPr>
      <w:r>
        <w:rPr/>
      </w:r>
    </w:p>
    <w:p>
      <w:pPr>
        <w:pStyle w:val="Normal"/>
        <w:spacing w:before="0" w:after="0"/>
        <w:rPr/>
      </w:pPr>
      <w:r>
        <w:rPr/>
      </w:r>
    </w:p>
    <w:tbl>
      <w:tblPr>
        <w:tblStyle w:val="Table5"/>
        <w:tblW w:w="905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59"/>
      </w:tblGrid>
      <w:tr>
        <w:trPr/>
        <w:tc>
          <w:tcPr>
            <w:tcW w:w="9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Courier New" w:cs="Courier New" w:ascii="Monospace" w:hAnsi="Monospace"/>
                <w:color w:val="000000"/>
                <w:sz w:val="20"/>
                <w:szCs w:val="24"/>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insertionSort(</w:t>
            </w:r>
            <w:r>
              <w:rPr>
                <w:rFonts w:ascii="Monospace" w:hAnsi="Monospace"/>
                <w:b/>
                <w:color w:val="7F0055"/>
                <w:sz w:val="20"/>
              </w:rPr>
              <w:t>int</w:t>
            </w:r>
            <w:r>
              <w:rPr>
                <w:rFonts w:ascii="Monospace" w:hAnsi="Monospace"/>
                <w:color w:val="000000"/>
                <w:sz w:val="20"/>
              </w:rPr>
              <w:t>[] read) {</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temp = 0;</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1; i &lt; read.</w:t>
            </w:r>
            <w:r>
              <w:rPr>
                <w:rFonts w:ascii="Monospace" w:hAnsi="Monospace"/>
                <w:color w:val="0000C0"/>
                <w:sz w:val="20"/>
              </w:rPr>
              <w:t>length</w:t>
            </w:r>
            <w:r>
              <w:rPr>
                <w:rFonts w:ascii="Monospace" w:hAnsi="Monospace"/>
                <w:color w:val="000000"/>
                <w:sz w:val="20"/>
              </w:rPr>
              <w:t>; i++) {</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j = i ; j &gt; 0 ; j--){</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(read[j] &lt; read[j-1]){</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temp = read[j];</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read[j] = read[j-1];</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read[j-1] = temp;</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color w:val="000000"/>
                <w:sz w:val="20"/>
              </w:rPr>
              <w:t>}</w:t>
            </w:r>
          </w:p>
          <w:p>
            <w:pPr>
              <w:pStyle w:val="Normal"/>
              <w:ind w:left="0" w:right="0" w:hanging="0"/>
              <w:jc w:val="left"/>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read;</w:t>
            </w:r>
          </w:p>
          <w:p>
            <w:pPr>
              <w:pStyle w:val="Normal"/>
              <w:widowControl w:val="false"/>
              <w:spacing w:lineRule="auto" w:line="240" w:before="0" w:after="0"/>
              <w:ind w:left="0" w:right="0" w:hanging="0"/>
              <w:jc w:val="left"/>
              <w:rPr/>
            </w:pPr>
            <w:r>
              <w:rPr>
                <w:rFonts w:ascii="Monospace" w:hAnsi="Monospace"/>
                <w:color w:val="000000"/>
                <w:sz w:val="20"/>
              </w:rPr>
              <w:tab/>
              <w:t>}</w:t>
            </w:r>
          </w:p>
        </w:tc>
      </w:tr>
    </w:tbl>
    <w:p>
      <w:pPr>
        <w:pStyle w:val="Normal"/>
        <w:spacing w:before="0" w:after="0"/>
        <w:rPr/>
      </w:pPr>
      <w:r>
        <w:rPr/>
      </w:r>
    </w:p>
    <w:p>
      <w:pPr>
        <w:pStyle w:val="Normal"/>
        <w:spacing w:before="0" w:after="0"/>
        <w:ind w:left="0" w:right="0" w:firstLine="690"/>
        <w:rPr/>
      </w:pPr>
      <w:r>
        <w:rPr>
          <w:rFonts w:eastAsia="Times New Roman" w:cs="Times New Roman" w:ascii="Times New Roman" w:hAnsi="Times New Roman"/>
          <w:sz w:val="28"/>
          <w:szCs w:val="28"/>
        </w:rPr>
        <w:t>4. Специфікація вхідного набору даних.</w:t>
      </w:r>
    </w:p>
    <w:p>
      <w:pPr>
        <w:pStyle w:val="Normal"/>
        <w:spacing w:before="0" w:after="0"/>
        <w:ind w:left="0" w:right="0" w:firstLine="720"/>
        <w:rPr/>
      </w:pPr>
      <w:r>
        <w:rPr>
          <w:rFonts w:eastAsia="Times New Roman" w:cs="Times New Roman" w:ascii="Times New Roman" w:hAnsi="Times New Roman"/>
          <w:sz w:val="28"/>
          <w:szCs w:val="28"/>
        </w:rPr>
        <w:t xml:space="preserve">Вхідними даними слугує масив цілих чисел. Масив генерується за домогою методу makeRandom, класу RandomGen. </w:t>
      </w:r>
    </w:p>
    <w:p>
      <w:pPr>
        <w:pStyle w:val="Normal"/>
        <w:spacing w:before="0" w:after="0"/>
        <w:ind w:left="0" w:right="0" w:firstLine="720"/>
        <w:rPr/>
      </w:pPr>
      <w:r>
        <w:rPr>
          <w:rFonts w:eastAsia="Times New Roman" w:cs="Times New Roman" w:ascii="Times New Roman" w:hAnsi="Times New Roman"/>
          <w:sz w:val="28"/>
          <w:szCs w:val="28"/>
        </w:rPr>
        <w:t xml:space="preserve">5. Таблиці з результатами вимірювання: </w:t>
      </w:r>
    </w:p>
    <w:p>
      <w:pPr>
        <w:pStyle w:val="Normal"/>
        <w:spacing w:before="0" w:after="0"/>
        <w:ind w:left="0" w:right="0" w:firstLine="720"/>
        <w:rPr/>
      </w:pPr>
      <w:r>
        <w:rPr/>
      </w:r>
    </w:p>
    <w:tbl>
      <w:tblPr>
        <w:tblStyle w:val="Table6"/>
        <w:tblW w:w="904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795"/>
        <w:gridCol w:w="3690"/>
        <w:gridCol w:w="4560"/>
      </w:tblGrid>
      <w:tr>
        <w:trPr>
          <w:trHeight w:val="480" w:hRule="atLeast"/>
        </w:trPr>
        <w:tc>
          <w:tcPr>
            <w:tcW w:w="904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pPr>
            <w:r>
              <w:rPr>
                <w:rFonts w:eastAsia="Times New Roman" w:cs="Times New Roman" w:ascii="Times New Roman" w:hAnsi="Times New Roman"/>
                <w:sz w:val="28"/>
                <w:szCs w:val="28"/>
              </w:rPr>
              <w:t>Counting Sort</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Довжина масиву</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Час, с</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1</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10.000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Monospace" w:hAnsi="Monospace"/>
                <w:color w:val="000000"/>
                <w:sz w:val="20"/>
                <w:szCs w:val="28"/>
              </w:rPr>
              <w:t>0.000781409</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2</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20.000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Monospace" w:hAnsi="Monospace"/>
                <w:color w:val="000000"/>
                <w:sz w:val="20"/>
                <w:szCs w:val="28"/>
              </w:rPr>
              <w:t>0.00105828</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3</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40.000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Monospace" w:hAnsi="Monospace"/>
                <w:color w:val="000000"/>
                <w:sz w:val="20"/>
                <w:szCs w:val="28"/>
              </w:rPr>
              <w:t>0.00147194</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4</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80.000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pPr>
            <w:r>
              <w:rPr>
                <w:rFonts w:eastAsia="Times New Roman" w:cs="Times New Roman" w:ascii="Monospace" w:hAnsi="Monospace"/>
                <w:color w:val="000000"/>
                <w:sz w:val="20"/>
                <w:szCs w:val="28"/>
              </w:rPr>
              <w:t>0.000951859</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5</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sz w:val="28"/>
                <w:szCs w:val="28"/>
              </w:rPr>
              <w:t>160.000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pPr>
            <w:r>
              <w:rPr>
                <w:rFonts w:eastAsia="Times New Roman" w:cs="Times New Roman" w:ascii="Monospace" w:hAnsi="Monospace"/>
                <w:color w:val="000000"/>
                <w:sz w:val="20"/>
                <w:szCs w:val="28"/>
              </w:rPr>
              <w:t>0.00107322</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6</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320.000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ind w:left="0" w:right="0" w:hanging="0"/>
              <w:jc w:val="left"/>
              <w:rPr/>
            </w:pPr>
            <w:r>
              <w:rPr>
                <w:rFonts w:ascii="Monospace" w:hAnsi="Monospace"/>
                <w:color w:val="000000"/>
                <w:sz w:val="20"/>
              </w:rPr>
              <w:t>0.00184097</w:t>
            </w:r>
          </w:p>
        </w:tc>
      </w:tr>
    </w:tbl>
    <w:p>
      <w:pPr>
        <w:pStyle w:val="Normal"/>
        <w:spacing w:before="0" w:after="0"/>
        <w:ind w:left="0" w:right="0" w:firstLine="720"/>
        <w:rPr/>
      </w:pPr>
      <w:r>
        <w:rPr/>
      </w:r>
    </w:p>
    <w:p>
      <w:pPr>
        <w:pStyle w:val="Normal"/>
        <w:spacing w:before="0" w:after="0"/>
        <w:ind w:left="0" w:right="0" w:firstLine="720"/>
        <w:rPr/>
      </w:pPr>
      <w:r>
        <w:rPr/>
      </w:r>
    </w:p>
    <w:tbl>
      <w:tblPr>
        <w:tblStyle w:val="Table7"/>
        <w:tblW w:w="904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795"/>
        <w:gridCol w:w="3690"/>
        <w:gridCol w:w="4560"/>
      </w:tblGrid>
      <w:tr>
        <w:trPr>
          <w:trHeight w:val="480" w:hRule="atLeast"/>
        </w:trPr>
        <w:tc>
          <w:tcPr>
            <w:tcW w:w="9045"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jc w:val="center"/>
              <w:rPr/>
            </w:pPr>
            <w:r>
              <w:rPr>
                <w:rFonts w:eastAsia="Times New Roman" w:cs="Times New Roman" w:ascii="Times New Roman" w:hAnsi="Times New Roman"/>
                <w:sz w:val="28"/>
                <w:szCs w:val="28"/>
              </w:rPr>
              <w:t>Insertion Sort</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Довжина масиву</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Час, с</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1</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10.000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Monospace" w:hAnsi="Monospace"/>
                <w:color w:val="000000"/>
                <w:sz w:val="20"/>
                <w:szCs w:val="28"/>
              </w:rPr>
              <w:t>0.0293210</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2</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20.000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Monospace" w:hAnsi="Monospace"/>
                <w:color w:val="000000"/>
                <w:sz w:val="20"/>
                <w:szCs w:val="28"/>
              </w:rPr>
              <w:t>0.0954155</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3</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40.000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Monospace" w:hAnsi="Monospace"/>
                <w:color w:val="000000"/>
                <w:sz w:val="20"/>
                <w:szCs w:val="28"/>
              </w:rPr>
              <w:t>0.391507</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4</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80.000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Monospace" w:hAnsi="Monospace"/>
                <w:color w:val="000000"/>
                <w:sz w:val="20"/>
                <w:szCs w:val="28"/>
              </w:rPr>
              <w:t>1.54927</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5</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Times New Roman" w:hAnsi="Times New Roman"/>
                <w:sz w:val="28"/>
                <w:szCs w:val="28"/>
              </w:rPr>
              <w:t>160.000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eastAsia="Times New Roman" w:cs="Times New Roman" w:ascii="Monospace" w:hAnsi="Monospace"/>
                <w:color w:val="000000"/>
                <w:sz w:val="20"/>
                <w:szCs w:val="28"/>
              </w:rPr>
              <w:t>6.33086</w:t>
            </w:r>
          </w:p>
        </w:tc>
      </w:tr>
      <w:tr>
        <w:trPr/>
        <w:tc>
          <w:tcPr>
            <w:tcW w:w="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6</w:t>
            </w:r>
          </w:p>
        </w:tc>
        <w:tc>
          <w:tcPr>
            <w:tcW w:w="36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t>320.000</w:t>
            </w:r>
          </w:p>
        </w:tc>
        <w:tc>
          <w:tcPr>
            <w:tcW w:w="4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before="0" w:after="0"/>
              <w:rPr/>
            </w:pPr>
            <w:r>
              <w:rPr>
                <w:rFonts w:ascii="Monospace" w:hAnsi="Monospace"/>
                <w:color w:val="000000"/>
                <w:sz w:val="20"/>
              </w:rPr>
              <w:t>25.0398</w:t>
            </w:r>
          </w:p>
        </w:tc>
      </w:tr>
    </w:tbl>
    <w:p>
      <w:pPr>
        <w:pStyle w:val="Normal"/>
        <w:spacing w:before="0" w:after="0"/>
        <w:ind w:left="0" w:right="0" w:firstLine="720"/>
        <w:rPr/>
      </w:pPr>
      <w:r>
        <w:rPr/>
      </w:r>
    </w:p>
    <w:p>
      <w:pPr>
        <w:pStyle w:val="Normal"/>
        <w:spacing w:before="0" w:after="0"/>
        <w:ind w:left="0" w:right="0" w:hanging="0"/>
        <w:rPr/>
      </w:pPr>
      <w:r>
        <w:rPr>
          <w:rFonts w:eastAsia="Times New Roman" w:cs="Times New Roman" w:ascii="Times New Roman" w:hAnsi="Times New Roman"/>
          <w:sz w:val="28"/>
          <w:szCs w:val="28"/>
        </w:rPr>
        <w:t>6. Графіки</w:t>
      </w:r>
    </w:p>
    <w:p>
      <w:pPr>
        <w:pStyle w:val="Normal"/>
        <w:spacing w:before="0" w:after="0"/>
        <w:ind w:left="0" w:right="0" w:hanging="0"/>
        <w:rPr>
          <w:rFonts w:ascii="Times New Roman" w:hAnsi="Times New Roman" w:eastAsia="Times New Roman" w:cs="Times New Roman"/>
          <w:sz w:val="28"/>
          <w:szCs w:val="28"/>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50560" cy="32346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50560" cy="3234690"/>
                    </a:xfrm>
                    <a:prstGeom prst="rect">
                      <a:avLst/>
                    </a:prstGeom>
                  </pic:spPr>
                </pic:pic>
              </a:graphicData>
            </a:graphic>
          </wp:anchor>
        </w:drawing>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hanging="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hanging="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0560" cy="32346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750560" cy="3234690"/>
                    </a:xfrm>
                    <a:prstGeom prst="rect">
                      <a:avLst/>
                    </a:prstGeom>
                  </pic:spPr>
                </pic:pic>
              </a:graphicData>
            </a:graphic>
          </wp:anchor>
        </w:drawing>
      </w:r>
    </w:p>
    <w:p>
      <w:pPr>
        <w:pStyle w:val="Normal"/>
        <w:spacing w:before="0" w:after="0"/>
        <w:ind w:left="0" w:right="0" w:firstLine="720"/>
        <w:rPr/>
      </w:pPr>
      <w:r>
        <w:rPr/>
      </w:r>
    </w:p>
    <w:p>
      <w:pPr>
        <w:pStyle w:val="Normal"/>
        <w:spacing w:before="0" w:after="0"/>
        <w:ind w:left="0" w:right="0" w:firstLine="720"/>
        <w:rPr/>
      </w:pPr>
      <w:r>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50560" cy="32346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750560" cy="3234690"/>
                    </a:xfrm>
                    <a:prstGeom prst="rect">
                      <a:avLst/>
                    </a:prstGeom>
                  </pic:spPr>
                </pic:pic>
              </a:graphicData>
            </a:graphic>
          </wp:anchor>
        </w:drawing>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rFonts w:ascii="Times New Roman" w:hAnsi="Times New Roman" w:eastAsia="Times New Roman" w:cs="Times New Roman"/>
          <w:sz w:val="28"/>
          <w:szCs w:val="28"/>
        </w:rPr>
      </w:pPr>
      <w:r>
        <w:rPr/>
      </w:r>
    </w:p>
    <w:p>
      <w:pPr>
        <w:pStyle w:val="Normal"/>
        <w:spacing w:before="0" w:after="0"/>
        <w:ind w:left="0" w:right="0" w:firstLine="720"/>
        <w:rPr/>
      </w:pPr>
      <w:r>
        <w:rPr>
          <w:rFonts w:eastAsia="Times New Roman" w:cs="Times New Roman" w:ascii="Times New Roman" w:hAnsi="Times New Roman"/>
          <w:sz w:val="28"/>
          <w:szCs w:val="28"/>
        </w:rPr>
        <w:t>7. Висновок</w:t>
      </w:r>
    </w:p>
    <w:p>
      <w:pPr>
        <w:pStyle w:val="Normal"/>
        <w:spacing w:before="0" w:after="0"/>
        <w:ind w:left="0" w:right="0" w:firstLine="720"/>
        <w:jc w:val="both"/>
        <w:rPr/>
      </w:pPr>
      <w:r>
        <w:rPr>
          <w:rFonts w:eastAsia="Times New Roman" w:cs="Times New Roman" w:ascii="Times New Roman" w:hAnsi="Times New Roman"/>
          <w:sz w:val="28"/>
          <w:szCs w:val="28"/>
        </w:rPr>
        <w:t xml:space="preserve">В ході лабораторної роботи емпіричними методами було порівняно алгоритми counting sort та insertion sort. Порівняння виконувалось на апаратній платформі ACER ASPIRE V. В результаті отримані виміри часу роботи алгоритму при сортуванні масивів цілих чисел різної довжини. Алгоритм counting sort показав набагато кращий час на великих масивах, при сортуванні масивів не великої довжини, час роботи алгоритмів відрізнявся на невелику величину.  </w:t>
        <w:tab/>
      </w:r>
    </w:p>
    <w:p>
      <w:pPr>
        <w:pStyle w:val="Normal"/>
        <w:spacing w:before="0" w:after="0"/>
        <w:rPr/>
      </w:pPr>
      <w:r>
        <w:rPr/>
      </w:r>
    </w:p>
    <w:sectPr>
      <w:headerReference w:type="default" r:id="rId5"/>
      <w:type w:val="nextPage"/>
      <w:pgSz w:w="11906" w:h="16838"/>
      <w:pgMar w:left="141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Normal"/>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Normal"/>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Normal"/>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LibreOffice/5.3.1.2$Linux_X86_64 LibreOffice_project/30m0$Build-2</Application>
  <Pages>9</Pages>
  <Words>510</Words>
  <Characters>2398</Characters>
  <CharactersWithSpaces>3189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2017-05-13T09:32:09Z</dcterms:modified>
  <cp:revision>3</cp:revision>
  <dc:subject/>
  <dc:title/>
</cp:coreProperties>
</file>