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Cambria" w:cs="Cambria" w:eastAsia="Cambria" w:hAnsi="Cambria"/>
          <w:b w:val="1"/>
          <w:color w:val="17365d"/>
          <w:sz w:val="32"/>
          <w:szCs w:val="32"/>
        </w:rPr>
      </w:pPr>
      <w:r w:rsidDel="00000000" w:rsidR="00000000" w:rsidRPr="00000000">
        <w:rPr>
          <w:rFonts w:ascii="Cambria" w:cs="Cambria" w:eastAsia="Cambria" w:hAnsi="Cambria"/>
          <w:b w:val="1"/>
          <w:color w:val="17365d"/>
          <w:sz w:val="32"/>
          <w:szCs w:val="32"/>
          <w:rtl w:val="0"/>
        </w:rPr>
        <w:t xml:space="preserve">Pràctica 1: Interfície a dissenyar</w:t>
      </w:r>
    </w:p>
    <w:p w:rsidR="00000000" w:rsidDel="00000000" w:rsidP="00000000" w:rsidRDefault="00000000" w:rsidRPr="00000000" w14:paraId="00000008">
      <w:pPr>
        <w:contextualSpacing w:val="0"/>
        <w:jc w:val="center"/>
        <w:rPr>
          <w:rFonts w:ascii="Cambria" w:cs="Cambria" w:eastAsia="Cambria" w:hAnsi="Cambria"/>
          <w:b w:val="1"/>
          <w:color w:val="6fa8dc"/>
          <w:sz w:val="32"/>
          <w:szCs w:val="32"/>
        </w:rPr>
      </w:pPr>
      <w:r w:rsidDel="00000000" w:rsidR="00000000" w:rsidRPr="00000000">
        <w:rPr>
          <w:rFonts w:ascii="Cambria" w:cs="Cambria" w:eastAsia="Cambria" w:hAnsi="Cambria"/>
          <w:b w:val="1"/>
          <w:color w:val="6fa8dc"/>
          <w:sz w:val="32"/>
          <w:szCs w:val="32"/>
          <w:rtl w:val="0"/>
        </w:rPr>
        <w:t xml:space="preserve">Remember Your Pill</w:t>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right"/>
        <w:rPr/>
      </w:pPr>
      <w:r w:rsidDel="00000000" w:rsidR="00000000" w:rsidRPr="00000000">
        <w:rPr>
          <w:rtl w:val="0"/>
        </w:rPr>
      </w:r>
    </w:p>
    <w:p w:rsidR="00000000" w:rsidDel="00000000" w:rsidP="00000000" w:rsidRDefault="00000000" w:rsidRPr="00000000" w14:paraId="0000000D">
      <w:pPr>
        <w:contextualSpacing w:val="0"/>
        <w:jc w:val="right"/>
        <w:rPr/>
      </w:pPr>
      <w:r w:rsidDel="00000000" w:rsidR="00000000" w:rsidRPr="00000000">
        <w:rPr>
          <w:rtl w:val="0"/>
        </w:rPr>
      </w:r>
    </w:p>
    <w:p w:rsidR="00000000" w:rsidDel="00000000" w:rsidP="00000000" w:rsidRDefault="00000000" w:rsidRPr="00000000" w14:paraId="0000000E">
      <w:pPr>
        <w:contextualSpacing w:val="0"/>
        <w:jc w:val="right"/>
        <w:rPr/>
      </w:pPr>
      <w:r w:rsidDel="00000000" w:rsidR="00000000" w:rsidRPr="00000000">
        <w:rPr>
          <w:rtl w:val="0"/>
        </w:rPr>
      </w:r>
    </w:p>
    <w:p w:rsidR="00000000" w:rsidDel="00000000" w:rsidP="00000000" w:rsidRDefault="00000000" w:rsidRPr="00000000" w14:paraId="0000000F">
      <w:pPr>
        <w:contextualSpacing w:val="0"/>
        <w:jc w:val="right"/>
        <w:rPr/>
      </w:pPr>
      <w:r w:rsidDel="00000000" w:rsidR="00000000" w:rsidRPr="00000000">
        <w:rPr>
          <w:rtl w:val="0"/>
        </w:rPr>
      </w:r>
    </w:p>
    <w:p w:rsidR="00000000" w:rsidDel="00000000" w:rsidP="00000000" w:rsidRDefault="00000000" w:rsidRPr="00000000" w14:paraId="00000010">
      <w:pPr>
        <w:contextualSpacing w:val="0"/>
        <w:jc w:val="right"/>
        <w:rPr/>
      </w:pPr>
      <w:r w:rsidDel="00000000" w:rsidR="00000000" w:rsidRPr="00000000">
        <w:rPr>
          <w:rtl w:val="0"/>
        </w:rPr>
      </w:r>
    </w:p>
    <w:p w:rsidR="00000000" w:rsidDel="00000000" w:rsidP="00000000" w:rsidRDefault="00000000" w:rsidRPr="00000000" w14:paraId="00000011">
      <w:pPr>
        <w:contextualSpacing w:val="0"/>
        <w:jc w:val="right"/>
        <w:rPr/>
      </w:pPr>
      <w:r w:rsidDel="00000000" w:rsidR="00000000" w:rsidRPr="00000000">
        <w:rPr>
          <w:rtl w:val="0"/>
        </w:rPr>
      </w:r>
    </w:p>
    <w:p w:rsidR="00000000" w:rsidDel="00000000" w:rsidP="00000000" w:rsidRDefault="00000000" w:rsidRPr="00000000" w14:paraId="00000012">
      <w:pPr>
        <w:contextualSpacing w:val="0"/>
        <w:jc w:val="right"/>
        <w:rPr/>
      </w:pPr>
      <w:r w:rsidDel="00000000" w:rsidR="00000000" w:rsidRPr="00000000">
        <w:rPr>
          <w:rtl w:val="0"/>
        </w:rPr>
      </w:r>
    </w:p>
    <w:p w:rsidR="00000000" w:rsidDel="00000000" w:rsidP="00000000" w:rsidRDefault="00000000" w:rsidRPr="00000000" w14:paraId="00000013">
      <w:pPr>
        <w:contextualSpacing w:val="0"/>
        <w:jc w:val="right"/>
        <w:rPr/>
      </w:pPr>
      <w:r w:rsidDel="00000000" w:rsidR="00000000" w:rsidRPr="00000000">
        <w:rPr>
          <w:rtl w:val="0"/>
        </w:rPr>
      </w:r>
    </w:p>
    <w:p w:rsidR="00000000" w:rsidDel="00000000" w:rsidP="00000000" w:rsidRDefault="00000000" w:rsidRPr="00000000" w14:paraId="00000014">
      <w:pPr>
        <w:contextualSpacing w:val="0"/>
        <w:jc w:val="right"/>
        <w:rPr/>
      </w:pPr>
      <w:r w:rsidDel="00000000" w:rsidR="00000000" w:rsidRPr="00000000">
        <w:rPr>
          <w:rtl w:val="0"/>
        </w:rPr>
      </w:r>
    </w:p>
    <w:p w:rsidR="00000000" w:rsidDel="00000000" w:rsidP="00000000" w:rsidRDefault="00000000" w:rsidRPr="00000000" w14:paraId="00000015">
      <w:pPr>
        <w:contextualSpacing w:val="0"/>
        <w:jc w:val="right"/>
        <w:rPr/>
      </w:pPr>
      <w:r w:rsidDel="00000000" w:rsidR="00000000" w:rsidRPr="00000000">
        <w:rPr>
          <w:rtl w:val="0"/>
        </w:rPr>
      </w:r>
    </w:p>
    <w:p w:rsidR="00000000" w:rsidDel="00000000" w:rsidP="00000000" w:rsidRDefault="00000000" w:rsidRPr="00000000" w14:paraId="00000016">
      <w:pPr>
        <w:contextualSpacing w:val="0"/>
        <w:jc w:val="right"/>
        <w:rPr/>
      </w:pPr>
      <w:r w:rsidDel="00000000" w:rsidR="00000000" w:rsidRPr="00000000">
        <w:rPr>
          <w:rtl w:val="0"/>
        </w:rPr>
      </w:r>
    </w:p>
    <w:p w:rsidR="00000000" w:rsidDel="00000000" w:rsidP="00000000" w:rsidRDefault="00000000" w:rsidRPr="00000000" w14:paraId="00000017">
      <w:pPr>
        <w:contextualSpacing w:val="0"/>
        <w:jc w:val="right"/>
        <w:rPr/>
      </w:pPr>
      <w:r w:rsidDel="00000000" w:rsidR="00000000" w:rsidRPr="00000000">
        <w:rPr>
          <w:rtl w:val="0"/>
        </w:rPr>
      </w:r>
    </w:p>
    <w:p w:rsidR="00000000" w:rsidDel="00000000" w:rsidP="00000000" w:rsidRDefault="00000000" w:rsidRPr="00000000" w14:paraId="00000018">
      <w:pPr>
        <w:contextualSpacing w:val="0"/>
        <w:jc w:val="left"/>
        <w:rPr/>
      </w:pPr>
      <w:r w:rsidDel="00000000" w:rsidR="00000000" w:rsidRPr="00000000">
        <w:rPr>
          <w:rtl w:val="0"/>
        </w:rPr>
      </w:r>
    </w:p>
    <w:p w:rsidR="00000000" w:rsidDel="00000000" w:rsidP="00000000" w:rsidRDefault="00000000" w:rsidRPr="00000000" w14:paraId="00000019">
      <w:pPr>
        <w:contextualSpacing w:val="0"/>
        <w:jc w:val="right"/>
        <w:rPr/>
      </w:pPr>
      <w:r w:rsidDel="00000000" w:rsidR="00000000" w:rsidRPr="00000000">
        <w:rPr>
          <w:rtl w:val="0"/>
        </w:rPr>
      </w:r>
    </w:p>
    <w:p w:rsidR="00000000" w:rsidDel="00000000" w:rsidP="00000000" w:rsidRDefault="00000000" w:rsidRPr="00000000" w14:paraId="0000001A">
      <w:pPr>
        <w:contextualSpacing w:val="0"/>
        <w:jc w:val="right"/>
        <w:rPr/>
      </w:pPr>
      <w:r w:rsidDel="00000000" w:rsidR="00000000" w:rsidRPr="00000000">
        <w:rPr>
          <w:rtl w:val="0"/>
        </w:rPr>
      </w:r>
    </w:p>
    <w:p w:rsidR="00000000" w:rsidDel="00000000" w:rsidP="00000000" w:rsidRDefault="00000000" w:rsidRPr="00000000" w14:paraId="0000001B">
      <w:pPr>
        <w:contextualSpacing w:val="0"/>
        <w:jc w:val="right"/>
        <w:rPr/>
      </w:pPr>
      <w:r w:rsidDel="00000000" w:rsidR="00000000" w:rsidRPr="00000000">
        <w:rPr>
          <w:rtl w:val="0"/>
        </w:rPr>
      </w:r>
    </w:p>
    <w:p w:rsidR="00000000" w:rsidDel="00000000" w:rsidP="00000000" w:rsidRDefault="00000000" w:rsidRPr="00000000" w14:paraId="0000001C">
      <w:pPr>
        <w:contextualSpacing w:val="0"/>
        <w:jc w:val="right"/>
        <w:rPr/>
      </w:pPr>
      <w:r w:rsidDel="00000000" w:rsidR="00000000" w:rsidRPr="00000000">
        <w:rPr>
          <w:rtl w:val="0"/>
        </w:rPr>
      </w:r>
    </w:p>
    <w:p w:rsidR="00000000" w:rsidDel="00000000" w:rsidP="00000000" w:rsidRDefault="00000000" w:rsidRPr="00000000" w14:paraId="0000001D">
      <w:pPr>
        <w:contextualSpacing w:val="0"/>
        <w:jc w:val="right"/>
        <w:rPr/>
      </w:pPr>
      <w:r w:rsidDel="00000000" w:rsidR="00000000" w:rsidRPr="00000000">
        <w:rPr>
          <w:rtl w:val="0"/>
        </w:rPr>
      </w:r>
    </w:p>
    <w:p w:rsidR="00000000" w:rsidDel="00000000" w:rsidP="00000000" w:rsidRDefault="00000000" w:rsidRPr="00000000" w14:paraId="0000001E">
      <w:pPr>
        <w:contextualSpacing w:val="0"/>
        <w:jc w:val="right"/>
        <w:rPr/>
      </w:pPr>
      <w:r w:rsidDel="00000000" w:rsidR="00000000" w:rsidRPr="00000000">
        <w:rPr>
          <w:rtl w:val="0"/>
        </w:rPr>
      </w:r>
    </w:p>
    <w:p w:rsidR="00000000" w:rsidDel="00000000" w:rsidP="00000000" w:rsidRDefault="00000000" w:rsidRPr="00000000" w14:paraId="0000001F">
      <w:pPr>
        <w:contextualSpacing w:val="0"/>
        <w:jc w:val="right"/>
        <w:rPr/>
      </w:pPr>
      <w:r w:rsidDel="00000000" w:rsidR="00000000" w:rsidRPr="00000000">
        <w:rPr>
          <w:rtl w:val="0"/>
        </w:rPr>
      </w:r>
    </w:p>
    <w:p w:rsidR="00000000" w:rsidDel="00000000" w:rsidP="00000000" w:rsidRDefault="00000000" w:rsidRPr="00000000" w14:paraId="00000020">
      <w:pPr>
        <w:contextualSpacing w:val="0"/>
        <w:jc w:val="right"/>
        <w:rPr/>
      </w:pPr>
      <w:r w:rsidDel="00000000" w:rsidR="00000000" w:rsidRPr="00000000">
        <w:rPr>
          <w:rtl w:val="0"/>
        </w:rPr>
      </w:r>
    </w:p>
    <w:p w:rsidR="00000000" w:rsidDel="00000000" w:rsidP="00000000" w:rsidRDefault="00000000" w:rsidRPr="00000000" w14:paraId="00000021">
      <w:pPr>
        <w:contextualSpacing w:val="0"/>
        <w:jc w:val="right"/>
        <w:rPr/>
      </w:pPr>
      <w:r w:rsidDel="00000000" w:rsidR="00000000" w:rsidRPr="00000000">
        <w:rPr>
          <w:rtl w:val="0"/>
        </w:rPr>
      </w:r>
    </w:p>
    <w:p w:rsidR="00000000" w:rsidDel="00000000" w:rsidP="00000000" w:rsidRDefault="00000000" w:rsidRPr="00000000" w14:paraId="00000022">
      <w:pPr>
        <w:contextualSpacing w:val="0"/>
        <w:jc w:val="right"/>
        <w:rPr/>
      </w:pPr>
      <w:r w:rsidDel="00000000" w:rsidR="00000000" w:rsidRPr="00000000">
        <w:rPr>
          <w:rtl w:val="0"/>
        </w:rPr>
      </w:r>
    </w:p>
    <w:p w:rsidR="00000000" w:rsidDel="00000000" w:rsidP="00000000" w:rsidRDefault="00000000" w:rsidRPr="00000000" w14:paraId="00000023">
      <w:pPr>
        <w:contextualSpacing w:val="0"/>
        <w:jc w:val="right"/>
        <w:rPr/>
      </w:pPr>
      <w:r w:rsidDel="00000000" w:rsidR="00000000" w:rsidRPr="00000000">
        <w:rPr>
          <w:rtl w:val="0"/>
        </w:rPr>
      </w:r>
    </w:p>
    <w:p w:rsidR="00000000" w:rsidDel="00000000" w:rsidP="00000000" w:rsidRDefault="00000000" w:rsidRPr="00000000" w14:paraId="00000024">
      <w:pPr>
        <w:contextualSpacing w:val="0"/>
        <w:jc w:val="left"/>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jc w:val="right"/>
        <w:rPr>
          <w:rFonts w:ascii="Cambria" w:cs="Cambria" w:eastAsia="Cambria" w:hAnsi="Cambria"/>
        </w:rPr>
      </w:pPr>
      <w:r w:rsidDel="00000000" w:rsidR="00000000" w:rsidRPr="00000000">
        <w:rPr>
          <w:rFonts w:ascii="Cambria" w:cs="Cambria" w:eastAsia="Cambria" w:hAnsi="Cambria"/>
          <w:rtl w:val="0"/>
        </w:rPr>
        <w:t xml:space="preserve">Eudald Arranz</w:t>
      </w:r>
    </w:p>
    <w:p w:rsidR="00000000" w:rsidDel="00000000" w:rsidP="00000000" w:rsidRDefault="00000000" w:rsidRPr="00000000" w14:paraId="00000027">
      <w:pPr>
        <w:contextualSpacing w:val="0"/>
        <w:jc w:val="right"/>
        <w:rPr>
          <w:rFonts w:ascii="Cambria" w:cs="Cambria" w:eastAsia="Cambria" w:hAnsi="Cambria"/>
        </w:rPr>
      </w:pPr>
      <w:r w:rsidDel="00000000" w:rsidR="00000000" w:rsidRPr="00000000">
        <w:rPr>
          <w:rFonts w:ascii="Cambria" w:cs="Cambria" w:eastAsia="Cambria" w:hAnsi="Cambria"/>
          <w:rtl w:val="0"/>
        </w:rPr>
        <w:t xml:space="preserve">David Martín</w:t>
      </w:r>
    </w:p>
    <w:p w:rsidR="00000000" w:rsidDel="00000000" w:rsidP="00000000" w:rsidRDefault="00000000" w:rsidRPr="00000000" w14:paraId="00000028">
      <w:pPr>
        <w:contextualSpacing w:val="0"/>
        <w:jc w:val="right"/>
        <w:rPr>
          <w:rFonts w:ascii="Cambria" w:cs="Cambria" w:eastAsia="Cambria" w:hAnsi="Cambria"/>
        </w:rPr>
      </w:pPr>
      <w:r w:rsidDel="00000000" w:rsidR="00000000" w:rsidRPr="00000000">
        <w:rPr>
          <w:rFonts w:ascii="Cambria" w:cs="Cambria" w:eastAsia="Cambria" w:hAnsi="Cambria"/>
          <w:rtl w:val="0"/>
        </w:rPr>
        <w:t xml:space="preserve">Blai Ras</w:t>
      </w:r>
    </w:p>
    <w:p w:rsidR="00000000" w:rsidDel="00000000" w:rsidP="00000000" w:rsidRDefault="00000000" w:rsidRPr="00000000" w14:paraId="00000029">
      <w:pPr>
        <w:contextualSpacing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2A">
      <w:pPr>
        <w:contextualSpacing w:val="0"/>
        <w:jc w:val="right"/>
        <w:rPr>
          <w:rFonts w:ascii="Cambria" w:cs="Cambria" w:eastAsia="Cambria" w:hAnsi="Cambria"/>
        </w:rPr>
      </w:pPr>
      <w:r w:rsidDel="00000000" w:rsidR="00000000" w:rsidRPr="00000000">
        <w:rPr>
          <w:rFonts w:ascii="Cambria" w:cs="Cambria" w:eastAsia="Cambria" w:hAnsi="Cambria"/>
          <w:rtl w:val="0"/>
        </w:rPr>
        <w:t xml:space="preserve">Factors Humans i Computació</w:t>
      </w:r>
    </w:p>
    <w:p w:rsidR="00000000" w:rsidDel="00000000" w:rsidP="00000000" w:rsidRDefault="00000000" w:rsidRPr="00000000" w14:paraId="0000002B">
      <w:pPr>
        <w:contextualSpacing w:val="0"/>
        <w:jc w:val="right"/>
        <w:rPr>
          <w:rFonts w:ascii="Cambria" w:cs="Cambria" w:eastAsia="Cambria" w:hAnsi="Cambria"/>
        </w:rPr>
      </w:pPr>
      <w:r w:rsidDel="00000000" w:rsidR="00000000" w:rsidRPr="00000000">
        <w:rPr>
          <w:rFonts w:ascii="Cambria" w:cs="Cambria" w:eastAsia="Cambria" w:hAnsi="Cambria"/>
          <w:rtl w:val="0"/>
        </w:rPr>
        <w:t xml:space="preserve">Curs 17/18. Universitat de Barcelona</w:t>
      </w:r>
    </w:p>
    <w:p w:rsidR="00000000" w:rsidDel="00000000" w:rsidP="00000000" w:rsidRDefault="00000000" w:rsidRPr="00000000" w14:paraId="0000002C">
      <w:pPr>
        <w:contextualSpacing w:val="0"/>
        <w:jc w:val="right"/>
        <w:rPr>
          <w:rFonts w:ascii="Cambria" w:cs="Cambria" w:eastAsia="Cambria" w:hAnsi="Cambria"/>
        </w:rPr>
      </w:pPr>
      <w:r w:rsidDel="00000000" w:rsidR="00000000" w:rsidRPr="00000000">
        <w:rPr>
          <w:rFonts w:ascii="Cambria" w:cs="Cambria" w:eastAsia="Cambria" w:hAnsi="Cambria"/>
          <w:rtl w:val="0"/>
        </w:rPr>
        <w:t xml:space="preserve">22 de febrer de 2018 </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rFonts w:ascii="Cambria" w:cs="Cambria" w:eastAsia="Cambria" w:hAnsi="Cambria"/>
          <w:b w:val="1"/>
          <w:color w:val="17365d"/>
          <w:sz w:val="28"/>
          <w:szCs w:val="28"/>
        </w:rPr>
      </w:pPr>
      <w:r w:rsidDel="00000000" w:rsidR="00000000" w:rsidRPr="00000000">
        <w:rPr>
          <w:rFonts w:ascii="Cambria" w:cs="Cambria" w:eastAsia="Cambria" w:hAnsi="Cambria"/>
          <w:b w:val="1"/>
          <w:color w:val="17365d"/>
          <w:sz w:val="28"/>
          <w:szCs w:val="28"/>
          <w:rtl w:val="0"/>
        </w:rPr>
        <w:t xml:space="preserve">Aplicació escollida:</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spacing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Remember Your Pill té com a missió recordar a gent de la tercera edat que es prenguin els seus medicaments receptats durant els dies de la setmana.</w:t>
      </w:r>
    </w:p>
    <w:p w:rsidR="00000000" w:rsidDel="00000000" w:rsidP="00000000" w:rsidRDefault="00000000" w:rsidRPr="00000000" w14:paraId="00000031">
      <w:pPr>
        <w:spacing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Es tracta d’un objectiu vital per als nostres potencials usuaris, doncs els efectes negatius de saltar-se una presa poden repercutir en problemes reals de salut. </w:t>
      </w:r>
    </w:p>
    <w:p w:rsidR="00000000" w:rsidDel="00000000" w:rsidP="00000000" w:rsidRDefault="00000000" w:rsidRPr="00000000" w14:paraId="00000032">
      <w:pPr>
        <w:spacing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En conseqüència, necessitem que l’aplicació sigui fàcil de fer servir, intuïtiva i sobretot fiable.</w:t>
      </w:r>
    </w:p>
    <w:p w:rsidR="00000000" w:rsidDel="00000000" w:rsidP="00000000" w:rsidRDefault="00000000" w:rsidRPr="00000000" w14:paraId="00000033">
      <w:pPr>
        <w:ind w:left="7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4">
      <w:pPr>
        <w:contextualSpacing w:val="0"/>
        <w:rPr>
          <w:rFonts w:ascii="Cambria" w:cs="Cambria" w:eastAsia="Cambria" w:hAnsi="Cambria"/>
          <w:b w:val="1"/>
          <w:color w:val="17365d"/>
          <w:sz w:val="28"/>
          <w:szCs w:val="28"/>
        </w:rPr>
      </w:pPr>
      <w:r w:rsidDel="00000000" w:rsidR="00000000" w:rsidRPr="00000000">
        <w:rPr>
          <w:rFonts w:ascii="Cambria" w:cs="Cambria" w:eastAsia="Cambria" w:hAnsi="Cambria"/>
          <w:b w:val="1"/>
          <w:color w:val="17365d"/>
          <w:sz w:val="28"/>
          <w:szCs w:val="28"/>
          <w:rtl w:val="0"/>
        </w:rPr>
        <w:t xml:space="preserve">Definir Objectius:</w:t>
      </w:r>
    </w:p>
    <w:p w:rsidR="00000000" w:rsidDel="00000000" w:rsidP="00000000" w:rsidRDefault="00000000" w:rsidRPr="00000000" w14:paraId="00000035">
      <w:pPr>
        <w:ind w:left="144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Funcionals: </w:t>
      </w:r>
    </w:p>
    <w:p w:rsidR="00000000" w:rsidDel="00000000" w:rsidP="00000000" w:rsidRDefault="00000000" w:rsidRPr="00000000" w14:paraId="00000037">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38">
      <w:pPr>
        <w:spacing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Per poder complir l’objectiu principal de que l’usuari es prengui la pastilla que toca quan toca, Remember Your Pill realitzarà X accions claus:</w:t>
      </w:r>
    </w:p>
    <w:p w:rsidR="00000000" w:rsidDel="00000000" w:rsidP="00000000" w:rsidRDefault="00000000" w:rsidRPr="00000000" w14:paraId="00000039">
      <w:pPr>
        <w:spacing w:line="36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Enregistament dels medicaments: la primera acció que realitza l’usuari és indicar què pren i quan ho ha de prendre.</w:t>
      </w:r>
    </w:p>
    <w:p w:rsidR="00000000" w:rsidDel="00000000" w:rsidP="00000000" w:rsidRDefault="00000000" w:rsidRPr="00000000" w14:paraId="0000003B">
      <w:pPr>
        <w:numPr>
          <w:ilvl w:val="0"/>
          <w:numId w:val="1"/>
        </w:numPr>
        <w:spacing w:line="3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Notificació de la presa del medicament: ja sigui vibrant, amb un senyal sonor o amb l’engegament de la pantalla</w:t>
      </w:r>
    </w:p>
    <w:p w:rsidR="00000000" w:rsidDel="00000000" w:rsidP="00000000" w:rsidRDefault="00000000" w:rsidRPr="00000000" w14:paraId="0000003C">
      <w:pPr>
        <w:numPr>
          <w:ilvl w:val="0"/>
          <w:numId w:val="1"/>
        </w:numPr>
        <w:spacing w:line="360" w:lineRule="auto"/>
        <w:ind w:left="720" w:hanging="360"/>
        <w:contextualSpacing w:val="1"/>
        <w:rPr>
          <w:rFonts w:ascii="Cambria" w:cs="Cambria" w:eastAsia="Cambria" w:hAnsi="Cambria"/>
          <w:u w:val="none"/>
        </w:rPr>
      </w:pPr>
      <w:r w:rsidDel="00000000" w:rsidR="00000000" w:rsidRPr="00000000">
        <w:rPr>
          <w:rtl w:val="0"/>
        </w:rPr>
      </w:r>
    </w:p>
    <w:p w:rsidR="00000000" w:rsidDel="00000000" w:rsidP="00000000" w:rsidRDefault="00000000" w:rsidRPr="00000000" w14:paraId="0000003D">
      <w:pPr>
        <w:spacing w:line="36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36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Com que Remember Your Pill està orientada a l’ús de persones grans, la senzillesa i rapidesa de l’aplicació són claus. Amb altres paraules, la nostre app podrà ser utilitzada per a persones grans sense cap tipus d’ajut extern. D’aquesta manera, intentarà ser una alternativa senzilla, eficaç i usable per tot persona gran. </w:t>
      </w:r>
    </w:p>
    <w:p w:rsidR="00000000" w:rsidDel="00000000" w:rsidP="00000000" w:rsidRDefault="00000000" w:rsidRPr="00000000" w14:paraId="00000040">
      <w:pPr>
        <w:spacing w:line="36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360" w:lineRule="auto"/>
        <w:contextualSpacing w:val="0"/>
        <w:rPr>
          <w:rFonts w:ascii="Cambria" w:cs="Cambria" w:eastAsia="Cambria" w:hAnsi="Cambria"/>
          <w:color w:val="ff0000"/>
        </w:rPr>
      </w:pPr>
      <w:r w:rsidDel="00000000" w:rsidR="00000000" w:rsidRPr="00000000">
        <w:rPr>
          <w:rFonts w:ascii="Cambria" w:cs="Cambria" w:eastAsia="Cambria" w:hAnsi="Cambria"/>
          <w:color w:val="ff0000"/>
          <w:rtl w:val="0"/>
        </w:rPr>
        <w:t xml:space="preserve">Qué fa la app.</w:t>
      </w:r>
    </w:p>
    <w:p w:rsidR="00000000" w:rsidDel="00000000" w:rsidP="00000000" w:rsidRDefault="00000000" w:rsidRPr="00000000" w14:paraId="0000004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Usabilitat: </w:t>
      </w:r>
    </w:p>
    <w:p w:rsidR="00000000" w:rsidDel="00000000" w:rsidP="00000000" w:rsidRDefault="00000000" w:rsidRPr="00000000" w14:paraId="00000044">
      <w:pPr>
        <w:spacing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Per a definir els objectius d’usabilitat de la nostre aplicació, ens interessa plantejar les cinc E’s que conformen les cinc dimensions de la usabilitat:</w: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279400</wp:posOffset>
                </wp:positionH>
                <wp:positionV relativeFrom="paragraph">
                  <wp:posOffset>731520</wp:posOffset>
                </wp:positionV>
                <wp:extent cx="5372100" cy="1171575"/>
                <wp:effectExtent b="0" l="0" r="0" t="0"/>
                <wp:wrapSquare wrapText="bothSides" distB="45720" distT="45720" distL="114300" distR="114300"/>
                <wp:docPr id="1" name=""/>
                <a:graphic>
                  <a:graphicData uri="http://schemas.microsoft.com/office/word/2010/wordprocessingShape">
                    <wps:wsp>
                      <wps:cNvSpPr/>
                      <wps:cNvPr id="2" name="Shape 2"/>
                      <wps:spPr>
                        <a:xfrm>
                          <a:off x="2664713" y="3198975"/>
                          <a:ext cx="5362575" cy="1162050"/>
                        </a:xfrm>
                        <a:prstGeom prst="rect">
                          <a:avLst/>
                        </a:prstGeom>
                        <a:solidFill>
                          <a:srgbClr val="FFFFFF"/>
                        </a:solidFill>
                        <a:ln cap="flat" cmpd="sng" w="9525">
                          <a:solidFill>
                            <a:srgbClr val="244061"/>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w:cs="Cambria" w:eastAsia="Cambria" w:hAnsi="Cambria"/>
                                <w:b w:val="1"/>
                                <w:i w:val="1"/>
                                <w:smallCaps w:val="0"/>
                                <w:strike w:val="0"/>
                                <w:color w:val="000000"/>
                                <w:sz w:val="20"/>
                                <w:vertAlign w:val="baseline"/>
                              </w:rPr>
                              <w:t xml:space="preserve">Effective:</w:t>
                            </w:r>
                            <w:r w:rsidDel="00000000" w:rsidR="00000000" w:rsidRPr="00000000">
                              <w:rPr>
                                <w:rFonts w:ascii="Cambria" w:cs="Cambria" w:eastAsia="Cambria" w:hAnsi="Cambria"/>
                                <w:b w:val="0"/>
                                <w:i w:val="1"/>
                                <w:smallCaps w:val="0"/>
                                <w:strike w:val="0"/>
                                <w:color w:val="000000"/>
                                <w:sz w:val="20"/>
                                <w:vertAlign w:val="baseline"/>
                              </w:rPr>
                              <w:t xml:space="preserve"> Com aconsegueix l’aplicació complir els objectius proposats? Ho fa de manera efectiva?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1"/>
                                <w:i w:val="1"/>
                                <w:smallCaps w:val="0"/>
                                <w:strike w:val="0"/>
                                <w:color w:val="000000"/>
                                <w:sz w:val="20"/>
                                <w:vertAlign w:val="baseline"/>
                              </w:rPr>
                              <w:t xml:space="preserve">Efficient</w:t>
                            </w:r>
                            <w:r w:rsidDel="00000000" w:rsidR="00000000" w:rsidRPr="00000000">
                              <w:rPr>
                                <w:rFonts w:ascii="Cambria" w:cs="Cambria" w:eastAsia="Cambria" w:hAnsi="Cambria"/>
                                <w:b w:val="0"/>
                                <w:i w:val="1"/>
                                <w:smallCaps w:val="0"/>
                                <w:strike w:val="0"/>
                                <w:color w:val="000000"/>
                                <w:sz w:val="20"/>
                                <w:vertAlign w:val="baseline"/>
                              </w:rPr>
                              <w:t xml:space="preserve">: Com de ràpid acompleix els seus objectius?</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1"/>
                                <w:i w:val="1"/>
                                <w:smallCaps w:val="0"/>
                                <w:strike w:val="0"/>
                                <w:color w:val="000000"/>
                                <w:sz w:val="20"/>
                                <w:vertAlign w:val="baseline"/>
                              </w:rPr>
                              <w:t xml:space="preserve">Engaging</w:t>
                            </w:r>
                            <w:r w:rsidDel="00000000" w:rsidR="00000000" w:rsidRPr="00000000">
                              <w:rPr>
                                <w:rFonts w:ascii="Cambria" w:cs="Cambria" w:eastAsia="Cambria" w:hAnsi="Cambria"/>
                                <w:b w:val="0"/>
                                <w:i w:val="1"/>
                                <w:smallCaps w:val="0"/>
                                <w:strike w:val="0"/>
                                <w:color w:val="000000"/>
                                <w:sz w:val="20"/>
                                <w:vertAlign w:val="baseline"/>
                              </w:rPr>
                              <w:t xml:space="preserve">: Com la interfície crida a la interacció i com ho fa de bé? Ho fa de manera agradable?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1"/>
                                <w:i w:val="1"/>
                                <w:smallCaps w:val="0"/>
                                <w:strike w:val="0"/>
                                <w:color w:val="000000"/>
                                <w:sz w:val="20"/>
                                <w:vertAlign w:val="baseline"/>
                              </w:rPr>
                              <w:t xml:space="preserve">Error Tolerant:</w:t>
                            </w:r>
                            <w:r w:rsidDel="00000000" w:rsidR="00000000" w:rsidRPr="00000000">
                              <w:rPr>
                                <w:rFonts w:ascii="Cambria" w:cs="Cambria" w:eastAsia="Cambria" w:hAnsi="Cambria"/>
                                <w:b w:val="0"/>
                                <w:i w:val="1"/>
                                <w:smallCaps w:val="0"/>
                                <w:strike w:val="0"/>
                                <w:color w:val="000000"/>
                                <w:sz w:val="20"/>
                                <w:vertAlign w:val="baseline"/>
                              </w:rPr>
                              <w:t xml:space="preserve"> Com de tolerant és l’aplicació als errors dels usuaris?</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1"/>
                                <w:i w:val="1"/>
                                <w:smallCaps w:val="0"/>
                                <w:strike w:val="0"/>
                                <w:color w:val="000000"/>
                                <w:sz w:val="20"/>
                                <w:vertAlign w:val="baseline"/>
                              </w:rPr>
                              <w:t xml:space="preserve">Easy to Learn:</w:t>
                            </w:r>
                            <w:r w:rsidDel="00000000" w:rsidR="00000000" w:rsidRPr="00000000">
                              <w:rPr>
                                <w:rFonts w:ascii="Cambria" w:cs="Cambria" w:eastAsia="Cambria" w:hAnsi="Cambria"/>
                                <w:b w:val="0"/>
                                <w:i w:val="1"/>
                                <w:smallCaps w:val="0"/>
                                <w:strike w:val="0"/>
                                <w:color w:val="000000"/>
                                <w:sz w:val="20"/>
                                <w:vertAlign w:val="baseline"/>
                              </w:rPr>
                              <w:t xml:space="preserve"> Com de fàcil és pels usuaris aprendre a fer servir l’aplicació?</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279400</wp:posOffset>
                </wp:positionH>
                <wp:positionV relativeFrom="paragraph">
                  <wp:posOffset>731520</wp:posOffset>
                </wp:positionV>
                <wp:extent cx="5372100" cy="1171575"/>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372100" cy="1171575"/>
                        </a:xfrm>
                        <a:prstGeom prst="rect"/>
                        <a:ln/>
                      </pic:spPr>
                    </pic:pic>
                  </a:graphicData>
                </a:graphic>
              </wp:anchor>
            </w:drawing>
          </mc:Fallback>
        </mc:AlternateContent>
      </w:r>
    </w:p>
    <w:p w:rsidR="00000000" w:rsidDel="00000000" w:rsidP="00000000" w:rsidRDefault="00000000" w:rsidRPr="00000000" w14:paraId="00000045">
      <w:pPr>
        <w:spacing w:line="36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Un cop plantejades, podem definir com d’important és cadascuna per a nosaltres:</w:t>
      </w:r>
    </w:p>
    <w:p w:rsidR="00000000" w:rsidDel="00000000" w:rsidP="00000000" w:rsidRDefault="00000000" w:rsidRPr="00000000" w14:paraId="00000047">
      <w:pPr>
        <w:spacing w:line="36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360" w:lineRule="auto"/>
        <w:contextualSpacing w:val="0"/>
        <w:rPr>
          <w:rFonts w:ascii="Cambria" w:cs="Cambria" w:eastAsia="Cambria" w:hAnsi="Cambria"/>
          <w:sz w:val="16"/>
          <w:szCs w:val="16"/>
        </w:rPr>
      </w:pPr>
      <w:r w:rsidDel="00000000" w:rsidR="00000000" w:rsidRPr="00000000">
        <w:rPr>
          <w:rFonts w:ascii="Cambria" w:cs="Cambria" w:eastAsia="Cambria" w:hAnsi="Cambria"/>
          <w:b w:val="1"/>
          <w:rtl w:val="0"/>
        </w:rPr>
        <w:t xml:space="preserve">Effective:</w:t>
      </w:r>
      <w:r w:rsidDel="00000000" w:rsidR="00000000" w:rsidRPr="00000000">
        <w:rPr>
          <w:rFonts w:ascii="Cambria" w:cs="Cambria" w:eastAsia="Cambria" w:hAnsi="Cambria"/>
          <w:rtl w:val="0"/>
        </w:rPr>
        <w:t xml:space="preserve"> Com hem dit, la nostra aplicació haurà de ser robusta i fiable: és bàsic complir els objectius funcionals. Amb altres paraules, ha de recordar de tota la medicació que l’usuari ha de consumir, sense descuidar cap presa. </w:t>
      </w:r>
      <w:r w:rsidDel="00000000" w:rsidR="00000000" w:rsidRPr="00000000">
        <w:rPr>
          <w:rtl w:val="0"/>
        </w:rPr>
      </w:r>
    </w:p>
    <w:p w:rsidR="00000000" w:rsidDel="00000000" w:rsidP="00000000" w:rsidRDefault="00000000" w:rsidRPr="00000000" w14:paraId="00000049">
      <w:pPr>
        <w:spacing w:line="360" w:lineRule="auto"/>
        <w:contextualSpacing w:val="0"/>
        <w:rPr>
          <w:rFonts w:ascii="Cambria" w:cs="Cambria" w:eastAsia="Cambria" w:hAnsi="Cambria"/>
          <w:sz w:val="16"/>
          <w:szCs w:val="16"/>
        </w:rPr>
      </w:pPr>
      <w:bookmarkStart w:colFirst="0" w:colLast="0" w:name="_gjdgxs" w:id="0"/>
      <w:bookmarkEnd w:id="0"/>
      <w:r w:rsidDel="00000000" w:rsidR="00000000" w:rsidRPr="00000000">
        <w:rPr>
          <w:rFonts w:ascii="Cambria" w:cs="Cambria" w:eastAsia="Cambria" w:hAnsi="Cambria"/>
          <w:b w:val="1"/>
          <w:rtl w:val="0"/>
        </w:rPr>
        <w:t xml:space="preserve">Efficient</w:t>
      </w:r>
      <w:r w:rsidDel="00000000" w:rsidR="00000000" w:rsidRPr="00000000">
        <w:rPr>
          <w:rFonts w:ascii="Cambria" w:cs="Cambria" w:eastAsia="Cambria" w:hAnsi="Cambria"/>
          <w:rtl w:val="0"/>
        </w:rPr>
        <w:t xml:space="preserve">: El rendiment no és quelcom prioritari per a nosaltres, és clar que ha de complir uns mínims d’eficiència per a que no sigui un motiu de pèrdua d’usuaris. En definitiva, no serà una part clau en el nostre projecte.</w:t>
      </w:r>
      <w:r w:rsidDel="00000000" w:rsidR="00000000" w:rsidRPr="00000000">
        <w:rPr>
          <w:rtl w:val="0"/>
        </w:rPr>
      </w:r>
    </w:p>
    <w:p w:rsidR="00000000" w:rsidDel="00000000" w:rsidP="00000000" w:rsidRDefault="00000000" w:rsidRPr="00000000" w14:paraId="0000004A">
      <w:pPr>
        <w:spacing w:line="36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Engaging</w:t>
      </w:r>
      <w:r w:rsidDel="00000000" w:rsidR="00000000" w:rsidRPr="00000000">
        <w:rPr>
          <w:rFonts w:ascii="Cambria" w:cs="Cambria" w:eastAsia="Cambria" w:hAnsi="Cambria"/>
          <w:rtl w:val="0"/>
        </w:rPr>
        <w:t xml:space="preserve">: La senzillesa ha de ser un pilar bàsic en la interacció amb l’aplicació, els nostres usuaris no són usuaris experts, i poden tenir problemes d’accessibilitat que s’hauran de poder solucionar. No ens hem de centrar a crear una experiència única i innovadora, sinó a ser simple i accessible.</w:t>
      </w:r>
    </w:p>
    <w:p w:rsidR="00000000" w:rsidDel="00000000" w:rsidP="00000000" w:rsidRDefault="00000000" w:rsidRPr="00000000" w14:paraId="0000004B">
      <w:pPr>
        <w:spacing w:line="36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Error Tolerant:</w:t>
      </w:r>
      <w:r w:rsidDel="00000000" w:rsidR="00000000" w:rsidRPr="00000000">
        <w:rPr>
          <w:rFonts w:ascii="Cambria" w:cs="Cambria" w:eastAsia="Cambria" w:hAnsi="Cambria"/>
          <w:rtl w:val="0"/>
        </w:rPr>
        <w:t xml:space="preserve"> És evident que el nostre públic es propens a cometre errors. Què passa si no realitza correctament una acció? I si l’usuari és perd i vol tornar a l’inici? O si s’equivoca amb una dosi o una presa? L’aplicació ha de poder respondre a aquests errors i és evident que ha de ser un altre pilar important per a nosaltres. </w:t>
      </w:r>
    </w:p>
    <w:p w:rsidR="00000000" w:rsidDel="00000000" w:rsidP="00000000" w:rsidRDefault="00000000" w:rsidRPr="00000000" w14:paraId="0000004C">
      <w:pPr>
        <w:spacing w:line="36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Easy to Learn:</w:t>
      </w:r>
      <w:r w:rsidDel="00000000" w:rsidR="00000000" w:rsidRPr="00000000">
        <w:rPr>
          <w:rFonts w:ascii="Cambria" w:cs="Cambria" w:eastAsia="Cambria" w:hAnsi="Cambria"/>
          <w:rtl w:val="0"/>
        </w:rPr>
        <w:t xml:space="preserve"> Per a nosaltres és l’element més important a tindre en compte. L’experiència d’aprenentatge ha de ser curta i fàcil, amb una corba de dificultat molt petita. </w:t>
      </w:r>
    </w:p>
    <w:p w:rsidR="00000000" w:rsidDel="00000000" w:rsidP="00000000" w:rsidRDefault="00000000" w:rsidRPr="00000000" w14:paraId="0000004D">
      <w:pPr>
        <w:spacing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En aquest cas menys és més: pocs</w:t>
      </w:r>
      <w:r w:rsidDel="00000000" w:rsidR="00000000" w:rsidRPr="00000000">
        <w:rPr>
          <w:rFonts w:ascii="Cambria" w:cs="Cambria" w:eastAsia="Cambria" w:hAnsi="Cambria"/>
          <w:i w:val="1"/>
          <w:rtl w:val="0"/>
        </w:rPr>
        <w:t xml:space="preserve"> calls to actions</w:t>
      </w:r>
      <w:r w:rsidDel="00000000" w:rsidR="00000000" w:rsidRPr="00000000">
        <w:rPr>
          <w:rFonts w:ascii="Cambria" w:cs="Cambria" w:eastAsia="Cambria" w:hAnsi="Cambria"/>
          <w:rtl w:val="0"/>
        </w:rPr>
        <w:t xml:space="preserve">, pocs menús i elements de navegació, pocs elements en pantalla. A més, hauríem de facilitar molta documentació, però no extensa o enrevessada. És a dir, cada element hauria de tenir algun tipus d’ajuda (</w:t>
      </w:r>
      <w:r w:rsidDel="00000000" w:rsidR="00000000" w:rsidRPr="00000000">
        <w:rPr>
          <w:rFonts w:ascii="Cambria" w:cs="Cambria" w:eastAsia="Cambria" w:hAnsi="Cambria"/>
          <w:i w:val="1"/>
          <w:rtl w:val="0"/>
        </w:rPr>
        <w:t xml:space="preserve">tooltip, tutorials...</w:t>
      </w:r>
      <w:r w:rsidDel="00000000" w:rsidR="00000000" w:rsidRPr="00000000">
        <w:rPr>
          <w:rFonts w:ascii="Cambria" w:cs="Cambria" w:eastAsia="Cambria" w:hAnsi="Cambria"/>
          <w:rtl w:val="0"/>
        </w:rPr>
        <w:t xml:space="preserve">), però aquesta ha de ser curta, clara i concisa.</w:t>
      </w:r>
    </w:p>
    <w:p w:rsidR="00000000" w:rsidDel="00000000" w:rsidP="00000000" w:rsidRDefault="00000000" w:rsidRPr="00000000" w14:paraId="0000004E">
      <w:pPr>
        <w:spacing w:line="360" w:lineRule="auto"/>
        <w:contextualSpacing w:val="0"/>
        <w:rPr>
          <w:rFonts w:ascii="Cambria" w:cs="Cambria" w:eastAsia="Cambria" w:hAnsi="Cambria"/>
        </w:rPr>
      </w:pPr>
      <w:r w:rsidDel="00000000" w:rsidR="00000000" w:rsidRPr="00000000">
        <w:rPr>
          <w:rFonts w:ascii="Cambria" w:cs="Cambria" w:eastAsia="Cambria" w:hAnsi="Cambria"/>
          <w:rtl w:val="0"/>
        </w:rPr>
        <w:t xml:space="preserve">Hem representat aquestes dimensions en el següent diagrama:</w:t>
      </w:r>
    </w:p>
    <w:p w:rsidR="00000000" w:rsidDel="00000000" w:rsidP="00000000" w:rsidRDefault="00000000" w:rsidRPr="00000000" w14:paraId="0000004F">
      <w:pPr>
        <w:spacing w:line="36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360" w:lineRule="auto"/>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233613" cy="2123926"/>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33613" cy="212392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contextualSpacing w:val="0"/>
        <w:jc w:val="center"/>
        <w:rPr/>
      </w:pPr>
      <w:r w:rsidDel="00000000" w:rsidR="00000000" w:rsidRPr="00000000">
        <w:rPr>
          <w:rtl w:val="0"/>
        </w:rPr>
      </w:r>
    </w:p>
    <w:p w:rsidR="00000000" w:rsidDel="00000000" w:rsidP="00000000" w:rsidRDefault="00000000" w:rsidRPr="00000000" w14:paraId="00000052">
      <w:pPr>
        <w:spacing w:line="360" w:lineRule="auto"/>
        <w:contextualSpacing w:val="0"/>
        <w:rPr>
          <w:rFonts w:ascii="Cambria" w:cs="Cambria" w:eastAsia="Cambria" w:hAnsi="Cambria"/>
          <w:b w:val="1"/>
          <w:color w:val="17365d"/>
          <w:sz w:val="28"/>
          <w:szCs w:val="28"/>
        </w:rPr>
      </w:pPr>
      <w:r w:rsidDel="00000000" w:rsidR="00000000" w:rsidRPr="00000000">
        <w:rPr>
          <w:rFonts w:ascii="Cambria" w:cs="Cambria" w:eastAsia="Cambria" w:hAnsi="Cambria"/>
          <w:b w:val="1"/>
          <w:color w:val="17365d"/>
          <w:sz w:val="28"/>
          <w:szCs w:val="28"/>
          <w:rtl w:val="0"/>
        </w:rPr>
        <w:t xml:space="preserve">Principals perfils d’usuari:</w:t>
      </w:r>
    </w:p>
    <w:p w:rsidR="00000000" w:rsidDel="00000000" w:rsidP="00000000" w:rsidRDefault="00000000" w:rsidRPr="00000000" w14:paraId="00000053">
      <w:pPr>
        <w:spacing w:line="36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Generals:</w:t>
      </w:r>
    </w:p>
    <w:p w:rsidR="00000000" w:rsidDel="00000000" w:rsidP="00000000" w:rsidRDefault="00000000" w:rsidRPr="00000000" w14:paraId="00000054">
      <w:pPr>
        <w:spacing w:line="360" w:lineRule="auto"/>
        <w:ind w:firstLine="360"/>
        <w:contextualSpacing w:val="0"/>
        <w:rPr>
          <w:rFonts w:ascii="Cambria" w:cs="Cambria" w:eastAsia="Cambria" w:hAnsi="Cambria"/>
        </w:rPr>
      </w:pPr>
      <w:r w:rsidDel="00000000" w:rsidR="00000000" w:rsidRPr="00000000">
        <w:rPr>
          <w:rFonts w:ascii="Cambria" w:cs="Cambria" w:eastAsia="Cambria" w:hAnsi="Cambria"/>
          <w:rtl w:val="0"/>
        </w:rPr>
        <w:t xml:space="preserve">El perfil d’usuari al que Remember Your Pill està orientat és a persones de la tercera edat. La interfície de la nostra aplicació es centrarà en aquest perfil d’usuari, i per tant no promou l’ús d’usuaris més joves o experts en el domini.</w:t>
      </w:r>
    </w:p>
    <w:p w:rsidR="00000000" w:rsidDel="00000000" w:rsidP="00000000" w:rsidRDefault="00000000" w:rsidRPr="00000000" w14:paraId="00000055">
      <w:pPr>
        <w:spacing w:line="360" w:lineRule="auto"/>
        <w:ind w:firstLine="360"/>
        <w:contextualSpacing w:val="0"/>
        <w:rPr>
          <w:rFonts w:ascii="Cambria" w:cs="Cambria" w:eastAsia="Cambria" w:hAnsi="Cambria"/>
        </w:rPr>
      </w:pPr>
      <w:r w:rsidDel="00000000" w:rsidR="00000000" w:rsidRPr="00000000">
        <w:rPr>
          <w:rFonts w:ascii="Cambria" w:cs="Cambria" w:eastAsia="Cambria" w:hAnsi="Cambria"/>
          <w:rtl w:val="0"/>
        </w:rPr>
        <w:t xml:space="preserve">Busquem perfils d’usuari d’edat avançada que necessitin un recordatori de quan han de prendre qualsevol medicament. El nombre de medicaments o pastilles es indiferent, però entenem que si es necessita un control de la medicació aquesta podrà ser nombrosa.</w:t>
      </w:r>
    </w:p>
    <w:p w:rsidR="00000000" w:rsidDel="00000000" w:rsidP="00000000" w:rsidRDefault="00000000" w:rsidRPr="00000000" w14:paraId="00000056">
      <w:pPr>
        <w:spacing w:line="360" w:lineRule="auto"/>
        <w:ind w:firstLine="360"/>
        <w:contextualSpacing w:val="0"/>
        <w:rPr>
          <w:rFonts w:ascii="Cambria" w:cs="Cambria" w:eastAsia="Cambria" w:hAnsi="Cambria"/>
        </w:rPr>
      </w:pPr>
      <w:r w:rsidDel="00000000" w:rsidR="00000000" w:rsidRPr="00000000">
        <w:rPr>
          <w:rFonts w:ascii="Cambria" w:cs="Cambria" w:eastAsia="Cambria" w:hAnsi="Cambria"/>
          <w:rtl w:val="0"/>
        </w:rPr>
        <w:t xml:space="preserve">El que realment ha de importar als nostres usuaris és que satisfaci la necessitat de ser avisat a l’hora correcte amb el medicament en qüestió.</w:t>
      </w:r>
    </w:p>
    <w:p w:rsidR="00000000" w:rsidDel="00000000" w:rsidP="00000000" w:rsidRDefault="00000000" w:rsidRPr="00000000" w14:paraId="00000057">
      <w:pPr>
        <w:spacing w:line="360" w:lineRule="auto"/>
        <w:ind w:firstLine="360"/>
        <w:contextualSpacing w:val="0"/>
        <w:rPr>
          <w:rFonts w:ascii="Cambria" w:cs="Cambria" w:eastAsia="Cambria" w:hAnsi="Cambria"/>
        </w:rPr>
      </w:pPr>
      <w:r w:rsidDel="00000000" w:rsidR="00000000" w:rsidRPr="00000000">
        <w:rPr>
          <w:rFonts w:ascii="Cambria" w:cs="Cambria" w:eastAsia="Cambria" w:hAnsi="Cambria"/>
          <w:rtl w:val="0"/>
        </w:rPr>
        <w:t xml:space="preserve">A més, podem definir com a perfil complementari la persona encarregada de cuidar o monitoritzar l’usuari principal. Potser no existeix un perfil complementari per a cada usuari potencial, però oferir funcionalitats per a aquests perfils secundaris pot ser important per als nostres usuaris principals. </w:t>
      </w:r>
    </w:p>
    <w:p w:rsidR="00000000" w:rsidDel="00000000" w:rsidP="00000000" w:rsidRDefault="00000000" w:rsidRPr="00000000" w14:paraId="00000058">
      <w:pPr>
        <w:spacing w:line="36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Específics: </w:t>
      </w:r>
    </w:p>
    <w:p w:rsidR="00000000" w:rsidDel="00000000" w:rsidP="00000000" w:rsidRDefault="00000000" w:rsidRPr="00000000" w14:paraId="00000059">
      <w:pPr>
        <w:spacing w:line="480" w:lineRule="auto"/>
        <w:contextualSpacing w:val="0"/>
        <w:jc w:val="center"/>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1395413" cy="142832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95413" cy="142832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Entrant més en detall, Remember Your Pill està pensada per usuaris dins d’un rang d’edat de 65 o 70 anys cap endavant. Estem parlant d’una aplicació, així que estem suposant que la persona gran en qüestió és capaç d’usar de manera bàsica el seu mòbil intel·ligent. Suposem, però, que ho farà de manera “erràtica”,  és a dir:  Li pot costar realitzar accions amb el dispositiu i pot tenir tendència a cometre errors.</w:t>
      </w:r>
    </w:p>
    <w:p w:rsidR="00000000" w:rsidDel="00000000" w:rsidP="00000000" w:rsidRDefault="00000000" w:rsidRPr="00000000" w14:paraId="0000005B">
      <w:pPr>
        <w:spacing w:line="36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De la mateixa manera, tenim en compte que dins del nostre perfil d’usuari poden haver-hi persones amb diferents malalties o deterioraments físics o mentals que poden dificultar l’ús de l’app, com per exemple, la malaltia de Parkinson, problemes de vista o deterioraments de la memòria. Remember Your Pill intentarà adaptar-se a aquestes dificultats amb tots els medis possibles.</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rFonts w:ascii="Cambria" w:cs="Cambria" w:eastAsia="Cambria" w:hAnsi="Cambria"/>
          <w:b w:val="1"/>
          <w:color w:val="17365d"/>
          <w:sz w:val="28"/>
          <w:szCs w:val="28"/>
          <w:u w:val="single"/>
        </w:rPr>
      </w:pPr>
      <w:bookmarkStart w:colFirst="0" w:colLast="0" w:name="_30j0zll" w:id="1"/>
      <w:bookmarkEnd w:id="1"/>
      <w:r w:rsidDel="00000000" w:rsidR="00000000" w:rsidRPr="00000000">
        <w:rPr>
          <w:rFonts w:ascii="Cambria" w:cs="Cambria" w:eastAsia="Cambria" w:hAnsi="Cambria"/>
          <w:b w:val="1"/>
          <w:color w:val="17365d"/>
          <w:sz w:val="28"/>
          <w:szCs w:val="28"/>
          <w:rtl w:val="0"/>
        </w:rPr>
        <w:t xml:space="preserve">App Semblant</w:t>
      </w:r>
      <w:r w:rsidDel="00000000" w:rsidR="00000000" w:rsidRPr="00000000">
        <w:rPr>
          <w:rtl w:val="0"/>
        </w:rPr>
      </w:r>
    </w:p>
    <w:p w:rsidR="00000000" w:rsidDel="00000000" w:rsidP="00000000" w:rsidRDefault="00000000" w:rsidRPr="00000000" w14:paraId="0000005E">
      <w:pPr>
        <w:contextualSpacing w:val="0"/>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05F">
      <w:pPr>
        <w:spacing w:line="360" w:lineRule="auto"/>
        <w:ind w:firstLine="360"/>
        <w:contextualSpacing w:val="0"/>
        <w:rPr>
          <w:rFonts w:ascii="Cambria" w:cs="Cambria" w:eastAsia="Cambria" w:hAnsi="Cambria"/>
        </w:rPr>
      </w:pPr>
      <w:r w:rsidDel="00000000" w:rsidR="00000000" w:rsidRPr="00000000">
        <w:rPr>
          <w:rFonts w:ascii="Cambria" w:cs="Cambria" w:eastAsia="Cambria" w:hAnsi="Cambria"/>
          <w:rtl w:val="0"/>
        </w:rPr>
        <w:t xml:space="preserve">Hem decidit escollir Medisafe Pill Reminder, una aplicació del grup Medisafe disponible tant </w:t>
      </w:r>
      <w:hyperlink r:id="rId9">
        <w:r w:rsidDel="00000000" w:rsidR="00000000" w:rsidRPr="00000000">
          <w:rPr>
            <w:rFonts w:ascii="Cambria" w:cs="Cambria" w:eastAsia="Cambria" w:hAnsi="Cambria"/>
            <w:color w:val="1155cc"/>
            <w:u w:val="single"/>
            <w:rtl w:val="0"/>
          </w:rPr>
          <w:t xml:space="preserve">per iOS</w:t>
        </w:r>
      </w:hyperlink>
      <w:r w:rsidDel="00000000" w:rsidR="00000000" w:rsidRPr="00000000">
        <w:rPr>
          <w:rFonts w:ascii="Cambria" w:cs="Cambria" w:eastAsia="Cambria" w:hAnsi="Cambria"/>
          <w:rtl w:val="0"/>
        </w:rPr>
        <w:t xml:space="preserve"> com per </w:t>
      </w:r>
      <w:hyperlink r:id="rId10">
        <w:r w:rsidDel="00000000" w:rsidR="00000000" w:rsidRPr="00000000">
          <w:rPr>
            <w:rFonts w:ascii="Cambria" w:cs="Cambria" w:eastAsia="Cambria" w:hAnsi="Cambria"/>
            <w:color w:val="1155cc"/>
            <w:u w:val="single"/>
            <w:rtl w:val="0"/>
          </w:rPr>
          <w:t xml:space="preserve">Android.</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60">
      <w:pPr>
        <w:spacing w:line="360" w:lineRule="auto"/>
        <w:ind w:firstLine="360"/>
        <w:contextualSpacing w:val="0"/>
        <w:rPr>
          <w:rFonts w:ascii="Cambria" w:cs="Cambria" w:eastAsia="Cambria" w:hAnsi="Cambria"/>
        </w:rPr>
      </w:pPr>
      <w:r w:rsidDel="00000000" w:rsidR="00000000" w:rsidRPr="00000000">
        <w:rPr>
          <w:rFonts w:ascii="Cambria" w:cs="Cambria" w:eastAsia="Cambria" w:hAnsi="Cambria"/>
          <w:rtl w:val="0"/>
        </w:rPr>
        <w:t xml:space="preserve">En primer lloc, de totes les poques aplicacions que comparteixen el nostre objectiu, és de les més populars. La aplicació en sí es força completa i compleix perfectament l’objectiu que es planteja. </w:t>
      </w:r>
    </w:p>
    <w:p w:rsidR="00000000" w:rsidDel="00000000" w:rsidP="00000000" w:rsidRDefault="00000000" w:rsidRPr="00000000" w14:paraId="00000061">
      <w:pPr>
        <w:spacing w:line="360" w:lineRule="auto"/>
        <w:ind w:firstLine="360"/>
        <w:contextualSpacing w:val="0"/>
        <w:rPr>
          <w:rFonts w:ascii="Cambria" w:cs="Cambria" w:eastAsia="Cambria" w:hAnsi="Cambria"/>
        </w:rPr>
      </w:pPr>
      <w:r w:rsidDel="00000000" w:rsidR="00000000" w:rsidRPr="00000000">
        <w:rPr>
          <w:rFonts w:ascii="Cambria" w:cs="Cambria" w:eastAsia="Cambria" w:hAnsi="Cambria"/>
          <w:rtl w:val="0"/>
        </w:rPr>
        <w:t xml:space="preserve">Tot i això, no està orientada ser utilitzada per a persones grans i està pensada per un públic general. Pensant en el nostre públic l’aplicació té masses opcions, com per exemple, un apartat de mesures o documentació sobre les medecines. Aquest accés d’informació pot fer complicat l’ús als nostres potencials usuaris.</w:t>
      </w:r>
    </w:p>
    <w:p w:rsidR="00000000" w:rsidDel="00000000" w:rsidP="00000000" w:rsidRDefault="00000000" w:rsidRPr="00000000" w14:paraId="00000062">
      <w:pPr>
        <w:spacing w:line="360" w:lineRule="auto"/>
        <w:ind w:firstLine="360"/>
        <w:contextualSpacing w:val="0"/>
        <w:rPr/>
      </w:pPr>
      <w:r w:rsidDel="00000000" w:rsidR="00000000" w:rsidRPr="00000000">
        <w:rPr>
          <w:rFonts w:ascii="Cambria" w:cs="Cambria" w:eastAsia="Cambria" w:hAnsi="Cambria"/>
          <w:rtl w:val="0"/>
        </w:rPr>
        <w:t xml:space="preserve">Per tant, l’hem escollit principalment per a fer aquesta comparació: què podem afegir, adaptar o treure de Medisafe Pill Reminder a la nostra aplicació per fer-la compatible amb el nostre perfil d’usuari.</w:t>
      </w:r>
      <w:r w:rsidDel="00000000" w:rsidR="00000000" w:rsidRPr="00000000">
        <w:rPr>
          <w:rtl w:val="0"/>
        </w:rPr>
      </w:r>
    </w:p>
    <w:sectPr>
      <w:pgSz w:h="16834" w:w="11909"/>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lay.google.com/store/apps/details?id=com.medisafe.android.client" TargetMode="External"/><Relationship Id="rId9" Type="http://schemas.openxmlformats.org/officeDocument/2006/relationships/hyperlink" Target="https://itunes.apple.com/us/app/pill-reminder-by-medisafe/id573916946?mt=8"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