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39" w:rsidRDefault="005C32B9">
      <w:r>
        <w:rPr>
          <w:rFonts w:hint="eastAsia"/>
        </w:rPr>
        <w:t>在数据结构的编写中，通过时间复杂度来判别这个结构的效率，不同的算法有不同的时间复杂度，并且不同的算法在不同的数据下复杂度也不确定。</w:t>
      </w:r>
      <w:r>
        <w:rPr>
          <w:rFonts w:hint="eastAsia"/>
        </w:rPr>
        <w:t>比较详细地学习了如何计算空间复杂度，能够通过代码来</w:t>
      </w:r>
      <w:r w:rsidR="00E553B8">
        <w:rPr>
          <w:rFonts w:hint="eastAsia"/>
        </w:rPr>
        <w:t>自己计算。</w:t>
      </w:r>
      <w:r>
        <w:rPr>
          <w:rFonts w:hint="eastAsia"/>
        </w:rPr>
        <w:t>另外他们关于线性表示，也给出了分享。线性表和c语言中的链表相似，他们给出了一个例子，是多项式的线性表结构，每一个链表记录其指数和系数，并连接起来，还通过加法、减法，进行了具体的解释。</w:t>
      </w:r>
      <w:bookmarkStart w:id="0" w:name="_GoBack"/>
      <w:bookmarkEnd w:id="0"/>
    </w:p>
    <w:sectPr w:rsidR="00D5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28"/>
    <w:rsid w:val="005C32B9"/>
    <w:rsid w:val="008C5828"/>
    <w:rsid w:val="00D57D39"/>
    <w:rsid w:val="00E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3D255-DDB5-4EC0-B372-19564E2F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SHENG (6520609)</dc:creator>
  <cp:keywords/>
  <dc:description/>
  <cp:lastModifiedBy>Yijun SHENG (6520609)</cp:lastModifiedBy>
  <cp:revision>2</cp:revision>
  <dcterms:created xsi:type="dcterms:W3CDTF">2017-03-26T02:55:00Z</dcterms:created>
  <dcterms:modified xsi:type="dcterms:W3CDTF">2017-03-26T03:05:00Z</dcterms:modified>
</cp:coreProperties>
</file>