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A90D5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spacing w:val="8"/>
          <w:sz w:val="30"/>
          <w:szCs w:val="30"/>
        </w:rPr>
      </w:pPr>
      <w:r w:rsidRPr="00F22BE3">
        <w:rPr>
          <w:rStyle w:val="a4"/>
          <w:rFonts w:ascii="黑体" w:eastAsia="黑体" w:hAnsi="黑体" w:hint="eastAsia"/>
          <w:spacing w:val="8"/>
          <w:sz w:val="30"/>
          <w:szCs w:val="30"/>
        </w:rPr>
        <w:t>第十七章 全面从严治党</w:t>
      </w:r>
    </w:p>
    <w:p w14:paraId="71B2F166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一、单选题</w:t>
      </w:r>
    </w:p>
    <w:p w14:paraId="78E3D4D5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1.全面建设社会主义现代化国家、全面推进中华民族伟大复兴，关键在党，关键在（   ）。</w:t>
      </w:r>
    </w:p>
    <w:p w14:paraId="5768D61B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A.党中央 B.高质量发展</w:t>
      </w:r>
    </w:p>
    <w:p w14:paraId="6BEAA4D8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C.全面从严治党                    D.维护党中央权威</w:t>
      </w:r>
    </w:p>
    <w:p w14:paraId="23C2E6E9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答案C</w:t>
      </w:r>
    </w:p>
    <w:p w14:paraId="0721369D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2.坚持党要管党、全面从严治党，以党的（ ）为统领。</w:t>
      </w:r>
    </w:p>
    <w:p w14:paraId="2038E0D5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A.政治建设 B.思想建设       C.组织建设       D.作风建设</w:t>
      </w:r>
    </w:p>
    <w:p w14:paraId="4115FCE8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</w:t>
      </w:r>
    </w:p>
    <w:p w14:paraId="03942C99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3.党的十九大强调，党的（ ）是党的根本性建设，要摆在首位。</w:t>
      </w:r>
    </w:p>
    <w:p w14:paraId="667F94AA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A.政治建设 B.思想建设    C.组织建设     D.作风建设</w:t>
      </w:r>
    </w:p>
    <w:p w14:paraId="4777289B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</w:t>
      </w:r>
    </w:p>
    <w:p w14:paraId="415D9CE6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4.经过不懈努力，党找到了（ ）这一跳出治乱兴衰历史周期率的第二个答案，确保党永远</w:t>
      </w:r>
      <w:proofErr w:type="gramStart"/>
      <w:r w:rsidRPr="00F22BE3">
        <w:rPr>
          <w:rFonts w:cs="Angsana New" w:hint="eastAsia"/>
          <w:lang w:bidi="th-TH"/>
        </w:rPr>
        <w:t>不</w:t>
      </w:r>
      <w:proofErr w:type="gramEnd"/>
      <w:r w:rsidRPr="00F22BE3">
        <w:rPr>
          <w:rFonts w:cs="Angsana New" w:hint="eastAsia"/>
          <w:lang w:bidi="th-TH"/>
        </w:rPr>
        <w:t>变质、不变色、</w:t>
      </w:r>
      <w:proofErr w:type="gramStart"/>
      <w:r w:rsidRPr="00F22BE3">
        <w:rPr>
          <w:rFonts w:cs="Angsana New" w:hint="eastAsia"/>
          <w:lang w:bidi="th-TH"/>
        </w:rPr>
        <w:t>不</w:t>
      </w:r>
      <w:proofErr w:type="gramEnd"/>
      <w:r w:rsidRPr="00F22BE3">
        <w:rPr>
          <w:rFonts w:cs="Angsana New" w:hint="eastAsia"/>
          <w:lang w:bidi="th-TH"/>
        </w:rPr>
        <w:t>变味。</w:t>
      </w:r>
    </w:p>
    <w:p w14:paraId="3F58EE2F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A.新发展理念 B.自我革命     C.自我完善    D.总体国家安全观</w:t>
      </w:r>
    </w:p>
    <w:p w14:paraId="51B6579E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答案：B</w:t>
      </w:r>
    </w:p>
    <w:p w14:paraId="5B4C1A5E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5.（ ）是我们党区别于其他政党的显著标志</w:t>
      </w:r>
    </w:p>
    <w:p w14:paraId="119C7D6A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A.勇于自我革命 B.勇于创新     C.勇于挑战     D.勇于突破</w:t>
      </w:r>
    </w:p>
    <w:p w14:paraId="3B840940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</w:t>
      </w:r>
    </w:p>
    <w:p w14:paraId="5363A980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6.（ ）是党的建设的一贯要求和根本方针。</w:t>
      </w:r>
    </w:p>
    <w:p w14:paraId="316A77C1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A.勇于自我革命 B.党要管党、从严治党   </w:t>
      </w:r>
    </w:p>
    <w:p w14:paraId="5C81024D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C.与时俱进 D.“四个意识”和“两个维护”</w:t>
      </w:r>
    </w:p>
    <w:p w14:paraId="5C421FFC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答案：B</w:t>
      </w:r>
    </w:p>
    <w:p w14:paraId="6FD1E27B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7.（ ）是党的政治建设的首要任务。</w:t>
      </w:r>
    </w:p>
    <w:p w14:paraId="61EA8404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A.增强“四个意识” B.贯彻“四个全面”   </w:t>
      </w:r>
    </w:p>
    <w:p w14:paraId="7CD766B0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C.学习贯彻习近平新时代中国特色社会主义思想</w:t>
      </w:r>
    </w:p>
    <w:p w14:paraId="6E8B7AF3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D.保证全党服从中央，维护党中央权威和集中统一领导</w:t>
      </w:r>
    </w:p>
    <w:p w14:paraId="77F8B6C8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答案：D</w:t>
      </w:r>
    </w:p>
    <w:p w14:paraId="1B891643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8.（ ）是党的基础性建设。</w:t>
      </w:r>
    </w:p>
    <w:p w14:paraId="7527C8B3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A.政治建设   B.思想建设    C.制度建设   D.作风建设</w:t>
      </w:r>
    </w:p>
    <w:p w14:paraId="124B7C5B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答案：B</w:t>
      </w:r>
    </w:p>
    <w:p w14:paraId="74EE7650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9.新中国成立以来，中国共产党人提出跳出历史周期率的两个答案是（  ）。</w:t>
      </w:r>
    </w:p>
    <w:p w14:paraId="7B3DD14C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lastRenderedPageBreak/>
        <w:t>A.自力更生；艰苦奋斗 B.让人民来监督政府；自我革命</w:t>
      </w:r>
    </w:p>
    <w:p w14:paraId="0D9342BB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C.实现四个现代化和实现中华民族伟大复兴 D.以经济建设为中心；改革开放</w:t>
      </w:r>
    </w:p>
    <w:p w14:paraId="6573A59F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答案：B</w:t>
      </w:r>
    </w:p>
    <w:p w14:paraId="20A5AC9D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10.坚持和加强党的全面领导，坚持党要管党、全面从严治党，以（ ）为主线。</w:t>
      </w:r>
    </w:p>
    <w:p w14:paraId="0EDBD370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A.加强党的长期执政能力建设、先进性和纯洁性建设   B.党的政治建设</w:t>
      </w:r>
    </w:p>
    <w:p w14:paraId="224B1F58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C.坚定理想信念宗旨    D.调动全党积极性、主动性、创造性</w:t>
      </w:r>
    </w:p>
    <w:p w14:paraId="36FE3A87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</w:t>
      </w:r>
    </w:p>
    <w:p w14:paraId="5218126D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11.(    )就是要坚定理想信念宗旨，自觉抵御各种腐朽思想侵蚀，提高政治免疫力，清除一切侵蚀党的健康肌体的病毒。</w:t>
      </w:r>
    </w:p>
    <w:p w14:paraId="0087C115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A.自我净化       B.自我完善      C.自我革新      D.自我提高</w:t>
      </w:r>
    </w:p>
    <w:p w14:paraId="7307022A" w14:textId="77777777" w:rsid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lang w:bidi="th-TH"/>
        </w:rPr>
      </w:pPr>
      <w:r w:rsidRPr="00F22BE3">
        <w:rPr>
          <w:rFonts w:cs="Angsana New" w:hint="eastAsia"/>
          <w:lang w:bidi="th-TH"/>
        </w:rPr>
        <w:t>答案：A</w:t>
      </w:r>
    </w:p>
    <w:p w14:paraId="6EEB06A8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</w:p>
    <w:p w14:paraId="496B5B15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二、多选题</w:t>
      </w:r>
    </w:p>
    <w:p w14:paraId="36921ECE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1.习近</w:t>
      </w:r>
      <w:proofErr w:type="gramStart"/>
      <w:r w:rsidRPr="00F22BE3">
        <w:rPr>
          <w:rFonts w:cs="Angsana New" w:hint="eastAsia"/>
          <w:lang w:bidi="th-TH"/>
        </w:rPr>
        <w:t>平关于</w:t>
      </w:r>
      <w:proofErr w:type="gramEnd"/>
      <w:r w:rsidRPr="00F22BE3">
        <w:rPr>
          <w:rFonts w:cs="Angsana New" w:hint="eastAsia"/>
          <w:lang w:bidi="th-TH"/>
        </w:rPr>
        <w:t>党的建设的重要思想，包括（   ）。</w:t>
      </w:r>
    </w:p>
    <w:p w14:paraId="1EB48713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A.坚持和加强党的全面领导；坚持以党的自我革命引领社会革命</w:t>
      </w:r>
    </w:p>
    <w:p w14:paraId="0EAEAD43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B.坚持以党的政治建设</w:t>
      </w:r>
      <w:proofErr w:type="gramStart"/>
      <w:r w:rsidRPr="00F22BE3">
        <w:rPr>
          <w:rFonts w:cs="Angsana New" w:hint="eastAsia"/>
          <w:lang w:bidi="th-TH"/>
        </w:rPr>
        <w:t>统领党</w:t>
      </w:r>
      <w:proofErr w:type="gramEnd"/>
      <w:r w:rsidRPr="00F22BE3">
        <w:rPr>
          <w:rFonts w:cs="Angsana New" w:hint="eastAsia"/>
          <w:lang w:bidi="th-TH"/>
        </w:rPr>
        <w:t>的建设各项工作；坚持江山就是人民、人民就是江山</w:t>
      </w:r>
    </w:p>
    <w:p w14:paraId="5E399025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C.坚持思想建党、理论强党；坚持严密党的组织体系</w:t>
      </w:r>
    </w:p>
    <w:p w14:paraId="615BCD1B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D.坚持造就忠诚干净担当的高素质干部队伍；坚持聚天下英才而用之</w:t>
      </w:r>
    </w:p>
    <w:p w14:paraId="19D873B5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E.坚持持之以恒正风</w:t>
      </w:r>
      <w:proofErr w:type="gramStart"/>
      <w:r w:rsidRPr="00F22BE3">
        <w:rPr>
          <w:rFonts w:cs="Angsana New" w:hint="eastAsia"/>
          <w:lang w:bidi="th-TH"/>
        </w:rPr>
        <w:t>肃</w:t>
      </w:r>
      <w:proofErr w:type="gramEnd"/>
      <w:r w:rsidRPr="00F22BE3">
        <w:rPr>
          <w:rFonts w:cs="Angsana New" w:hint="eastAsia"/>
          <w:lang w:bidi="th-TH"/>
        </w:rPr>
        <w:t>纪；坚持一体推进不敢腐、不能腐、不想</w:t>
      </w:r>
      <w:proofErr w:type="gramStart"/>
      <w:r w:rsidRPr="00F22BE3">
        <w:rPr>
          <w:rFonts w:cs="Angsana New" w:hint="eastAsia"/>
          <w:lang w:bidi="th-TH"/>
        </w:rPr>
        <w:t>腐</w:t>
      </w:r>
      <w:proofErr w:type="gramEnd"/>
    </w:p>
    <w:p w14:paraId="1FDB93A3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答案：ABCDE</w:t>
      </w:r>
    </w:p>
    <w:p w14:paraId="45BBA67C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2.新形势下党执政面临的“四大考验”包括长期执政考验、（ ）</w:t>
      </w:r>
    </w:p>
    <w:p w14:paraId="4AEECDD2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A.改革开放考验 B.市场经济考验</w:t>
      </w:r>
    </w:p>
    <w:p w14:paraId="465AC4E9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C.外部环境考验 D.管党治党考验</w:t>
      </w:r>
    </w:p>
    <w:p w14:paraId="2340ED65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答案：ABC</w:t>
      </w:r>
    </w:p>
    <w:p w14:paraId="0CE011DD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3.新形势下党执政面临的“四大危险”包括精神懈怠危险、（ ）</w:t>
      </w:r>
    </w:p>
    <w:p w14:paraId="0B19FA6B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A.能力不足危险 B.脱离群众危险</w:t>
      </w:r>
    </w:p>
    <w:p w14:paraId="7EA89802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C.消极腐败危险 D.动力不足考验</w:t>
      </w:r>
    </w:p>
    <w:p w14:paraId="24DC8D53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答案：ABC</w:t>
      </w:r>
    </w:p>
    <w:p w14:paraId="3C2661B9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4.加强党的自身建设是（   ）。</w:t>
      </w:r>
    </w:p>
    <w:p w14:paraId="277FD55E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A.把党锻造成为坚强有力的马克思主义执政党的迫切需要</w:t>
      </w:r>
    </w:p>
    <w:p w14:paraId="6E2944D9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B.新形势下推进伟大事业的必然要求 </w:t>
      </w:r>
    </w:p>
    <w:p w14:paraId="40432088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C.新形势下推进进行伟大斗争的必然要求 </w:t>
      </w:r>
    </w:p>
    <w:p w14:paraId="6A43EA3B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lastRenderedPageBreak/>
        <w:t>D.新形势下推进实现伟大梦想的必然要求</w:t>
      </w:r>
    </w:p>
    <w:p w14:paraId="4A7DB7B1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答案：ABCD</w:t>
      </w:r>
    </w:p>
    <w:p w14:paraId="53FCEE78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5.全面从严治党，关键在严，“关键在严”，就是（  ）。</w:t>
      </w:r>
    </w:p>
    <w:p w14:paraId="29556463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A.坚持严字当头，把严的要求贯穿党的建设全过程 </w:t>
      </w:r>
    </w:p>
    <w:p w14:paraId="4BF8E7EE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B.做到</w:t>
      </w:r>
      <w:proofErr w:type="gramStart"/>
      <w:r w:rsidRPr="00F22BE3">
        <w:rPr>
          <w:rFonts w:cs="Angsana New" w:hint="eastAsia"/>
          <w:lang w:bidi="th-TH"/>
        </w:rPr>
        <w:t>真管真严</w:t>
      </w:r>
      <w:proofErr w:type="gramEnd"/>
      <w:r w:rsidRPr="00F22BE3">
        <w:rPr>
          <w:rFonts w:cs="Angsana New" w:hint="eastAsia"/>
          <w:lang w:bidi="th-TH"/>
        </w:rPr>
        <w:t>、敢管敢严、长管长严</w:t>
      </w:r>
    </w:p>
    <w:p w14:paraId="26E6779E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C.敢于动真格，不降标准，不图形式，</w:t>
      </w:r>
      <w:proofErr w:type="gramStart"/>
      <w:r w:rsidRPr="00F22BE3">
        <w:rPr>
          <w:rFonts w:cs="Angsana New" w:hint="eastAsia"/>
          <w:lang w:bidi="th-TH"/>
        </w:rPr>
        <w:t>不</w:t>
      </w:r>
      <w:proofErr w:type="gramEnd"/>
      <w:r w:rsidRPr="00F22BE3">
        <w:rPr>
          <w:rFonts w:cs="Angsana New" w:hint="eastAsia"/>
          <w:lang w:bidi="th-TH"/>
        </w:rPr>
        <w:t>走过场  </w:t>
      </w:r>
    </w:p>
    <w:p w14:paraId="7287C049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D.让一切违纪违规的言行无处遁形</w:t>
      </w:r>
    </w:p>
    <w:p w14:paraId="5CE8B331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答案：ABCD</w:t>
      </w:r>
    </w:p>
    <w:p w14:paraId="662F569C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6.全面从严治党，“要害在治”，就是（  ）。</w:t>
      </w:r>
    </w:p>
    <w:p w14:paraId="411A8985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A.要真正解决问题、切实担起责任 </w:t>
      </w:r>
    </w:p>
    <w:p w14:paraId="321A8DE8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B.从党中央到地方各级党委都要担负起主体责任</w:t>
      </w:r>
    </w:p>
    <w:p w14:paraId="3FC2C7E9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C.各级纪委要担负起监督责任     D.敢于瞪眼黑脸，勇于执纪问责</w:t>
      </w:r>
    </w:p>
    <w:p w14:paraId="2E7C0C30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E.坚持标本兼治，拔“烂树”、治“病树”、正“歪树”</w:t>
      </w:r>
    </w:p>
    <w:p w14:paraId="67EC5F68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答案：ABCDE</w:t>
      </w:r>
    </w:p>
    <w:p w14:paraId="72150E0B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7.全面从严治党是一项管党治党的系统工程，要（  ）。</w:t>
      </w:r>
    </w:p>
    <w:p w14:paraId="2CC8A01A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A.坚持内容上全涵盖，党的建设推进到哪里，全面从严治党体系就要构建到哪里</w:t>
      </w:r>
    </w:p>
    <w:p w14:paraId="27B2D2B3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B.坚持对象上全覆盖，</w:t>
      </w:r>
      <w:proofErr w:type="gramStart"/>
      <w:r w:rsidRPr="00F22BE3">
        <w:rPr>
          <w:rFonts w:cs="Angsana New" w:hint="eastAsia"/>
          <w:lang w:bidi="th-TH"/>
        </w:rPr>
        <w:t>面向党</w:t>
      </w:r>
      <w:proofErr w:type="gramEnd"/>
      <w:r w:rsidRPr="00F22BE3">
        <w:rPr>
          <w:rFonts w:cs="Angsana New" w:hint="eastAsia"/>
          <w:lang w:bidi="th-TH"/>
        </w:rPr>
        <w:t>的各级组织和全体党员</w:t>
      </w:r>
    </w:p>
    <w:p w14:paraId="1249DAEC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C.坚持责任上全链条,让每名党员、干部行使应有权利、履行应尽责任</w:t>
      </w:r>
    </w:p>
    <w:p w14:paraId="3660448F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D.坚持制度上全贯通，把制度建设要求体现到全面从严治党全过程</w:t>
      </w:r>
    </w:p>
    <w:p w14:paraId="2632FDF7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答案：ABCD</w:t>
      </w:r>
    </w:p>
    <w:p w14:paraId="0D45A24F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8.新时代党的建设总要求,包括（ ）。</w:t>
      </w:r>
    </w:p>
    <w:p w14:paraId="43705F4E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A.坚持和加强党的全面领导，坚持党要管党、全面从严治党</w:t>
      </w:r>
    </w:p>
    <w:p w14:paraId="49050C6D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B.以加强党的长期执政能力建设、先进性和纯洁性建设为主线</w:t>
      </w:r>
    </w:p>
    <w:p w14:paraId="61BA8A50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C.以党的政治建设为统领，以坚定理想信念宗旨为根基，全面推进党的各项建设</w:t>
      </w:r>
    </w:p>
    <w:p w14:paraId="4C58FB4C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D.把制度建设贯穿其中，深入推进反腐败斗争</w:t>
      </w:r>
    </w:p>
    <w:p w14:paraId="0CAD8374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E.把党建设成为人民衷心拥护、勇于自我革命的马克思主义执政党</w:t>
      </w:r>
    </w:p>
    <w:p w14:paraId="7798C1BE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答案：ABCDE</w:t>
      </w:r>
    </w:p>
    <w:p w14:paraId="3A4D969A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9.加强作风建设，必须（ ）。</w:t>
      </w:r>
    </w:p>
    <w:p w14:paraId="4D976018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A.紧紧围绕保持党同人民群众的血肉联系，增强群众观念和群众感情</w:t>
      </w:r>
    </w:p>
    <w:p w14:paraId="434E63DE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B.要锲而不舍落实中央八项规定精神，持续深化纠治“四风”</w:t>
      </w:r>
    </w:p>
    <w:p w14:paraId="315A0BBF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C.要弘扬党的光荣传统和优良作风 D.促进党员干部特别是领导干部带头深入调查研究</w:t>
      </w:r>
    </w:p>
    <w:p w14:paraId="66817EE4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E.要推进作风建设常态化长效化</w:t>
      </w:r>
    </w:p>
    <w:p w14:paraId="10EDEF3C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答案：ABCDE</w:t>
      </w:r>
    </w:p>
    <w:p w14:paraId="12FF94AF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lastRenderedPageBreak/>
        <w:t>10.我们党之所以勇于自我革命，是因为（   ）。</w:t>
      </w:r>
    </w:p>
    <w:p w14:paraId="71F7C6C7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A.我们党除了国家、民族、人民的利益，没有任何自己的特殊利益</w:t>
      </w:r>
    </w:p>
    <w:p w14:paraId="4991ABE4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B.我们党有高度的自信，勇于坚持真理、修正错误</w:t>
      </w:r>
    </w:p>
    <w:p w14:paraId="747C1D5F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C.我们党立志于中华民族千秋伟业，始终坚守初心使命</w:t>
      </w:r>
    </w:p>
    <w:p w14:paraId="587FB3A8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D.以上都正确</w:t>
      </w:r>
    </w:p>
    <w:p w14:paraId="361C0E78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答案：ABCD</w:t>
      </w:r>
    </w:p>
    <w:p w14:paraId="6D63F4A6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11.党的二十大报告指出，中国共产党立志于中华民族千秋伟业，致力于人类和平与发展崇高事业，全党同志要始终牢记“三个务必”，这“三个务必”是（     ）。</w:t>
      </w:r>
    </w:p>
    <w:p w14:paraId="2EAD6317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A.务必不忘初心、牢记使命 B.务必谦虚谨慎、艰苦奋斗</w:t>
      </w:r>
    </w:p>
    <w:p w14:paraId="4CBF3AA7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C.务必贯彻好群众路线 D.务必敢于斗争、善于斗争</w:t>
      </w:r>
    </w:p>
    <w:p w14:paraId="5F39F594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答案：ABD</w:t>
      </w:r>
    </w:p>
    <w:p w14:paraId="4D8F1198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12.党的十八大以来，我们坚持党要管党、全面从严治党，坚持问题导向，以整治“四风”为突破口，“四风”包括：形式主义、（ ）</w:t>
      </w:r>
    </w:p>
    <w:p w14:paraId="04A2E477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A.官僚主义        B.享乐主义      C.奢靡之风     D.利己主义</w:t>
      </w:r>
    </w:p>
    <w:p w14:paraId="78236073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答案：ABC</w:t>
      </w:r>
    </w:p>
    <w:p w14:paraId="003816F7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13.我们要落实新时代党的建设总要求，健全全面从严治党体系，全面推进党的（   ）</w:t>
      </w:r>
    </w:p>
    <w:p w14:paraId="02D5A686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A.自我净化        B.自我完善    C.自我革新      D.自我提高</w:t>
      </w:r>
    </w:p>
    <w:p w14:paraId="59621D46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答案：ABCD</w:t>
      </w:r>
    </w:p>
    <w:p w14:paraId="2409F04B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14.坚决打赢反腐败斗争攻坚战持久战，必须清醒认识到，腐败和反腐败较量还在激烈进行，必须（  ）。</w:t>
      </w:r>
    </w:p>
    <w:p w14:paraId="2C543A0D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A.坚持以零容忍态度反腐惩恶不动摇 B.要坚决惩治不收敛不收手、胆大妄为者</w:t>
      </w:r>
    </w:p>
    <w:p w14:paraId="3643BF2B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C.坚决查处政治问题和经济问题交织的腐败</w:t>
      </w:r>
    </w:p>
    <w:p w14:paraId="6009A22C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D.坚决防止领导干部成为利益集团和权势团体的代言人、代理人</w:t>
      </w:r>
    </w:p>
    <w:p w14:paraId="6C9F4BBF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E.坚决防止政商勾连、资本向政治领域渗透等破坏政治生态和经济发展环境的腐败</w:t>
      </w:r>
    </w:p>
    <w:p w14:paraId="3629CF74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答案：ABCDE</w:t>
      </w:r>
    </w:p>
    <w:p w14:paraId="7D0872B9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15.党的十八大以来，以习近平同志为核心的党中央坚持以雷霆之势惩治腐败，走出一条依靠制度优势、法治优势反腐败之路，具体表现在（  ）。</w:t>
      </w:r>
    </w:p>
    <w:p w14:paraId="48261E64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A.构建起</w:t>
      </w:r>
      <w:proofErr w:type="gramStart"/>
      <w:r w:rsidRPr="00F22BE3">
        <w:rPr>
          <w:rFonts w:cs="Angsana New" w:hint="eastAsia"/>
          <w:lang w:bidi="th-TH"/>
        </w:rPr>
        <w:t>党全面</w:t>
      </w:r>
      <w:proofErr w:type="gramEnd"/>
      <w:r w:rsidRPr="00F22BE3">
        <w:rPr>
          <w:rFonts w:cs="Angsana New" w:hint="eastAsia"/>
          <w:lang w:bidi="th-TH"/>
        </w:rPr>
        <w:t>领导的反腐败工作格局 </w:t>
      </w:r>
    </w:p>
    <w:p w14:paraId="7968AD7A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proofErr w:type="gramStart"/>
      <w:r w:rsidRPr="00F22BE3">
        <w:rPr>
          <w:rFonts w:cs="Angsana New" w:hint="eastAsia"/>
          <w:lang w:bidi="th-TH"/>
        </w:rPr>
        <w:t>B.“</w:t>
      </w:r>
      <w:proofErr w:type="gramEnd"/>
      <w:r w:rsidRPr="00F22BE3">
        <w:rPr>
          <w:rFonts w:cs="Angsana New" w:hint="eastAsia"/>
          <w:lang w:bidi="th-TH"/>
        </w:rPr>
        <w:t>打虎”“拍蝇”“猎狐”多管齐下</w:t>
      </w:r>
    </w:p>
    <w:p w14:paraId="3FD428A4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lastRenderedPageBreak/>
        <w:t>C.把权力关进制度的笼子里   D.坚持不敢腐、不能腐、不想</w:t>
      </w:r>
      <w:proofErr w:type="gramStart"/>
      <w:r w:rsidRPr="00F22BE3">
        <w:rPr>
          <w:rFonts w:cs="Angsana New" w:hint="eastAsia"/>
          <w:lang w:bidi="th-TH"/>
        </w:rPr>
        <w:t>腐</w:t>
      </w:r>
      <w:proofErr w:type="gramEnd"/>
      <w:r w:rsidRPr="00F22BE3">
        <w:rPr>
          <w:rFonts w:cs="Angsana New" w:hint="eastAsia"/>
          <w:lang w:bidi="th-TH"/>
        </w:rPr>
        <w:t>一体推进</w:t>
      </w:r>
    </w:p>
    <w:p w14:paraId="4927F737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E.依靠理想信念教育作为反腐败的根本举措</w:t>
      </w:r>
    </w:p>
    <w:p w14:paraId="1D43D871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答案：ABCD</w:t>
      </w:r>
    </w:p>
    <w:p w14:paraId="4ED32A43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16.中国共产党是世界上最大的马克思主义执政党，解决大党独有难题，要（ ）。</w:t>
      </w:r>
    </w:p>
    <w:p w14:paraId="1609238F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A.以清醒的自觉、持续的定力破解难题</w:t>
      </w:r>
    </w:p>
    <w:p w14:paraId="77A5E8E8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B.坚守奠基创业时的初心，坚守党的理想信念宗旨 </w:t>
      </w:r>
    </w:p>
    <w:p w14:paraId="32E502D2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C.在重大问题、严峻形势面前始终心往一处想、劲往一处使</w:t>
      </w:r>
    </w:p>
    <w:p w14:paraId="16A9F38E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D.与时俱</w:t>
      </w:r>
      <w:proofErr w:type="gramStart"/>
      <w:r w:rsidRPr="00F22BE3">
        <w:rPr>
          <w:rFonts w:cs="Angsana New" w:hint="eastAsia"/>
          <w:lang w:bidi="th-TH"/>
        </w:rPr>
        <w:t>进提高</w:t>
      </w:r>
      <w:proofErr w:type="gramEnd"/>
      <w:r w:rsidRPr="00F22BE3">
        <w:rPr>
          <w:rFonts w:cs="Angsana New" w:hint="eastAsia"/>
          <w:lang w:bidi="th-TH"/>
        </w:rPr>
        <w:t>科学执政、民主执政、依法执政水平</w:t>
      </w:r>
    </w:p>
    <w:p w14:paraId="10F14A15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E.始终保持艰苦奋斗、奋发有为的精气神，敢于斗争、勇于担当作为 </w:t>
      </w:r>
    </w:p>
    <w:p w14:paraId="13B3C3A6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17.之所以要把党的政治建设摆在首位，是因为（   ）。</w:t>
      </w:r>
    </w:p>
    <w:p w14:paraId="72657DBC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A.旗帜鲜明讲政治是我们党作为马克思主义政党的根本要求</w:t>
      </w:r>
    </w:p>
    <w:p w14:paraId="3A958B9C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B.如果马克思主义政党政治上的先进性丧失了，党的先进性和纯洁性就无从谈起</w:t>
      </w:r>
    </w:p>
    <w:p w14:paraId="1619B252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C.党的政治建设决定党的建设方向和效果</w:t>
      </w:r>
    </w:p>
    <w:p w14:paraId="72DAB4AD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  <w:r w:rsidRPr="00F22BE3">
        <w:rPr>
          <w:rFonts w:cs="Angsana New" w:hint="eastAsia"/>
          <w:lang w:bidi="th-TH"/>
        </w:rPr>
        <w:t>D.只有党的政治建设抓好了，党的建设才能夯基固本</w:t>
      </w:r>
    </w:p>
    <w:p w14:paraId="4B52363A" w14:textId="77777777" w:rsid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lang w:bidi="th-TH"/>
        </w:rPr>
      </w:pPr>
      <w:r w:rsidRPr="00F22BE3">
        <w:rPr>
          <w:rFonts w:cs="Angsana New" w:hint="eastAsia"/>
          <w:lang w:bidi="th-TH"/>
        </w:rPr>
        <w:t>答案：ABCD</w:t>
      </w:r>
    </w:p>
    <w:p w14:paraId="2BF71FC5" w14:textId="77777777" w:rsidR="00F22BE3" w:rsidRPr="00F22BE3" w:rsidRDefault="00F22BE3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</w:p>
    <w:p w14:paraId="5A89BF59" w14:textId="77777777" w:rsidR="00E008AF" w:rsidRPr="00F22BE3" w:rsidRDefault="00E008AF" w:rsidP="00F22BE3">
      <w:pPr>
        <w:pStyle w:val="a3"/>
        <w:shd w:val="clear" w:color="auto" w:fill="FFFFFF"/>
        <w:spacing w:before="0" w:beforeAutospacing="0" w:after="0" w:afterAutospacing="0" w:line="400" w:lineRule="exact"/>
        <w:jc w:val="both"/>
        <w:rPr>
          <w:rFonts w:cs="Angsana New"/>
          <w:b/>
          <w:bCs/>
          <w:color w:val="000000"/>
          <w:lang w:bidi="th-TH"/>
        </w:rPr>
      </w:pPr>
    </w:p>
    <w:sectPr w:rsidR="00E008AF" w:rsidRPr="00F22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E2D06" w14:textId="77777777" w:rsidR="001F342F" w:rsidRDefault="001F342F" w:rsidP="00F22BE3">
      <w:r>
        <w:separator/>
      </w:r>
    </w:p>
  </w:endnote>
  <w:endnote w:type="continuationSeparator" w:id="0">
    <w:p w14:paraId="5354280A" w14:textId="77777777" w:rsidR="001F342F" w:rsidRDefault="001F342F" w:rsidP="00F22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C6FD2" w14:textId="77777777" w:rsidR="001F342F" w:rsidRDefault="001F342F" w:rsidP="00F22BE3">
      <w:r>
        <w:separator/>
      </w:r>
    </w:p>
  </w:footnote>
  <w:footnote w:type="continuationSeparator" w:id="0">
    <w:p w14:paraId="31E7BF02" w14:textId="77777777" w:rsidR="001F342F" w:rsidRDefault="001F342F" w:rsidP="00F22B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6E3"/>
    <w:rsid w:val="001F342F"/>
    <w:rsid w:val="003E5846"/>
    <w:rsid w:val="005730B4"/>
    <w:rsid w:val="00B226E3"/>
    <w:rsid w:val="00E008AF"/>
    <w:rsid w:val="00F2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2D587"/>
  <w15:chartTrackingRefBased/>
  <w15:docId w15:val="{D2CCC85A-39F5-4E6C-865B-203AB41E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F22B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22BE3"/>
    <w:rPr>
      <w:b/>
      <w:bCs/>
    </w:rPr>
  </w:style>
  <w:style w:type="paragraph" w:styleId="a5">
    <w:name w:val="header"/>
    <w:basedOn w:val="a"/>
    <w:link w:val="a6"/>
    <w:uiPriority w:val="99"/>
    <w:unhideWhenUsed/>
    <w:rsid w:val="00F22B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22BE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22B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22B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495</Words>
  <Characters>2825</Characters>
  <Application>Microsoft Office Word</Application>
  <DocSecurity>0</DocSecurity>
  <Lines>23</Lines>
  <Paragraphs>6</Paragraphs>
  <ScaleCrop>false</ScaleCrop>
  <Company>muse</Company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muse</dc:creator>
  <cp:keywords/>
  <dc:description/>
  <cp:lastModifiedBy>董 大亮</cp:lastModifiedBy>
  <cp:revision>3</cp:revision>
  <dcterms:created xsi:type="dcterms:W3CDTF">2023-11-07T00:50:00Z</dcterms:created>
  <dcterms:modified xsi:type="dcterms:W3CDTF">2023-12-19T02:14:00Z</dcterms:modified>
</cp:coreProperties>
</file>