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1B" w:rsidRDefault="00CD0DC0">
      <w:pPr>
        <w:rPr>
          <w:rFonts w:ascii="Arial" w:eastAsia="Arial" w:hAnsi="Arial" w:cs="Arial"/>
          <w:color w:val="222222"/>
          <w:sz w:val="21"/>
          <w:shd w:val="clear" w:color="auto" w:fill="FFFFFF"/>
        </w:rPr>
      </w:pPr>
      <w:r>
        <w:rPr>
          <w:rFonts w:ascii="Arial" w:eastAsia="Arial" w:hAnsi="Arial" w:cs="Arial"/>
          <w:color w:val="222222"/>
          <w:sz w:val="21"/>
          <w:shd w:val="clear" w:color="auto" w:fill="FFFFFF"/>
        </w:rPr>
        <w:t>Screen 1</w:t>
      </w:r>
    </w:p>
    <w:p w:rsidR="0070571B" w:rsidRDefault="00CD0DC0">
      <w:pPr>
        <w:rPr>
          <w:rFonts w:ascii="Arial" w:eastAsia="Arial" w:hAnsi="Arial" w:cs="Arial"/>
          <w:color w:val="222222"/>
          <w:sz w:val="21"/>
          <w:shd w:val="clear" w:color="auto" w:fill="FFFFFF"/>
        </w:rPr>
      </w:pPr>
      <w:r>
        <w:rPr>
          <w:rFonts w:ascii="Arial" w:eastAsia="Arial" w:hAnsi="Arial" w:cs="Arial"/>
          <w:color w:val="222222"/>
          <w:sz w:val="21"/>
          <w:shd w:val="clear" w:color="auto" w:fill="FFFFFF"/>
        </w:rPr>
        <w:t>In April 1775, tensions over British colonial policies in the </w:t>
      </w:r>
      <w:hyperlink r:id="rId4">
        <w:r>
          <w:rPr>
            <w:rFonts w:ascii="Arial" w:eastAsia="Arial" w:hAnsi="Arial" w:cs="Arial"/>
            <w:color w:val="0B0080"/>
            <w:sz w:val="21"/>
            <w:u w:val="single"/>
            <w:shd w:val="clear" w:color="auto" w:fill="FFFFFF"/>
          </w:rPr>
          <w:t>Thirteen Colonies</w:t>
        </w:r>
      </w:hyperlink>
      <w:r>
        <w:rPr>
          <w:rFonts w:ascii="Arial" w:eastAsia="Arial" w:hAnsi="Arial" w:cs="Arial"/>
          <w:color w:val="222222"/>
          <w:sz w:val="21"/>
          <w:shd w:val="clear" w:color="auto" w:fill="FFFFFF"/>
        </w:rPr>
        <w:t xml:space="preserve"> boiled over </w:t>
      </w:r>
      <w:r w:rsidR="00995244">
        <w:rPr>
          <w:rFonts w:ascii="Arial" w:eastAsia="Arial" w:hAnsi="Arial" w:cs="Arial"/>
          <w:color w:val="222222"/>
          <w:sz w:val="21"/>
          <w:shd w:val="clear" w:color="auto" w:fill="FFFFFF"/>
        </w:rPr>
        <w:t>marking the start of the American Revolutionary</w:t>
      </w:r>
      <w:r>
        <w:rPr>
          <w:rFonts w:ascii="Arial" w:eastAsia="Arial" w:hAnsi="Arial" w:cs="Arial"/>
          <w:color w:val="222222"/>
          <w:sz w:val="21"/>
          <w:shd w:val="clear" w:color="auto" w:fill="FFFFFF"/>
        </w:rPr>
        <w:t xml:space="preserve"> with the </w:t>
      </w:r>
      <w:hyperlink r:id="rId5">
        <w:r>
          <w:rPr>
            <w:rFonts w:ascii="Arial" w:eastAsia="Arial" w:hAnsi="Arial" w:cs="Arial"/>
            <w:color w:val="0B0080"/>
            <w:sz w:val="21"/>
            <w:u w:val="single"/>
            <w:shd w:val="clear" w:color="auto" w:fill="FFFFFF"/>
          </w:rPr>
          <w:t>Battles of Lexington and Concord</w:t>
        </w:r>
      </w:hyperlink>
      <w:r>
        <w:rPr>
          <w:rFonts w:ascii="Arial" w:eastAsia="Arial" w:hAnsi="Arial" w:cs="Arial"/>
          <w:color w:val="222222"/>
          <w:sz w:val="21"/>
          <w:shd w:val="clear" w:color="auto" w:fill="FFFFFF"/>
        </w:rPr>
        <w:t>.</w:t>
      </w:r>
      <w:r w:rsidR="00995244">
        <w:rPr>
          <w:rFonts w:ascii="Arial" w:eastAsia="Arial" w:hAnsi="Arial" w:cs="Arial"/>
          <w:color w:val="222222"/>
          <w:sz w:val="21"/>
          <w:shd w:val="clear" w:color="auto" w:fill="FFFFFF"/>
        </w:rPr>
        <w:t xml:space="preserve"> After a fail </w:t>
      </w:r>
      <w:proofErr w:type="spellStart"/>
      <w:r w:rsidR="00995244">
        <w:rPr>
          <w:rFonts w:ascii="Arial" w:eastAsia="Arial" w:hAnsi="Arial" w:cs="Arial"/>
          <w:color w:val="222222"/>
          <w:sz w:val="21"/>
          <w:shd w:val="clear" w:color="auto" w:fill="FFFFFF"/>
        </w:rPr>
        <w:t>attemed</w:t>
      </w:r>
      <w:proofErr w:type="spellEnd"/>
      <w:r w:rsidR="00995244">
        <w:rPr>
          <w:rFonts w:ascii="Arial" w:eastAsia="Arial" w:hAnsi="Arial" w:cs="Arial"/>
          <w:color w:val="222222"/>
          <w:sz w:val="21"/>
          <w:shd w:val="clear" w:color="auto" w:fill="FFFFFF"/>
        </w:rPr>
        <w:t xml:space="preserve"> at destroy the colonist military supplies. The colonist </w:t>
      </w:r>
      <w:r>
        <w:rPr>
          <w:rFonts w:ascii="Arial" w:eastAsia="Arial" w:hAnsi="Arial" w:cs="Arial"/>
          <w:color w:val="222222"/>
          <w:sz w:val="21"/>
          <w:shd w:val="clear" w:color="auto" w:fill="FFFFFF"/>
        </w:rPr>
        <w:t>surrounded the city of </w:t>
      </w:r>
      <w:hyperlink r:id="rId6">
        <w:r>
          <w:rPr>
            <w:rFonts w:ascii="Arial" w:eastAsia="Arial" w:hAnsi="Arial" w:cs="Arial"/>
            <w:color w:val="0B0080"/>
            <w:sz w:val="21"/>
            <w:u w:val="single"/>
            <w:shd w:val="clear" w:color="auto" w:fill="FFFFFF"/>
          </w:rPr>
          <w:t>Boston</w:t>
        </w:r>
      </w:hyperlink>
      <w:r>
        <w:rPr>
          <w:rFonts w:ascii="Arial" w:eastAsia="Arial" w:hAnsi="Arial" w:cs="Arial"/>
          <w:color w:val="222222"/>
          <w:sz w:val="21"/>
          <w:shd w:val="clear" w:color="auto" w:fill="FFFFFF"/>
        </w:rPr>
        <w:t>, placing it under </w:t>
      </w:r>
      <w:hyperlink r:id="rId7">
        <w:r>
          <w:rPr>
            <w:rFonts w:ascii="Arial" w:eastAsia="Arial" w:hAnsi="Arial" w:cs="Arial"/>
            <w:color w:val="0B0080"/>
            <w:sz w:val="21"/>
            <w:u w:val="single"/>
            <w:shd w:val="clear" w:color="auto" w:fill="FFFFFF"/>
          </w:rPr>
          <w:t>siege</w:t>
        </w:r>
      </w:hyperlink>
      <w:r>
        <w:rPr>
          <w:rFonts w:ascii="Arial" w:eastAsia="Arial" w:hAnsi="Arial" w:cs="Arial"/>
          <w:color w:val="222222"/>
          <w:sz w:val="21"/>
          <w:shd w:val="clear" w:color="auto" w:fill="FFFFFF"/>
        </w:rPr>
        <w:t>, although the encirclement was incomplete: the city could be resupplied by sea. News of this action and the June </w:t>
      </w:r>
      <w:hyperlink r:id="rId8">
        <w:r>
          <w:rPr>
            <w:rFonts w:ascii="Arial" w:eastAsia="Arial" w:hAnsi="Arial" w:cs="Arial"/>
            <w:color w:val="0B0080"/>
            <w:sz w:val="21"/>
            <w:u w:val="single"/>
            <w:shd w:val="clear" w:color="auto" w:fill="FFFFFF"/>
          </w:rPr>
          <w:t>Battl</w:t>
        </w:r>
        <w:r>
          <w:rPr>
            <w:rFonts w:ascii="Arial" w:eastAsia="Arial" w:hAnsi="Arial" w:cs="Arial"/>
            <w:color w:val="0B0080"/>
            <w:sz w:val="21"/>
            <w:u w:val="single"/>
            <w:shd w:val="clear" w:color="auto" w:fill="FFFFFF"/>
          </w:rPr>
          <w:t>e of Bunker Hill</w:t>
        </w:r>
      </w:hyperlink>
      <w:r>
        <w:rPr>
          <w:rFonts w:ascii="Arial" w:eastAsia="Arial" w:hAnsi="Arial" w:cs="Arial"/>
          <w:color w:val="222222"/>
          <w:sz w:val="21"/>
          <w:shd w:val="clear" w:color="auto" w:fill="FFFFFF"/>
        </w:rPr>
        <w:t> fanned the flames of independence throughout the colonies</w:t>
      </w:r>
    </w:p>
    <w:p w:rsidR="0070571B" w:rsidRDefault="0070571B">
      <w:pPr>
        <w:rPr>
          <w:rFonts w:ascii="Arial" w:eastAsia="Arial" w:hAnsi="Arial" w:cs="Arial"/>
          <w:color w:val="222222"/>
          <w:sz w:val="21"/>
          <w:shd w:val="clear" w:color="auto" w:fill="FFFFFF"/>
        </w:rPr>
      </w:pPr>
    </w:p>
    <w:p w:rsidR="0070571B" w:rsidRDefault="00CD0DC0">
      <w:pPr>
        <w:rPr>
          <w:rFonts w:ascii="Arial" w:eastAsia="Arial" w:hAnsi="Arial" w:cs="Arial"/>
          <w:color w:val="222222"/>
          <w:sz w:val="21"/>
          <w:shd w:val="clear" w:color="auto" w:fill="FFFFFF"/>
        </w:rPr>
      </w:pPr>
      <w:r>
        <w:rPr>
          <w:rFonts w:ascii="Arial" w:eastAsia="Arial" w:hAnsi="Arial" w:cs="Arial"/>
          <w:color w:val="222222"/>
          <w:sz w:val="21"/>
          <w:shd w:val="clear" w:color="auto" w:fill="FFFFFF"/>
        </w:rPr>
        <w:t>Screen 2</w:t>
      </w:r>
    </w:p>
    <w:p w:rsidR="0070571B" w:rsidRDefault="00CD0DC0">
      <w:pPr>
        <w:spacing w:after="0" w:line="240" w:lineRule="auto"/>
        <w:rPr>
          <w:rFonts w:ascii="Georgia" w:eastAsia="Georgia" w:hAnsi="Georgia" w:cs="Georgia"/>
          <w:color w:val="141412"/>
          <w:sz w:val="24"/>
          <w:shd w:val="clear" w:color="auto" w:fill="F2EDCE"/>
        </w:rPr>
      </w:pPr>
      <w:r>
        <w:rPr>
          <w:rFonts w:ascii="Georgia" w:eastAsia="Georgia" w:hAnsi="Georgia" w:cs="Georgia"/>
          <w:color w:val="141412"/>
          <w:sz w:val="24"/>
          <w:shd w:val="clear" w:color="auto" w:fill="F2EDCE"/>
        </w:rPr>
        <w:t>In December of 1775, a fleet was sent to Georgia to buy rice and provisions for the isolated troops</w:t>
      </w:r>
      <w:r w:rsidR="00995244">
        <w:rPr>
          <w:rFonts w:ascii="Georgia" w:eastAsia="Georgia" w:hAnsi="Georgia" w:cs="Georgia"/>
          <w:color w:val="141412"/>
          <w:sz w:val="24"/>
          <w:shd w:val="clear" w:color="auto" w:fill="F2EDCE"/>
        </w:rPr>
        <w:t xml:space="preserve"> in Boston</w:t>
      </w:r>
      <w:r>
        <w:rPr>
          <w:rFonts w:ascii="Georgia" w:eastAsia="Georgia" w:hAnsi="Georgia" w:cs="Georgia"/>
          <w:color w:val="141412"/>
          <w:sz w:val="24"/>
          <w:shd w:val="clear" w:color="auto" w:fill="F2EDCE"/>
        </w:rPr>
        <w:t>. When the ships began arriving in Georgia in January, the local patriot</w:t>
      </w:r>
      <w:r>
        <w:rPr>
          <w:rFonts w:ascii="Georgia" w:eastAsia="Georgia" w:hAnsi="Georgia" w:cs="Georgia"/>
          <w:color w:val="141412"/>
          <w:sz w:val="24"/>
          <w:shd w:val="clear" w:color="auto" w:fill="F2EDCE"/>
        </w:rPr>
        <w:t>s were alarmed, thinking they had come to capture Savannah</w:t>
      </w:r>
      <w:r>
        <w:rPr>
          <w:rFonts w:ascii="Arial" w:eastAsia="Arial" w:hAnsi="Arial" w:cs="Arial"/>
          <w:color w:val="222222"/>
          <w:sz w:val="21"/>
          <w:shd w:val="clear" w:color="auto" w:fill="FFFFFF"/>
        </w:rPr>
        <w:t xml:space="preserve"> </w:t>
      </w:r>
      <w:r w:rsidR="00364452">
        <w:rPr>
          <w:rFonts w:ascii="Arial" w:eastAsia="Arial" w:hAnsi="Arial" w:cs="Arial"/>
          <w:color w:val="222222"/>
          <w:sz w:val="21"/>
          <w:shd w:val="clear" w:color="auto" w:fill="FFFFFF"/>
        </w:rPr>
        <w:t xml:space="preserve">this was </w:t>
      </w:r>
      <w:r w:rsidR="00364452" w:rsidRPr="00364452">
        <w:rPr>
          <w:rFonts w:ascii="Arial" w:eastAsia="Arial" w:hAnsi="Arial" w:cs="Arial"/>
          <w:color w:val="222222"/>
          <w:sz w:val="21"/>
          <w:shd w:val="clear" w:color="auto" w:fill="FFFFFF"/>
        </w:rPr>
        <w:t xml:space="preserve">amplified </w:t>
      </w:r>
      <w:r w:rsidR="00364452">
        <w:rPr>
          <w:rFonts w:ascii="Arial" w:eastAsia="Arial" w:hAnsi="Arial" w:cs="Arial"/>
          <w:color w:val="222222"/>
          <w:sz w:val="21"/>
          <w:shd w:val="clear" w:color="auto" w:fill="FFFFFF"/>
        </w:rPr>
        <w:t xml:space="preserve">when British Man of War Ship show up in January 1776 </w:t>
      </w:r>
    </w:p>
    <w:p w:rsidR="0070571B" w:rsidRDefault="0070571B">
      <w:pPr>
        <w:spacing w:after="0" w:line="240" w:lineRule="auto"/>
        <w:rPr>
          <w:rFonts w:ascii="Georgia" w:eastAsia="Georgia" w:hAnsi="Georgia" w:cs="Georgia"/>
          <w:color w:val="141412"/>
          <w:sz w:val="24"/>
          <w:shd w:val="clear" w:color="auto" w:fill="F2EDCE"/>
        </w:rPr>
      </w:pPr>
    </w:p>
    <w:p w:rsidR="0070571B" w:rsidRDefault="0070571B">
      <w:pPr>
        <w:rPr>
          <w:rFonts w:ascii="Arial" w:eastAsia="Arial" w:hAnsi="Arial" w:cs="Arial"/>
          <w:color w:val="222222"/>
          <w:sz w:val="21"/>
          <w:shd w:val="clear" w:color="auto" w:fill="FFFFFF"/>
        </w:rPr>
      </w:pPr>
    </w:p>
    <w:p w:rsidR="0070571B" w:rsidRDefault="00CD0DC0">
      <w:pPr>
        <w:rPr>
          <w:rFonts w:ascii="Arial" w:eastAsia="Arial" w:hAnsi="Arial" w:cs="Arial"/>
          <w:color w:val="222222"/>
          <w:sz w:val="21"/>
          <w:shd w:val="clear" w:color="auto" w:fill="FFFFFF"/>
        </w:rPr>
      </w:pPr>
      <w:r>
        <w:rPr>
          <w:rFonts w:ascii="Arial" w:eastAsia="Arial" w:hAnsi="Arial" w:cs="Arial"/>
          <w:color w:val="222222"/>
          <w:sz w:val="21"/>
          <w:shd w:val="clear" w:color="auto" w:fill="FFFFFF"/>
        </w:rPr>
        <w:t>Screen 3</w:t>
      </w:r>
    </w:p>
    <w:p w:rsidR="0070571B" w:rsidRDefault="00CD0DC0">
      <w:pPr>
        <w:spacing w:after="0" w:line="240" w:lineRule="auto"/>
        <w:rPr>
          <w:rFonts w:ascii="Georgia" w:eastAsia="Georgia" w:hAnsi="Georgia" w:cs="Georgia"/>
          <w:color w:val="141412"/>
          <w:sz w:val="24"/>
          <w:shd w:val="clear" w:color="auto" w:fill="F2EDCE"/>
        </w:rPr>
      </w:pPr>
      <w:r>
        <w:rPr>
          <w:rFonts w:ascii="Georgia" w:eastAsia="Georgia" w:hAnsi="Georgia" w:cs="Georgia"/>
          <w:color w:val="141412"/>
          <w:sz w:val="24"/>
          <w:shd w:val="clear" w:color="auto" w:fill="F2EDCE"/>
        </w:rPr>
        <w:t xml:space="preserve">For the next month, </w:t>
      </w:r>
      <w:r w:rsidR="00364452">
        <w:rPr>
          <w:rFonts w:ascii="Georgia" w:eastAsia="Georgia" w:hAnsi="Georgia" w:cs="Georgia"/>
          <w:color w:val="141412"/>
          <w:sz w:val="24"/>
          <w:shd w:val="clear" w:color="auto" w:fill="F2EDCE"/>
        </w:rPr>
        <w:t>t</w:t>
      </w:r>
      <w:r>
        <w:rPr>
          <w:rFonts w:ascii="Georgia" w:eastAsia="Georgia" w:hAnsi="Georgia" w:cs="Georgia"/>
          <w:color w:val="141412"/>
          <w:sz w:val="24"/>
          <w:shd w:val="clear" w:color="auto" w:fill="F2EDCE"/>
        </w:rPr>
        <w:t>he</w:t>
      </w:r>
      <w:r w:rsidR="00364452">
        <w:rPr>
          <w:rFonts w:ascii="Georgia" w:eastAsia="Georgia" w:hAnsi="Georgia" w:cs="Georgia"/>
          <w:color w:val="141412"/>
          <w:sz w:val="24"/>
          <w:shd w:val="clear" w:color="auto" w:fill="F2EDCE"/>
        </w:rPr>
        <w:t xml:space="preserve"> British</w:t>
      </w:r>
      <w:r>
        <w:rPr>
          <w:rFonts w:ascii="Georgia" w:eastAsia="Georgia" w:hAnsi="Georgia" w:cs="Georgia"/>
          <w:color w:val="141412"/>
          <w:sz w:val="24"/>
          <w:shd w:val="clear" w:color="auto" w:fill="F2EDCE"/>
        </w:rPr>
        <w:t xml:space="preserve"> attempted to negotiate with the Provincial Committee of Safety </w:t>
      </w:r>
      <w:r>
        <w:rPr>
          <w:rFonts w:ascii="Georgia" w:eastAsia="Georgia" w:hAnsi="Georgia" w:cs="Georgia"/>
          <w:color w:val="141412"/>
          <w:sz w:val="24"/>
          <w:shd w:val="clear" w:color="auto" w:fill="F2EDCE"/>
        </w:rPr>
        <w:t xml:space="preserve">to buy some supplies for </w:t>
      </w:r>
      <w:r>
        <w:rPr>
          <w:rFonts w:ascii="Georgia" w:eastAsia="Georgia" w:hAnsi="Georgia" w:cs="Georgia"/>
          <w:color w:val="141412"/>
          <w:sz w:val="24"/>
          <w:shd w:val="clear" w:color="auto" w:fill="F2EDCE"/>
        </w:rPr>
        <w:t>the troops in Boston was at a stan</w:t>
      </w:r>
      <w:r>
        <w:rPr>
          <w:rFonts w:ascii="Georgia" w:eastAsia="Georgia" w:hAnsi="Georgia" w:cs="Georgia"/>
          <w:color w:val="141412"/>
          <w:sz w:val="24"/>
          <w:shd w:val="clear" w:color="auto" w:fill="F2EDCE"/>
        </w:rPr>
        <w:t>dstill. Local merchants had agreed to a continent-wide ban on trade with the British in protest against British policies and actions. The agreement not to trade with the British would end on March 1, however, and that’s when the British made their move.</w:t>
      </w:r>
    </w:p>
    <w:p w:rsidR="00364452" w:rsidRDefault="00364452">
      <w:pPr>
        <w:spacing w:after="0" w:line="240" w:lineRule="auto"/>
        <w:rPr>
          <w:rFonts w:ascii="Georgia" w:eastAsia="Georgia" w:hAnsi="Georgia" w:cs="Georgia"/>
          <w:color w:val="141412"/>
          <w:sz w:val="24"/>
          <w:shd w:val="clear" w:color="auto" w:fill="F2EDCE"/>
        </w:rPr>
      </w:pPr>
    </w:p>
    <w:p w:rsidR="0070571B" w:rsidRDefault="00364452">
      <w:pPr>
        <w:spacing w:after="0" w:line="240" w:lineRule="auto"/>
        <w:rPr>
          <w:rFonts w:ascii="Georgia" w:eastAsia="Georgia" w:hAnsi="Georgia" w:cs="Georgia"/>
          <w:color w:val="141412"/>
          <w:sz w:val="24"/>
          <w:shd w:val="clear" w:color="auto" w:fill="F2EDCE"/>
        </w:rPr>
      </w:pPr>
      <w:bookmarkStart w:id="0" w:name="_GoBack"/>
      <w:r>
        <w:rPr>
          <w:rFonts w:ascii="Georgia" w:eastAsia="Georgia" w:hAnsi="Georgia" w:cs="Georgia"/>
          <w:color w:val="141412"/>
          <w:sz w:val="24"/>
          <w:shd w:val="clear" w:color="auto" w:fill="F2EDCE"/>
        </w:rPr>
        <w:t>T</w:t>
      </w:r>
      <w:r>
        <w:rPr>
          <w:rFonts w:ascii="Georgia" w:eastAsia="Georgia" w:hAnsi="Georgia" w:cs="Georgia"/>
          <w:color w:val="141412"/>
          <w:sz w:val="24"/>
          <w:shd w:val="clear" w:color="auto" w:fill="F2EDCE"/>
        </w:rPr>
        <w:t xml:space="preserve">he British </w:t>
      </w:r>
      <w:r w:rsidR="00CD0DC0">
        <w:rPr>
          <w:rFonts w:ascii="Georgia" w:eastAsia="Georgia" w:hAnsi="Georgia" w:cs="Georgia"/>
          <w:color w:val="141412"/>
          <w:sz w:val="24"/>
          <w:shd w:val="clear" w:color="auto" w:fill="F2EDCE"/>
        </w:rPr>
        <w:t>had already talked with the owners of some of the rice stored on boats at Savannah who agreed to sell their rice on March 1 when the non-trade agreement ended. On that day, several ships of the fleet sailed up the Savannah River</w:t>
      </w:r>
      <w:r w:rsidR="00CD0DC0">
        <w:rPr>
          <w:rFonts w:ascii="Georgia" w:eastAsia="Georgia" w:hAnsi="Georgia" w:cs="Georgia"/>
          <w:color w:val="141412"/>
          <w:sz w:val="24"/>
          <w:shd w:val="clear" w:color="auto" w:fill="F2EDCE"/>
        </w:rPr>
        <w:t xml:space="preserve"> from the coast. The local militia, who had taken up positions around the town, assumed they were attempting to take Savannah and fired on one of the ships, beginning the Battle of the Rice Boats.</w:t>
      </w:r>
    </w:p>
    <w:bookmarkEnd w:id="0"/>
    <w:p w:rsidR="0070571B" w:rsidRDefault="0070571B">
      <w:pPr>
        <w:rPr>
          <w:rFonts w:ascii="Arial" w:eastAsia="Arial" w:hAnsi="Arial" w:cs="Arial"/>
          <w:color w:val="222222"/>
          <w:sz w:val="21"/>
          <w:shd w:val="clear" w:color="auto" w:fill="FFFFFF"/>
        </w:rPr>
      </w:pPr>
    </w:p>
    <w:p w:rsidR="0070571B" w:rsidRDefault="0070571B">
      <w:pPr>
        <w:rPr>
          <w:rFonts w:ascii="Arial" w:eastAsia="Arial" w:hAnsi="Arial" w:cs="Arial"/>
          <w:color w:val="222222"/>
          <w:sz w:val="21"/>
          <w:shd w:val="clear" w:color="auto" w:fill="FFFFFF"/>
        </w:rPr>
      </w:pPr>
    </w:p>
    <w:p w:rsidR="0070571B" w:rsidRDefault="0070571B">
      <w:pPr>
        <w:rPr>
          <w:rFonts w:ascii="Arial" w:eastAsia="Arial" w:hAnsi="Arial" w:cs="Arial"/>
          <w:color w:val="222222"/>
          <w:sz w:val="21"/>
          <w:shd w:val="clear" w:color="auto" w:fill="FFFFFF"/>
        </w:rPr>
      </w:pPr>
    </w:p>
    <w:p w:rsidR="0070571B" w:rsidRDefault="0070571B">
      <w:pPr>
        <w:rPr>
          <w:rFonts w:ascii="Arial" w:eastAsia="Arial" w:hAnsi="Arial" w:cs="Arial"/>
          <w:color w:val="222222"/>
          <w:sz w:val="21"/>
          <w:shd w:val="clear" w:color="auto" w:fill="FFFFFF"/>
        </w:rPr>
      </w:pPr>
    </w:p>
    <w:p w:rsidR="0070571B" w:rsidRDefault="0070571B">
      <w:pPr>
        <w:rPr>
          <w:rFonts w:ascii="Arial" w:eastAsia="Arial" w:hAnsi="Arial" w:cs="Arial"/>
          <w:color w:val="222222"/>
          <w:sz w:val="21"/>
          <w:shd w:val="clear" w:color="auto" w:fill="FFFFFF"/>
        </w:rPr>
      </w:pPr>
    </w:p>
    <w:p w:rsidR="0070571B" w:rsidRDefault="0070571B">
      <w:pPr>
        <w:rPr>
          <w:rFonts w:ascii="Arial" w:eastAsia="Arial" w:hAnsi="Arial" w:cs="Arial"/>
          <w:color w:val="222222"/>
          <w:sz w:val="21"/>
          <w:shd w:val="clear" w:color="auto" w:fill="FFFFFF"/>
        </w:rPr>
      </w:pPr>
    </w:p>
    <w:p w:rsidR="0070571B" w:rsidRDefault="00CD0DC0">
      <w:pPr>
        <w:rPr>
          <w:rFonts w:ascii="Arial" w:eastAsia="Arial" w:hAnsi="Arial" w:cs="Arial"/>
          <w:color w:val="222222"/>
          <w:sz w:val="21"/>
          <w:shd w:val="clear" w:color="auto" w:fill="FFFFFF"/>
        </w:rPr>
      </w:pPr>
      <w:r>
        <w:rPr>
          <w:rFonts w:ascii="Arial" w:eastAsia="Arial" w:hAnsi="Arial" w:cs="Arial"/>
          <w:color w:val="222222"/>
          <w:sz w:val="21"/>
          <w:shd w:val="clear" w:color="auto" w:fill="FFFFFF"/>
        </w:rPr>
        <w:t>Brits Win</w:t>
      </w:r>
    </w:p>
    <w:p w:rsidR="0070571B" w:rsidRDefault="00CD0DC0">
      <w:pPr>
        <w:rPr>
          <w:rFonts w:ascii="Arial" w:eastAsia="Arial" w:hAnsi="Arial" w:cs="Arial"/>
          <w:color w:val="222222"/>
          <w:sz w:val="21"/>
          <w:shd w:val="clear" w:color="auto" w:fill="FFFFFF"/>
        </w:rPr>
      </w:pPr>
      <w:r>
        <w:rPr>
          <w:rFonts w:ascii="Georgia" w:eastAsia="Georgia" w:hAnsi="Georgia" w:cs="Georgia"/>
          <w:color w:val="141412"/>
          <w:shd w:val="clear" w:color="auto" w:fill="F2EDCE"/>
        </w:rPr>
        <w:t>On March 30, having accomplished their miss</w:t>
      </w:r>
      <w:r>
        <w:rPr>
          <w:rFonts w:ascii="Georgia" w:eastAsia="Georgia" w:hAnsi="Georgia" w:cs="Georgia"/>
          <w:color w:val="141412"/>
          <w:shd w:val="clear" w:color="auto" w:fill="F2EDCE"/>
        </w:rPr>
        <w:t>ion, the fleet set sail from Georgia with Governor Wright aboard, ending British rule in Georgia for the time being. </w:t>
      </w:r>
    </w:p>
    <w:p w:rsidR="0070571B" w:rsidRDefault="00CD0DC0">
      <w:pPr>
        <w:rPr>
          <w:rFonts w:ascii="Arial" w:eastAsia="Arial" w:hAnsi="Arial" w:cs="Arial"/>
          <w:color w:val="222222"/>
          <w:sz w:val="21"/>
          <w:shd w:val="clear" w:color="auto" w:fill="FFFFFF"/>
        </w:rPr>
      </w:pPr>
      <w:r>
        <w:rPr>
          <w:rFonts w:ascii="Arial" w:eastAsia="Arial" w:hAnsi="Arial" w:cs="Arial"/>
          <w:color w:val="222222"/>
          <w:sz w:val="21"/>
          <w:shd w:val="clear" w:color="auto" w:fill="FFFFFF"/>
        </w:rPr>
        <w:t>America win</w:t>
      </w:r>
    </w:p>
    <w:p w:rsidR="0070571B" w:rsidRDefault="00CD0DC0">
      <w:pPr>
        <w:rPr>
          <w:rFonts w:ascii="Arial" w:eastAsia="Arial" w:hAnsi="Arial" w:cs="Arial"/>
          <w:color w:val="222222"/>
          <w:sz w:val="21"/>
          <w:shd w:val="clear" w:color="auto" w:fill="FFFFFF"/>
        </w:rPr>
      </w:pPr>
      <w:r>
        <w:rPr>
          <w:rFonts w:ascii="Georgia" w:eastAsia="Georgia" w:hAnsi="Georgia" w:cs="Georgia"/>
          <w:color w:val="141412"/>
          <w:shd w:val="clear" w:color="auto" w:fill="F2EDCE"/>
        </w:rPr>
        <w:lastRenderedPageBreak/>
        <w:t>The Committee of Safety met during the gun battle and decided the rice boats had to be destroyed to prevent the British from g</w:t>
      </w:r>
      <w:r>
        <w:rPr>
          <w:rFonts w:ascii="Georgia" w:eastAsia="Georgia" w:hAnsi="Georgia" w:cs="Georgia"/>
          <w:color w:val="141412"/>
          <w:shd w:val="clear" w:color="auto" w:fill="F2EDCE"/>
        </w:rPr>
        <w:t>etting the supplies. They lighted the supply ship Inverness on fire, loaded it with explosives and set it on course to crash with the other occupied boats. Three other rice boats were caught on fire and burned into the night. Two ships escaped upriver, but</w:t>
      </w:r>
      <w:r>
        <w:rPr>
          <w:rFonts w:ascii="Georgia" w:eastAsia="Georgia" w:hAnsi="Georgia" w:cs="Georgia"/>
          <w:color w:val="141412"/>
          <w:shd w:val="clear" w:color="auto" w:fill="F2EDCE"/>
        </w:rPr>
        <w:t xml:space="preserve"> their crews were caught. Twelve rice boats, however, escaped downriver, were captured by the fleet on the coast and their provisions confiscated.</w:t>
      </w:r>
    </w:p>
    <w:p w:rsidR="0070571B" w:rsidRDefault="0070571B">
      <w:pPr>
        <w:rPr>
          <w:rFonts w:ascii="Calibri" w:eastAsia="Calibri" w:hAnsi="Calibri" w:cs="Calibri"/>
        </w:rPr>
      </w:pPr>
    </w:p>
    <w:sectPr w:rsidR="0070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0571B"/>
    <w:rsid w:val="00364452"/>
    <w:rsid w:val="0070571B"/>
    <w:rsid w:val="00995244"/>
    <w:rsid w:val="00CD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84C4"/>
  <w15:docId w15:val="{EC8E9DFC-D20C-49B9-8AFF-1E148AF5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ttle_of_Bunker_Hill" TargetMode="External"/><Relationship Id="rId3" Type="http://schemas.openxmlformats.org/officeDocument/2006/relationships/webSettings" Target="webSettings.xml"/><Relationship Id="rId7" Type="http://schemas.openxmlformats.org/officeDocument/2006/relationships/hyperlink" Target="https://en.wikipedia.org/wiki/Siege_of_Bos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ston,_Massachusetts" TargetMode="External"/><Relationship Id="rId5" Type="http://schemas.openxmlformats.org/officeDocument/2006/relationships/hyperlink" Target="https://en.wikipedia.org/wiki/Battles_of_Lexington_and_Concord" TargetMode="External"/><Relationship Id="rId10" Type="http://schemas.openxmlformats.org/officeDocument/2006/relationships/theme" Target="theme/theme1.xml"/><Relationship Id="rId4" Type="http://schemas.openxmlformats.org/officeDocument/2006/relationships/hyperlink" Target="https://en.wikipedia.org/wiki/Thirteen_Colon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Green</dc:creator>
  <cp:lastModifiedBy>Nicholas Green</cp:lastModifiedBy>
  <cp:revision>3</cp:revision>
  <dcterms:created xsi:type="dcterms:W3CDTF">2018-04-10T22:53:00Z</dcterms:created>
  <dcterms:modified xsi:type="dcterms:W3CDTF">2018-04-11T02:37:00Z</dcterms:modified>
</cp:coreProperties>
</file>