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Pr="00E97397" w:rsidRDefault="006369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397">
        <w:rPr>
          <w:rFonts w:ascii="Times New Roman" w:eastAsia="Times New Roman" w:hAnsi="Times New Roman" w:cs="Times New Roman"/>
          <w:b/>
          <w:sz w:val="28"/>
          <w:szCs w:val="28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p w:rsidR="00E97397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Jefferson Mendes Santos e Michael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Almeida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138904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19983228768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081E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B432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933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j155859@dac.unicamp.br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m138904@dac.unicamp.br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</w:t>
            </w:r>
            <w:r w:rsidR="00E97397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aí! ”</w:t>
            </w: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</w:t>
            </w:r>
            <w:r w:rsidR="00E1540C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  <w:tr w:rsidR="0074430A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A2061D" w:rsidP="0074430A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Áreas</w:t>
            </w:r>
            <w:r w:rsidR="0074430A"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conh</w:t>
            </w:r>
            <w:r w:rsidR="0074430A"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ecimento envolvida no trabalho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74430A" w:rsidP="007443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ecnologia da informação e F</w:t>
            </w: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onoaudiologia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>. Ela influencia não só as habilidades de comunicação dessas crianças, como também a capacidade de aprendizagem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5D6F" w:rsidRPr="00E95D6F" w:rsidRDefault="00BE2DED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Crianças</w:t>
      </w:r>
      <w:r w:rsidR="00E95D6F"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nascem com características que lhes permitem aprender a língua falada no meio ambiente em que elas estão inseridas, mas elas precisam ser submetidas a língua para que o processo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e aprendiz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ado seja estimulado [1]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>.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uma base de linguagem é necessário não apenas possibilitar que esses indivíduos voltem a ouvir, mas que sejam educados a ouvir e assim conseguir estabelecer comunicação através dos estímulos auditivos. </w:t>
      </w:r>
    </w:p>
    <w:p w:rsidR="00B35225" w:rsidRDefault="00AD1E00" w:rsidP="00D01CD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E00">
        <w:rPr>
          <w:rFonts w:ascii="Times New Roman" w:eastAsia="Times New Roman" w:hAnsi="Times New Roman" w:cs="Times New Roman"/>
          <w:sz w:val="24"/>
          <w:szCs w:val="24"/>
        </w:rPr>
        <w:t>Rieber</w:t>
      </w:r>
      <w:proofErr w:type="spellEnd"/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 (1996) afirma que, para as crianças, o ato de jogar é uma atividade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motivadora e parte de uma ação voluntária, ou seja, não há necessidade de alguém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responsável pela criança incentivá-la a jogar. Certos jogos ajudam crianças a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desenvolverem social,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lastRenderedPageBreak/>
        <w:t>psicológica e intelectualmente e, diferentemente do descanso 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ócio, jogar não é o contrário de trabalhar. Assim, alguns jogos podem ser vistos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ferramentas de ensino 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>[2].</w:t>
      </w:r>
    </w:p>
    <w:p w:rsidR="00A2061D" w:rsidRPr="00A2061D" w:rsidRDefault="00A2061D" w:rsidP="00A2061D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Sendo assim o objetivo deste </w:t>
      </w:r>
      <w:r w:rsidR="00D01CDE">
        <w:rPr>
          <w:rFonts w:ascii="Times New Roman" w:hAnsi="Times New Roman" w:cs="Times New Roman"/>
          <w:sz w:val="24"/>
          <w:szCs w:val="24"/>
          <w:shd w:val="clear" w:color="auto" w:fill="FCFCFF"/>
        </w:rPr>
        <w:t>projeto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é criar uma ferramenta, com base na tecnologia que temos disponível atualmente, para auxiliar as crianças nesse processo de entendimento e desenvolvimento das atividades necessárias para o tratamento da doença além de motivá-las a dar continuidade as atividades em suas casas, uma vez que o processo seria feito de forma lúdica, sem se tornar algo maçante, porque o público alvo são crianças.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BE2DED" w:rsidRPr="00BE2DED" w:rsidRDefault="00BE2DED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0A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Desenvolver um jogo para dispositivos móveis e computadores, inicialmente para os sistemas operacionais </w:t>
      </w:r>
      <w:proofErr w:type="spellStart"/>
      <w:r w:rsidR="006110E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 e Windows respectivamente,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auxiliar aplicação de </w:t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. O desenvolvimento será feito com o apoio da estudante de mestrado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 xml:space="preserve">Patrícia </w:t>
      </w:r>
      <w:proofErr w:type="spellStart"/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Delsin</w:t>
      </w:r>
      <w:proofErr w:type="spellEnd"/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Faculdade de Ciências Médicas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UNICAMP.</w:t>
      </w:r>
    </w:p>
    <w:p w:rsidR="0074430A" w:rsidRDefault="00BE2D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jogo a ser desenvolvido 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>será feito através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possui um ambiente de desenvolvimento junto a um conjunto de bibliotecas prontas para facilitar o desenvolvimento de jogos [4].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 xml:space="preserve"> Ainda não foi definida a linguagem de programação, sendo que esta provavelmente será C# por ser a linguagem mais utilizada por quem desenvolve com </w:t>
      </w:r>
      <w:proofErr w:type="spellStart"/>
      <w:r w:rsidR="00245343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 portanto teríamos acesso a uma quantidade maior de artigos e tutoriais a respeito desse ambiente de desenvolvimento.</w:t>
      </w: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245343" w:rsidRDefault="002453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343" w:rsidRPr="00245343" w:rsidRDefault="00245343" w:rsidP="002453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seguir tem-se a lista de atividades previstas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e o cronograma para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desse projeto, podendo ser 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>alterado conforme o decorrer do projeto.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x</w:t>
            </w:r>
            <w:proofErr w:type="gramEnd"/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D7B47" w:rsidRDefault="009D7B47" w:rsidP="0087706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0E41" w:rsidRPr="00AD1E00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930E41" w:rsidRPr="009D7B47" w:rsidRDefault="0034517C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  <w:r w:rsidR="00B43231"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SILVA, C, L. 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Acesso em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18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Março</w:t>
      </w:r>
      <w:proofErr w:type="gramEnd"/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201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30E41" w:rsidRDefault="009D7B47" w:rsidP="00BE2DED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RIEBER L. P. “Seriously considering play: Designing interactive learning environments based on the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blendins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microworlds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, simulations, and games”. Education Technology, Research and Development. v.44, n.2, p.43-58. 1996</w:t>
      </w:r>
    </w:p>
    <w:p w:rsidR="00BE2DED" w:rsidRDefault="00BE2DED" w:rsidP="00BE2DE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[3]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MATSUNAGA, R.  M. “Development of a Serious Game for children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Hemophilia”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 ESTADUAL DE CAMPINAS. 2013.</w:t>
      </w:r>
    </w:p>
    <w:p w:rsidR="00930E41" w:rsidRPr="0074430A" w:rsidRDefault="00BE2DED" w:rsidP="0074430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>[4</w:t>
      </w:r>
      <w:r w:rsidR="0074430A"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="0074430A" w:rsidRPr="0074430A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UNITY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r w:rsidRPr="00BE2DED">
        <w:rPr>
          <w:rStyle w:val="Forte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  <w:lang w:val="en-US"/>
        </w:rPr>
        <w:t>Unity - Fast Facts</w:t>
      </w:r>
      <w:r w:rsidRPr="00BE2DED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Disponível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&lt;https://unity3d.com/pt/public-relations&gt;. 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Acesso em: 20 mar. 2018.</w:t>
      </w:r>
    </w:p>
    <w:sectPr w:rsidR="00930E41" w:rsidRPr="0074430A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1B" w:rsidRDefault="00A27D1B" w:rsidP="00D376A0">
      <w:pPr>
        <w:spacing w:line="240" w:lineRule="auto"/>
      </w:pPr>
      <w:r>
        <w:separator/>
      </w:r>
    </w:p>
  </w:endnote>
  <w:endnote w:type="continuationSeparator" w:id="0">
    <w:p w:rsidR="00A27D1B" w:rsidRDefault="00A27D1B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1B" w:rsidRDefault="00A27D1B" w:rsidP="00D376A0">
      <w:pPr>
        <w:spacing w:line="240" w:lineRule="auto"/>
      </w:pPr>
      <w:r>
        <w:separator/>
      </w:r>
    </w:p>
  </w:footnote>
  <w:footnote w:type="continuationSeparator" w:id="0">
    <w:p w:rsidR="00A27D1B" w:rsidRDefault="00A27D1B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E41"/>
    <w:rsid w:val="00081EA1"/>
    <w:rsid w:val="000D2CC9"/>
    <w:rsid w:val="00245343"/>
    <w:rsid w:val="002C7377"/>
    <w:rsid w:val="003020D0"/>
    <w:rsid w:val="0034517C"/>
    <w:rsid w:val="003A3A96"/>
    <w:rsid w:val="003F4CE2"/>
    <w:rsid w:val="0048338B"/>
    <w:rsid w:val="006110E5"/>
    <w:rsid w:val="00636990"/>
    <w:rsid w:val="0074430A"/>
    <w:rsid w:val="00840903"/>
    <w:rsid w:val="0087706A"/>
    <w:rsid w:val="00926BDB"/>
    <w:rsid w:val="00930E41"/>
    <w:rsid w:val="0099479F"/>
    <w:rsid w:val="009D7B47"/>
    <w:rsid w:val="00A2061D"/>
    <w:rsid w:val="00A27D1B"/>
    <w:rsid w:val="00A822B4"/>
    <w:rsid w:val="00AD1E00"/>
    <w:rsid w:val="00B35225"/>
    <w:rsid w:val="00B36336"/>
    <w:rsid w:val="00B43231"/>
    <w:rsid w:val="00B913F8"/>
    <w:rsid w:val="00BD092C"/>
    <w:rsid w:val="00BE2DED"/>
    <w:rsid w:val="00C10370"/>
    <w:rsid w:val="00C15BCC"/>
    <w:rsid w:val="00CF3FD9"/>
    <w:rsid w:val="00D01CDE"/>
    <w:rsid w:val="00D376A0"/>
    <w:rsid w:val="00DF1843"/>
    <w:rsid w:val="00DF2055"/>
    <w:rsid w:val="00E1540C"/>
    <w:rsid w:val="00E76CBD"/>
    <w:rsid w:val="00E95D6F"/>
    <w:rsid w:val="00E97397"/>
    <w:rsid w:val="00F12F5A"/>
    <w:rsid w:val="00F44F3D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  <w:style w:type="character" w:styleId="Hyperlink">
    <w:name w:val="Hyperlink"/>
    <w:basedOn w:val="Fontepargpadro"/>
    <w:uiPriority w:val="99"/>
    <w:unhideWhenUsed/>
    <w:rsid w:val="00B43231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BE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155859@dac.unicamp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Almeida</cp:lastModifiedBy>
  <cp:revision>47</cp:revision>
  <dcterms:created xsi:type="dcterms:W3CDTF">2018-03-16T14:13:00Z</dcterms:created>
  <dcterms:modified xsi:type="dcterms:W3CDTF">2018-03-23T23:46:00Z</dcterms:modified>
</cp:coreProperties>
</file>