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D7541" w14:textId="77777777" w:rsidR="0010154A" w:rsidRDefault="00000000">
      <w:pPr>
        <w:pStyle w:val="Heading1"/>
      </w:pPr>
      <w:r>
        <w:t>Business Requirements Document (BRD)</w:t>
      </w:r>
    </w:p>
    <w:p w14:paraId="5BF8092A" w14:textId="77777777" w:rsidR="0010154A" w:rsidRDefault="00000000">
      <w:pPr>
        <w:pStyle w:val="Heading2"/>
      </w:pPr>
      <w:r>
        <w:t>Credit Consumer Complaints Analysis — Business Objective</w:t>
      </w:r>
    </w:p>
    <w:p w14:paraId="55848632" w14:textId="77777777" w:rsidR="0010154A" w:rsidRDefault="00000000">
      <w:r>
        <w:br/>
        <w:t xml:space="preserve">The business aims to analyze consumer complaints data submitted to the Consumer Financial Protection Bureau (CFPB) </w:t>
      </w:r>
      <w:r>
        <w:br/>
        <w:t xml:space="preserve">to identify complaint patterns, top companies with the most complaints, and emerging issues in financial services. </w:t>
      </w:r>
      <w:r>
        <w:br/>
        <w:t xml:space="preserve">This analysis provides actionable insights for improving consumer protection, transparency, and service quality </w:t>
      </w:r>
      <w:r>
        <w:br/>
        <w:t>across the financial industry.</w:t>
      </w:r>
      <w:r>
        <w:br/>
      </w:r>
    </w:p>
    <w:p w14:paraId="581D0241" w14:textId="77777777" w:rsidR="0010154A" w:rsidRDefault="00000000">
      <w:r>
        <w:br/>
        <w:t>The report enables stakeholders to:</w:t>
      </w:r>
      <w:r>
        <w:br/>
        <w:t>• Identify financial institutions with recurring complaint issues.</w:t>
      </w:r>
      <w:r>
        <w:br/>
        <w:t>• Track trends in complaint submissions over time and across product categories.</w:t>
      </w:r>
      <w:r>
        <w:br/>
        <w:t>• Understand consumer communication channels (e.g., web, email, phone).</w:t>
      </w:r>
      <w:r>
        <w:br/>
        <w:t>• Monitor dispute resolution rates to improve customer experience.</w:t>
      </w:r>
      <w:r>
        <w:br/>
      </w:r>
    </w:p>
    <w:p w14:paraId="6BEC6C80" w14:textId="77777777" w:rsidR="0010154A" w:rsidRDefault="00000000">
      <w:pPr>
        <w:pStyle w:val="Heading2"/>
      </w:pPr>
      <w:r>
        <w:t>Scope of the Report</w:t>
      </w:r>
    </w:p>
    <w:p w14:paraId="680B5220" w14:textId="77777777" w:rsidR="0010154A" w:rsidRDefault="00000000">
      <w:r>
        <w:br/>
        <w:t>In Scope:</w:t>
      </w:r>
      <w:r>
        <w:br/>
        <w:t>• Complaints data from the CFPB dataset (Credit Reporting, Debt Collection, Mortgage, etc.).</w:t>
      </w:r>
      <w:r>
        <w:br/>
        <w:t>• Fields including company, product, submission channel, consumer dispute status, and complaint date.</w:t>
      </w:r>
      <w:r>
        <w:br/>
      </w:r>
      <w:r>
        <w:br/>
        <w:t>Out of Scope:</w:t>
      </w:r>
      <w:r>
        <w:br/>
        <w:t>• External datasets not published by CFPB.</w:t>
      </w:r>
      <w:r>
        <w:br/>
        <w:t>• Qualitative details of individual complaint narratives.</w:t>
      </w:r>
      <w:r>
        <w:br/>
      </w:r>
    </w:p>
    <w:p w14:paraId="155A778F" w14:textId="77777777" w:rsidR="0010154A" w:rsidRDefault="00000000">
      <w:pPr>
        <w:pStyle w:val="Heading2"/>
      </w:pPr>
      <w:r>
        <w:t>KPIs &amp;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A7578" w14:paraId="15463DD7" w14:textId="77777777" w:rsidTr="009A7578">
        <w:tc>
          <w:tcPr>
            <w:tcW w:w="0" w:type="auto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055"/>
              <w:gridCol w:w="1978"/>
              <w:gridCol w:w="2345"/>
              <w:gridCol w:w="2026"/>
            </w:tblGrid>
            <w:tr w:rsidR="009A7578" w:rsidRPr="009A7578" w14:paraId="3358BCF9" w14:textId="77777777" w:rsidTr="009A75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0A62D311" w14:textId="77777777" w:rsidR="009A7578" w:rsidRPr="009A7578" w:rsidRDefault="009A7578" w:rsidP="00E07C9B">
                  <w:r w:rsidRPr="009A7578">
                    <w:t>KPI</w:t>
                  </w:r>
                </w:p>
              </w:tc>
              <w:tc>
                <w:tcPr>
                  <w:tcW w:w="2160" w:type="dxa"/>
                </w:tcPr>
                <w:p w14:paraId="0C47E9A7" w14:textId="77777777" w:rsidR="009A7578" w:rsidRPr="009A7578" w:rsidRDefault="009A7578" w:rsidP="00E07C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A7578">
                    <w:t>Definition</w:t>
                  </w:r>
                </w:p>
              </w:tc>
              <w:tc>
                <w:tcPr>
                  <w:tcW w:w="2160" w:type="dxa"/>
                </w:tcPr>
                <w:p w14:paraId="3DDB612B" w14:textId="77777777" w:rsidR="009A7578" w:rsidRPr="009A7578" w:rsidRDefault="009A7578" w:rsidP="00E07C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A7578">
                    <w:t>Formula</w:t>
                  </w:r>
                </w:p>
              </w:tc>
              <w:tc>
                <w:tcPr>
                  <w:tcW w:w="2160" w:type="dxa"/>
                </w:tcPr>
                <w:p w14:paraId="242B7CA0" w14:textId="77777777" w:rsidR="009A7578" w:rsidRPr="009A7578" w:rsidRDefault="009A7578" w:rsidP="00E07C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A7578">
                    <w:t>Example Use</w:t>
                  </w:r>
                </w:p>
              </w:tc>
            </w:tr>
            <w:tr w:rsidR="009A7578" w:rsidRPr="009A7578" w14:paraId="65FF774B" w14:textId="77777777" w:rsidTr="009A75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6E5674CC" w14:textId="77777777" w:rsidR="009A7578" w:rsidRPr="009A7578" w:rsidRDefault="009A7578" w:rsidP="00E07C9B">
                  <w:r w:rsidRPr="009A7578">
                    <w:t>Total Complaints</w:t>
                  </w:r>
                </w:p>
              </w:tc>
              <w:tc>
                <w:tcPr>
                  <w:tcW w:w="2160" w:type="dxa"/>
                </w:tcPr>
                <w:p w14:paraId="05CB95DF" w14:textId="77777777" w:rsidR="009A7578" w:rsidRPr="009A7578" w:rsidRDefault="009A7578" w:rsidP="00E07C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A7578">
                    <w:t>Total number of complaint records filed.</w:t>
                  </w:r>
                </w:p>
              </w:tc>
              <w:tc>
                <w:tcPr>
                  <w:tcW w:w="2160" w:type="dxa"/>
                </w:tcPr>
                <w:p w14:paraId="6E4144E1" w14:textId="77777777" w:rsidR="009A7578" w:rsidRPr="009A7578" w:rsidRDefault="009A7578" w:rsidP="00E07C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A7578">
                    <w:t>COUNT(Complaint_ID)</w:t>
                  </w:r>
                </w:p>
              </w:tc>
              <w:tc>
                <w:tcPr>
                  <w:tcW w:w="2160" w:type="dxa"/>
                </w:tcPr>
                <w:p w14:paraId="58FC66C5" w14:textId="77777777" w:rsidR="009A7578" w:rsidRPr="009A7578" w:rsidRDefault="009A7578" w:rsidP="00E07C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A7578">
                    <w:t>Overall complaint volume.</w:t>
                  </w:r>
                </w:p>
              </w:tc>
            </w:tr>
            <w:tr w:rsidR="009A7578" w:rsidRPr="009A7578" w14:paraId="78971DEF" w14:textId="77777777" w:rsidTr="009A75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14906F63" w14:textId="77777777" w:rsidR="009A7578" w:rsidRPr="009A7578" w:rsidRDefault="009A7578" w:rsidP="00E07C9B">
                  <w:r w:rsidRPr="009A7578">
                    <w:t>Top Companies by Complaints</w:t>
                  </w:r>
                </w:p>
              </w:tc>
              <w:tc>
                <w:tcPr>
                  <w:tcW w:w="2160" w:type="dxa"/>
                </w:tcPr>
                <w:p w14:paraId="040DD51A" w14:textId="77777777" w:rsidR="009A7578" w:rsidRPr="009A7578" w:rsidRDefault="009A7578" w:rsidP="00E07C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A7578">
                    <w:t>Companies with the highest number of complaints.</w:t>
                  </w:r>
                </w:p>
              </w:tc>
              <w:tc>
                <w:tcPr>
                  <w:tcW w:w="2160" w:type="dxa"/>
                </w:tcPr>
                <w:p w14:paraId="21B4F966" w14:textId="77777777" w:rsidR="009A7578" w:rsidRPr="009A7578" w:rsidRDefault="009A7578" w:rsidP="00E07C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A7578">
                    <w:t>GROUP BY Company</w:t>
                  </w:r>
                </w:p>
              </w:tc>
              <w:tc>
                <w:tcPr>
                  <w:tcW w:w="2160" w:type="dxa"/>
                </w:tcPr>
                <w:p w14:paraId="36D08550" w14:textId="77777777" w:rsidR="009A7578" w:rsidRPr="009A7578" w:rsidRDefault="009A7578" w:rsidP="00E07C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A7578">
                    <w:t>Identify top offenders.</w:t>
                  </w:r>
                </w:p>
              </w:tc>
            </w:tr>
            <w:tr w:rsidR="009A7578" w:rsidRPr="009A7578" w14:paraId="2EC71782" w14:textId="77777777" w:rsidTr="009A75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58644BCA" w14:textId="77777777" w:rsidR="009A7578" w:rsidRPr="009A7578" w:rsidRDefault="009A7578" w:rsidP="00E07C9B">
                  <w:r w:rsidRPr="009A7578">
                    <w:t>Complaint Resolution Rate</w:t>
                  </w:r>
                </w:p>
              </w:tc>
              <w:tc>
                <w:tcPr>
                  <w:tcW w:w="2160" w:type="dxa"/>
                </w:tcPr>
                <w:p w14:paraId="1ABC68DD" w14:textId="77777777" w:rsidR="009A7578" w:rsidRPr="009A7578" w:rsidRDefault="009A7578" w:rsidP="00E07C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A7578">
                    <w:t xml:space="preserve">% of complaints closed with or </w:t>
                  </w:r>
                  <w:r w:rsidRPr="009A7578">
                    <w:lastRenderedPageBreak/>
                    <w:t>without relief.</w:t>
                  </w:r>
                </w:p>
              </w:tc>
              <w:tc>
                <w:tcPr>
                  <w:tcW w:w="2160" w:type="dxa"/>
                </w:tcPr>
                <w:p w14:paraId="490FB004" w14:textId="77777777" w:rsidR="009A7578" w:rsidRPr="009A7578" w:rsidRDefault="009A7578" w:rsidP="00E07C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A7578">
                    <w:lastRenderedPageBreak/>
                    <w:t>(Closed / Total) × 100</w:t>
                  </w:r>
                </w:p>
              </w:tc>
              <w:tc>
                <w:tcPr>
                  <w:tcW w:w="2160" w:type="dxa"/>
                </w:tcPr>
                <w:p w14:paraId="79E05919" w14:textId="77777777" w:rsidR="009A7578" w:rsidRPr="009A7578" w:rsidRDefault="009A7578" w:rsidP="00E07C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A7578">
                    <w:t>Service efficiency tracking.</w:t>
                  </w:r>
                </w:p>
              </w:tc>
            </w:tr>
            <w:tr w:rsidR="009A7578" w:rsidRPr="009A7578" w14:paraId="679C444D" w14:textId="77777777" w:rsidTr="009A75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26DDA0C8" w14:textId="77777777" w:rsidR="009A7578" w:rsidRPr="009A7578" w:rsidRDefault="009A7578" w:rsidP="00E07C9B">
                  <w:r w:rsidRPr="009A7578">
                    <w:t>Disputed Complaints %</w:t>
                  </w:r>
                </w:p>
              </w:tc>
              <w:tc>
                <w:tcPr>
                  <w:tcW w:w="2160" w:type="dxa"/>
                </w:tcPr>
                <w:p w14:paraId="1F6DE83B" w14:textId="77777777" w:rsidR="009A7578" w:rsidRPr="009A7578" w:rsidRDefault="009A7578" w:rsidP="00E07C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A7578">
                    <w:t>% of complaints marked as 'Consumer Disputed'.</w:t>
                  </w:r>
                </w:p>
              </w:tc>
              <w:tc>
                <w:tcPr>
                  <w:tcW w:w="2160" w:type="dxa"/>
                </w:tcPr>
                <w:p w14:paraId="5672F586" w14:textId="77777777" w:rsidR="009A7578" w:rsidRPr="009A7578" w:rsidRDefault="009A7578" w:rsidP="00E07C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A7578">
                    <w:t>(Disputed / Total) × 100</w:t>
                  </w:r>
                </w:p>
              </w:tc>
              <w:tc>
                <w:tcPr>
                  <w:tcW w:w="2160" w:type="dxa"/>
                </w:tcPr>
                <w:p w14:paraId="13420A92" w14:textId="77777777" w:rsidR="009A7578" w:rsidRPr="009A7578" w:rsidRDefault="009A7578" w:rsidP="00E07C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A7578">
                    <w:t>Consumer dissatisfaction indicator.</w:t>
                  </w:r>
                </w:p>
              </w:tc>
            </w:tr>
            <w:tr w:rsidR="009A7578" w:rsidRPr="009A7578" w14:paraId="0A81DDE3" w14:textId="77777777" w:rsidTr="009A75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70F51FD4" w14:textId="77777777" w:rsidR="009A7578" w:rsidRPr="009A7578" w:rsidRDefault="009A7578" w:rsidP="00E07C9B">
                  <w:r w:rsidRPr="009A7578">
                    <w:t>Submission Channel Share</w:t>
                  </w:r>
                </w:p>
              </w:tc>
              <w:tc>
                <w:tcPr>
                  <w:tcW w:w="2160" w:type="dxa"/>
                </w:tcPr>
                <w:p w14:paraId="06D2EA66" w14:textId="77777777" w:rsidR="009A7578" w:rsidRPr="009A7578" w:rsidRDefault="009A7578" w:rsidP="00E07C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A7578">
                    <w:t>Distribution of complaints by channel (Web, Phone, Email).</w:t>
                  </w:r>
                </w:p>
              </w:tc>
              <w:tc>
                <w:tcPr>
                  <w:tcW w:w="2160" w:type="dxa"/>
                </w:tcPr>
                <w:p w14:paraId="6477118F" w14:textId="77777777" w:rsidR="009A7578" w:rsidRPr="009A7578" w:rsidRDefault="009A7578" w:rsidP="00E07C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A7578">
                    <w:t>(Channel Count / Total) × 100</w:t>
                  </w:r>
                </w:p>
              </w:tc>
              <w:tc>
                <w:tcPr>
                  <w:tcW w:w="2160" w:type="dxa"/>
                </w:tcPr>
                <w:p w14:paraId="46E9983B" w14:textId="77777777" w:rsidR="009A7578" w:rsidRPr="009A7578" w:rsidRDefault="009A7578" w:rsidP="00E07C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A7578">
                    <w:t>Channel preference analysis.</w:t>
                  </w:r>
                </w:p>
              </w:tc>
            </w:tr>
            <w:tr w:rsidR="009A7578" w:rsidRPr="009A7578" w14:paraId="55CC9908" w14:textId="77777777" w:rsidTr="009A75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332A07C3" w14:textId="77777777" w:rsidR="009A7578" w:rsidRPr="009A7578" w:rsidRDefault="009A7578" w:rsidP="00E07C9B">
                  <w:r w:rsidRPr="009A7578">
                    <w:t>Daily/Monthly Trends</w:t>
                  </w:r>
                </w:p>
              </w:tc>
              <w:tc>
                <w:tcPr>
                  <w:tcW w:w="2160" w:type="dxa"/>
                </w:tcPr>
                <w:p w14:paraId="6E788374" w14:textId="77777777" w:rsidR="009A7578" w:rsidRPr="009A7578" w:rsidRDefault="009A7578" w:rsidP="00E07C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A7578">
                    <w:t>Trend of complaint volume over time.</w:t>
                  </w:r>
                </w:p>
              </w:tc>
              <w:tc>
                <w:tcPr>
                  <w:tcW w:w="2160" w:type="dxa"/>
                </w:tcPr>
                <w:p w14:paraId="2057DB26" w14:textId="77777777" w:rsidR="009A7578" w:rsidRPr="009A7578" w:rsidRDefault="009A7578" w:rsidP="00E07C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A7578">
                    <w:t>COUNT by Date</w:t>
                  </w:r>
                </w:p>
              </w:tc>
              <w:tc>
                <w:tcPr>
                  <w:tcW w:w="2160" w:type="dxa"/>
                </w:tcPr>
                <w:p w14:paraId="657F0AC2" w14:textId="77777777" w:rsidR="009A7578" w:rsidRPr="009A7578" w:rsidRDefault="009A7578" w:rsidP="00E07C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A7578">
                    <w:t>Identify complaint spikes.</w:t>
                  </w:r>
                </w:p>
              </w:tc>
            </w:tr>
          </w:tbl>
          <w:p w14:paraId="2517989B" w14:textId="77777777" w:rsidR="009A7578" w:rsidRDefault="009A7578"/>
        </w:tc>
      </w:tr>
    </w:tbl>
    <w:p w14:paraId="316A0422" w14:textId="77777777" w:rsidR="0010154A" w:rsidRDefault="0010154A"/>
    <w:p w14:paraId="4B2D594D" w14:textId="77777777" w:rsidR="0010154A" w:rsidRDefault="00000000">
      <w:pPr>
        <w:pStyle w:val="Heading2"/>
      </w:pPr>
      <w:r>
        <w:t>Charts Requirements</w:t>
      </w:r>
    </w:p>
    <w:p w14:paraId="25C7CDB8" w14:textId="77777777" w:rsidR="0010154A" w:rsidRDefault="00000000">
      <w:r>
        <w:t>1. Complaint Volume by Product – Horizontal Bar Chart</w:t>
      </w:r>
      <w:r>
        <w:br/>
        <w:t>• Visualizes total complaints across financial products to identify key areas of concern.</w:t>
      </w:r>
      <w:r>
        <w:br/>
      </w:r>
    </w:p>
    <w:p w14:paraId="7D2BD126" w14:textId="77777777" w:rsidR="0010154A" w:rsidRDefault="00000000">
      <w:r>
        <w:t>2. Top 10 Companies by Complaints – Bar Chart</w:t>
      </w:r>
      <w:r>
        <w:br/>
        <w:t>• Highlights institutions with the highest number of consumer complaints.</w:t>
      </w:r>
      <w:r>
        <w:br/>
      </w:r>
    </w:p>
    <w:p w14:paraId="15039FAF" w14:textId="77777777" w:rsidR="0010154A" w:rsidRDefault="00000000">
      <w:r>
        <w:t>3. Complaint Resolution Status – Donut Chart</w:t>
      </w:r>
      <w:r>
        <w:br/>
        <w:t>• Shows the share of complaints that were closed with/without relief.</w:t>
      </w:r>
      <w:r>
        <w:br/>
      </w:r>
    </w:p>
    <w:p w14:paraId="4711C03C" w14:textId="77777777" w:rsidR="0010154A" w:rsidRDefault="00000000">
      <w:r>
        <w:t>4. Consumer Dispute % – Donut Chart</w:t>
      </w:r>
      <w:r>
        <w:br/>
        <w:t>• Visualizes the proportion of complaints that were disputed by consumers.</w:t>
      </w:r>
      <w:r>
        <w:br/>
      </w:r>
    </w:p>
    <w:p w14:paraId="0F089877" w14:textId="77777777" w:rsidR="0010154A" w:rsidRDefault="00000000">
      <w:r>
        <w:t>5. Submitted Via – Bar Chart</w:t>
      </w:r>
      <w:r>
        <w:br/>
        <w:t>• Displays the percentage distribution of complaint submission channels (Web, Phone, Email).</w:t>
      </w:r>
      <w:r>
        <w:br/>
      </w:r>
    </w:p>
    <w:p w14:paraId="57CDB877" w14:textId="77777777" w:rsidR="0010154A" w:rsidRDefault="00000000">
      <w:r>
        <w:t>6. Daily Complaint Trend – Line Chart</w:t>
      </w:r>
      <w:r>
        <w:br/>
        <w:t>• Shows daily complaint volumes to identify spikes or declines over time.</w:t>
      </w:r>
      <w:r>
        <w:br/>
      </w:r>
    </w:p>
    <w:p w14:paraId="0A2A7FA8" w14:textId="77777777" w:rsidR="0010154A" w:rsidRDefault="00000000">
      <w:r>
        <w:t>7. Geographic Distribution (Optional) – Map Chart</w:t>
      </w:r>
      <w:r>
        <w:br/>
        <w:t>• Visualizes complaints by state or region if geographic data is included.</w:t>
      </w:r>
      <w:r>
        <w:br/>
      </w:r>
    </w:p>
    <w:p w14:paraId="1B6FFC04" w14:textId="77777777" w:rsidR="0010154A" w:rsidRDefault="00000000">
      <w:pPr>
        <w:pStyle w:val="Heading2"/>
      </w:pPr>
      <w:r>
        <w:t>Summary</w:t>
      </w:r>
    </w:p>
    <w:p w14:paraId="3223F0D5" w14:textId="77777777" w:rsidR="0010154A" w:rsidRDefault="00000000">
      <w:r>
        <w:br/>
        <w:t xml:space="preserve">The Credit Consumer Complaints Analysis provides insights into consumer behavior, dispute rates, and company performance </w:t>
      </w:r>
      <w:r>
        <w:br/>
      </w:r>
      <w:r>
        <w:lastRenderedPageBreak/>
        <w:t xml:space="preserve">in handling financial complaints. It empowers regulators and financial institutions to make data-driven decisions </w:t>
      </w:r>
      <w:r>
        <w:br/>
        <w:t>that enhance transparency and protect consumer interests.</w:t>
      </w:r>
      <w:r>
        <w:br/>
      </w:r>
    </w:p>
    <w:sectPr w:rsidR="001015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3128337">
    <w:abstractNumId w:val="8"/>
  </w:num>
  <w:num w:numId="2" w16cid:durableId="831339494">
    <w:abstractNumId w:val="6"/>
  </w:num>
  <w:num w:numId="3" w16cid:durableId="1119764904">
    <w:abstractNumId w:val="5"/>
  </w:num>
  <w:num w:numId="4" w16cid:durableId="2094428276">
    <w:abstractNumId w:val="4"/>
  </w:num>
  <w:num w:numId="5" w16cid:durableId="681474280">
    <w:abstractNumId w:val="7"/>
  </w:num>
  <w:num w:numId="6" w16cid:durableId="123233746">
    <w:abstractNumId w:val="3"/>
  </w:num>
  <w:num w:numId="7" w16cid:durableId="209466676">
    <w:abstractNumId w:val="2"/>
  </w:num>
  <w:num w:numId="8" w16cid:durableId="1839349810">
    <w:abstractNumId w:val="1"/>
  </w:num>
  <w:num w:numId="9" w16cid:durableId="345061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154A"/>
    <w:rsid w:val="0015074B"/>
    <w:rsid w:val="0029639D"/>
    <w:rsid w:val="00326F90"/>
    <w:rsid w:val="009A75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188DE"/>
  <w14:defaultImageDpi w14:val="300"/>
  <w15:docId w15:val="{79876C63-8B46-4183-8837-9DDF3C7B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9A75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Chukwuebuka Obodozie</cp:lastModifiedBy>
  <cp:revision>2</cp:revision>
  <dcterms:created xsi:type="dcterms:W3CDTF">2025-10-29T14:53:00Z</dcterms:created>
  <dcterms:modified xsi:type="dcterms:W3CDTF">2025-10-29T14:53:00Z</dcterms:modified>
  <cp:category/>
</cp:coreProperties>
</file>