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28F005" w14:textId="5F8CB1AE" w:rsidR="006239E6" w:rsidRDefault="006239E6" w:rsidP="006239E6">
      <w:pPr>
        <w:tabs>
          <w:tab w:val="left" w:pos="670"/>
        </w:tabs>
        <w:spacing w:after="0"/>
        <w:jc w:val="center"/>
        <w:rPr>
          <w:b/>
          <w:bCs/>
        </w:rPr>
      </w:pPr>
      <w:r w:rsidRPr="006239E6">
        <w:rPr>
          <w:b/>
          <w:bCs/>
        </w:rPr>
        <w:t>Report 1</w:t>
      </w:r>
    </w:p>
    <w:p w14:paraId="60BFA732" w14:textId="01E35B0F" w:rsidR="006239E6" w:rsidRDefault="006239E6" w:rsidP="006239E6">
      <w:pPr>
        <w:tabs>
          <w:tab w:val="left" w:pos="670"/>
        </w:tabs>
        <w:spacing w:after="0"/>
        <w:jc w:val="center"/>
        <w:rPr>
          <w:b/>
          <w:bCs/>
        </w:rPr>
      </w:pPr>
      <w:r w:rsidRPr="006239E6">
        <w:rPr>
          <w:b/>
          <w:bCs/>
        </w:rPr>
        <w:t>Client &amp; Financial Advisor Report</w:t>
      </w:r>
    </w:p>
    <w:p w14:paraId="4BB2B0E4" w14:textId="0F031DD0" w:rsidR="006239E6" w:rsidRPr="006239E6" w:rsidRDefault="006239E6" w:rsidP="00151004">
      <w:pPr>
        <w:tabs>
          <w:tab w:val="left" w:pos="670"/>
        </w:tabs>
        <w:spacing w:after="0"/>
        <w:rPr>
          <w:b/>
          <w:bCs/>
        </w:rPr>
      </w:pPr>
      <w:r w:rsidRPr="006239E6">
        <w:rPr>
          <w:b/>
          <w:bCs/>
        </w:rPr>
        <w:t>Screenshot:</w:t>
      </w:r>
      <w:r>
        <w:br/>
      </w:r>
      <w:r w:rsidRPr="006239E6">
        <w:rPr>
          <w:noProof/>
        </w:rPr>
        <w:drawing>
          <wp:inline distT="0" distB="0" distL="0" distR="0" wp14:anchorId="4BE2C615" wp14:editId="6AA99B9B">
            <wp:extent cx="2149434" cy="2687985"/>
            <wp:effectExtent l="0" t="0" r="3810" b="0"/>
            <wp:docPr id="866219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219232" name=""/>
                    <pic:cNvPicPr/>
                  </pic:nvPicPr>
                  <pic:blipFill>
                    <a:blip r:embed="rId6"/>
                    <a:stretch>
                      <a:fillRect/>
                    </a:stretch>
                  </pic:blipFill>
                  <pic:spPr>
                    <a:xfrm>
                      <a:off x="0" y="0"/>
                      <a:ext cx="2170297" cy="2714075"/>
                    </a:xfrm>
                    <a:prstGeom prst="rect">
                      <a:avLst/>
                    </a:prstGeom>
                  </pic:spPr>
                </pic:pic>
              </a:graphicData>
            </a:graphic>
          </wp:inline>
        </w:drawing>
      </w:r>
      <w:r>
        <w:rPr>
          <w:b/>
          <w:bCs/>
        </w:rPr>
        <w:br/>
      </w:r>
      <w:r w:rsidR="00E7635B" w:rsidRPr="00E7635B">
        <w:rPr>
          <w:b/>
          <w:bCs/>
        </w:rPr>
        <w:t>Description</w:t>
      </w:r>
      <w:r w:rsidRPr="006239E6">
        <w:rPr>
          <w:b/>
          <w:bCs/>
        </w:rPr>
        <w:t>:</w:t>
      </w:r>
      <w:r>
        <w:t xml:space="preserve"> </w:t>
      </w:r>
    </w:p>
    <w:p w14:paraId="7438FD43" w14:textId="77777777" w:rsidR="00151004" w:rsidRDefault="00151004" w:rsidP="00151004">
      <w:pPr>
        <w:tabs>
          <w:tab w:val="left" w:pos="670"/>
        </w:tabs>
        <w:spacing w:after="0"/>
      </w:pPr>
      <w:r w:rsidRPr="00151004">
        <w:t>This report shows each client along with the financial advisor assigned to them. It makes it easier to see who is responsible for each client and helps keep track of client relationships.</w:t>
      </w:r>
    </w:p>
    <w:p w14:paraId="710035CB" w14:textId="77777777" w:rsidR="00151004" w:rsidRDefault="00151004" w:rsidP="00151004">
      <w:pPr>
        <w:tabs>
          <w:tab w:val="left" w:pos="670"/>
        </w:tabs>
        <w:spacing w:after="0"/>
        <w:jc w:val="center"/>
      </w:pPr>
    </w:p>
    <w:p w14:paraId="421A8F4A" w14:textId="4958DC17" w:rsidR="006239E6" w:rsidRDefault="006239E6" w:rsidP="00151004">
      <w:pPr>
        <w:tabs>
          <w:tab w:val="left" w:pos="670"/>
        </w:tabs>
        <w:spacing w:after="0"/>
        <w:jc w:val="center"/>
        <w:rPr>
          <w:b/>
          <w:bCs/>
        </w:rPr>
      </w:pPr>
      <w:r>
        <w:br w:type="column"/>
      </w:r>
      <w:r w:rsidRPr="006239E6">
        <w:rPr>
          <w:b/>
          <w:bCs/>
        </w:rPr>
        <w:t>Report 2</w:t>
      </w:r>
    </w:p>
    <w:p w14:paraId="3379427A" w14:textId="5833463E" w:rsidR="006239E6" w:rsidRDefault="006239E6" w:rsidP="00151004">
      <w:pPr>
        <w:tabs>
          <w:tab w:val="left" w:pos="670"/>
        </w:tabs>
        <w:spacing w:after="0"/>
        <w:jc w:val="center"/>
        <w:rPr>
          <w:b/>
          <w:bCs/>
        </w:rPr>
      </w:pPr>
      <w:r w:rsidRPr="006239E6">
        <w:rPr>
          <w:b/>
          <w:bCs/>
        </w:rPr>
        <w:t>Client Investment Report</w:t>
      </w:r>
    </w:p>
    <w:p w14:paraId="6BA75831" w14:textId="0DEF3867" w:rsidR="006239E6" w:rsidRDefault="006239E6" w:rsidP="006239E6">
      <w:pPr>
        <w:tabs>
          <w:tab w:val="left" w:pos="670"/>
        </w:tabs>
        <w:spacing w:after="0"/>
        <w:rPr>
          <w:b/>
          <w:bCs/>
        </w:rPr>
      </w:pPr>
      <w:r w:rsidRPr="006239E6">
        <w:rPr>
          <w:b/>
          <w:bCs/>
        </w:rPr>
        <w:t>Screenshot:</w:t>
      </w:r>
    </w:p>
    <w:p w14:paraId="79E5CF19" w14:textId="2BDBD051" w:rsidR="006239E6" w:rsidRPr="006239E6" w:rsidRDefault="006239E6" w:rsidP="006239E6">
      <w:pPr>
        <w:tabs>
          <w:tab w:val="left" w:pos="670"/>
        </w:tabs>
        <w:spacing w:after="0"/>
      </w:pPr>
      <w:r w:rsidRPr="006239E6">
        <w:rPr>
          <w:noProof/>
        </w:rPr>
        <w:drawing>
          <wp:inline distT="0" distB="0" distL="0" distR="0" wp14:anchorId="2AD37284" wp14:editId="12BC252F">
            <wp:extent cx="1525809" cy="2715021"/>
            <wp:effectExtent l="0" t="0" r="0" b="0"/>
            <wp:docPr id="587639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639970" name=""/>
                    <pic:cNvPicPr/>
                  </pic:nvPicPr>
                  <pic:blipFill>
                    <a:blip r:embed="rId7"/>
                    <a:stretch>
                      <a:fillRect/>
                    </a:stretch>
                  </pic:blipFill>
                  <pic:spPr>
                    <a:xfrm>
                      <a:off x="0" y="0"/>
                      <a:ext cx="1529505" cy="2721598"/>
                    </a:xfrm>
                    <a:prstGeom prst="rect">
                      <a:avLst/>
                    </a:prstGeom>
                  </pic:spPr>
                </pic:pic>
              </a:graphicData>
            </a:graphic>
          </wp:inline>
        </w:drawing>
      </w:r>
    </w:p>
    <w:p w14:paraId="1FC6D8E9" w14:textId="46B6D663" w:rsidR="006239E6" w:rsidRDefault="00E7635B" w:rsidP="006239E6">
      <w:pPr>
        <w:spacing w:after="0"/>
        <w:rPr>
          <w:b/>
          <w:bCs/>
        </w:rPr>
      </w:pPr>
      <w:r w:rsidRPr="00E7635B">
        <w:rPr>
          <w:b/>
          <w:bCs/>
        </w:rPr>
        <w:t>Description</w:t>
      </w:r>
      <w:r w:rsidR="006239E6" w:rsidRPr="006239E6">
        <w:rPr>
          <w:b/>
          <w:bCs/>
        </w:rPr>
        <w:t>:</w:t>
      </w:r>
    </w:p>
    <w:p w14:paraId="0F734BB6" w14:textId="6C97EEBA" w:rsidR="006239E6" w:rsidRDefault="00151004">
      <w:r w:rsidRPr="00151004">
        <w:t>This report shows each client's investments, the value of each investment, and when it was purchased. This can help advisors review a client's portfolio and make better financial decisions.</w:t>
      </w:r>
      <w:r w:rsidR="006239E6">
        <w:br w:type="page"/>
      </w:r>
    </w:p>
    <w:p w14:paraId="50335E7C" w14:textId="5A9061A1" w:rsidR="00151004" w:rsidRDefault="006239E6" w:rsidP="00151004">
      <w:pPr>
        <w:spacing w:after="0"/>
        <w:jc w:val="center"/>
        <w:rPr>
          <w:b/>
          <w:bCs/>
        </w:rPr>
      </w:pPr>
      <w:r w:rsidRPr="006239E6">
        <w:rPr>
          <w:b/>
          <w:bCs/>
        </w:rPr>
        <w:lastRenderedPageBreak/>
        <w:t>Report 3</w:t>
      </w:r>
    </w:p>
    <w:p w14:paraId="556A8270" w14:textId="5DBC91F6" w:rsidR="006239E6" w:rsidRDefault="006239E6" w:rsidP="00151004">
      <w:pPr>
        <w:spacing w:after="0"/>
        <w:jc w:val="center"/>
        <w:rPr>
          <w:b/>
          <w:bCs/>
        </w:rPr>
      </w:pPr>
      <w:r w:rsidRPr="006239E6">
        <w:rPr>
          <w:b/>
          <w:bCs/>
        </w:rPr>
        <w:t>Billing Status Report</w:t>
      </w:r>
    </w:p>
    <w:p w14:paraId="6073E85E" w14:textId="59A64420" w:rsidR="00151004" w:rsidRDefault="00151004" w:rsidP="006239E6">
      <w:pPr>
        <w:spacing w:after="0"/>
        <w:rPr>
          <w:b/>
          <w:bCs/>
        </w:rPr>
      </w:pPr>
      <w:r w:rsidRPr="006239E6">
        <w:rPr>
          <w:b/>
          <w:bCs/>
        </w:rPr>
        <w:t>Screenshot:</w:t>
      </w:r>
    </w:p>
    <w:p w14:paraId="1977192E" w14:textId="2132D1BB" w:rsidR="00151004" w:rsidRDefault="00151004" w:rsidP="006239E6">
      <w:pPr>
        <w:spacing w:after="0"/>
        <w:rPr>
          <w:b/>
          <w:bCs/>
        </w:rPr>
      </w:pPr>
      <w:r w:rsidRPr="00151004">
        <w:rPr>
          <w:b/>
          <w:bCs/>
          <w:noProof/>
        </w:rPr>
        <w:drawing>
          <wp:inline distT="0" distB="0" distL="0" distR="0" wp14:anchorId="35A4B2B3" wp14:editId="5FC0C86E">
            <wp:extent cx="1514104" cy="2886962"/>
            <wp:effectExtent l="0" t="0" r="0" b="8890"/>
            <wp:docPr id="1987678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678687" name=""/>
                    <pic:cNvPicPr/>
                  </pic:nvPicPr>
                  <pic:blipFill>
                    <a:blip r:embed="rId8"/>
                    <a:stretch>
                      <a:fillRect/>
                    </a:stretch>
                  </pic:blipFill>
                  <pic:spPr>
                    <a:xfrm>
                      <a:off x="0" y="0"/>
                      <a:ext cx="1523650" cy="2905163"/>
                    </a:xfrm>
                    <a:prstGeom prst="rect">
                      <a:avLst/>
                    </a:prstGeom>
                  </pic:spPr>
                </pic:pic>
              </a:graphicData>
            </a:graphic>
          </wp:inline>
        </w:drawing>
      </w:r>
    </w:p>
    <w:p w14:paraId="37F4789C" w14:textId="77777777" w:rsidR="00E7635B" w:rsidRDefault="00E7635B" w:rsidP="00151004">
      <w:pPr>
        <w:spacing w:after="0"/>
        <w:rPr>
          <w:b/>
          <w:bCs/>
        </w:rPr>
      </w:pPr>
      <w:r w:rsidRPr="00E7635B">
        <w:rPr>
          <w:b/>
          <w:bCs/>
        </w:rPr>
        <w:t>Description:</w:t>
      </w:r>
    </w:p>
    <w:p w14:paraId="7123F4E6" w14:textId="77777777" w:rsidR="00CF4ABE" w:rsidRDefault="00151004" w:rsidP="00151004">
      <w:pPr>
        <w:spacing w:after="0"/>
      </w:pPr>
      <w:r w:rsidRPr="00151004">
        <w:t>This report shows each client's billing information, including the billing date, amount, and whether the bill has been paid or is still pending. This makes it easier to keep track of payments and follow up on unpaid bills.</w:t>
      </w:r>
    </w:p>
    <w:p w14:paraId="578D6284" w14:textId="50C86625" w:rsidR="00CF4ABE" w:rsidRDefault="00CF4ABE" w:rsidP="00CF4ABE">
      <w:pPr>
        <w:spacing w:after="0"/>
        <w:jc w:val="center"/>
        <w:rPr>
          <w:b/>
          <w:bCs/>
        </w:rPr>
      </w:pPr>
      <w:r>
        <w:br w:type="column"/>
      </w:r>
      <w:r w:rsidRPr="00CF4ABE">
        <w:rPr>
          <w:b/>
          <w:bCs/>
        </w:rPr>
        <w:t>ERD</w:t>
      </w:r>
    </w:p>
    <w:p w14:paraId="25732DF4" w14:textId="1675C9C2" w:rsidR="00CF4ABE" w:rsidRPr="00CF4ABE" w:rsidRDefault="00CF4ABE" w:rsidP="00CF4ABE">
      <w:pPr>
        <w:spacing w:after="0"/>
        <w:jc w:val="center"/>
        <w:rPr>
          <w:b/>
          <w:bCs/>
        </w:rPr>
      </w:pPr>
      <w:r>
        <w:rPr>
          <w:b/>
          <w:bCs/>
          <w:noProof/>
        </w:rPr>
        <w:drawing>
          <wp:inline distT="0" distB="0" distL="0" distR="0" wp14:anchorId="3FC9CE2D" wp14:editId="0DD2027D">
            <wp:extent cx="2775143" cy="2125683"/>
            <wp:effectExtent l="0" t="0" r="6350" b="8255"/>
            <wp:docPr id="16826947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694762" name="Picture 1682694762"/>
                    <pic:cNvPicPr/>
                  </pic:nvPicPr>
                  <pic:blipFill>
                    <a:blip r:embed="rId9" cstate="print">
                      <a:extLst>
                        <a:ext uri="{28A0092B-C50C-407E-A947-70E740481C1C}">
                          <a14:useLocalDpi xmlns:a14="http://schemas.microsoft.com/office/drawing/2010/main" val="0"/>
                        </a:ext>
                      </a:extLst>
                    </a:blip>
                    <a:stretch>
                      <a:fillRect/>
                    </a:stretch>
                  </pic:blipFill>
                  <pic:spPr>
                    <a:xfrm>
                      <a:off x="0" y="0"/>
                      <a:ext cx="2802160" cy="2146377"/>
                    </a:xfrm>
                    <a:prstGeom prst="rect">
                      <a:avLst/>
                    </a:prstGeom>
                  </pic:spPr>
                </pic:pic>
              </a:graphicData>
            </a:graphic>
          </wp:inline>
        </w:drawing>
      </w:r>
    </w:p>
    <w:p w14:paraId="48E4248C" w14:textId="0B7711F2" w:rsidR="00151004" w:rsidRPr="00151004" w:rsidRDefault="00CF4ABE" w:rsidP="00151004">
      <w:pPr>
        <w:spacing w:after="0"/>
      </w:pPr>
      <w:r>
        <w:br w:type="column"/>
      </w:r>
      <w:r>
        <w:lastRenderedPageBreak/>
        <w:br w:type="column"/>
      </w:r>
      <w:r w:rsidR="00151004">
        <w:br w:type="column"/>
      </w:r>
    </w:p>
    <w:sectPr w:rsidR="00151004" w:rsidRPr="00151004" w:rsidSect="006239E6">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20" w:footer="720" w:gutter="0"/>
      <w:cols w:num="2"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57C0EA" w14:textId="77777777" w:rsidR="00E96BAA" w:rsidRDefault="00E96BAA" w:rsidP="006239E6">
      <w:pPr>
        <w:spacing w:after="0" w:line="240" w:lineRule="auto"/>
      </w:pPr>
      <w:r>
        <w:separator/>
      </w:r>
    </w:p>
  </w:endnote>
  <w:endnote w:type="continuationSeparator" w:id="0">
    <w:p w14:paraId="1328CFDC" w14:textId="77777777" w:rsidR="00E96BAA" w:rsidRDefault="00E96BAA" w:rsidP="006239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F5D63" w14:textId="77777777" w:rsidR="00DD3507" w:rsidRDefault="00DD350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4F1AD1" w14:textId="77777777" w:rsidR="00DD3507" w:rsidRDefault="00DD350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9D889F" w14:textId="77777777" w:rsidR="00DD3507" w:rsidRDefault="00DD350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078DF4" w14:textId="77777777" w:rsidR="00E96BAA" w:rsidRDefault="00E96BAA" w:rsidP="006239E6">
      <w:pPr>
        <w:spacing w:after="0" w:line="240" w:lineRule="auto"/>
      </w:pPr>
      <w:r>
        <w:separator/>
      </w:r>
    </w:p>
  </w:footnote>
  <w:footnote w:type="continuationSeparator" w:id="0">
    <w:p w14:paraId="6F49773D" w14:textId="77777777" w:rsidR="00E96BAA" w:rsidRDefault="00E96BAA" w:rsidP="006239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EE0C74" w14:textId="77777777" w:rsidR="00DD3507" w:rsidRDefault="00DD350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EA12E8" w14:textId="77777777" w:rsidR="00DD3507" w:rsidRDefault="00DD350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CDD352" w14:textId="77777777" w:rsidR="006239E6" w:rsidRPr="0054103C" w:rsidRDefault="006239E6" w:rsidP="006239E6">
    <w:pPr>
      <w:pStyle w:val="Header"/>
    </w:pPr>
    <w:r w:rsidRPr="0054103C">
      <w:rPr>
        <w:b/>
        <w:bCs/>
        <w:lang w:val="en"/>
      </w:rPr>
      <w:t>Group Bravo</w:t>
    </w:r>
    <w:r w:rsidRPr="0054103C">
      <w:t> </w:t>
    </w:r>
    <w:r>
      <w:rPr>
        <w:lang w:val="en"/>
      </w:rPr>
      <w:tab/>
    </w:r>
    <w:r>
      <w:rPr>
        <w:lang w:val="en"/>
      </w:rPr>
      <w:tab/>
    </w:r>
    <w:r w:rsidRPr="0054103C">
      <w:rPr>
        <w:lang w:val="en"/>
      </w:rPr>
      <w:t>Justin Bradley</w:t>
    </w:r>
  </w:p>
  <w:p w14:paraId="1130BF18" w14:textId="77777777" w:rsidR="006239E6" w:rsidRPr="0054103C" w:rsidRDefault="006239E6" w:rsidP="006239E6">
    <w:pPr>
      <w:pStyle w:val="Header"/>
      <w:jc w:val="right"/>
    </w:pPr>
    <w:r w:rsidRPr="0054103C">
      <w:rPr>
        <w:lang w:val="en"/>
      </w:rPr>
      <w:t>Natalia Carbajal</w:t>
    </w:r>
  </w:p>
  <w:p w14:paraId="161FA814" w14:textId="77777777" w:rsidR="006239E6" w:rsidRPr="0054103C" w:rsidRDefault="006239E6" w:rsidP="006239E6">
    <w:pPr>
      <w:pStyle w:val="Header"/>
      <w:jc w:val="right"/>
    </w:pPr>
    <w:r w:rsidRPr="0054103C">
      <w:rPr>
        <w:lang w:val="en"/>
      </w:rPr>
      <w:t>Blaise Johnson</w:t>
    </w:r>
  </w:p>
  <w:p w14:paraId="577FCF1F" w14:textId="77777777" w:rsidR="006239E6" w:rsidRPr="0054103C" w:rsidRDefault="006239E6" w:rsidP="006239E6">
    <w:pPr>
      <w:pStyle w:val="Header"/>
      <w:jc w:val="right"/>
    </w:pPr>
    <w:r w:rsidRPr="0054103C">
      <w:rPr>
        <w:lang w:val="en"/>
      </w:rPr>
      <w:t>Luis Rodriguez</w:t>
    </w:r>
  </w:p>
  <w:p w14:paraId="5D39B984" w14:textId="77777777" w:rsidR="006239E6" w:rsidRPr="0054103C" w:rsidRDefault="006239E6" w:rsidP="006239E6">
    <w:pPr>
      <w:pStyle w:val="Header"/>
      <w:jc w:val="right"/>
    </w:pPr>
    <w:r w:rsidRPr="0054103C">
      <w:rPr>
        <w:lang w:val="en"/>
      </w:rPr>
      <w:t>CSD 310 Database Development and Use</w:t>
    </w:r>
  </w:p>
  <w:p w14:paraId="0A8EF451" w14:textId="77777777" w:rsidR="006239E6" w:rsidRPr="0054103C" w:rsidRDefault="006239E6" w:rsidP="006239E6">
    <w:pPr>
      <w:pStyle w:val="Header"/>
      <w:jc w:val="right"/>
    </w:pPr>
    <w:r w:rsidRPr="0054103C">
      <w:rPr>
        <w:lang w:val="en"/>
      </w:rPr>
      <w:t>Professor Sue Sampson</w:t>
    </w:r>
  </w:p>
  <w:p w14:paraId="293F8877" w14:textId="1CC5982D" w:rsidR="006239E6" w:rsidRPr="0054103C" w:rsidRDefault="006239E6" w:rsidP="006239E6">
    <w:pPr>
      <w:pStyle w:val="Header"/>
      <w:jc w:val="right"/>
    </w:pPr>
    <w:r w:rsidRPr="0054103C">
      <w:rPr>
        <w:lang w:val="en"/>
      </w:rPr>
      <w:t xml:space="preserve">Module </w:t>
    </w:r>
    <w:r w:rsidR="001A51AC">
      <w:rPr>
        <w:lang w:val="en"/>
      </w:rPr>
      <w:t>10</w:t>
    </w:r>
    <w:r w:rsidRPr="0054103C">
      <w:rPr>
        <w:lang w:val="en"/>
      </w:rPr>
      <w:t>.1 Milestone #</w:t>
    </w:r>
    <w:r>
      <w:rPr>
        <w:lang w:val="en"/>
      </w:rPr>
      <w:t>3</w:t>
    </w:r>
  </w:p>
  <w:p w14:paraId="3B008D5A" w14:textId="77777777" w:rsidR="001A51AC" w:rsidRDefault="006239E6" w:rsidP="006239E6">
    <w:pPr>
      <w:pStyle w:val="Header"/>
      <w:jc w:val="right"/>
      <w:rPr>
        <w:lang w:val="en"/>
      </w:rPr>
    </w:pPr>
    <w:r w:rsidRPr="0054103C">
      <w:rPr>
        <w:lang w:val="en"/>
      </w:rPr>
      <w:t>7/</w:t>
    </w:r>
    <w:r w:rsidR="001A51AC">
      <w:rPr>
        <w:lang w:val="en"/>
      </w:rPr>
      <w:t>25</w:t>
    </w:r>
    <w:r w:rsidRPr="0054103C">
      <w:rPr>
        <w:lang w:val="en"/>
      </w:rPr>
      <w:t>/2026</w:t>
    </w:r>
  </w:p>
  <w:p w14:paraId="75461E2D" w14:textId="77777777" w:rsidR="001A51AC" w:rsidRDefault="001A51AC" w:rsidP="006239E6">
    <w:pPr>
      <w:pStyle w:val="Header"/>
      <w:jc w:val="right"/>
      <w:rPr>
        <w:lang w:val="en"/>
      </w:rPr>
    </w:pPr>
  </w:p>
  <w:p w14:paraId="558D80DD" w14:textId="3BFD0DE1" w:rsidR="006239E6" w:rsidRPr="001A51AC" w:rsidRDefault="001A51AC" w:rsidP="001A51AC">
    <w:pPr>
      <w:jc w:val="center"/>
      <w:rPr>
        <w:b/>
        <w:bCs/>
      </w:rPr>
    </w:pPr>
    <w:r w:rsidRPr="0054103C">
      <w:rPr>
        <w:b/>
        <w:bCs/>
      </w:rPr>
      <w:t>Assignment: Milestone #</w:t>
    </w:r>
    <w:r w:rsidR="00DD3507">
      <w:rPr>
        <w:b/>
        <w:bCs/>
      </w:rPr>
      <w:t>3</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39E6"/>
    <w:rsid w:val="00151004"/>
    <w:rsid w:val="001A51AC"/>
    <w:rsid w:val="001F49C5"/>
    <w:rsid w:val="00431658"/>
    <w:rsid w:val="006239E6"/>
    <w:rsid w:val="00990D72"/>
    <w:rsid w:val="00A81A2B"/>
    <w:rsid w:val="00B11DB1"/>
    <w:rsid w:val="00B65C8D"/>
    <w:rsid w:val="00CF4ABE"/>
    <w:rsid w:val="00DD3507"/>
    <w:rsid w:val="00E7635B"/>
    <w:rsid w:val="00E96B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76BFA7"/>
  <w15:chartTrackingRefBased/>
  <w15:docId w15:val="{EA988E5D-A44F-4C16-B747-5E5D3FD244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39E6"/>
  </w:style>
  <w:style w:type="paragraph" w:styleId="Heading1">
    <w:name w:val="heading 1"/>
    <w:basedOn w:val="Normal"/>
    <w:next w:val="Normal"/>
    <w:link w:val="Heading1Char"/>
    <w:uiPriority w:val="9"/>
    <w:qFormat/>
    <w:rsid w:val="006239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239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239E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39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39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39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39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39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39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39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239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239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39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39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39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39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39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39E6"/>
    <w:rPr>
      <w:rFonts w:eastAsiaTheme="majorEastAsia" w:cstheme="majorBidi"/>
      <w:color w:val="272727" w:themeColor="text1" w:themeTint="D8"/>
    </w:rPr>
  </w:style>
  <w:style w:type="paragraph" w:styleId="Title">
    <w:name w:val="Title"/>
    <w:basedOn w:val="Normal"/>
    <w:next w:val="Normal"/>
    <w:link w:val="TitleChar"/>
    <w:uiPriority w:val="10"/>
    <w:qFormat/>
    <w:rsid w:val="006239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39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39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39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39E6"/>
    <w:pPr>
      <w:spacing w:before="160"/>
      <w:jc w:val="center"/>
    </w:pPr>
    <w:rPr>
      <w:i/>
      <w:iCs/>
      <w:color w:val="404040" w:themeColor="text1" w:themeTint="BF"/>
    </w:rPr>
  </w:style>
  <w:style w:type="character" w:customStyle="1" w:styleId="QuoteChar">
    <w:name w:val="Quote Char"/>
    <w:basedOn w:val="DefaultParagraphFont"/>
    <w:link w:val="Quote"/>
    <w:uiPriority w:val="29"/>
    <w:rsid w:val="006239E6"/>
    <w:rPr>
      <w:i/>
      <w:iCs/>
      <w:color w:val="404040" w:themeColor="text1" w:themeTint="BF"/>
    </w:rPr>
  </w:style>
  <w:style w:type="paragraph" w:styleId="ListParagraph">
    <w:name w:val="List Paragraph"/>
    <w:basedOn w:val="Normal"/>
    <w:uiPriority w:val="34"/>
    <w:qFormat/>
    <w:rsid w:val="006239E6"/>
    <w:pPr>
      <w:ind w:left="720"/>
      <w:contextualSpacing/>
    </w:pPr>
  </w:style>
  <w:style w:type="character" w:styleId="IntenseEmphasis">
    <w:name w:val="Intense Emphasis"/>
    <w:basedOn w:val="DefaultParagraphFont"/>
    <w:uiPriority w:val="21"/>
    <w:qFormat/>
    <w:rsid w:val="006239E6"/>
    <w:rPr>
      <w:i/>
      <w:iCs/>
      <w:color w:val="0F4761" w:themeColor="accent1" w:themeShade="BF"/>
    </w:rPr>
  </w:style>
  <w:style w:type="paragraph" w:styleId="IntenseQuote">
    <w:name w:val="Intense Quote"/>
    <w:basedOn w:val="Normal"/>
    <w:next w:val="Normal"/>
    <w:link w:val="IntenseQuoteChar"/>
    <w:uiPriority w:val="30"/>
    <w:qFormat/>
    <w:rsid w:val="006239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39E6"/>
    <w:rPr>
      <w:i/>
      <w:iCs/>
      <w:color w:val="0F4761" w:themeColor="accent1" w:themeShade="BF"/>
    </w:rPr>
  </w:style>
  <w:style w:type="character" w:styleId="IntenseReference">
    <w:name w:val="Intense Reference"/>
    <w:basedOn w:val="DefaultParagraphFont"/>
    <w:uiPriority w:val="32"/>
    <w:qFormat/>
    <w:rsid w:val="006239E6"/>
    <w:rPr>
      <w:b/>
      <w:bCs/>
      <w:smallCaps/>
      <w:color w:val="0F4761" w:themeColor="accent1" w:themeShade="BF"/>
      <w:spacing w:val="5"/>
    </w:rPr>
  </w:style>
  <w:style w:type="paragraph" w:styleId="Header">
    <w:name w:val="header"/>
    <w:basedOn w:val="Normal"/>
    <w:link w:val="HeaderChar"/>
    <w:uiPriority w:val="99"/>
    <w:unhideWhenUsed/>
    <w:rsid w:val="006239E6"/>
    <w:pPr>
      <w:tabs>
        <w:tab w:val="center" w:pos="4680"/>
        <w:tab w:val="right" w:pos="9360"/>
      </w:tabs>
      <w:spacing w:after="0" w:line="240" w:lineRule="auto"/>
    </w:pPr>
  </w:style>
  <w:style w:type="character" w:customStyle="1" w:styleId="HeaderChar">
    <w:name w:val="Header Char"/>
    <w:basedOn w:val="DefaultParagraphFont"/>
    <w:link w:val="Header"/>
    <w:uiPriority w:val="99"/>
    <w:rsid w:val="006239E6"/>
  </w:style>
  <w:style w:type="paragraph" w:styleId="Footer">
    <w:name w:val="footer"/>
    <w:basedOn w:val="Normal"/>
    <w:link w:val="FooterChar"/>
    <w:uiPriority w:val="99"/>
    <w:unhideWhenUsed/>
    <w:rsid w:val="006239E6"/>
    <w:pPr>
      <w:tabs>
        <w:tab w:val="center" w:pos="4680"/>
        <w:tab w:val="right" w:pos="9360"/>
      </w:tabs>
      <w:spacing w:after="0" w:line="240" w:lineRule="auto"/>
    </w:pPr>
  </w:style>
  <w:style w:type="character" w:customStyle="1" w:styleId="FooterChar">
    <w:name w:val="Footer Char"/>
    <w:basedOn w:val="DefaultParagraphFont"/>
    <w:link w:val="Footer"/>
    <w:uiPriority w:val="99"/>
    <w:rsid w:val="006239E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oter" Target="footer2.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2.xml"/><Relationship Id="rId5" Type="http://schemas.openxmlformats.org/officeDocument/2006/relationships/endnotes" Target="end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4</Pages>
  <Words>120</Words>
  <Characters>685</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natalia carbajal</dc:creator>
  <cp:keywords/>
  <dc:description/>
  <cp:lastModifiedBy>natalia carbajal</cp:lastModifiedBy>
  <cp:revision>5</cp:revision>
  <dcterms:created xsi:type="dcterms:W3CDTF">2026-07-26T01:34:00Z</dcterms:created>
  <dcterms:modified xsi:type="dcterms:W3CDTF">2026-07-27T02:18:00Z</dcterms:modified>
</cp:coreProperties>
</file>