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A42D" w14:textId="3D75CEAE" w:rsidR="008C1E4A" w:rsidRDefault="008C1E4A" w:rsidP="008C1E4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Report </w:t>
      </w:r>
      <w:proofErr w:type="gramStart"/>
      <w:r>
        <w:rPr>
          <w:rFonts w:ascii="Times New Roman" w:hAnsi="Times New Roman" w:cs="Times New Roman"/>
        </w:rPr>
        <w:t>of</w:t>
      </w:r>
      <w:proofErr w:type="gramEnd"/>
      <w:r>
        <w:rPr>
          <w:rFonts w:ascii="Times New Roman" w:hAnsi="Times New Roman" w:cs="Times New Roman"/>
        </w:rPr>
        <w:t xml:space="preserve"> John Washer device</w:t>
      </w:r>
    </w:p>
    <w:p w14:paraId="4600B983" w14:textId="4AD114DA" w:rsidR="008C1E4A" w:rsidRPr="008C1E4A" w:rsidRDefault="008C1E4A" w:rsidP="008C1E4A">
      <w:pPr>
        <w:spacing w:line="480" w:lineRule="auto"/>
        <w:ind w:firstLine="720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</w:rPr>
        <w:t xml:space="preserve">Analysis of the Washer device </w:t>
      </w:r>
      <w:r>
        <w:rPr>
          <w:rFonts w:ascii="Times New Roman" w:hAnsi="Times New Roman" w:cs="Times New Roman"/>
        </w:rPr>
        <w:t>shows</w:t>
      </w:r>
      <w:r w:rsidRPr="008C1E4A">
        <w:rPr>
          <w:rFonts w:ascii="Times New Roman" w:hAnsi="Times New Roman" w:cs="Times New Roman"/>
        </w:rPr>
        <w:t xml:space="preserve"> that it is running Windows XP</w:t>
      </w:r>
      <w:r>
        <w:rPr>
          <w:rFonts w:ascii="Times New Roman" w:hAnsi="Times New Roman" w:cs="Times New Roman"/>
        </w:rPr>
        <w:t xml:space="preserve"> (figure 4)</w:t>
      </w:r>
      <w:r w:rsidRPr="008C1E4A">
        <w:rPr>
          <w:rFonts w:ascii="Times New Roman" w:hAnsi="Times New Roman" w:cs="Times New Roman"/>
        </w:rPr>
        <w:t>. System time</w:t>
      </w:r>
      <w:r>
        <w:rPr>
          <w:rFonts w:ascii="Times New Roman" w:hAnsi="Times New Roman" w:cs="Times New Roman"/>
        </w:rPr>
        <w:t xml:space="preserve"> </w:t>
      </w:r>
      <w:r w:rsidRPr="008C1E4A">
        <w:rPr>
          <w:rFonts w:ascii="Times New Roman" w:hAnsi="Times New Roman" w:cs="Times New Roman"/>
        </w:rPr>
        <w:t xml:space="preserve">zone </w:t>
      </w:r>
      <w:proofErr w:type="spellStart"/>
      <w:r>
        <w:rPr>
          <w:rFonts w:ascii="Times New Roman" w:hAnsi="Times New Roman" w:cs="Times New Roman"/>
        </w:rPr>
        <w:t>informa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tion</w:t>
      </w:r>
      <w:proofErr w:type="spellEnd"/>
      <w:r w:rsidRPr="008C1E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discovered</w:t>
      </w:r>
      <w:r w:rsidRPr="008C1E4A">
        <w:rPr>
          <w:rFonts w:ascii="Times New Roman" w:hAnsi="Times New Roman" w:cs="Times New Roman"/>
        </w:rPr>
        <w:t xml:space="preserve"> through the Windows Registry Viewer shows the device was set to Eastern Standard Time, which aligns with filesystem timestamps and log artifacts</w:t>
      </w:r>
      <w:r>
        <w:rPr>
          <w:rFonts w:ascii="Times New Roman" w:hAnsi="Times New Roman" w:cs="Times New Roman"/>
        </w:rPr>
        <w:t xml:space="preserve"> (figure 5)</w:t>
      </w:r>
      <w:r w:rsidRPr="008C1E4A">
        <w:rPr>
          <w:rFonts w:ascii="Times New Roman" w:hAnsi="Times New Roman" w:cs="Times New Roman"/>
        </w:rPr>
        <w:t>. Multiple local user accounts were identified, many of which appear themed or test-like, suggesting the device may have been used for experimentation, shared use, or intentional obfuscation</w:t>
      </w:r>
      <w:r w:rsidR="000C5F56">
        <w:rPr>
          <w:rFonts w:ascii="Times New Roman" w:hAnsi="Times New Roman" w:cs="Times New Roman"/>
        </w:rPr>
        <w:t xml:space="preserve"> (figure 3)</w:t>
      </w:r>
      <w:r w:rsidRPr="008C1E4A">
        <w:rPr>
          <w:rFonts w:ascii="Times New Roman" w:hAnsi="Times New Roman" w:cs="Times New Roman"/>
        </w:rPr>
        <w:t>.</w:t>
      </w:r>
    </w:p>
    <w:p w14:paraId="4C5E1423" w14:textId="2C0870E7" w:rsidR="008C1E4A" w:rsidRPr="008C1E4A" w:rsidRDefault="008C1E4A" w:rsidP="008C1E4A">
      <w:pPr>
        <w:spacing w:line="480" w:lineRule="auto"/>
        <w:ind w:firstLine="720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</w:rPr>
        <w:t xml:space="preserve">The system contains several administrator-level accounts with significant activity, including Billy Bob Brubeck and The Wolf, each with 22 logins, as well as </w:t>
      </w:r>
      <w:proofErr w:type="spellStart"/>
      <w:r w:rsidRPr="008C1E4A">
        <w:rPr>
          <w:rFonts w:ascii="Times New Roman" w:hAnsi="Times New Roman" w:cs="Times New Roman"/>
        </w:rPr>
        <w:t>Mr</w:t>
      </w:r>
      <w:proofErr w:type="spellEnd"/>
      <w:r w:rsidRPr="008C1E4A">
        <w:rPr>
          <w:rFonts w:ascii="Times New Roman" w:hAnsi="Times New Roman" w:cs="Times New Roman"/>
        </w:rPr>
        <w:t xml:space="preserve"> Smee and Captain Hook with 21 logins each</w:t>
      </w:r>
      <w:r w:rsidR="000C5F56">
        <w:rPr>
          <w:rFonts w:ascii="Times New Roman" w:hAnsi="Times New Roman" w:cs="Times New Roman"/>
        </w:rPr>
        <w:t xml:space="preserve"> (figure 1)</w:t>
      </w:r>
      <w:r w:rsidRPr="008C1E4A">
        <w:rPr>
          <w:rFonts w:ascii="Times New Roman" w:hAnsi="Times New Roman" w:cs="Times New Roman"/>
        </w:rPr>
        <w:t xml:space="preserve">. Additional accounts such as the built-in Administrator and Artimus were either minimally used or </w:t>
      </w:r>
      <w:proofErr w:type="gramStart"/>
      <w:r w:rsidRPr="008C1E4A">
        <w:rPr>
          <w:rFonts w:ascii="Times New Roman" w:hAnsi="Times New Roman" w:cs="Times New Roman"/>
        </w:rPr>
        <w:t>unused</w:t>
      </w:r>
      <w:r w:rsidR="000C5F56">
        <w:rPr>
          <w:rFonts w:ascii="Times New Roman" w:hAnsi="Times New Roman" w:cs="Times New Roman"/>
        </w:rPr>
        <w:t>(</w:t>
      </w:r>
      <w:proofErr w:type="gramEnd"/>
      <w:r w:rsidR="000C5F56">
        <w:rPr>
          <w:rFonts w:ascii="Times New Roman" w:hAnsi="Times New Roman" w:cs="Times New Roman"/>
        </w:rPr>
        <w:t>figure 2)</w:t>
      </w:r>
      <w:r w:rsidRPr="008C1E4A">
        <w:rPr>
          <w:rFonts w:ascii="Times New Roman" w:hAnsi="Times New Roman" w:cs="Times New Roman"/>
        </w:rPr>
        <w:t xml:space="preserve">. No single primary user could be determined, as multiple accounts show nearly identical usage patterns. Searches conducted on the system </w:t>
      </w:r>
      <w:r>
        <w:rPr>
          <w:rFonts w:ascii="Times New Roman" w:hAnsi="Times New Roman" w:cs="Times New Roman"/>
        </w:rPr>
        <w:t>point</w:t>
      </w:r>
      <w:r w:rsidRPr="008C1E4A">
        <w:rPr>
          <w:rFonts w:ascii="Times New Roman" w:hAnsi="Times New Roman" w:cs="Times New Roman"/>
        </w:rPr>
        <w:t xml:space="preserve"> that the user displayed interest in the James Patterson novel The Wolf, and these searches cluster around the same timeframe as other activity on the device</w:t>
      </w:r>
      <w:r w:rsidR="000C5F56">
        <w:rPr>
          <w:rFonts w:ascii="Times New Roman" w:hAnsi="Times New Roman" w:cs="Times New Roman"/>
        </w:rPr>
        <w:t xml:space="preserve"> (figure 4)</w:t>
      </w:r>
      <w:r w:rsidRPr="008C1E4A">
        <w:rPr>
          <w:rFonts w:ascii="Times New Roman" w:hAnsi="Times New Roman" w:cs="Times New Roman"/>
        </w:rPr>
        <w:t>.</w:t>
      </w:r>
    </w:p>
    <w:p w14:paraId="50375044" w14:textId="6371CB3D" w:rsidR="008C1E4A" w:rsidRPr="008C1E4A" w:rsidRDefault="008C1E4A" w:rsidP="008C1E4A">
      <w:pPr>
        <w:spacing w:line="480" w:lineRule="auto"/>
        <w:ind w:firstLine="720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</w:rPr>
        <w:t xml:space="preserve">Several artifacts on the Washer device establish connections to Wes Mantooth. A Microsoft Word document recovered from the system was authored by Wes Mantooth and appears to have been created for testing </w:t>
      </w:r>
      <w:proofErr w:type="spellStart"/>
      <w:r w:rsidRPr="008C1E4A">
        <w:rPr>
          <w:rFonts w:ascii="Times New Roman" w:hAnsi="Times New Roman" w:cs="Times New Roman"/>
        </w:rPr>
        <w:t>dtSearch</w:t>
      </w:r>
      <w:proofErr w:type="spellEnd"/>
      <w:r w:rsidRPr="008C1E4A">
        <w:rPr>
          <w:rFonts w:ascii="Times New Roman" w:hAnsi="Times New Roman" w:cs="Times New Roman"/>
        </w:rPr>
        <w:t xml:space="preserve"> functionality, suggesting technical interaction between the two users</w:t>
      </w:r>
      <w:r w:rsidR="000C5F56">
        <w:rPr>
          <w:rFonts w:ascii="Times New Roman" w:hAnsi="Times New Roman" w:cs="Times New Roman"/>
        </w:rPr>
        <w:t xml:space="preserve"> (figure 5)</w:t>
      </w:r>
      <w:r w:rsidRPr="008C1E4A">
        <w:rPr>
          <w:rFonts w:ascii="Times New Roman" w:hAnsi="Times New Roman" w:cs="Times New Roman"/>
        </w:rPr>
        <w:t>.</w:t>
      </w:r>
      <w:r w:rsidR="000C5F56">
        <w:rPr>
          <w:rFonts w:ascii="Times New Roman" w:hAnsi="Times New Roman" w:cs="Times New Roman"/>
        </w:rPr>
        <w:t xml:space="preserve"> </w:t>
      </w:r>
      <w:r w:rsidRPr="008C1E4A">
        <w:rPr>
          <w:rFonts w:ascii="Times New Roman" w:hAnsi="Times New Roman" w:cs="Times New Roman"/>
        </w:rPr>
        <w:t xml:space="preserve"> Additionally, a deleted email conversation, titled “What’s Up in D Town,” was found on the Washer device, and a matching copy exists on the Mantooth device</w:t>
      </w:r>
      <w:r w:rsidR="000C5F56">
        <w:rPr>
          <w:rFonts w:ascii="Times New Roman" w:hAnsi="Times New Roman" w:cs="Times New Roman"/>
        </w:rPr>
        <w:t xml:space="preserve"> (figure 6 – 7)</w:t>
      </w:r>
      <w:r w:rsidRPr="008C1E4A">
        <w:rPr>
          <w:rFonts w:ascii="Times New Roman" w:hAnsi="Times New Roman" w:cs="Times New Roman"/>
        </w:rPr>
        <w:t>. This confirms</w:t>
      </w:r>
      <w:r w:rsidR="000C5F56">
        <w:rPr>
          <w:rFonts w:ascii="Times New Roman" w:hAnsi="Times New Roman" w:cs="Times New Roman"/>
        </w:rPr>
        <w:t xml:space="preserve"> </w:t>
      </w:r>
      <w:r w:rsidRPr="008C1E4A">
        <w:rPr>
          <w:rFonts w:ascii="Times New Roman" w:hAnsi="Times New Roman" w:cs="Times New Roman"/>
        </w:rPr>
        <w:t xml:space="preserve">communication and </w:t>
      </w:r>
      <w:r w:rsidR="000C5F56">
        <w:rPr>
          <w:rFonts w:ascii="Times New Roman" w:hAnsi="Times New Roman" w:cs="Times New Roman"/>
        </w:rPr>
        <w:t>shows</w:t>
      </w:r>
      <w:r w:rsidRPr="008C1E4A">
        <w:rPr>
          <w:rFonts w:ascii="Times New Roman" w:hAnsi="Times New Roman" w:cs="Times New Roman"/>
        </w:rPr>
        <w:t xml:space="preserve"> messaging between John Washer and Wes Mantooth. An image identified as John Washer’s to-do list contains a reference to Wes Mantooth, further corroborating direct interaction</w:t>
      </w:r>
      <w:r w:rsidR="000C5F56">
        <w:rPr>
          <w:rFonts w:ascii="Times New Roman" w:hAnsi="Times New Roman" w:cs="Times New Roman"/>
        </w:rPr>
        <w:t xml:space="preserve"> (figure 8)</w:t>
      </w:r>
      <w:r w:rsidRPr="008C1E4A">
        <w:rPr>
          <w:rFonts w:ascii="Times New Roman" w:hAnsi="Times New Roman" w:cs="Times New Roman"/>
        </w:rPr>
        <w:t>.</w:t>
      </w:r>
    </w:p>
    <w:p w14:paraId="750F1A77" w14:textId="77777777" w:rsidR="008C1E4A" w:rsidRPr="008C1E4A" w:rsidRDefault="008C1E4A" w:rsidP="008C1E4A">
      <w:pPr>
        <w:spacing w:line="480" w:lineRule="auto"/>
        <w:rPr>
          <w:rFonts w:ascii="Times New Roman" w:hAnsi="Times New Roman" w:cs="Times New Roman"/>
        </w:rPr>
      </w:pPr>
    </w:p>
    <w:p w14:paraId="2BAEDCA9" w14:textId="0E8ECE46" w:rsidR="008C1E4A" w:rsidRPr="008C1E4A" w:rsidRDefault="008C1E4A" w:rsidP="000C5F56">
      <w:pPr>
        <w:spacing w:line="480" w:lineRule="auto"/>
        <w:ind w:firstLine="720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</w:rPr>
        <w:t>Taken together, the evidence from the Washer device demonstrates multiple administrator-level users with themed account names, consistent system configuration, and direct communication with Wes Mantooth. These artifacts collectively establish a clear connection between the two individuals and support a unified narrative linking both devices within the broader investigative context. The combination of documents, email correspondence, and task-related artifacts provides a timeline and context that supports the story of interaction between Washer and Mantooth.</w:t>
      </w:r>
    </w:p>
    <w:p w14:paraId="29B81739" w14:textId="77777777" w:rsidR="008C1E4A" w:rsidRPr="008C1E4A" w:rsidRDefault="008C1E4A" w:rsidP="008C1E4A">
      <w:pPr>
        <w:spacing w:line="480" w:lineRule="auto"/>
        <w:rPr>
          <w:rFonts w:ascii="Times New Roman" w:hAnsi="Times New Roman" w:cs="Times New Roman"/>
        </w:rPr>
      </w:pPr>
    </w:p>
    <w:p w14:paraId="6FC60C3D" w14:textId="77777777" w:rsidR="008C1E4A" w:rsidRPr="008C1E4A" w:rsidRDefault="008C1E4A" w:rsidP="008C1E4A">
      <w:pPr>
        <w:spacing w:line="480" w:lineRule="auto"/>
        <w:rPr>
          <w:rFonts w:ascii="Times New Roman" w:hAnsi="Times New Roman" w:cs="Times New Roman"/>
        </w:rPr>
      </w:pPr>
    </w:p>
    <w:p w14:paraId="27E7CC66" w14:textId="77777777" w:rsidR="008C1E4A" w:rsidRPr="008C1E4A" w:rsidRDefault="008C1E4A" w:rsidP="008C1E4A">
      <w:pPr>
        <w:spacing w:line="480" w:lineRule="auto"/>
        <w:rPr>
          <w:rFonts w:ascii="Times New Roman" w:hAnsi="Times New Roman" w:cs="Times New Roman"/>
        </w:rPr>
      </w:pPr>
    </w:p>
    <w:p w14:paraId="476B7E46" w14:textId="77777777" w:rsidR="008C1E4A" w:rsidRPr="008C1E4A" w:rsidRDefault="008C1E4A" w:rsidP="008C1E4A">
      <w:pPr>
        <w:spacing w:line="480" w:lineRule="auto"/>
        <w:rPr>
          <w:rFonts w:ascii="Times New Roman" w:hAnsi="Times New Roman" w:cs="Times New Roman"/>
        </w:rPr>
      </w:pPr>
    </w:p>
    <w:p w14:paraId="5DF884BB" w14:textId="25887E16" w:rsidR="00972057" w:rsidRPr="008C1E4A" w:rsidRDefault="00EC4ACC" w:rsidP="008C1E4A">
      <w:pPr>
        <w:spacing w:line="480" w:lineRule="auto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</w:rPr>
        <w:t xml:space="preserve">Figure 1-3 </w:t>
      </w:r>
      <w:r w:rsidR="00972057" w:rsidRPr="008C1E4A">
        <w:rPr>
          <w:rFonts w:ascii="Times New Roman" w:hAnsi="Times New Roman" w:cs="Times New Roman"/>
        </w:rPr>
        <w:t>information on different users</w:t>
      </w:r>
    </w:p>
    <w:p w14:paraId="1CAFAAD3" w14:textId="21E15EA4" w:rsidR="00641D01" w:rsidRPr="008C1E4A" w:rsidRDefault="00EC4ACC" w:rsidP="008C1E4A">
      <w:pPr>
        <w:spacing w:line="480" w:lineRule="auto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4CA5A7" wp14:editId="03BDE91A">
            <wp:extent cx="2855019" cy="3649980"/>
            <wp:effectExtent l="0" t="0" r="2540" b="7620"/>
            <wp:docPr id="983226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26545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t="5949" r="57179" b="6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042" cy="3652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02AC5" w14:textId="50530524" w:rsidR="00EC4ACC" w:rsidRPr="008C1E4A" w:rsidRDefault="00EC4ACC" w:rsidP="008C1E4A">
      <w:pPr>
        <w:spacing w:line="480" w:lineRule="auto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  <w:noProof/>
        </w:rPr>
        <w:drawing>
          <wp:inline distT="0" distB="0" distL="0" distR="0" wp14:anchorId="1BF9298C" wp14:editId="3EB48963">
            <wp:extent cx="3002280" cy="3947635"/>
            <wp:effectExtent l="0" t="0" r="7620" b="0"/>
            <wp:docPr id="1829871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71627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13128" r="62949" b="8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736" cy="3954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110A1" w14:textId="0F03FDEF" w:rsidR="00A25DF1" w:rsidRPr="008C1E4A" w:rsidRDefault="00A25DF1" w:rsidP="008C1E4A">
      <w:pPr>
        <w:spacing w:line="480" w:lineRule="auto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31794A" wp14:editId="530D60D7">
            <wp:extent cx="3337560" cy="2995246"/>
            <wp:effectExtent l="0" t="0" r="0" b="0"/>
            <wp:docPr id="1420824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24113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24616" r="65000" b="25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251" cy="3003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D3BAB" w14:textId="77777777" w:rsidR="005C14DC" w:rsidRDefault="00A25DF1" w:rsidP="008C1E4A">
      <w:pPr>
        <w:spacing w:line="480" w:lineRule="auto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</w:rPr>
        <w:t>Figure</w:t>
      </w:r>
      <w:r w:rsidR="00A80DFE" w:rsidRPr="008C1E4A">
        <w:rPr>
          <w:rFonts w:ascii="Times New Roman" w:hAnsi="Times New Roman" w:cs="Times New Roman"/>
        </w:rPr>
        <w:t xml:space="preserve"> 4</w:t>
      </w:r>
      <w:r w:rsidRPr="008C1E4A">
        <w:rPr>
          <w:rFonts w:ascii="Times New Roman" w:hAnsi="Times New Roman" w:cs="Times New Roman"/>
        </w:rPr>
        <w:t>, operating system</w:t>
      </w:r>
      <w:r w:rsidR="00A80DFE" w:rsidRPr="008C1E4A">
        <w:rPr>
          <w:rFonts w:ascii="Times New Roman" w:hAnsi="Times New Roman" w:cs="Times New Roman"/>
        </w:rPr>
        <w:t xml:space="preserve"> </w:t>
      </w:r>
    </w:p>
    <w:p w14:paraId="6639B287" w14:textId="55F56C71" w:rsidR="005C14DC" w:rsidRDefault="005C14DC" w:rsidP="008C1E4A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4E13F4" wp14:editId="3829D13D">
            <wp:extent cx="4316091" cy="1055915"/>
            <wp:effectExtent l="0" t="0" r="0" b="0"/>
            <wp:docPr id="40712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2520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36641" r="80564" b="55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701" cy="1065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0052A" w14:textId="6F24DA1E" w:rsidR="005C14DC" w:rsidRDefault="005C14DC" w:rsidP="008C1E4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5, time zone information</w:t>
      </w:r>
    </w:p>
    <w:p w14:paraId="6045C4C8" w14:textId="708A5B4B" w:rsidR="00A25DF1" w:rsidRPr="008C1E4A" w:rsidRDefault="00A80DFE" w:rsidP="008C1E4A">
      <w:pPr>
        <w:spacing w:line="480" w:lineRule="auto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E046A1" wp14:editId="295F4D12">
            <wp:extent cx="5943600" cy="3020695"/>
            <wp:effectExtent l="0" t="0" r="0" b="8255"/>
            <wp:docPr id="325249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491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0926" w14:textId="77777777" w:rsidR="003625B1" w:rsidRPr="008C1E4A" w:rsidRDefault="003625B1" w:rsidP="008C1E4A">
      <w:pPr>
        <w:spacing w:line="480" w:lineRule="auto"/>
        <w:rPr>
          <w:rFonts w:ascii="Times New Roman" w:hAnsi="Times New Roman" w:cs="Times New Roman"/>
        </w:rPr>
      </w:pPr>
    </w:p>
    <w:p w14:paraId="346DC69B" w14:textId="77777777" w:rsidR="003625B1" w:rsidRPr="008C1E4A" w:rsidRDefault="003625B1" w:rsidP="008C1E4A">
      <w:pPr>
        <w:spacing w:line="480" w:lineRule="auto"/>
        <w:rPr>
          <w:rFonts w:ascii="Times New Roman" w:hAnsi="Times New Roman" w:cs="Times New Roman"/>
        </w:rPr>
      </w:pPr>
    </w:p>
    <w:p w14:paraId="42367575" w14:textId="77777777" w:rsidR="003625B1" w:rsidRPr="008C1E4A" w:rsidRDefault="003625B1" w:rsidP="008C1E4A">
      <w:pPr>
        <w:spacing w:line="480" w:lineRule="auto"/>
        <w:rPr>
          <w:rFonts w:ascii="Times New Roman" w:hAnsi="Times New Roman" w:cs="Times New Roman"/>
        </w:rPr>
      </w:pPr>
    </w:p>
    <w:p w14:paraId="75B562E9" w14:textId="77777777" w:rsidR="003625B1" w:rsidRPr="008C1E4A" w:rsidRDefault="003625B1" w:rsidP="008C1E4A">
      <w:pPr>
        <w:spacing w:line="480" w:lineRule="auto"/>
        <w:rPr>
          <w:rFonts w:ascii="Times New Roman" w:hAnsi="Times New Roman" w:cs="Times New Roman"/>
        </w:rPr>
      </w:pPr>
    </w:p>
    <w:p w14:paraId="0ABF0E76" w14:textId="77777777" w:rsidR="003625B1" w:rsidRPr="008C1E4A" w:rsidRDefault="003625B1" w:rsidP="008C1E4A">
      <w:pPr>
        <w:spacing w:line="480" w:lineRule="auto"/>
        <w:rPr>
          <w:rFonts w:ascii="Times New Roman" w:hAnsi="Times New Roman" w:cs="Times New Roman"/>
        </w:rPr>
      </w:pPr>
    </w:p>
    <w:p w14:paraId="69495FA5" w14:textId="717BA786" w:rsidR="003625B1" w:rsidRPr="008C1E4A" w:rsidRDefault="003625B1" w:rsidP="008C1E4A">
      <w:pPr>
        <w:spacing w:line="480" w:lineRule="auto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</w:rPr>
        <w:t xml:space="preserve">Figure </w:t>
      </w:r>
      <w:r w:rsidR="005C14DC">
        <w:rPr>
          <w:rFonts w:ascii="Times New Roman" w:hAnsi="Times New Roman" w:cs="Times New Roman"/>
        </w:rPr>
        <w:t>6</w:t>
      </w:r>
      <w:r w:rsidRPr="008C1E4A">
        <w:rPr>
          <w:rFonts w:ascii="Times New Roman" w:hAnsi="Times New Roman" w:cs="Times New Roman"/>
        </w:rPr>
        <w:t xml:space="preserve">, document created by </w:t>
      </w:r>
      <w:r w:rsidR="005C14DC">
        <w:rPr>
          <w:rFonts w:ascii="Times New Roman" w:hAnsi="Times New Roman" w:cs="Times New Roman"/>
        </w:rPr>
        <w:t>Wes Mantooth</w:t>
      </w:r>
      <w:r w:rsidRPr="008C1E4A">
        <w:rPr>
          <w:rFonts w:ascii="Times New Roman" w:hAnsi="Times New Roman" w:cs="Times New Roman"/>
        </w:rPr>
        <w:t xml:space="preserve">. </w:t>
      </w:r>
    </w:p>
    <w:p w14:paraId="07C2DC99" w14:textId="2D57AC46" w:rsidR="00A80DFE" w:rsidRPr="008C1E4A" w:rsidRDefault="003625B1" w:rsidP="008C1E4A">
      <w:pPr>
        <w:spacing w:line="480" w:lineRule="auto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78C9E8" wp14:editId="12834680">
            <wp:extent cx="5943600" cy="3477260"/>
            <wp:effectExtent l="0" t="0" r="0" b="8890"/>
            <wp:docPr id="1555058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587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66C0" w14:textId="5CD6CF7C" w:rsidR="00F15BE2" w:rsidRPr="008C1E4A" w:rsidRDefault="00F15BE2" w:rsidP="008C1E4A">
      <w:pPr>
        <w:spacing w:line="480" w:lineRule="auto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</w:rPr>
        <w:t xml:space="preserve">Figure </w:t>
      </w:r>
      <w:r w:rsidR="005C14DC">
        <w:rPr>
          <w:rFonts w:ascii="Times New Roman" w:hAnsi="Times New Roman" w:cs="Times New Roman"/>
        </w:rPr>
        <w:t>7</w:t>
      </w:r>
      <w:r w:rsidRPr="008C1E4A">
        <w:rPr>
          <w:rFonts w:ascii="Times New Roman" w:hAnsi="Times New Roman" w:cs="Times New Roman"/>
        </w:rPr>
        <w:t xml:space="preserve">, what’s up in d town email chain from Washer device. </w:t>
      </w:r>
    </w:p>
    <w:p w14:paraId="5879F2A7" w14:textId="34668D31" w:rsidR="00F15BE2" w:rsidRPr="008C1E4A" w:rsidRDefault="00F15BE2" w:rsidP="008C1E4A">
      <w:pPr>
        <w:spacing w:line="480" w:lineRule="auto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  <w:noProof/>
        </w:rPr>
        <w:drawing>
          <wp:inline distT="0" distB="0" distL="0" distR="0" wp14:anchorId="5D435343" wp14:editId="7D9D678C">
            <wp:extent cx="5943600" cy="3321050"/>
            <wp:effectExtent l="0" t="0" r="0" b="0"/>
            <wp:docPr id="1873639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3978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E72F" w14:textId="0E941A2E" w:rsidR="00F15BE2" w:rsidRPr="008C1E4A" w:rsidRDefault="00F15BE2" w:rsidP="008C1E4A">
      <w:pPr>
        <w:spacing w:line="480" w:lineRule="auto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</w:rPr>
        <w:t xml:space="preserve">Figure </w:t>
      </w:r>
      <w:r w:rsidR="005C14DC">
        <w:rPr>
          <w:rFonts w:ascii="Times New Roman" w:hAnsi="Times New Roman" w:cs="Times New Roman"/>
        </w:rPr>
        <w:t>8</w:t>
      </w:r>
      <w:r w:rsidRPr="008C1E4A">
        <w:rPr>
          <w:rFonts w:ascii="Times New Roman" w:hAnsi="Times New Roman" w:cs="Times New Roman"/>
        </w:rPr>
        <w:t xml:space="preserve">, what’s up in d town email chain from Mantooth Device. </w:t>
      </w:r>
    </w:p>
    <w:p w14:paraId="1BBABB24" w14:textId="453DB546" w:rsidR="00F15BE2" w:rsidRPr="008C1E4A" w:rsidRDefault="00942E80" w:rsidP="008C1E4A">
      <w:pPr>
        <w:spacing w:line="480" w:lineRule="auto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60096E" wp14:editId="71AFB74A">
            <wp:extent cx="5943600" cy="4134485"/>
            <wp:effectExtent l="0" t="0" r="0" b="0"/>
            <wp:docPr id="1716575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750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0EC2" w14:textId="77777777" w:rsidR="003D19D5" w:rsidRPr="008C1E4A" w:rsidRDefault="003D19D5" w:rsidP="008C1E4A">
      <w:pPr>
        <w:spacing w:line="480" w:lineRule="auto"/>
        <w:rPr>
          <w:rFonts w:ascii="Times New Roman" w:hAnsi="Times New Roman" w:cs="Times New Roman"/>
        </w:rPr>
      </w:pPr>
    </w:p>
    <w:p w14:paraId="230FFD2A" w14:textId="4970F91A" w:rsidR="003D19D5" w:rsidRPr="008C1E4A" w:rsidRDefault="003D19D5" w:rsidP="008C1E4A">
      <w:pPr>
        <w:spacing w:line="480" w:lineRule="auto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</w:rPr>
        <w:lastRenderedPageBreak/>
        <w:t xml:space="preserve">Figure </w:t>
      </w:r>
      <w:r w:rsidR="005C14DC">
        <w:rPr>
          <w:rFonts w:ascii="Times New Roman" w:hAnsi="Times New Roman" w:cs="Times New Roman"/>
        </w:rPr>
        <w:t>9,</w:t>
      </w:r>
      <w:r w:rsidRPr="008C1E4A">
        <w:rPr>
          <w:rFonts w:ascii="Times New Roman" w:hAnsi="Times New Roman" w:cs="Times New Roman"/>
        </w:rPr>
        <w:t xml:space="preserve"> John </w:t>
      </w:r>
      <w:proofErr w:type="spellStart"/>
      <w:r w:rsidRPr="008C1E4A">
        <w:rPr>
          <w:rFonts w:ascii="Times New Roman" w:hAnsi="Times New Roman" w:cs="Times New Roman"/>
        </w:rPr>
        <w:t>wsaher’s</w:t>
      </w:r>
      <w:proofErr w:type="spellEnd"/>
      <w:r w:rsidRPr="008C1E4A">
        <w:rPr>
          <w:rFonts w:ascii="Times New Roman" w:hAnsi="Times New Roman" w:cs="Times New Roman"/>
        </w:rPr>
        <w:t xml:space="preserve"> to do list </w:t>
      </w:r>
      <w:r w:rsidRPr="008C1E4A">
        <w:rPr>
          <w:rFonts w:ascii="Times New Roman" w:hAnsi="Times New Roman" w:cs="Times New Roman"/>
          <w:noProof/>
        </w:rPr>
        <w:drawing>
          <wp:inline distT="0" distB="0" distL="0" distR="0" wp14:anchorId="7545058D" wp14:editId="6440467B">
            <wp:extent cx="5943600" cy="4206240"/>
            <wp:effectExtent l="0" t="0" r="0" b="3810"/>
            <wp:docPr id="71179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93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8C18" w14:textId="6F1E5B2A" w:rsidR="00FC1D05" w:rsidRPr="008C1E4A" w:rsidRDefault="00FC1D05" w:rsidP="008C1E4A">
      <w:pPr>
        <w:spacing w:line="480" w:lineRule="auto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</w:rPr>
        <w:t>Figure</w:t>
      </w:r>
      <w:r w:rsidR="00972057" w:rsidRPr="008C1E4A">
        <w:rPr>
          <w:rFonts w:ascii="Times New Roman" w:hAnsi="Times New Roman" w:cs="Times New Roman"/>
        </w:rPr>
        <w:t xml:space="preserve"> </w:t>
      </w:r>
      <w:r w:rsidR="005C14DC">
        <w:rPr>
          <w:rFonts w:ascii="Times New Roman" w:hAnsi="Times New Roman" w:cs="Times New Roman"/>
        </w:rPr>
        <w:t>10</w:t>
      </w:r>
      <w:r w:rsidR="00972057" w:rsidRPr="008C1E4A">
        <w:rPr>
          <w:rFonts w:ascii="Times New Roman" w:hAnsi="Times New Roman" w:cs="Times New Roman"/>
        </w:rPr>
        <w:t xml:space="preserve"> </w:t>
      </w:r>
      <w:r w:rsidRPr="008C1E4A">
        <w:rPr>
          <w:rFonts w:ascii="Times New Roman" w:hAnsi="Times New Roman" w:cs="Times New Roman"/>
        </w:rPr>
        <w:t>searches for The Wolf</w:t>
      </w:r>
    </w:p>
    <w:p w14:paraId="72CACF40" w14:textId="1F9A6DA0" w:rsidR="00FC1D05" w:rsidRPr="008C1E4A" w:rsidRDefault="00FC1D05" w:rsidP="008C1E4A">
      <w:pPr>
        <w:spacing w:line="480" w:lineRule="auto"/>
        <w:rPr>
          <w:rFonts w:ascii="Times New Roman" w:hAnsi="Times New Roman" w:cs="Times New Roman"/>
        </w:rPr>
      </w:pPr>
      <w:r w:rsidRPr="008C1E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6C5B49" wp14:editId="51FEC3AA">
            <wp:extent cx="5943600" cy="3516086"/>
            <wp:effectExtent l="0" t="0" r="0" b="8255"/>
            <wp:docPr id="445898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98251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b="5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6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FAA58" w14:textId="77777777" w:rsidR="003625B1" w:rsidRPr="008C1E4A" w:rsidRDefault="003625B1" w:rsidP="008C1E4A">
      <w:pPr>
        <w:spacing w:line="480" w:lineRule="auto"/>
        <w:rPr>
          <w:rFonts w:ascii="Times New Roman" w:hAnsi="Times New Roman" w:cs="Times New Roman"/>
        </w:rPr>
      </w:pPr>
    </w:p>
    <w:sectPr w:rsidR="003625B1" w:rsidRPr="008C1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CC"/>
    <w:rsid w:val="00071CAF"/>
    <w:rsid w:val="000C5F56"/>
    <w:rsid w:val="003625B1"/>
    <w:rsid w:val="003D19D5"/>
    <w:rsid w:val="00460BC9"/>
    <w:rsid w:val="004A2053"/>
    <w:rsid w:val="005C14DC"/>
    <w:rsid w:val="00641D01"/>
    <w:rsid w:val="00696C31"/>
    <w:rsid w:val="00766B6D"/>
    <w:rsid w:val="008C1E4A"/>
    <w:rsid w:val="00942E80"/>
    <w:rsid w:val="00972057"/>
    <w:rsid w:val="00A25DF1"/>
    <w:rsid w:val="00A80DFE"/>
    <w:rsid w:val="00E94C0D"/>
    <w:rsid w:val="00EC4ACC"/>
    <w:rsid w:val="00F15BE2"/>
    <w:rsid w:val="00FC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A3469"/>
  <w15:chartTrackingRefBased/>
  <w15:docId w15:val="{44264F3E-4BC2-4463-A2C7-1C7C27FC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413</Words>
  <Characters>2327</Characters>
  <Application>Microsoft Office Word</Application>
  <DocSecurity>0</DocSecurity>
  <Lines>58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Blaise Mazey</dc:creator>
  <cp:keywords/>
  <dc:description/>
  <cp:lastModifiedBy>Blaise Mazey</cp:lastModifiedBy>
  <cp:revision>2</cp:revision>
  <dcterms:created xsi:type="dcterms:W3CDTF">2025-12-14T05:05:00Z</dcterms:created>
  <dcterms:modified xsi:type="dcterms:W3CDTF">2025-12-14T05:05:00Z</dcterms:modified>
</cp:coreProperties>
</file>