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1E3A93">
        <w:rPr>
          <w:sz w:val="28"/>
        </w:rPr>
        <w:t>10/4</w:t>
      </w:r>
      <w:bookmarkStart w:id="0" w:name="_GoBack"/>
      <w:bookmarkEnd w:id="0"/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Greg R. out rest this week</w:t>
      </w:r>
    </w:p>
    <w:p w:rsidR="00751D49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>Tom T traveling this week</w:t>
      </w:r>
    </w:p>
    <w:p w:rsidR="00360517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>Patricia traveling this week</w:t>
      </w:r>
    </w:p>
    <w:p w:rsidR="004F745D" w:rsidRDefault="001E3A93" w:rsidP="00815A80">
      <w:pPr>
        <w:spacing w:after="0"/>
        <w:ind w:left="-5"/>
        <w:rPr>
          <w:u w:color="000000"/>
        </w:rPr>
      </w:pPr>
      <w:r>
        <w:rPr>
          <w:u w:color="000000"/>
        </w:rPr>
        <w:t>Bob D. out 10/5</w:t>
      </w:r>
    </w:p>
    <w:p w:rsidR="001E3A93" w:rsidRDefault="001E3A93" w:rsidP="00815A80">
      <w:pPr>
        <w:spacing w:after="0"/>
        <w:ind w:left="-5"/>
        <w:rPr>
          <w:u w:color="000000"/>
        </w:rPr>
      </w:pPr>
      <w:r>
        <w:rPr>
          <w:u w:color="000000"/>
        </w:rPr>
        <w:t>Jim W. in late morning</w:t>
      </w:r>
    </w:p>
    <w:p w:rsidR="001E3A93" w:rsidRDefault="001E3A93" w:rsidP="00815A80">
      <w:pPr>
        <w:spacing w:after="0"/>
        <w:ind w:left="-5"/>
        <w:rPr>
          <w:u w:color="000000"/>
        </w:rPr>
      </w:pPr>
      <w:r>
        <w:rPr>
          <w:u w:color="000000"/>
        </w:rPr>
        <w:t>Gavin W. leaving 12pm</w:t>
      </w:r>
    </w:p>
    <w:p w:rsidR="001E3A93" w:rsidRDefault="001E3A93" w:rsidP="00815A80">
      <w:pPr>
        <w:spacing w:after="0"/>
        <w:ind w:left="-5"/>
        <w:rPr>
          <w:u w:color="000000"/>
        </w:rPr>
      </w:pPr>
      <w:r>
        <w:rPr>
          <w:u w:color="000000"/>
        </w:rPr>
        <w:t>Kristen F. out</w:t>
      </w:r>
    </w:p>
    <w:p w:rsidR="001E3A93" w:rsidRDefault="001E3A93" w:rsidP="001E3A93">
      <w:pPr>
        <w:spacing w:after="0"/>
        <w:ind w:left="-5"/>
        <w:rPr>
          <w:u w:color="000000"/>
        </w:rPr>
      </w:pPr>
      <w:r>
        <w:rPr>
          <w:u w:color="000000"/>
        </w:rPr>
        <w:t>Alice out 10/5 &amp; traveling 10/8+9</w:t>
      </w:r>
    </w:p>
    <w:p w:rsidR="001E3A93" w:rsidRDefault="001E3A93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Mary W. &amp; Lory at Wrigley </w:t>
      </w:r>
    </w:p>
    <w:p w:rsidR="001E3A93" w:rsidRPr="000E7665" w:rsidRDefault="001E3A93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4F745D" w:rsidRDefault="001E3A93">
      <w:pPr>
        <w:spacing w:after="0"/>
        <w:ind w:left="0" w:firstLine="0"/>
      </w:pPr>
      <w:r>
        <w:t>CAPA @3:30pm</w:t>
      </w:r>
    </w:p>
    <w:p w:rsidR="001E3A93" w:rsidRDefault="001E3A93">
      <w:pPr>
        <w:spacing w:after="0"/>
        <w:ind w:left="0" w:firstLine="0"/>
      </w:pPr>
      <w:r>
        <w:t>Weekly pricing meeting</w:t>
      </w:r>
    </w:p>
    <w:p w:rsidR="001E3A93" w:rsidRDefault="001E3A93">
      <w:pPr>
        <w:spacing w:after="0"/>
        <w:ind w:left="0" w:firstLine="0"/>
      </w:pPr>
      <w:r>
        <w:t>QIC meeting @11:30am</w:t>
      </w:r>
    </w:p>
    <w:p w:rsidR="001E3A93" w:rsidRDefault="001E3A93">
      <w:pPr>
        <w:spacing w:after="0"/>
        <w:ind w:left="0" w:firstLine="0"/>
      </w:pPr>
      <w:r>
        <w:t>Colgate Call</w:t>
      </w:r>
    </w:p>
    <w:p w:rsidR="001E3A93" w:rsidRDefault="001E3A93">
      <w:pPr>
        <w:spacing w:after="0"/>
        <w:ind w:left="0" w:firstLine="0"/>
      </w:pPr>
      <w:r>
        <w:t>Give &amp; Go call</w:t>
      </w:r>
    </w:p>
    <w:p w:rsidR="001E3A93" w:rsidRDefault="001E3A93">
      <w:pPr>
        <w:spacing w:after="0"/>
        <w:ind w:left="0" w:firstLine="0"/>
      </w:pPr>
      <w:r>
        <w:t>NAV meeting @1pm (Gary &amp; Mike)</w:t>
      </w:r>
    </w:p>
    <w:p w:rsidR="004F745D" w:rsidRDefault="004F745D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4F745D" w:rsidRDefault="001E3A93">
      <w:pPr>
        <w:spacing w:after="0"/>
        <w:ind w:left="0" w:firstLine="0"/>
        <w:rPr>
          <w:u w:color="000000"/>
        </w:rPr>
      </w:pPr>
      <w:r>
        <w:rPr>
          <w:u w:color="000000"/>
        </w:rPr>
        <w:t>F069691 – micro 10/8, assay done</w:t>
      </w:r>
    </w:p>
    <w:p w:rsidR="001E3A93" w:rsidRDefault="001E3A93">
      <w:pPr>
        <w:spacing w:after="0"/>
        <w:ind w:left="0" w:firstLine="0"/>
        <w:rPr>
          <w:u w:color="000000"/>
        </w:rPr>
      </w:pPr>
      <w:r>
        <w:rPr>
          <w:u w:color="000000"/>
        </w:rPr>
        <w:t>F073035 – reassaying resamples</w:t>
      </w:r>
    </w:p>
    <w:p w:rsidR="001E3A93" w:rsidRDefault="001E3A93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F080062 – failed choline </w:t>
      </w:r>
    </w:p>
    <w:p w:rsidR="001E3A93" w:rsidRDefault="001E3A93">
      <w:pPr>
        <w:spacing w:after="0"/>
        <w:ind w:left="0" w:firstLine="0"/>
        <w:rPr>
          <w:u w:color="000000"/>
        </w:rPr>
      </w:pPr>
      <w:r>
        <w:rPr>
          <w:u w:color="000000"/>
        </w:rPr>
        <w:t>F080797 – micro 10/5</w:t>
      </w:r>
    </w:p>
    <w:p w:rsidR="001E3A93" w:rsidRDefault="001E3A93">
      <w:pPr>
        <w:spacing w:after="0"/>
        <w:ind w:left="0" w:firstLine="0"/>
        <w:rPr>
          <w:u w:color="000000"/>
        </w:rPr>
      </w:pPr>
      <w:r>
        <w:rPr>
          <w:u w:color="000000"/>
        </w:rPr>
        <w:t>F100026-M - done</w:t>
      </w:r>
    </w:p>
    <w:p w:rsidR="00C977F6" w:rsidRDefault="00C977F6">
      <w:pPr>
        <w:spacing w:after="0"/>
        <w:ind w:left="0" w:firstLine="0"/>
      </w:pPr>
    </w:p>
    <w:p w:rsidR="00C977F6" w:rsidRPr="00C977F6" w:rsidRDefault="00C977F6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Date Changes</w:t>
      </w:r>
    </w:p>
    <w:p w:rsidR="00C977F6" w:rsidRDefault="001E3A93">
      <w:pPr>
        <w:spacing w:after="0"/>
        <w:ind w:left="0" w:firstLine="0"/>
      </w:pPr>
      <w:r>
        <w:t>Originates -  reassay</w:t>
      </w:r>
    </w:p>
    <w:p w:rsidR="001E3A93" w:rsidRDefault="001E3A93">
      <w:pPr>
        <w:spacing w:after="0"/>
        <w:ind w:left="0" w:firstLine="0"/>
      </w:pPr>
      <w:r>
        <w:t xml:space="preserve">Healthy Choice – Raw Material pending </w:t>
      </w:r>
    </w:p>
    <w:p w:rsidR="001E3A93" w:rsidRDefault="001E3A93">
      <w:pPr>
        <w:spacing w:after="0"/>
        <w:ind w:left="0" w:firstLine="0"/>
      </w:pPr>
    </w:p>
    <w:p w:rsidR="001E3A93" w:rsidRPr="001E3A93" w:rsidRDefault="001E3A93">
      <w:pPr>
        <w:spacing w:after="0"/>
        <w:ind w:left="0" w:firstLine="0"/>
        <w:rPr>
          <w:b/>
          <w:u w:val="single"/>
        </w:rPr>
      </w:pPr>
      <w:r w:rsidRPr="001E3A93">
        <w:rPr>
          <w:b/>
          <w:u w:val="single"/>
        </w:rPr>
        <w:t>Mics Updates</w:t>
      </w:r>
    </w:p>
    <w:p w:rsidR="001E3A93" w:rsidRDefault="001E3A93">
      <w:pPr>
        <w:spacing w:after="0"/>
        <w:ind w:left="0" w:firstLine="0"/>
      </w:pPr>
      <w:r>
        <w:t xml:space="preserve">F080785 – was over sprayed, hold tentative </w:t>
      </w:r>
    </w:p>
    <w:p w:rsidR="001E3A93" w:rsidRDefault="001E3A93">
      <w:pPr>
        <w:spacing w:after="0"/>
        <w:ind w:left="0" w:firstLine="0"/>
      </w:pPr>
      <w:r>
        <w:t>Tentative BRC date for Taylorville on May 14</w:t>
      </w:r>
    </w:p>
    <w:p w:rsidR="00C977F6" w:rsidRPr="00D9796A" w:rsidRDefault="00C977F6">
      <w:pPr>
        <w:spacing w:after="0"/>
        <w:ind w:left="0" w:firstLine="0"/>
      </w:pPr>
    </w:p>
    <w:sectPr w:rsidR="00C977F6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745D"/>
    <w:rsid w:val="00501730"/>
    <w:rsid w:val="0050317F"/>
    <w:rsid w:val="00522B88"/>
    <w:rsid w:val="00550D4F"/>
    <w:rsid w:val="005742ED"/>
    <w:rsid w:val="00580A06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2</cp:revision>
  <cp:lastPrinted>2018-09-10T16:38:00Z</cp:lastPrinted>
  <dcterms:created xsi:type="dcterms:W3CDTF">2018-10-04T13:52:00Z</dcterms:created>
  <dcterms:modified xsi:type="dcterms:W3CDTF">2018-10-04T13:52:00Z</dcterms:modified>
</cp:coreProperties>
</file>