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ACC5" w14:textId="2BCE8A6B" w:rsidR="00462F03" w:rsidRPr="00462F03" w:rsidRDefault="00462F03" w:rsidP="000A633E">
      <w:pPr>
        <w:pStyle w:val="Heading1"/>
        <w:rPr>
          <w:sz w:val="28"/>
          <w:szCs w:val="28"/>
        </w:rPr>
      </w:pPr>
      <w:r>
        <w:t xml:space="preserve">Least Squares </w:t>
      </w:r>
      <w:proofErr w:type="spellStart"/>
      <w:r>
        <w:t>Regerssion</w:t>
      </w:r>
      <w:proofErr w:type="spellEnd"/>
      <w:r>
        <w:t>:</w:t>
      </w:r>
    </w:p>
    <w:p w14:paraId="7E2DE2AC" w14:textId="3F161FAB" w:rsidR="00462F03" w:rsidRPr="00AD475B" w:rsidRDefault="00462F03" w:rsidP="00462F03">
      <w:pPr>
        <w:pStyle w:val="Caption"/>
        <w:rPr>
          <w:rFonts w:eastAsiaTheme="minorEastAsia"/>
          <w:sz w:val="36"/>
          <w:szCs w:val="36"/>
          <w:lang w:val="en-US"/>
        </w:rPr>
      </w:pPr>
      <w:r w:rsidRPr="00AD475B">
        <w:rPr>
          <w:rFonts w:eastAsiaTheme="minorEastAsia"/>
          <w:sz w:val="36"/>
          <w:szCs w:val="36"/>
          <w:lang w:val="en-US"/>
        </w:rPr>
        <w:t xml:space="preserve">Slope </w:t>
      </w:r>
      <m:oMath>
        <m:r>
          <w:rPr>
            <w:rFonts w:ascii="Cambria Math" w:eastAsiaTheme="minorEastAsia" w:hAnsi="Cambria Math"/>
            <w:sz w:val="36"/>
            <w:szCs w:val="36"/>
            <w:lang w:val="en-US"/>
          </w:rPr>
          <m:t>=</m:t>
        </m:r>
        <m:r>
          <w:rPr>
            <w:rFonts w:ascii="Cambria Math" w:hAnsi="Cambria Math"/>
            <w:sz w:val="36"/>
            <w:szCs w:val="36"/>
            <w:lang w:val="en-US"/>
          </w:rPr>
          <m:t xml:space="preserve">m= </m:t>
        </m:r>
        <m:f>
          <m:fPr>
            <m:ctrlPr>
              <w:rPr>
                <w:rFonts w:ascii="Cambria Math" w:hAnsi="Cambria Math"/>
                <w:iCs w:val="0"/>
                <w:color w:val="auto"/>
                <w:sz w:val="36"/>
                <w:szCs w:val="36"/>
                <w:lang w:val="en-US"/>
              </w:rPr>
            </m:ctrlPr>
          </m:fPr>
          <m:num>
            <m:r>
              <w:rPr>
                <w:rFonts w:ascii="Cambria Math" w:hAnsi="Cambria Math"/>
                <w:sz w:val="36"/>
                <w:szCs w:val="36"/>
                <w:lang w:val="en-US"/>
              </w:rPr>
              <m:t>n</m:t>
            </m:r>
            <m:d>
              <m:dPr>
                <m:ctrlPr>
                  <w:rPr>
                    <w:rFonts w:ascii="Cambria Math" w:hAnsi="Cambria Math"/>
                    <w:i w:val="0"/>
                    <w:sz w:val="36"/>
                    <w:szCs w:val="36"/>
                    <w:lang w:val="en-US"/>
                  </w:rPr>
                </m:ctrlPr>
              </m:dPr>
              <m:e>
                <m:nary>
                  <m:naryPr>
                    <m:chr m:val="∑"/>
                    <m:limLoc m:val="undOvr"/>
                    <m:subHide m:val="1"/>
                    <m:supHide m:val="1"/>
                    <m:ctrlPr>
                      <w:rPr>
                        <w:rFonts w:ascii="Cambria Math" w:hAnsi="Cambria Math"/>
                        <w:iCs w:val="0"/>
                        <w:color w:val="auto"/>
                        <w:sz w:val="36"/>
                        <w:szCs w:val="36"/>
                        <w:lang w:val="en-US"/>
                      </w:rPr>
                    </m:ctrlPr>
                  </m:naryPr>
                  <m:sub/>
                  <m:sup/>
                  <m:e>
                    <m:r>
                      <w:rPr>
                        <w:rFonts w:ascii="Cambria Math" w:hAnsi="Cambria Math"/>
                        <w:sz w:val="36"/>
                        <w:szCs w:val="36"/>
                        <w:lang w:val="en-US"/>
                      </w:rPr>
                      <m:t>xy</m:t>
                    </m:r>
                  </m:e>
                </m:nary>
              </m:e>
            </m:d>
            <m:r>
              <w:rPr>
                <w:rFonts w:ascii="Cambria Math" w:hAnsi="Cambria Math"/>
                <w:sz w:val="36"/>
                <w:szCs w:val="36"/>
                <w:lang w:val="en-US"/>
              </w:rPr>
              <m:t>-</m:t>
            </m:r>
            <m:d>
              <m:dPr>
                <m:ctrlPr>
                  <w:rPr>
                    <w:rFonts w:ascii="Cambria Math" w:hAnsi="Cambria Math"/>
                    <w:i w:val="0"/>
                    <w:sz w:val="36"/>
                    <w:szCs w:val="36"/>
                    <w:lang w:val="en-US"/>
                  </w:rPr>
                </m:ctrlPr>
              </m:dPr>
              <m:e>
                <m:nary>
                  <m:naryPr>
                    <m:chr m:val="∑"/>
                    <m:limLoc m:val="undOvr"/>
                    <m:subHide m:val="1"/>
                    <m:supHide m:val="1"/>
                    <m:ctrlPr>
                      <w:rPr>
                        <w:rFonts w:ascii="Cambria Math" w:hAnsi="Cambria Math"/>
                        <w:iCs w:val="0"/>
                        <w:color w:val="auto"/>
                        <w:sz w:val="36"/>
                        <w:szCs w:val="36"/>
                        <w:lang w:val="en-US"/>
                      </w:rPr>
                    </m:ctrlPr>
                  </m:naryPr>
                  <m:sub/>
                  <m:sup/>
                  <m:e>
                    <m:r>
                      <w:rPr>
                        <w:rFonts w:ascii="Cambria Math" w:hAnsi="Cambria Math"/>
                        <w:sz w:val="36"/>
                        <w:szCs w:val="36"/>
                        <w:lang w:val="en-US"/>
                      </w:rPr>
                      <m:t>x</m:t>
                    </m:r>
                  </m:e>
                </m:nary>
              </m:e>
            </m:d>
            <m:r>
              <w:rPr>
                <w:rFonts w:ascii="Cambria Math" w:hAnsi="Cambria Math"/>
                <w:sz w:val="36"/>
                <w:szCs w:val="36"/>
                <w:lang w:val="en-US"/>
              </w:rPr>
              <m:t>*(</m:t>
            </m:r>
            <m:nary>
              <m:naryPr>
                <m:chr m:val="∑"/>
                <m:limLoc m:val="undOvr"/>
                <m:subHide m:val="1"/>
                <m:supHide m:val="1"/>
                <m:ctrlPr>
                  <w:rPr>
                    <w:rFonts w:ascii="Cambria Math" w:hAnsi="Cambria Math"/>
                    <w:iCs w:val="0"/>
                    <w:color w:val="auto"/>
                    <w:sz w:val="36"/>
                    <w:szCs w:val="36"/>
                    <w:lang w:val="en-US"/>
                  </w:rPr>
                </m:ctrlPr>
              </m:naryPr>
              <m:sub/>
              <m:sup/>
              <m:e>
                <m:r>
                  <w:rPr>
                    <w:rFonts w:ascii="Cambria Math" w:hAnsi="Cambria Math"/>
                    <w:sz w:val="36"/>
                    <w:szCs w:val="36"/>
                    <w:lang w:val="en-US"/>
                  </w:rPr>
                  <m:t>y</m:t>
                </m:r>
              </m:e>
            </m:nary>
            <m:r>
              <w:rPr>
                <w:rFonts w:ascii="Cambria Math" w:hAnsi="Cambria Math"/>
                <w:sz w:val="36"/>
                <w:szCs w:val="36"/>
                <w:lang w:val="en-US"/>
              </w:rPr>
              <m:t>)</m:t>
            </m:r>
          </m:num>
          <m:den>
            <m:r>
              <w:rPr>
                <w:rFonts w:ascii="Cambria Math" w:hAnsi="Cambria Math"/>
                <w:sz w:val="36"/>
                <w:szCs w:val="36"/>
                <w:lang w:val="en-US"/>
              </w:rPr>
              <m:t>n</m:t>
            </m:r>
            <m:d>
              <m:dPr>
                <m:ctrlPr>
                  <w:rPr>
                    <w:rFonts w:ascii="Cambria Math" w:hAnsi="Cambria Math"/>
                    <w:i w:val="0"/>
                    <w:sz w:val="36"/>
                    <w:szCs w:val="36"/>
                    <w:lang w:val="en-US"/>
                  </w:rPr>
                </m:ctrlPr>
              </m:dPr>
              <m:e>
                <m:nary>
                  <m:naryPr>
                    <m:chr m:val="∑"/>
                    <m:limLoc m:val="undOvr"/>
                    <m:subHide m:val="1"/>
                    <m:supHide m:val="1"/>
                    <m:ctrlPr>
                      <w:rPr>
                        <w:rFonts w:ascii="Cambria Math" w:hAnsi="Cambria Math"/>
                        <w:iCs w:val="0"/>
                        <w:color w:val="auto"/>
                        <w:sz w:val="36"/>
                        <w:szCs w:val="36"/>
                        <w:lang w:val="en-US"/>
                      </w:rPr>
                    </m:ctrlPr>
                  </m:naryPr>
                  <m:sub/>
                  <m:sup/>
                  <m:e>
                    <m:sSup>
                      <m:sSupPr>
                        <m:ctrlPr>
                          <w:rPr>
                            <w:rFonts w:ascii="Cambria Math" w:hAnsi="Cambria Math"/>
                            <w:iCs w:val="0"/>
                            <w:color w:val="auto"/>
                            <w:sz w:val="36"/>
                            <w:szCs w:val="36"/>
                            <w:lang w:val="en-US"/>
                          </w:rPr>
                        </m:ctrlPr>
                      </m:sSupPr>
                      <m:e>
                        <m:r>
                          <w:rPr>
                            <w:rFonts w:ascii="Cambria Math" w:hAnsi="Cambria Math"/>
                            <w:sz w:val="36"/>
                            <w:szCs w:val="36"/>
                            <w:lang w:val="en-US"/>
                          </w:rPr>
                          <m:t>x</m:t>
                        </m:r>
                      </m:e>
                      <m:sup>
                        <m:r>
                          <w:rPr>
                            <w:rFonts w:ascii="Cambria Math" w:hAnsi="Cambria Math"/>
                            <w:sz w:val="36"/>
                            <w:szCs w:val="36"/>
                            <w:lang w:val="en-US"/>
                          </w:rPr>
                          <m:t>2</m:t>
                        </m:r>
                      </m:sup>
                    </m:sSup>
                  </m:e>
                </m:nary>
              </m:e>
            </m:d>
            <m:r>
              <w:rPr>
                <w:rFonts w:ascii="Cambria Math" w:hAnsi="Cambria Math"/>
                <w:sz w:val="36"/>
                <w:szCs w:val="36"/>
                <w:lang w:val="en-US"/>
              </w:rPr>
              <m:t>-</m:t>
            </m:r>
            <m:sSup>
              <m:sSupPr>
                <m:ctrlPr>
                  <w:rPr>
                    <w:rFonts w:ascii="Cambria Math" w:hAnsi="Cambria Math"/>
                    <w:iCs w:val="0"/>
                    <w:color w:val="auto"/>
                    <w:sz w:val="36"/>
                    <w:szCs w:val="36"/>
                    <w:lang w:val="en-US"/>
                  </w:rPr>
                </m:ctrlPr>
              </m:sSupPr>
              <m:e>
                <m:r>
                  <w:rPr>
                    <w:rFonts w:ascii="Cambria Math" w:hAnsi="Cambria Math"/>
                    <w:sz w:val="36"/>
                    <w:szCs w:val="36"/>
                    <w:lang w:val="en-US"/>
                  </w:rPr>
                  <m:t>(</m:t>
                </m:r>
                <m:nary>
                  <m:naryPr>
                    <m:chr m:val="∑"/>
                    <m:limLoc m:val="undOvr"/>
                    <m:subHide m:val="1"/>
                    <m:supHide m:val="1"/>
                    <m:ctrlPr>
                      <w:rPr>
                        <w:rFonts w:ascii="Cambria Math" w:hAnsi="Cambria Math"/>
                        <w:iCs w:val="0"/>
                        <w:color w:val="auto"/>
                        <w:sz w:val="36"/>
                        <w:szCs w:val="36"/>
                        <w:lang w:val="en-US"/>
                      </w:rPr>
                    </m:ctrlPr>
                  </m:naryPr>
                  <m:sub/>
                  <m:sup/>
                  <m:e>
                    <m:r>
                      <w:rPr>
                        <w:rFonts w:ascii="Cambria Math" w:hAnsi="Cambria Math"/>
                        <w:sz w:val="36"/>
                        <w:szCs w:val="36"/>
                        <w:lang w:val="en-US"/>
                      </w:rPr>
                      <m:t>x</m:t>
                    </m:r>
                  </m:e>
                </m:nary>
                <m:r>
                  <w:rPr>
                    <w:rFonts w:ascii="Cambria Math" w:hAnsi="Cambria Math"/>
                    <w:sz w:val="36"/>
                    <w:szCs w:val="36"/>
                    <w:lang w:val="en-US"/>
                  </w:rPr>
                  <m:t>)</m:t>
                </m:r>
              </m:e>
              <m:sup>
                <m:r>
                  <w:rPr>
                    <w:rFonts w:ascii="Cambria Math" w:hAnsi="Cambria Math"/>
                    <w:sz w:val="36"/>
                    <w:szCs w:val="36"/>
                    <w:lang w:val="en-US"/>
                  </w:rPr>
                  <m:t>2</m:t>
                </m:r>
              </m:sup>
            </m:sSup>
          </m:den>
        </m:f>
      </m:oMath>
      <w:r w:rsidRPr="00AD475B">
        <w:rPr>
          <w:rFonts w:eastAsiaTheme="minorEastAsia"/>
          <w:sz w:val="36"/>
          <w:szCs w:val="36"/>
          <w:lang w:val="en-US"/>
        </w:rPr>
        <w:t xml:space="preserve">   </w:t>
      </w:r>
    </w:p>
    <w:p w14:paraId="415DC9E9" w14:textId="2ED883B7" w:rsidR="00462F03" w:rsidRPr="00AD475B" w:rsidRDefault="00462F03" w:rsidP="00462F03">
      <w:pPr>
        <w:pStyle w:val="Caption"/>
        <w:rPr>
          <w:rFonts w:eastAsiaTheme="minorEastAsia"/>
          <w:sz w:val="36"/>
          <w:szCs w:val="36"/>
          <w:lang w:val="en-US"/>
        </w:rPr>
      </w:pPr>
      <w:r w:rsidRPr="00AD475B">
        <w:rPr>
          <w:rFonts w:eastAsiaTheme="minorEastAsia"/>
          <w:sz w:val="36"/>
          <w:szCs w:val="36"/>
          <w:lang w:val="en-US"/>
        </w:rPr>
        <w:t xml:space="preserve">Y intercept </w:t>
      </w:r>
      <m:oMath>
        <m:r>
          <w:rPr>
            <w:rFonts w:ascii="Cambria Math" w:eastAsiaTheme="minorEastAsia" w:hAnsi="Cambria Math"/>
            <w:sz w:val="36"/>
            <w:szCs w:val="36"/>
            <w:lang w:val="en-US"/>
          </w:rPr>
          <m:t xml:space="preserve">=b= </m:t>
        </m:r>
        <m:f>
          <m:fPr>
            <m:ctrlPr>
              <w:rPr>
                <w:rFonts w:ascii="Cambria Math" w:eastAsiaTheme="minorEastAsia" w:hAnsi="Cambria Math"/>
                <w:iCs w:val="0"/>
                <w:color w:val="auto"/>
                <w:sz w:val="36"/>
                <w:szCs w:val="36"/>
                <w:lang w:val="en-US"/>
              </w:rPr>
            </m:ctrlPr>
          </m:fPr>
          <m:num>
            <m:nary>
              <m:naryPr>
                <m:chr m:val="∑"/>
                <m:limLoc m:val="undOvr"/>
                <m:subHide m:val="1"/>
                <m:supHide m:val="1"/>
                <m:ctrlPr>
                  <w:rPr>
                    <w:rFonts w:ascii="Cambria Math" w:eastAsiaTheme="minorEastAsia" w:hAnsi="Cambria Math"/>
                    <w:iCs w:val="0"/>
                    <w:color w:val="auto"/>
                    <w:sz w:val="36"/>
                    <w:szCs w:val="36"/>
                    <w:lang w:val="en-US"/>
                  </w:rPr>
                </m:ctrlPr>
              </m:naryPr>
              <m:sub/>
              <m:sup/>
              <m:e>
                <m:r>
                  <w:rPr>
                    <w:rFonts w:ascii="Cambria Math" w:eastAsiaTheme="minorEastAsia" w:hAnsi="Cambria Math"/>
                    <w:sz w:val="36"/>
                    <w:szCs w:val="36"/>
                    <w:lang w:val="en-US"/>
                  </w:rPr>
                  <m:t>y</m:t>
                </m:r>
              </m:e>
            </m:nary>
            <m:r>
              <w:rPr>
                <w:rFonts w:ascii="Cambria Math" w:eastAsiaTheme="minorEastAsia" w:hAnsi="Cambria Math"/>
                <w:sz w:val="36"/>
                <w:szCs w:val="36"/>
                <w:lang w:val="en-US"/>
              </w:rPr>
              <m:t>-m(</m:t>
            </m:r>
            <m:nary>
              <m:naryPr>
                <m:chr m:val="∑"/>
                <m:limLoc m:val="undOvr"/>
                <m:subHide m:val="1"/>
                <m:supHide m:val="1"/>
                <m:ctrlPr>
                  <w:rPr>
                    <w:rFonts w:ascii="Cambria Math" w:eastAsiaTheme="minorEastAsia" w:hAnsi="Cambria Math"/>
                    <w:iCs w:val="0"/>
                    <w:color w:val="auto"/>
                    <w:sz w:val="36"/>
                    <w:szCs w:val="36"/>
                    <w:lang w:val="en-US"/>
                  </w:rPr>
                </m:ctrlPr>
              </m:naryPr>
              <m:sub/>
              <m:sup/>
              <m:e>
                <m:r>
                  <w:rPr>
                    <w:rFonts w:ascii="Cambria Math" w:eastAsiaTheme="minorEastAsia" w:hAnsi="Cambria Math"/>
                    <w:sz w:val="36"/>
                    <w:szCs w:val="36"/>
                    <w:lang w:val="en-US"/>
                  </w:rPr>
                  <m:t>x</m:t>
                </m:r>
              </m:e>
            </m:nary>
            <m:r>
              <w:rPr>
                <w:rFonts w:ascii="Cambria Math" w:eastAsiaTheme="minorEastAsia" w:hAnsi="Cambria Math"/>
                <w:sz w:val="36"/>
                <w:szCs w:val="36"/>
                <w:lang w:val="en-US"/>
              </w:rPr>
              <m:t>)</m:t>
            </m:r>
          </m:num>
          <m:den>
            <m:r>
              <w:rPr>
                <w:rFonts w:ascii="Cambria Math" w:eastAsiaTheme="minorEastAsia" w:hAnsi="Cambria Math"/>
                <w:sz w:val="36"/>
                <w:szCs w:val="36"/>
                <w:lang w:val="en-US"/>
              </w:rPr>
              <m:t>n</m:t>
            </m:r>
          </m:den>
        </m:f>
      </m:oMath>
      <w:r w:rsidRPr="00AD475B">
        <w:rPr>
          <w:rFonts w:eastAsiaTheme="minorEastAsia"/>
          <w:sz w:val="36"/>
          <w:szCs w:val="36"/>
          <w:lang w:val="en-US"/>
        </w:rPr>
        <w:tab/>
      </w:r>
    </w:p>
    <w:p w14:paraId="12747073" w14:textId="13EE6D70" w:rsidR="00AC3D08" w:rsidRPr="00AD475B" w:rsidRDefault="00046876">
      <w:pPr>
        <w:rPr>
          <w:sz w:val="36"/>
          <w:szCs w:val="36"/>
          <w:lang w:val="en-US"/>
        </w:rPr>
      </w:pPr>
      <w:r>
        <w:rPr>
          <w:sz w:val="36"/>
          <w:szCs w:val="36"/>
          <w:lang w:val="en-US"/>
        </w:rPr>
        <w:br w:type="page"/>
      </w:r>
    </w:p>
    <w:p w14:paraId="30DC2F7A" w14:textId="7A1F556A" w:rsidR="00462F03" w:rsidRPr="00462F03" w:rsidRDefault="00462F03" w:rsidP="00B90535">
      <w:pPr>
        <w:pStyle w:val="Heading1"/>
        <w:rPr>
          <w:lang w:val="en-US"/>
        </w:rPr>
      </w:pPr>
      <w:r>
        <w:rPr>
          <w:lang w:val="en-US"/>
        </w:rPr>
        <w:lastRenderedPageBreak/>
        <w:t>ANOVA</w:t>
      </w:r>
      <w:r>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gridCol w:w="4387"/>
      </w:tblGrid>
      <w:tr w:rsidR="00462F03" w:rsidRPr="00F44401" w14:paraId="757570AA" w14:textId="77777777" w:rsidTr="009031D9">
        <w:tc>
          <w:tcPr>
            <w:tcW w:w="1560" w:type="dxa"/>
          </w:tcPr>
          <w:p w14:paraId="0A163217" w14:textId="26951939" w:rsidR="00462F03" w:rsidRDefault="00462F03" w:rsidP="009031D9">
            <w:pPr>
              <w:pStyle w:val="Caption"/>
              <w:rPr>
                <w:rFonts w:eastAsiaTheme="minorEastAsia"/>
              </w:rPr>
            </w:pPr>
            <w:r>
              <w:t xml:space="preserve">Equation </w:t>
            </w:r>
            <w:r>
              <w:fldChar w:fldCharType="begin"/>
            </w:r>
            <w:r>
              <w:instrText xml:space="preserve"> SEQ Equation \* ARABIC </w:instrText>
            </w:r>
            <w:r>
              <w:fldChar w:fldCharType="separate"/>
            </w:r>
            <w:r w:rsidR="0064730A">
              <w:rPr>
                <w:noProof/>
              </w:rPr>
              <w:t>1</w:t>
            </w:r>
            <w:r>
              <w:rPr>
                <w:noProof/>
              </w:rPr>
              <w:fldChar w:fldCharType="end"/>
            </w:r>
            <w:r>
              <w:t xml:space="preserve">: </w:t>
            </w:r>
            <w:r w:rsidRPr="000F20B4">
              <w:rPr>
                <w:highlight w:val="green"/>
              </w:rPr>
              <w:t>SSR</w:t>
            </w:r>
          </w:p>
          <w:p w14:paraId="108C5CDF" w14:textId="77777777" w:rsidR="00462F03" w:rsidRDefault="00462F03" w:rsidP="009031D9"/>
        </w:tc>
        <w:tc>
          <w:tcPr>
            <w:tcW w:w="3402" w:type="dxa"/>
          </w:tcPr>
          <w:p w14:paraId="73D3998C" w14:textId="77777777" w:rsidR="00462F03" w:rsidRDefault="00462F03" w:rsidP="009031D9">
            <w:r>
              <w:t>Regression Sum of Squares: Variance explained by model.</w:t>
            </w:r>
          </w:p>
          <w:p w14:paraId="17B67517" w14:textId="77777777" w:rsidR="00462F03" w:rsidRDefault="00462F03" w:rsidP="009031D9"/>
        </w:tc>
        <w:tc>
          <w:tcPr>
            <w:tcW w:w="4387" w:type="dxa"/>
          </w:tcPr>
          <w:p w14:paraId="4DB6B61E" w14:textId="77777777" w:rsidR="00462F03" w:rsidRPr="00AD475B" w:rsidRDefault="00592FB9" w:rsidP="009031D9">
            <w:pPr>
              <w:rPr>
                <w:sz w:val="32"/>
                <w:szCs w:val="32"/>
              </w:rPr>
            </w:pPr>
            <m:oMathPara>
              <m:oMathParaPr>
                <m:jc m:val="left"/>
              </m:oMathParaPr>
              <m:oMath>
                <m:nary>
                  <m:naryPr>
                    <m:chr m:val="∑"/>
                    <m:limLoc m:val="subSup"/>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e>
                </m:nary>
              </m:oMath>
            </m:oMathPara>
          </w:p>
        </w:tc>
      </w:tr>
      <w:tr w:rsidR="00462F03" w:rsidRPr="00F44401" w14:paraId="2AB4D2C3" w14:textId="77777777" w:rsidTr="009031D9">
        <w:tc>
          <w:tcPr>
            <w:tcW w:w="1560" w:type="dxa"/>
          </w:tcPr>
          <w:p w14:paraId="35702CCF" w14:textId="0F8AA3BE" w:rsidR="00462F03" w:rsidRPr="00F44401" w:rsidRDefault="00462F03" w:rsidP="009031D9">
            <w:pPr>
              <w:pStyle w:val="Caption"/>
              <w:rPr>
                <w:rFonts w:eastAsiaTheme="minorEastAsia"/>
              </w:rPr>
            </w:pPr>
            <w:r>
              <w:t xml:space="preserve">Equation </w:t>
            </w:r>
            <w:r>
              <w:fldChar w:fldCharType="begin"/>
            </w:r>
            <w:r>
              <w:instrText xml:space="preserve"> SEQ Equation \* ARABIC </w:instrText>
            </w:r>
            <w:r>
              <w:fldChar w:fldCharType="separate"/>
            </w:r>
            <w:r w:rsidR="0064730A">
              <w:rPr>
                <w:noProof/>
              </w:rPr>
              <w:t>2</w:t>
            </w:r>
            <w:r>
              <w:rPr>
                <w:noProof/>
              </w:rPr>
              <w:fldChar w:fldCharType="end"/>
            </w:r>
            <w:r>
              <w:t xml:space="preserve">: </w:t>
            </w:r>
            <w:r w:rsidRPr="000F20B4">
              <w:rPr>
                <w:highlight w:val="red"/>
              </w:rPr>
              <w:t>SSE</w:t>
            </w:r>
          </w:p>
        </w:tc>
        <w:tc>
          <w:tcPr>
            <w:tcW w:w="3402" w:type="dxa"/>
          </w:tcPr>
          <w:p w14:paraId="2B73CF33" w14:textId="77777777" w:rsidR="00462F03" w:rsidRDefault="00462F03" w:rsidP="009031D9">
            <w:r>
              <w:t>Error Sum of Squares: Unexplained variance.</w:t>
            </w:r>
          </w:p>
        </w:tc>
        <w:tc>
          <w:tcPr>
            <w:tcW w:w="4387" w:type="dxa"/>
          </w:tcPr>
          <w:p w14:paraId="14E0B4BE" w14:textId="77777777" w:rsidR="00462F03" w:rsidRPr="00AD475B" w:rsidRDefault="00592FB9" w:rsidP="009031D9">
            <w:pPr>
              <w:rPr>
                <w:rFonts w:eastAsiaTheme="minorEastAsia"/>
                <w:sz w:val="32"/>
                <w:szCs w:val="32"/>
              </w:rPr>
            </w:pPr>
            <m:oMathPara>
              <m:oMathParaPr>
                <m:jc m:val="left"/>
              </m:oMathParaPr>
              <m:oMath>
                <m:nary>
                  <m:naryPr>
                    <m:chr m:val="∑"/>
                    <m:limLoc m:val="subSup"/>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acc>
                        <m:r>
                          <w:rPr>
                            <w:rFonts w:ascii="Cambria Math" w:hAnsi="Cambria Math"/>
                            <w:sz w:val="32"/>
                            <w:szCs w:val="32"/>
                          </w:rPr>
                          <m:t>)</m:t>
                        </m:r>
                      </m:e>
                      <m:sup>
                        <m:r>
                          <w:rPr>
                            <w:rFonts w:ascii="Cambria Math" w:hAnsi="Cambria Math"/>
                            <w:sz w:val="32"/>
                            <w:szCs w:val="32"/>
                          </w:rPr>
                          <m:t>2</m:t>
                        </m:r>
                      </m:sup>
                    </m:sSup>
                  </m:e>
                </m:nary>
              </m:oMath>
            </m:oMathPara>
          </w:p>
          <w:p w14:paraId="0B828F01" w14:textId="77777777" w:rsidR="00462F03" w:rsidRPr="00AD475B" w:rsidRDefault="00462F03" w:rsidP="009031D9">
            <w:pPr>
              <w:jc w:val="both"/>
              <w:rPr>
                <w:sz w:val="32"/>
                <w:szCs w:val="32"/>
              </w:rPr>
            </w:pPr>
          </w:p>
        </w:tc>
      </w:tr>
      <w:tr w:rsidR="00462F03" w14:paraId="43A36B6B" w14:textId="77777777" w:rsidTr="009031D9">
        <w:tc>
          <w:tcPr>
            <w:tcW w:w="1560" w:type="dxa"/>
          </w:tcPr>
          <w:p w14:paraId="76063B8F" w14:textId="76218B1B" w:rsidR="00462F03" w:rsidRDefault="00462F03" w:rsidP="009031D9">
            <w:pPr>
              <w:pStyle w:val="Caption"/>
              <w:rPr>
                <w:rFonts w:eastAsiaTheme="minorEastAsia"/>
              </w:rPr>
            </w:pPr>
            <w:r>
              <w:t xml:space="preserve">Equation </w:t>
            </w:r>
            <w:r>
              <w:fldChar w:fldCharType="begin"/>
            </w:r>
            <w:r>
              <w:instrText xml:space="preserve"> SEQ Equation \* ARABIC </w:instrText>
            </w:r>
            <w:r>
              <w:fldChar w:fldCharType="separate"/>
            </w:r>
            <w:r w:rsidR="0064730A">
              <w:rPr>
                <w:noProof/>
              </w:rPr>
              <w:t>3</w:t>
            </w:r>
            <w:r>
              <w:rPr>
                <w:noProof/>
              </w:rPr>
              <w:fldChar w:fldCharType="end"/>
            </w:r>
            <w:r>
              <w:t xml:space="preserve">: </w:t>
            </w:r>
            <w:r w:rsidRPr="000F20B4">
              <w:rPr>
                <w:highlight w:val="cyan"/>
              </w:rPr>
              <w:t>SST</w:t>
            </w:r>
          </w:p>
          <w:p w14:paraId="6827CA0B" w14:textId="77777777" w:rsidR="00462F03" w:rsidRDefault="00462F03" w:rsidP="009031D9">
            <w:pPr>
              <w:pStyle w:val="Caption"/>
            </w:pPr>
          </w:p>
        </w:tc>
        <w:tc>
          <w:tcPr>
            <w:tcW w:w="3402" w:type="dxa"/>
          </w:tcPr>
          <w:p w14:paraId="597EF3D1" w14:textId="77777777" w:rsidR="00462F03" w:rsidRDefault="00462F03" w:rsidP="009031D9">
            <w:r>
              <w:t xml:space="preserve">Total Sum of Squares: Total variance of sample. </w:t>
            </w:r>
          </w:p>
          <w:p w14:paraId="765C815F" w14:textId="77777777" w:rsidR="00462F03" w:rsidRDefault="00462F03" w:rsidP="009031D9"/>
        </w:tc>
        <w:tc>
          <w:tcPr>
            <w:tcW w:w="4387" w:type="dxa"/>
          </w:tcPr>
          <w:p w14:paraId="55DC21A8" w14:textId="77777777" w:rsidR="00462F03" w:rsidRPr="00AD475B" w:rsidRDefault="00592FB9" w:rsidP="009031D9">
            <w:pPr>
              <w:rPr>
                <w:rFonts w:eastAsiaTheme="minorEastAsia"/>
                <w:sz w:val="32"/>
                <w:szCs w:val="32"/>
              </w:rPr>
            </w:pPr>
            <m:oMathPara>
              <m:oMathParaPr>
                <m:jc m:val="left"/>
              </m:oMathParaPr>
              <m:oMath>
                <m:nary>
                  <m:naryPr>
                    <m:chr m:val="∑"/>
                    <m:limLoc m:val="subSup"/>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e>
                        </m:d>
                      </m:e>
                      <m:sup>
                        <m:r>
                          <w:rPr>
                            <w:rFonts w:ascii="Cambria Math" w:hAnsi="Cambria Math"/>
                            <w:sz w:val="32"/>
                            <w:szCs w:val="32"/>
                          </w:rPr>
                          <m:t>2</m:t>
                        </m:r>
                      </m:sup>
                    </m:sSup>
                  </m:e>
                </m:nary>
              </m:oMath>
            </m:oMathPara>
          </w:p>
          <w:p w14:paraId="79040584" w14:textId="77777777" w:rsidR="00462F03" w:rsidRDefault="00462F03" w:rsidP="009031D9">
            <w:pPr>
              <w:rPr>
                <w:rFonts w:eastAsiaTheme="minorEastAsia"/>
              </w:rPr>
            </w:pPr>
          </w:p>
          <w:p w14:paraId="2A5490D7" w14:textId="77777777" w:rsidR="00462F03" w:rsidRDefault="00462F03" w:rsidP="009031D9">
            <w:pPr>
              <w:rPr>
                <w:rFonts w:eastAsiaTheme="minorEastAsia"/>
              </w:rPr>
            </w:pPr>
            <w:r>
              <w:rPr>
                <w:rFonts w:eastAsiaTheme="minorEastAsia"/>
              </w:rPr>
              <w:t xml:space="preserve">= </w:t>
            </w:r>
            <w:r w:rsidRPr="000F20B4">
              <w:rPr>
                <w:rFonts w:eastAsiaTheme="minorEastAsia"/>
                <w:highlight w:val="green"/>
              </w:rPr>
              <w:t>SSR</w:t>
            </w:r>
            <w:r>
              <w:rPr>
                <w:rFonts w:eastAsiaTheme="minorEastAsia"/>
              </w:rPr>
              <w:t xml:space="preserve"> + </w:t>
            </w:r>
            <w:r w:rsidRPr="000F20B4">
              <w:rPr>
                <w:rFonts w:eastAsiaTheme="minorEastAsia"/>
                <w:highlight w:val="red"/>
              </w:rPr>
              <w:t>SSE</w:t>
            </w:r>
          </w:p>
          <w:p w14:paraId="09455390" w14:textId="77777777" w:rsidR="00462F03" w:rsidRDefault="00462F03" w:rsidP="009031D9"/>
        </w:tc>
      </w:tr>
    </w:tbl>
    <w:p w14:paraId="114B2B42" w14:textId="77777777" w:rsidR="00AC3D08" w:rsidRPr="00BB1246" w:rsidRDefault="00AC3D08" w:rsidP="00AC3D08">
      <w:pPr>
        <w:pStyle w:val="Heading4"/>
        <w:rPr>
          <w:sz w:val="32"/>
          <w:szCs w:val="32"/>
        </w:rPr>
      </w:pPr>
      <w:r w:rsidRPr="00BB1246">
        <w:rPr>
          <w:sz w:val="32"/>
          <w:szCs w:val="32"/>
        </w:rPr>
        <w:t>Model DF:</w:t>
      </w:r>
    </w:p>
    <w:p w14:paraId="53E29220" w14:textId="0D79B616" w:rsidR="00AC3D08" w:rsidRPr="00AC3D08" w:rsidRDefault="00AC3D08" w:rsidP="00AC3D08">
      <w:pPr>
        <w:rPr>
          <w:rFonts w:asciiTheme="majorHAnsi" w:eastAsiaTheme="majorEastAsia" w:hAnsiTheme="majorHAnsi" w:cstheme="majorBidi"/>
          <w:i/>
          <w:iCs/>
          <w:color w:val="2F5496" w:themeColor="accent1" w:themeShade="BF"/>
          <w:sz w:val="24"/>
          <w:szCs w:val="24"/>
        </w:rPr>
      </w:pPr>
      <w:r>
        <w:rPr>
          <w:rFonts w:asciiTheme="majorHAnsi" w:eastAsiaTheme="majorEastAsia" w:hAnsiTheme="majorHAnsi" w:cstheme="majorBidi"/>
          <w:i/>
          <w:iCs/>
          <w:color w:val="2F5496" w:themeColor="accent1" w:themeShade="BF"/>
          <w:sz w:val="24"/>
          <w:szCs w:val="24"/>
        </w:rPr>
        <w:br/>
      </w:r>
      <w:r>
        <w:t xml:space="preserve">Total Number of Variables = </w:t>
      </w:r>
      <w:r w:rsidRPr="00C92FB9">
        <w:rPr>
          <w:b/>
        </w:rPr>
        <w:t># of model parameters</w:t>
      </w:r>
      <w:r>
        <w:rPr>
          <w:b/>
        </w:rPr>
        <w:t xml:space="preserve"> </w:t>
      </w:r>
      <w:r>
        <w:rPr>
          <w:lang w:val="en-US"/>
        </w:rPr>
        <w:t>(Does not include intercept)</w:t>
      </w:r>
    </w:p>
    <w:p w14:paraId="4593B146" w14:textId="471E1949" w:rsidR="00AC3D08" w:rsidRPr="00AD475B" w:rsidRDefault="00AC3D08" w:rsidP="00AC3D08">
      <w:pPr>
        <w:rPr>
          <w:lang w:val="en-US"/>
        </w:rPr>
      </w:pPr>
      <w:r w:rsidRPr="00AD475B">
        <w:t xml:space="preserve">Having too many variables can lead to overfitting which in turn leads to unreliable results. The model DF adds a penalty for each predictor variable used in the model. For </w:t>
      </w:r>
      <w:r w:rsidRPr="00AD475B">
        <w:fldChar w:fldCharType="begin"/>
      </w:r>
      <w:r w:rsidRPr="00AD475B">
        <w:instrText xml:space="preserve"> REF _Ref14006339 \h  \* MERGEFORMAT </w:instrText>
      </w:r>
      <w:r w:rsidRPr="00AD475B">
        <w:fldChar w:fldCharType="separate"/>
      </w:r>
      <w:r w:rsidR="0064730A">
        <w:rPr>
          <w:b/>
          <w:bCs/>
          <w:lang w:val="en-US"/>
        </w:rPr>
        <w:t>Error! Reference source not found.</w:t>
      </w:r>
      <w:r w:rsidRPr="00AD475B">
        <w:fldChar w:fldCharType="end"/>
      </w:r>
      <w:r w:rsidRPr="00AD475B">
        <w:t xml:space="preserve"> we have one predictor variable, </w:t>
      </w:r>
      <w:r w:rsidRPr="00AD475B">
        <w:rPr>
          <w:i/>
        </w:rPr>
        <w:t>x</w:t>
      </w:r>
      <w:r w:rsidRPr="00AD475B">
        <w:t>, so the model DF is 1.</w:t>
      </w:r>
    </w:p>
    <w:p w14:paraId="1E952FA3" w14:textId="77777777" w:rsidR="006D3592" w:rsidRDefault="006D3592" w:rsidP="006D3592">
      <w:pPr>
        <w:pStyle w:val="NoSpacing"/>
        <w:rPr>
          <w:rStyle w:val="Heading4Char"/>
        </w:rPr>
      </w:pPr>
    </w:p>
    <w:p w14:paraId="28EE60DB" w14:textId="77777777" w:rsidR="006D3592" w:rsidRPr="00BB1246" w:rsidRDefault="006D3592" w:rsidP="006D3592">
      <w:pPr>
        <w:pStyle w:val="Heading4"/>
        <w:contextualSpacing/>
        <w:rPr>
          <w:rStyle w:val="Heading4Char"/>
          <w:sz w:val="32"/>
          <w:szCs w:val="32"/>
        </w:rPr>
      </w:pPr>
      <w:r w:rsidRPr="00BB1246">
        <w:rPr>
          <w:rStyle w:val="Heading4Char"/>
          <w:sz w:val="32"/>
          <w:szCs w:val="32"/>
        </w:rPr>
        <w:t>Error DF</w:t>
      </w:r>
    </w:p>
    <w:p w14:paraId="3E84AC3F" w14:textId="0359D934" w:rsidR="006D3592" w:rsidRPr="006D3592" w:rsidRDefault="006D3592" w:rsidP="006D3592">
      <w:pPr>
        <w:pStyle w:val="NoSpacing"/>
      </w:pPr>
      <w:r w:rsidRPr="006D3592">
        <w:rPr>
          <w:rStyle w:val="Heading4Char"/>
        </w:rPr>
        <w:br/>
      </w:r>
      <w:r w:rsidRPr="006D3592">
        <w:t xml:space="preserve">= </w:t>
      </w:r>
      <w:r w:rsidRPr="00AD475B">
        <w:rPr>
          <w:b/>
          <w:bCs/>
        </w:rPr>
        <w:t>N – Model DF – 1</w:t>
      </w:r>
      <w:r w:rsidRPr="006D3592">
        <w:t>(Includes the intercept)</w:t>
      </w:r>
      <w:r w:rsidRPr="006D3592">
        <w:br/>
        <w:t>The error DF represents the variance which is not explained by the model</w:t>
      </w:r>
      <w:proofErr w:type="gramStart"/>
      <w:r w:rsidRPr="006D3592">
        <w:t xml:space="preserve">.  </w:t>
      </w:r>
      <w:proofErr w:type="gramEnd"/>
    </w:p>
    <w:p w14:paraId="408ADD9A" w14:textId="77777777" w:rsidR="006D3592" w:rsidRPr="00AC3D08" w:rsidRDefault="006D3592" w:rsidP="00AC3D08">
      <w:pPr>
        <w:rPr>
          <w:lang w:val="en-US"/>
        </w:rPr>
      </w:pPr>
    </w:p>
    <w:p w14:paraId="47C73E14" w14:textId="77777777" w:rsidR="00AC3D08" w:rsidRPr="00BB1246" w:rsidRDefault="00AC3D08" w:rsidP="00AC3D08">
      <w:pPr>
        <w:pStyle w:val="Heading4"/>
        <w:rPr>
          <w:sz w:val="32"/>
          <w:szCs w:val="32"/>
        </w:rPr>
      </w:pPr>
      <w:r w:rsidRPr="00BB1246">
        <w:rPr>
          <w:sz w:val="32"/>
          <w:szCs w:val="32"/>
        </w:rPr>
        <w:t>F Statistic</w:t>
      </w:r>
    </w:p>
    <w:p w14:paraId="5F8A14DF" w14:textId="3753F97A" w:rsidR="00AC3D08" w:rsidRPr="003B2E68" w:rsidRDefault="00AC3D08" w:rsidP="00AC3D08">
      <w:pPr>
        <w:pStyle w:val="NoSpacing"/>
        <w:rPr>
          <w:sz w:val="36"/>
          <w:szCs w:val="36"/>
        </w:rPr>
      </w:pPr>
      <w:r w:rsidRPr="003B2E68">
        <w:rPr>
          <w:sz w:val="36"/>
          <w:szCs w:val="36"/>
        </w:rPr>
        <w:t xml:space="preserve"> </w:t>
      </w:r>
      <m:oMath>
        <m:r>
          <m:rPr>
            <m:sty m:val="p"/>
          </m:rPr>
          <w:rPr>
            <w:rFonts w:ascii="Cambria Math" w:hAnsi="Cambria Math"/>
            <w:sz w:val="36"/>
            <w:szCs w:val="36"/>
          </w:rPr>
          <m:t>F=</m:t>
        </m:r>
        <m:f>
          <m:fPr>
            <m:ctrlPr>
              <w:rPr>
                <w:rFonts w:ascii="Cambria Math" w:hAnsi="Cambria Math"/>
                <w:i/>
                <w:sz w:val="36"/>
                <w:szCs w:val="36"/>
              </w:rPr>
            </m:ctrlPr>
          </m:fPr>
          <m:num>
            <m:sSub>
              <m:sSubPr>
                <m:ctrlPr>
                  <w:rPr>
                    <w:rFonts w:ascii="Cambria Math" w:hAnsi="Cambria Math"/>
                    <w:i/>
                    <w:sz w:val="36"/>
                    <w:szCs w:val="36"/>
                  </w:rPr>
                </m:ctrlPr>
              </m:sSubPr>
              <m:e>
                <m:r>
                  <m:rPr>
                    <m:sty m:val="p"/>
                  </m:rPr>
                  <w:rPr>
                    <w:rFonts w:ascii="Cambria Math" w:hAnsi="Cambria Math"/>
                    <w:sz w:val="36"/>
                    <w:szCs w:val="36"/>
                  </w:rPr>
                  <m:t>MS</m:t>
                </m:r>
              </m:e>
              <m:sub>
                <m:r>
                  <m:rPr>
                    <m:sty m:val="p"/>
                  </m:rPr>
                  <w:rPr>
                    <w:rFonts w:ascii="Cambria Math" w:hAnsi="Cambria Math"/>
                    <w:sz w:val="36"/>
                    <w:szCs w:val="36"/>
                  </w:rPr>
                  <m:t>model</m:t>
                </m:r>
              </m:sub>
            </m:sSub>
          </m:num>
          <m:den>
            <m:sSub>
              <m:sSubPr>
                <m:ctrlPr>
                  <w:rPr>
                    <w:rFonts w:ascii="Cambria Math" w:hAnsi="Cambria Math"/>
                    <w:i/>
                    <w:sz w:val="36"/>
                    <w:szCs w:val="36"/>
                  </w:rPr>
                </m:ctrlPr>
              </m:sSubPr>
              <m:e>
                <m:r>
                  <m:rPr>
                    <m:sty m:val="p"/>
                  </m:rPr>
                  <w:rPr>
                    <w:rFonts w:ascii="Cambria Math" w:hAnsi="Cambria Math"/>
                    <w:sz w:val="36"/>
                    <w:szCs w:val="36"/>
                  </w:rPr>
                  <m:t>MS</m:t>
                </m:r>
              </m:e>
              <m:sub>
                <m:r>
                  <m:rPr>
                    <m:sty m:val="p"/>
                  </m:rPr>
                  <w:rPr>
                    <w:rFonts w:ascii="Cambria Math" w:hAnsi="Cambria Math"/>
                    <w:sz w:val="36"/>
                    <w:szCs w:val="36"/>
                  </w:rPr>
                  <m:t>error</m:t>
                </m:r>
              </m:sub>
            </m:sSub>
          </m:den>
        </m:f>
      </m:oMath>
      <w:r w:rsidRPr="003B2E68">
        <w:rPr>
          <w:sz w:val="36"/>
          <w:szCs w:val="36"/>
        </w:rPr>
        <w:t xml:space="preserve">  </w:t>
      </w:r>
      <m:oMath>
        <m:r>
          <m:rPr>
            <m:sty m:val="p"/>
          </m:rPr>
          <w:rPr>
            <w:rFonts w:ascii="Cambria Math" w:hAnsi="Cambria Math"/>
            <w:sz w:val="36"/>
            <w:szCs w:val="36"/>
          </w:rPr>
          <m:t>=</m:t>
        </m:r>
        <m:f>
          <m:fPr>
            <m:ctrlPr>
              <w:rPr>
                <w:rFonts w:ascii="Cambria Math" w:hAnsi="Cambria Math"/>
                <w:i/>
                <w:sz w:val="36"/>
                <w:szCs w:val="36"/>
              </w:rPr>
            </m:ctrlPr>
          </m:fPr>
          <m:num>
            <m:f>
              <m:fPr>
                <m:ctrlPr>
                  <w:rPr>
                    <w:rFonts w:ascii="Cambria Math" w:hAnsi="Cambria Math"/>
                    <w:i/>
                    <w:sz w:val="36"/>
                    <w:szCs w:val="36"/>
                  </w:rPr>
                </m:ctrlPr>
              </m:fPr>
              <m:num>
                <m:r>
                  <m:rPr>
                    <m:sty m:val="p"/>
                  </m:rPr>
                  <w:rPr>
                    <w:rFonts w:ascii="Cambria Math" w:hAnsi="Cambria Math"/>
                    <w:sz w:val="36"/>
                    <w:szCs w:val="36"/>
                  </w:rPr>
                  <m:t>SSRegression</m:t>
                </m:r>
              </m:num>
              <m:den>
                <m:r>
                  <m:rPr>
                    <m:sty m:val="p"/>
                  </m:rPr>
                  <w:rPr>
                    <w:rFonts w:ascii="Cambria Math" w:hAnsi="Cambria Math"/>
                    <w:sz w:val="36"/>
                    <w:szCs w:val="36"/>
                  </w:rPr>
                  <m:t>Model DF</m:t>
                </m:r>
              </m:den>
            </m:f>
          </m:num>
          <m:den>
            <m:f>
              <m:fPr>
                <m:ctrlPr>
                  <w:rPr>
                    <w:rFonts w:ascii="Cambria Math" w:hAnsi="Cambria Math"/>
                    <w:i/>
                    <w:sz w:val="36"/>
                    <w:szCs w:val="36"/>
                  </w:rPr>
                </m:ctrlPr>
              </m:fPr>
              <m:num>
                <m:r>
                  <m:rPr>
                    <m:sty m:val="p"/>
                  </m:rPr>
                  <w:rPr>
                    <w:rFonts w:ascii="Cambria Math" w:hAnsi="Cambria Math"/>
                    <w:sz w:val="36"/>
                    <w:szCs w:val="36"/>
                  </w:rPr>
                  <m:t>SSE</m:t>
                </m:r>
              </m:num>
              <m:den>
                <m:r>
                  <m:rPr>
                    <m:sty m:val="p"/>
                  </m:rPr>
                  <w:rPr>
                    <w:rFonts w:ascii="Cambria Math" w:hAnsi="Cambria Math"/>
                    <w:sz w:val="36"/>
                    <w:szCs w:val="36"/>
                  </w:rPr>
                  <m:t>Error DF</m:t>
                </m:r>
              </m:den>
            </m:f>
          </m:den>
        </m:f>
      </m:oMath>
      <w:r w:rsidRPr="003B2E68">
        <w:rPr>
          <w:sz w:val="36"/>
          <w:szCs w:val="36"/>
        </w:rPr>
        <w:t xml:space="preserve">   </w:t>
      </w:r>
    </w:p>
    <w:p w14:paraId="2B9688D9" w14:textId="5242DD2F" w:rsidR="00AC3D08" w:rsidRDefault="00AC3D08" w:rsidP="00AC3D08">
      <w:pPr>
        <w:pStyle w:val="NoSpacing"/>
      </w:pPr>
      <w:r>
        <w:t>Ratio of error explained by the model, higher is better</w:t>
      </w:r>
      <w:r w:rsidR="006D3592">
        <w:t xml:space="preserve">. Must be greater than value in </w:t>
      </w:r>
      <w:hyperlink r:id="rId6" w:history="1">
        <w:r w:rsidR="006D3592" w:rsidRPr="00CB4769">
          <w:rPr>
            <w:rStyle w:val="Hyperlink"/>
          </w:rPr>
          <w:t>table</w:t>
        </w:r>
      </w:hyperlink>
      <w:r w:rsidR="006D3592">
        <w:t xml:space="preserve"> for confidence interval to </w:t>
      </w:r>
      <w:r w:rsidR="0090392E">
        <w:t>disprove null hypothesis</w:t>
      </w:r>
    </w:p>
    <w:p w14:paraId="67BAA2CF" w14:textId="30391940" w:rsidR="00AC3D08" w:rsidRDefault="00AC3D08" w:rsidP="00AC3D08">
      <w:pPr>
        <w:rPr>
          <w:sz w:val="16"/>
          <w:szCs w:val="16"/>
        </w:rPr>
      </w:pPr>
    </w:p>
    <w:p w14:paraId="1193DEC0" w14:textId="4A3D90B3" w:rsidR="001771B9" w:rsidRPr="001771B9" w:rsidRDefault="005C4EB0" w:rsidP="001771B9">
      <w:pPr>
        <w:rPr>
          <w:sz w:val="16"/>
          <w:szCs w:val="16"/>
        </w:rPr>
      </w:pPr>
      <w:r>
        <w:rPr>
          <w:sz w:val="16"/>
          <w:szCs w:val="16"/>
        </w:rPr>
        <w:br w:type="page"/>
      </w:r>
      <w:r w:rsidR="001771B9">
        <w:lastRenderedPageBreak/>
        <w:t>ANOVA diagram explanation</w:t>
      </w:r>
    </w:p>
    <w:p w14:paraId="70D51BC7" w14:textId="77777777" w:rsidR="001771B9" w:rsidRPr="00462F03" w:rsidRDefault="001771B9" w:rsidP="001771B9">
      <w:pPr>
        <w:rPr>
          <w:lang w:val="en-US"/>
        </w:rPr>
      </w:pPr>
      <w:r w:rsidRPr="007670BE">
        <w:rPr>
          <w:noProof/>
        </w:rPr>
        <w:drawing>
          <wp:inline distT="0" distB="0" distL="0" distR="0" wp14:anchorId="413C7013" wp14:editId="46A47001">
            <wp:extent cx="4103827" cy="33225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5080" cy="3355923"/>
                    </a:xfrm>
                    <a:prstGeom prst="rect">
                      <a:avLst/>
                    </a:prstGeom>
                  </pic:spPr>
                </pic:pic>
              </a:graphicData>
            </a:graphic>
          </wp:inline>
        </w:drawing>
      </w:r>
    </w:p>
    <w:p w14:paraId="3A978BB1" w14:textId="77777777" w:rsidR="001771B9" w:rsidRDefault="001771B9" w:rsidP="001771B9">
      <w:r>
        <w:br/>
        <w:t xml:space="preserve">The difference in y value between the sample data (points on the graph) and the prediction line for any x is due to errors not </w:t>
      </w:r>
      <w:proofErr w:type="spellStart"/>
      <w:r>
        <w:t>acounted</w:t>
      </w:r>
      <w:proofErr w:type="spellEnd"/>
      <w:r>
        <w:t xml:space="preserve"> by our model. </w:t>
      </w:r>
    </w:p>
    <w:p w14:paraId="62D6DC71" w14:textId="77777777" w:rsidR="001771B9" w:rsidRDefault="001771B9" w:rsidP="001771B9">
      <w:r>
        <w:t xml:space="preserve">    The difference in y value between our prediction line and the mean value for samples (would be a horizontal line, same y value for all x values) for any x is the error accounted by our model. </w:t>
      </w:r>
    </w:p>
    <w:p w14:paraId="2DAE44D8" w14:textId="67D3BE67" w:rsidR="005C4EB0" w:rsidRDefault="001771B9" w:rsidP="001771B9">
      <w:pPr>
        <w:rPr>
          <w:sz w:val="16"/>
          <w:szCs w:val="16"/>
        </w:rPr>
      </w:pPr>
      <w:r>
        <w:t xml:space="preserve">    </w:t>
      </w:r>
      <w:proofErr w:type="gramStart"/>
      <w:r>
        <w:t>Ideally</w:t>
      </w:r>
      <w:proofErr w:type="gramEnd"/>
      <w:r>
        <w:t xml:space="preserve"> we want our model to account for the most of the errors, that would mean our SST, would be mostly due to SSR. If this were the case, our SSE would be very small and for any x value, the difference in y between a sample and our prediction line would be small.</w:t>
      </w:r>
    </w:p>
    <w:p w14:paraId="0C384621" w14:textId="77777777" w:rsidR="001771B9" w:rsidRDefault="001771B9">
      <w:pPr>
        <w:rPr>
          <w:rFonts w:asciiTheme="majorHAnsi" w:eastAsiaTheme="majorEastAsia" w:hAnsiTheme="majorHAnsi" w:cstheme="majorBidi"/>
          <w:color w:val="2F5496" w:themeColor="accent1" w:themeShade="BF"/>
          <w:sz w:val="32"/>
          <w:szCs w:val="32"/>
        </w:rPr>
      </w:pPr>
      <w:r>
        <w:br w:type="page"/>
      </w:r>
    </w:p>
    <w:p w14:paraId="4C2F997E" w14:textId="47A78EE2" w:rsidR="002F1F2D" w:rsidRDefault="004F2200" w:rsidP="0011389C">
      <w:pPr>
        <w:pStyle w:val="Heading1"/>
      </w:pPr>
      <w:r w:rsidRPr="004F2200">
        <w:lastRenderedPageBreak/>
        <w:t>Model Evaluation</w:t>
      </w:r>
      <w:r w:rsidR="001E03BF">
        <w:t>(lec2)</w:t>
      </w:r>
    </w:p>
    <w:p w14:paraId="56B83AB4" w14:textId="77777777" w:rsidR="0011389C" w:rsidRPr="0011389C" w:rsidRDefault="0011389C" w:rsidP="0011389C"/>
    <w:p w14:paraId="74F6EC80" w14:textId="0CCF2FB6" w:rsidR="00E0767F" w:rsidRPr="00BB1246" w:rsidRDefault="00E0767F" w:rsidP="00E0767F">
      <w:pPr>
        <w:pStyle w:val="Heading4"/>
        <w:rPr>
          <w:sz w:val="32"/>
          <w:szCs w:val="32"/>
        </w:rPr>
      </w:pPr>
      <w:r w:rsidRPr="00BB1246">
        <w:rPr>
          <w:sz w:val="32"/>
          <w:szCs w:val="32"/>
        </w:rPr>
        <w:t>Coefficient of Determination</w:t>
      </w:r>
    </w:p>
    <w:p w14:paraId="036618E3" w14:textId="2776E274" w:rsidR="00E0767F" w:rsidRDefault="002D53C1" w:rsidP="00E0767F">
      <w:r>
        <w:t xml:space="preserve">Proportion of </w:t>
      </w:r>
      <w:proofErr w:type="spellStart"/>
      <w:r>
        <w:t>variablility</w:t>
      </w:r>
      <w:proofErr w:type="spellEnd"/>
      <w:r>
        <w:t xml:space="preserve"> accounted for by the model</w:t>
      </w:r>
      <w:r w:rsidR="00475944">
        <w:t>.</w:t>
      </w:r>
    </w:p>
    <w:p w14:paraId="605CF307" w14:textId="4030A4B8" w:rsidR="002D53C1" w:rsidRPr="00BB1246" w:rsidRDefault="00592FB9" w:rsidP="00E0767F">
      <w:pPr>
        <w:rPr>
          <w:sz w:val="36"/>
          <w:szCs w:val="36"/>
        </w:rPr>
      </w:pPr>
      <m:oMath>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2</m:t>
            </m:r>
          </m:sup>
        </m:sSup>
      </m:oMath>
      <w:r w:rsidR="005C4EB0" w:rsidRPr="00BB1246">
        <w:rPr>
          <w:rFonts w:eastAsiaTheme="minorEastAsia"/>
          <w:sz w:val="36"/>
          <w:szCs w:val="36"/>
        </w:rPr>
        <w:t>=</w:t>
      </w:r>
      <m:oMath>
        <m:f>
          <m:fPr>
            <m:ctrlPr>
              <w:rPr>
                <w:rFonts w:ascii="Cambria Math" w:eastAsiaTheme="minorEastAsia" w:hAnsi="Cambria Math"/>
                <w:i/>
                <w:sz w:val="36"/>
                <w:szCs w:val="36"/>
              </w:rPr>
            </m:ctrlPr>
          </m:fPr>
          <m:num>
            <m:r>
              <w:rPr>
                <w:rFonts w:ascii="Cambria Math" w:eastAsiaTheme="minorEastAsia" w:hAnsi="Cambria Math"/>
                <w:sz w:val="36"/>
                <w:szCs w:val="36"/>
              </w:rPr>
              <m:t>SSR</m:t>
            </m:r>
          </m:num>
          <m:den>
            <m:r>
              <w:rPr>
                <w:rFonts w:ascii="Cambria Math" w:eastAsiaTheme="minorEastAsia" w:hAnsi="Cambria Math"/>
                <w:sz w:val="36"/>
                <w:szCs w:val="36"/>
              </w:rPr>
              <m:t>SST</m:t>
            </m:r>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SSR</m:t>
            </m:r>
          </m:num>
          <m:den>
            <m:r>
              <w:rPr>
                <w:rFonts w:ascii="Cambria Math" w:eastAsiaTheme="minorEastAsia" w:hAnsi="Cambria Math"/>
                <w:sz w:val="36"/>
                <w:szCs w:val="36"/>
              </w:rPr>
              <m:t>SSR+SSE</m:t>
            </m:r>
          </m:den>
        </m:f>
      </m:oMath>
    </w:p>
    <w:p w14:paraId="5949C09D" w14:textId="5FB6C740" w:rsidR="000458B7" w:rsidRDefault="00475944" w:rsidP="00E0767F">
      <w:pPr>
        <w:pStyle w:val="NoSpacing"/>
      </w:pPr>
      <w:r>
        <w:t>Adjusted coefficient of determination</w:t>
      </w:r>
      <w:r w:rsidR="003C4A92">
        <w:t xml:space="preserve"> adds penalty for predictor variables. Reduced </w:t>
      </w:r>
      <w:proofErr w:type="gramStart"/>
      <w:r w:rsidR="003C4A92">
        <w:t>bias(</w:t>
      </w:r>
      <w:proofErr w:type="gramEnd"/>
      <w:r w:rsidR="003C4A92">
        <w:t>less overfitting)</w:t>
      </w:r>
    </w:p>
    <w:p w14:paraId="2D4F8BE6" w14:textId="00D0A7F0" w:rsidR="000458B7" w:rsidRDefault="000458B7" w:rsidP="000458B7">
      <w:pPr>
        <w:rPr>
          <w:rFonts w:eastAsiaTheme="minorEastAsia"/>
        </w:rPr>
      </w:pPr>
      <w:r>
        <w:rPr>
          <w:rFonts w:eastAsiaTheme="minorEastAsia"/>
        </w:rPr>
        <w:t xml:space="preserve">p   </w:t>
      </w:r>
      <w:r>
        <w:rPr>
          <w:rFonts w:eastAsiaTheme="minorEastAsia"/>
        </w:rPr>
        <w:tab/>
        <w:t>= Number of predictors.</w:t>
      </w:r>
      <w:r>
        <w:rPr>
          <w:rFonts w:eastAsiaTheme="minorEastAsia"/>
        </w:rPr>
        <w:br/>
      </w:r>
      <w:proofErr w:type="gramStart"/>
      <w:r>
        <w:rPr>
          <w:rFonts w:eastAsiaTheme="minorEastAsia"/>
        </w:rPr>
        <w:t xml:space="preserve">N  </w:t>
      </w:r>
      <w:r>
        <w:rPr>
          <w:rFonts w:eastAsiaTheme="minorEastAsia"/>
        </w:rPr>
        <w:tab/>
      </w:r>
      <w:proofErr w:type="gramEnd"/>
      <w:r>
        <w:rPr>
          <w:rFonts w:eastAsiaTheme="minorEastAsia"/>
        </w:rPr>
        <w:t>= Sample size.</w:t>
      </w:r>
    </w:p>
    <w:p w14:paraId="11A55793" w14:textId="0C228F7C" w:rsidR="002F1F2D" w:rsidRDefault="00592FB9" w:rsidP="00097276">
      <w:pPr>
        <w:rPr>
          <w:rFonts w:eastAsiaTheme="minorEastAsia"/>
          <w:sz w:val="36"/>
          <w:szCs w:val="36"/>
        </w:rPr>
      </w:pPr>
      <m:oMath>
        <m:sSubSup>
          <m:sSubSupPr>
            <m:ctrlPr>
              <w:rPr>
                <w:rFonts w:ascii="Cambria Math" w:eastAsiaTheme="minorEastAsia" w:hAnsi="Cambria Math"/>
                <w:i/>
                <w:sz w:val="36"/>
                <w:szCs w:val="36"/>
              </w:rPr>
            </m:ctrlPr>
          </m:sSubSupPr>
          <m:e>
            <m:r>
              <w:rPr>
                <w:rFonts w:ascii="Cambria Math" w:eastAsiaTheme="minorEastAsia" w:hAnsi="Cambria Math"/>
                <w:sz w:val="36"/>
                <w:szCs w:val="36"/>
              </w:rPr>
              <m:t>R</m:t>
            </m:r>
          </m:e>
          <m:sub>
            <m:r>
              <w:rPr>
                <w:rFonts w:ascii="Cambria Math" w:eastAsiaTheme="minorEastAsia" w:hAnsi="Cambria Math"/>
                <w:sz w:val="36"/>
                <w:szCs w:val="36"/>
              </w:rPr>
              <m:t>adj</m:t>
            </m:r>
          </m:sub>
          <m:sup>
            <m:r>
              <w:rPr>
                <w:rFonts w:ascii="Cambria Math" w:eastAsiaTheme="minorEastAsia" w:hAnsi="Cambria Math"/>
                <w:sz w:val="36"/>
                <w:szCs w:val="36"/>
              </w:rPr>
              <m:t>2</m:t>
            </m:r>
          </m:sup>
        </m:sSubSup>
      </m:oMath>
      <w:r w:rsidR="00C8586D" w:rsidRPr="00BB1246">
        <w:rPr>
          <w:rFonts w:eastAsiaTheme="minorEastAsia"/>
          <w:sz w:val="36"/>
          <w:szCs w:val="36"/>
        </w:rPr>
        <w:t xml:space="preserve"> = 1 - </w:t>
      </w:r>
      <m:oMath>
        <m:f>
          <m:fPr>
            <m:ctrlPr>
              <w:rPr>
                <w:rFonts w:ascii="Cambria Math" w:eastAsiaTheme="minorEastAsia" w:hAnsi="Cambria Math"/>
                <w:i/>
                <w:sz w:val="36"/>
                <w:szCs w:val="36"/>
              </w:rPr>
            </m:ctrlPr>
          </m:fPr>
          <m:num>
            <m:r>
              <w:rPr>
                <w:rFonts w:ascii="Cambria Math" w:eastAsiaTheme="minorEastAsia" w:hAnsi="Cambria Math"/>
                <w:sz w:val="36"/>
                <w:szCs w:val="36"/>
              </w:rPr>
              <m:t xml:space="preserve">(1- </m:t>
            </m:r>
            <m:sSup>
              <m:sSupPr>
                <m:ctrlPr>
                  <w:rPr>
                    <w:rFonts w:ascii="Cambria Math" w:eastAsiaTheme="minorEastAsia" w:hAnsi="Cambria Math"/>
                    <w:i/>
                    <w:sz w:val="36"/>
                    <w:szCs w:val="36"/>
                  </w:rPr>
                </m:ctrlPr>
              </m:sSupPr>
              <m:e>
                <m:r>
                  <w:rPr>
                    <w:rFonts w:ascii="Cambria Math" w:eastAsiaTheme="minorEastAsia" w:hAnsi="Cambria Math"/>
                    <w:sz w:val="36"/>
                    <w:szCs w:val="36"/>
                  </w:rPr>
                  <m:t>R</m:t>
                </m:r>
              </m:e>
              <m:sup>
                <m:r>
                  <w:rPr>
                    <w:rFonts w:ascii="Cambria Math" w:eastAsiaTheme="minorEastAsia" w:hAnsi="Cambria Math"/>
                    <w:sz w:val="36"/>
                    <w:szCs w:val="36"/>
                  </w:rPr>
                  <m:t>2</m:t>
                </m:r>
              </m:sup>
            </m:sSup>
            <m:r>
              <w:rPr>
                <w:rFonts w:ascii="Cambria Math" w:eastAsiaTheme="minorEastAsia" w:hAnsi="Cambria Math"/>
                <w:sz w:val="36"/>
                <w:szCs w:val="36"/>
              </w:rPr>
              <m:t>)(N-1)</m:t>
            </m:r>
          </m:num>
          <m:den>
            <m:r>
              <w:rPr>
                <w:rFonts w:ascii="Cambria Math" w:eastAsiaTheme="minorEastAsia" w:hAnsi="Cambria Math"/>
                <w:sz w:val="36"/>
                <w:szCs w:val="36"/>
              </w:rPr>
              <m:t>N-p-1</m:t>
            </m:r>
          </m:den>
        </m:f>
      </m:oMath>
      <w:r w:rsidR="00C8586D" w:rsidRPr="00BB1246">
        <w:rPr>
          <w:rFonts w:eastAsiaTheme="minorEastAsia"/>
          <w:sz w:val="36"/>
          <w:szCs w:val="36"/>
        </w:rPr>
        <w:t xml:space="preserve"> </w:t>
      </w:r>
    </w:p>
    <w:p w14:paraId="24E74890" w14:textId="77777777" w:rsidR="00F42816" w:rsidRPr="00097276" w:rsidRDefault="00F42816" w:rsidP="00097276">
      <w:pPr>
        <w:rPr>
          <w:rFonts w:eastAsiaTheme="minorEastAsia"/>
          <w:sz w:val="36"/>
          <w:szCs w:val="36"/>
        </w:rPr>
      </w:pPr>
    </w:p>
    <w:p w14:paraId="798B72EA" w14:textId="295DDC29" w:rsidR="00E0767F" w:rsidRPr="00BB1246" w:rsidRDefault="008300B1" w:rsidP="008300B1">
      <w:pPr>
        <w:pStyle w:val="Heading4"/>
        <w:rPr>
          <w:sz w:val="32"/>
          <w:szCs w:val="32"/>
        </w:rPr>
      </w:pPr>
      <w:r w:rsidRPr="00BB1246">
        <w:rPr>
          <w:sz w:val="32"/>
          <w:szCs w:val="32"/>
        </w:rPr>
        <w:t>RMSE root mean square error</w:t>
      </w:r>
    </w:p>
    <w:p w14:paraId="0E8FE319" w14:textId="1080E868" w:rsidR="008300B1" w:rsidRDefault="008300B1" w:rsidP="008300B1">
      <w:r>
        <w:t xml:space="preserve">Standard deviation of residuals. </w:t>
      </w:r>
      <w:r w:rsidR="006F6051">
        <w:t>Average variation between actual and predicted values.</w:t>
      </w:r>
      <w:r w:rsidR="0061495C">
        <w:t xml:space="preserve"> </w:t>
      </w:r>
      <w:r w:rsidR="00721686">
        <w:t>Lower = better</w:t>
      </w:r>
      <w:r w:rsidR="006F327D">
        <w:t>.</w:t>
      </w:r>
    </w:p>
    <w:p w14:paraId="48A12466" w14:textId="4203A5CA" w:rsidR="00FC0082" w:rsidRDefault="00FC0082" w:rsidP="00FC0082">
      <w:pPr>
        <w:rPr>
          <w:rFonts w:eastAsiaTheme="minorEastAsia"/>
          <w:sz w:val="36"/>
          <w:szCs w:val="36"/>
        </w:rPr>
      </w:pPr>
      <w:r w:rsidRPr="00BB1246">
        <w:rPr>
          <w:sz w:val="36"/>
          <w:szCs w:val="36"/>
        </w:rPr>
        <w:t xml:space="preserve">RMSE = </w:t>
      </w:r>
      <m:oMath>
        <m:rad>
          <m:radPr>
            <m:degHide m:val="1"/>
            <m:ctrlPr>
              <w:rPr>
                <w:rFonts w:ascii="Cambria Math" w:hAnsi="Cambria Math"/>
                <w:i/>
                <w:sz w:val="36"/>
                <w:szCs w:val="36"/>
              </w:rPr>
            </m:ctrlPr>
          </m:radPr>
          <m:deg/>
          <m:e>
            <m:f>
              <m:fPr>
                <m:ctrlPr>
                  <w:rPr>
                    <w:rFonts w:ascii="Cambria Math" w:hAnsi="Cambria Math"/>
                    <w:i/>
                    <w:sz w:val="36"/>
                    <w:szCs w:val="36"/>
                  </w:rPr>
                </m:ctrlPr>
              </m:fPr>
              <m:num>
                <m:sSup>
                  <m:sSupPr>
                    <m:ctrlPr>
                      <w:rPr>
                        <w:rFonts w:ascii="Cambria Math" w:hAnsi="Cambria Math"/>
                        <w:i/>
                        <w:sz w:val="36"/>
                        <w:szCs w:val="36"/>
                      </w:rPr>
                    </m:ctrlPr>
                  </m:sSupPr>
                  <m:e>
                    <m:nary>
                      <m:naryPr>
                        <m:chr m:val="∑"/>
                        <m:limLoc m:val="undOvr"/>
                        <m:subHide m:val="1"/>
                        <m:supHide m:val="1"/>
                        <m:ctrlPr>
                          <w:rPr>
                            <w:rFonts w:ascii="Cambria Math" w:hAnsi="Cambria Math"/>
                            <w:i/>
                            <w:sz w:val="36"/>
                            <w:szCs w:val="36"/>
                          </w:rPr>
                        </m:ctrlPr>
                      </m:naryPr>
                      <m:sub/>
                      <m:sup/>
                      <m:e>
                        <m:d>
                          <m:dPr>
                            <m:ctrlPr>
                              <w:rPr>
                                <w:rFonts w:ascii="Cambria Math" w:hAnsi="Cambria Math"/>
                                <w:i/>
                                <w:sz w:val="36"/>
                                <w:szCs w:val="36"/>
                              </w:rPr>
                            </m:ctrlPr>
                          </m:dPr>
                          <m:e>
                            <m:r>
                              <w:rPr>
                                <w:rFonts w:ascii="Cambria Math" w:hAnsi="Cambria Math"/>
                                <w:sz w:val="36"/>
                                <w:szCs w:val="36"/>
                              </w:rPr>
                              <m:t>y actual – y predicted</m:t>
                            </m:r>
                          </m:e>
                        </m:d>
                      </m:e>
                    </m:nary>
                  </m:e>
                  <m:sup>
                    <m:r>
                      <w:rPr>
                        <w:rFonts w:ascii="Cambria Math" w:hAnsi="Cambria Math"/>
                        <w:sz w:val="36"/>
                        <w:szCs w:val="36"/>
                      </w:rPr>
                      <m:t>2</m:t>
                    </m:r>
                  </m:sup>
                </m:sSup>
              </m:num>
              <m:den>
                <m:r>
                  <w:rPr>
                    <w:rFonts w:ascii="Cambria Math" w:hAnsi="Cambria Math"/>
                    <w:sz w:val="36"/>
                    <w:szCs w:val="36"/>
                  </w:rPr>
                  <m:t>number of samples</m:t>
                </m:r>
              </m:den>
            </m:f>
          </m:e>
        </m:rad>
      </m:oMath>
      <w:r w:rsidRPr="00BB1246">
        <w:rPr>
          <w:sz w:val="36"/>
          <w:szCs w:val="36"/>
        </w:rPr>
        <w:t xml:space="preserve"> = </w:t>
      </w:r>
      <m:oMath>
        <m:rad>
          <m:radPr>
            <m:degHide m:val="1"/>
            <m:ctrlPr>
              <w:rPr>
                <w:rFonts w:ascii="Cambria Math" w:hAnsi="Cambria Math"/>
                <w:i/>
                <w:sz w:val="36"/>
                <w:szCs w:val="36"/>
              </w:rPr>
            </m:ctrlPr>
          </m:radPr>
          <m:deg/>
          <m:e>
            <m:f>
              <m:fPr>
                <m:ctrlPr>
                  <w:rPr>
                    <w:rFonts w:ascii="Cambria Math" w:hAnsi="Cambria Math"/>
                    <w:i/>
                    <w:sz w:val="36"/>
                    <w:szCs w:val="36"/>
                  </w:rPr>
                </m:ctrlPr>
              </m:fPr>
              <m:num>
                <m:sSup>
                  <m:sSupPr>
                    <m:ctrlPr>
                      <w:rPr>
                        <w:rFonts w:ascii="Cambria Math" w:hAnsi="Cambria Math"/>
                        <w:i/>
                        <w:sz w:val="36"/>
                        <w:szCs w:val="36"/>
                      </w:rPr>
                    </m:ctrlPr>
                  </m:sSupPr>
                  <m:e>
                    <m:nary>
                      <m:naryPr>
                        <m:chr m:val="∑"/>
                        <m:limLoc m:val="undOvr"/>
                        <m:subHide m:val="1"/>
                        <m:supHide m:val="1"/>
                        <m:ctrlPr>
                          <w:rPr>
                            <w:rFonts w:ascii="Cambria Math" w:hAnsi="Cambria Math"/>
                            <w:i/>
                            <w:sz w:val="36"/>
                            <w:szCs w:val="36"/>
                          </w:rPr>
                        </m:ctrlPr>
                      </m:naryPr>
                      <m:sub/>
                      <m:sup/>
                      <m:e>
                        <m:d>
                          <m:dPr>
                            <m:ctrlPr>
                              <w:rPr>
                                <w:rFonts w:ascii="Cambria Math" w:hAnsi="Cambria Math"/>
                                <w:i/>
                                <w:sz w:val="36"/>
                                <w:szCs w:val="36"/>
                              </w:rPr>
                            </m:ctrlPr>
                          </m:dPr>
                          <m:e>
                            <m:r>
                              <w:rPr>
                                <w:rFonts w:ascii="Cambria Math" w:hAnsi="Cambria Math"/>
                                <w:sz w:val="36"/>
                                <w:szCs w:val="36"/>
                              </w:rPr>
                              <m:t xml:space="preserve">y- </m:t>
                            </m:r>
                            <m:acc>
                              <m:accPr>
                                <m:ctrlPr>
                                  <w:rPr>
                                    <w:rFonts w:ascii="Cambria Math" w:hAnsi="Cambria Math"/>
                                    <w:i/>
                                    <w:sz w:val="36"/>
                                    <w:szCs w:val="36"/>
                                  </w:rPr>
                                </m:ctrlPr>
                              </m:accPr>
                              <m:e>
                                <m:r>
                                  <w:rPr>
                                    <w:rFonts w:ascii="Cambria Math" w:hAnsi="Cambria Math"/>
                                    <w:sz w:val="36"/>
                                    <w:szCs w:val="36"/>
                                  </w:rPr>
                                  <m:t>y</m:t>
                                </m:r>
                              </m:e>
                            </m:acc>
                          </m:e>
                        </m:d>
                      </m:e>
                    </m:nary>
                  </m:e>
                  <m:sup>
                    <m:r>
                      <w:rPr>
                        <w:rFonts w:ascii="Cambria Math" w:hAnsi="Cambria Math"/>
                        <w:sz w:val="36"/>
                        <w:szCs w:val="36"/>
                      </w:rPr>
                      <m:t>2</m:t>
                    </m:r>
                  </m:sup>
                </m:sSup>
              </m:num>
              <m:den>
                <m:r>
                  <w:rPr>
                    <w:rFonts w:ascii="Cambria Math" w:hAnsi="Cambria Math"/>
                    <w:sz w:val="36"/>
                    <w:szCs w:val="36"/>
                  </w:rPr>
                  <m:t>n</m:t>
                </m:r>
              </m:den>
            </m:f>
          </m:e>
        </m:rad>
      </m:oMath>
    </w:p>
    <w:p w14:paraId="20FC0F8D" w14:textId="77777777" w:rsidR="00097276" w:rsidRPr="00BB1246" w:rsidRDefault="00097276" w:rsidP="00FC0082">
      <w:pPr>
        <w:rPr>
          <w:sz w:val="36"/>
          <w:szCs w:val="36"/>
        </w:rPr>
      </w:pPr>
    </w:p>
    <w:p w14:paraId="6ADAF4C4" w14:textId="77777777" w:rsidR="00097276" w:rsidRPr="00097276" w:rsidRDefault="00097276" w:rsidP="00097276">
      <w:pPr>
        <w:pStyle w:val="Heading3"/>
        <w:rPr>
          <w:sz w:val="28"/>
          <w:szCs w:val="28"/>
          <w:lang w:val="en-US"/>
        </w:rPr>
      </w:pPr>
      <w:bookmarkStart w:id="0" w:name="_Toc21168060"/>
      <w:bookmarkStart w:id="1" w:name="_Toc51684281"/>
      <w:r w:rsidRPr="00097276">
        <w:rPr>
          <w:sz w:val="28"/>
          <w:szCs w:val="28"/>
          <w:lang w:val="en-US"/>
        </w:rPr>
        <w:t>AIC</w:t>
      </w:r>
      <w:bookmarkEnd w:id="0"/>
      <w:bookmarkEnd w:id="1"/>
      <w:r w:rsidRPr="00097276">
        <w:rPr>
          <w:sz w:val="28"/>
          <w:szCs w:val="28"/>
          <w:lang w:val="en-US"/>
        </w:rPr>
        <w:t xml:space="preserve">  </w:t>
      </w:r>
    </w:p>
    <w:p w14:paraId="57E869B9" w14:textId="149F61C3" w:rsidR="00097276" w:rsidRDefault="00097276" w:rsidP="00097276">
      <w:pPr>
        <w:rPr>
          <w:lang w:val="en-US"/>
        </w:rPr>
      </w:pPr>
      <w:r>
        <w:rPr>
          <w:lang w:val="en-US"/>
        </w:rPr>
        <w:t>To help fight bias from over-fitting, the AIC (</w:t>
      </w:r>
      <w:r w:rsidRPr="0065669F">
        <w:rPr>
          <w:lang w:val="en-US"/>
        </w:rPr>
        <w:t>Akaike Information Criterion</w:t>
      </w:r>
      <w:r>
        <w:rPr>
          <w:lang w:val="en-US"/>
        </w:rPr>
        <w:t xml:space="preserve">) is a measure of validity which combines the log-likelihood score with a penalty for larger numbers of model variables. When comparing models, the desirable model will have a lower AIC score. The AIC does not use an absolute score. </w:t>
      </w:r>
    </w:p>
    <w:p w14:paraId="70E832AB" w14:textId="77777777" w:rsidR="00097276" w:rsidRPr="00750FDA" w:rsidRDefault="00097276" w:rsidP="00097276">
      <w:pPr>
        <w:pStyle w:val="Caption"/>
        <w:ind w:firstLine="720"/>
        <w:rPr>
          <w:b/>
          <w:i w:val="0"/>
          <w:iCs w:val="0"/>
          <w:color w:val="auto"/>
          <w:sz w:val="24"/>
          <w:szCs w:val="24"/>
          <w:lang w:val="en-US"/>
        </w:rPr>
      </w:pPr>
      <w:r w:rsidRPr="00750FDA">
        <w:rPr>
          <w:b/>
          <w:i w:val="0"/>
          <w:iCs w:val="0"/>
          <w:color w:val="auto"/>
          <w:sz w:val="24"/>
          <w:szCs w:val="24"/>
          <w:lang w:val="en-US"/>
        </w:rPr>
        <w:t>AIC = -2*Log-</w:t>
      </w:r>
      <w:proofErr w:type="gramStart"/>
      <w:r w:rsidRPr="00750FDA">
        <w:rPr>
          <w:b/>
          <w:i w:val="0"/>
          <w:iCs w:val="0"/>
          <w:color w:val="auto"/>
          <w:sz w:val="24"/>
          <w:szCs w:val="24"/>
          <w:lang w:val="en-US"/>
        </w:rPr>
        <w:t>likelihood</w:t>
      </w:r>
      <w:r>
        <w:rPr>
          <w:b/>
          <w:i w:val="0"/>
          <w:iCs w:val="0"/>
          <w:color w:val="auto"/>
          <w:sz w:val="24"/>
          <w:szCs w:val="24"/>
          <w:lang w:val="en-US"/>
        </w:rPr>
        <w:t>(</w:t>
      </w:r>
      <w:proofErr w:type="gramEnd"/>
      <w:r>
        <w:rPr>
          <w:b/>
          <w:i w:val="0"/>
          <w:iCs w:val="0"/>
          <w:color w:val="auto"/>
          <w:sz w:val="24"/>
          <w:szCs w:val="24"/>
          <w:lang w:val="en-US"/>
        </w:rPr>
        <w:t>LL)</w:t>
      </w:r>
      <w:r w:rsidRPr="00750FDA">
        <w:rPr>
          <w:b/>
          <w:i w:val="0"/>
          <w:iCs w:val="0"/>
          <w:color w:val="auto"/>
          <w:sz w:val="24"/>
          <w:szCs w:val="24"/>
          <w:lang w:val="en-US"/>
        </w:rPr>
        <w:t xml:space="preserve"> + 2*k</w:t>
      </w:r>
    </w:p>
    <w:p w14:paraId="23484E92" w14:textId="597B3580" w:rsidR="00FC0082" w:rsidRPr="00935385" w:rsidRDefault="00097276" w:rsidP="00935385">
      <w:pPr>
        <w:ind w:firstLine="720"/>
        <w:rPr>
          <w:lang w:val="en-US"/>
        </w:rPr>
      </w:pPr>
      <w:r>
        <w:rPr>
          <w:lang w:val="en-US"/>
        </w:rPr>
        <w:t>k is number of predictor variables + 1 for the intercept</w:t>
      </w:r>
    </w:p>
    <w:p w14:paraId="2B98D8E5" w14:textId="77777777" w:rsidR="00097276" w:rsidRPr="00097276" w:rsidRDefault="00097276" w:rsidP="00097276">
      <w:pPr>
        <w:pStyle w:val="Heading3"/>
        <w:rPr>
          <w:sz w:val="28"/>
          <w:szCs w:val="28"/>
          <w:lang w:val="en-US"/>
        </w:rPr>
      </w:pPr>
      <w:bookmarkStart w:id="2" w:name="_Toc21168061"/>
      <w:bookmarkStart w:id="3" w:name="_Toc51684282"/>
      <w:r w:rsidRPr="00097276">
        <w:rPr>
          <w:sz w:val="28"/>
          <w:szCs w:val="28"/>
          <w:lang w:val="en-US"/>
        </w:rPr>
        <w:t>BIC</w:t>
      </w:r>
      <w:bookmarkEnd w:id="2"/>
      <w:bookmarkEnd w:id="3"/>
    </w:p>
    <w:p w14:paraId="366B1750" w14:textId="21BC1650" w:rsidR="00097276" w:rsidRDefault="00097276" w:rsidP="00097276">
      <w:pPr>
        <w:rPr>
          <w:lang w:val="en-US"/>
        </w:rPr>
      </w:pPr>
      <w:r>
        <w:rPr>
          <w:lang w:val="en-US"/>
        </w:rPr>
        <w:t xml:space="preserve">The Bayesian Information Criterion is used to evaluate models based on the likelihood function. The model with the lowest BIC is preferred. </w:t>
      </w:r>
      <w:proofErr w:type="gramStart"/>
      <w:r>
        <w:rPr>
          <w:lang w:val="en-US"/>
        </w:rPr>
        <w:t>Similar to</w:t>
      </w:r>
      <w:proofErr w:type="gramEnd"/>
      <w:r>
        <w:rPr>
          <w:lang w:val="en-US"/>
        </w:rPr>
        <w:t xml:space="preserve"> the AIC score, the BIC score also does not use an absolute value. The BIC score is based on the likelihood function and the AIC. BIC has a higher penalty for total number of predictor variables than the AIC.</w:t>
      </w:r>
    </w:p>
    <w:p w14:paraId="12D60173" w14:textId="11270A20" w:rsidR="00097276" w:rsidRDefault="00097276" w:rsidP="00097276">
      <w:pPr>
        <w:rPr>
          <w:lang w:val="en-US"/>
        </w:rPr>
      </w:pPr>
      <w:r>
        <w:rPr>
          <w:lang w:val="en-US"/>
        </w:rPr>
        <w:t>k is number of predictor variables + 1 for the intercept.</w:t>
      </w:r>
    </w:p>
    <w:p w14:paraId="05D2FA70" w14:textId="77777777" w:rsidR="005E5820" w:rsidRDefault="00097276" w:rsidP="001771B9">
      <w:pPr>
        <w:pStyle w:val="Caption"/>
        <w:ind w:firstLine="720"/>
        <w:rPr>
          <w:b/>
          <w:i w:val="0"/>
          <w:iCs w:val="0"/>
          <w:color w:val="auto"/>
          <w:sz w:val="24"/>
          <w:szCs w:val="24"/>
          <w:lang w:val="en-US"/>
        </w:rPr>
      </w:pPr>
      <w:r w:rsidRPr="00097276">
        <w:rPr>
          <w:b/>
          <w:i w:val="0"/>
          <w:iCs w:val="0"/>
          <w:color w:val="auto"/>
          <w:sz w:val="24"/>
          <w:szCs w:val="24"/>
          <w:lang w:val="en-US"/>
        </w:rPr>
        <w:t>BIC = -2 * LL + log(N) * k</w:t>
      </w:r>
    </w:p>
    <w:p w14:paraId="4D6530CA" w14:textId="37287A4C" w:rsidR="00A7427C" w:rsidRDefault="00640E25" w:rsidP="00A7427C">
      <w:pPr>
        <w:pStyle w:val="Heading1"/>
        <w:rPr>
          <w:lang w:val="en-US"/>
        </w:rPr>
      </w:pPr>
      <w:r>
        <w:rPr>
          <w:lang w:val="en-US"/>
        </w:rPr>
        <w:lastRenderedPageBreak/>
        <w:t>Hypothesis testing</w:t>
      </w:r>
    </w:p>
    <w:p w14:paraId="414DD62F" w14:textId="092B128F" w:rsidR="00A7427C" w:rsidRDefault="00A7427C" w:rsidP="00A7427C">
      <w:pPr>
        <w:rPr>
          <w:sz w:val="36"/>
          <w:szCs w:val="36"/>
          <w:lang w:val="en-US"/>
        </w:rPr>
      </w:pPr>
      <w:r w:rsidRPr="00A7427C">
        <w:rPr>
          <w:sz w:val="40"/>
          <w:szCs w:val="40"/>
          <w:lang w:val="en-US"/>
        </w:rPr>
        <w:t xml:space="preserve">t = </w:t>
      </w:r>
      <m:oMath>
        <m:f>
          <m:fPr>
            <m:ctrlPr>
              <w:rPr>
                <w:rFonts w:ascii="Cambria Math" w:hAnsi="Cambria Math"/>
                <w:i/>
                <w:sz w:val="40"/>
                <w:szCs w:val="40"/>
                <w:lang w:val="en-US"/>
              </w:rPr>
            </m:ctrlPr>
          </m:fPr>
          <m:num>
            <m:sSub>
              <m:sSubPr>
                <m:ctrlPr>
                  <w:rPr>
                    <w:rFonts w:ascii="Cambria Math" w:hAnsi="Cambria Math"/>
                    <w:i/>
                    <w:sz w:val="40"/>
                    <w:szCs w:val="40"/>
                    <w:lang w:val="en-US"/>
                  </w:rPr>
                </m:ctrlPr>
              </m:sSubPr>
              <m:e>
                <m:r>
                  <w:rPr>
                    <w:rFonts w:ascii="Cambria Math" w:hAnsi="Cambria Math"/>
                    <w:sz w:val="40"/>
                    <w:szCs w:val="40"/>
                    <w:lang w:val="en-US"/>
                  </w:rPr>
                  <m:t>β</m:t>
                </m:r>
              </m:e>
              <m:sub>
                <m:r>
                  <w:rPr>
                    <w:rFonts w:ascii="Cambria Math" w:hAnsi="Cambria Math"/>
                    <w:sz w:val="40"/>
                    <w:szCs w:val="40"/>
                    <w:lang w:val="en-US"/>
                  </w:rPr>
                  <m:t>1</m:t>
                </m:r>
              </m:sub>
            </m:sSub>
            <m:r>
              <w:rPr>
                <w:rFonts w:ascii="Cambria Math" w:hAnsi="Cambria Math"/>
                <w:sz w:val="40"/>
                <w:szCs w:val="40"/>
                <w:lang w:val="en-US"/>
              </w:rPr>
              <m:t>-0</m:t>
            </m:r>
          </m:num>
          <m:den>
            <m:r>
              <w:rPr>
                <w:rFonts w:ascii="Cambria Math" w:hAnsi="Cambria Math"/>
                <w:sz w:val="40"/>
                <w:szCs w:val="40"/>
                <w:lang w:val="en-US"/>
              </w:rPr>
              <m:t>SE</m:t>
            </m:r>
          </m:den>
        </m:f>
      </m:oMath>
      <w:r w:rsidRPr="00A7427C">
        <w:rPr>
          <w:rFonts w:eastAsiaTheme="minorEastAsia"/>
          <w:sz w:val="40"/>
          <w:szCs w:val="40"/>
          <w:lang w:val="en-US"/>
        </w:rPr>
        <w:t xml:space="preserve"> = </w:t>
      </w:r>
      <m:oMath>
        <m:f>
          <m:fPr>
            <m:ctrlPr>
              <w:rPr>
                <w:rFonts w:ascii="Cambria Math" w:eastAsiaTheme="minorEastAsia" w:hAnsi="Cambria Math"/>
                <w:i/>
                <w:sz w:val="40"/>
                <w:szCs w:val="40"/>
                <w:lang w:val="en-US"/>
              </w:rPr>
            </m:ctrlPr>
          </m:fPr>
          <m:num>
            <m:r>
              <w:rPr>
                <w:rFonts w:ascii="Cambria Math" w:eastAsiaTheme="minorEastAsia" w:hAnsi="Cambria Math"/>
                <w:sz w:val="40"/>
                <w:szCs w:val="40"/>
                <w:lang w:val="en-US"/>
              </w:rPr>
              <m:t>1.3351</m:t>
            </m:r>
          </m:num>
          <m:den>
            <m:r>
              <w:rPr>
                <w:rFonts w:ascii="Cambria Math" w:eastAsiaTheme="minorEastAsia" w:hAnsi="Cambria Math"/>
                <w:sz w:val="40"/>
                <w:szCs w:val="40"/>
                <w:lang w:val="en-US"/>
              </w:rPr>
              <m:t>0.319</m:t>
            </m:r>
          </m:den>
        </m:f>
      </m:oMath>
      <w:r w:rsidRPr="00A7427C">
        <w:rPr>
          <w:rFonts w:eastAsiaTheme="minorEastAsia"/>
          <w:sz w:val="40"/>
          <w:szCs w:val="40"/>
          <w:lang w:val="en-US"/>
        </w:rPr>
        <w:t xml:space="preserve"> = 4.185266457680251</w:t>
      </w:r>
      <w:r w:rsidR="0082790F">
        <w:rPr>
          <w:rFonts w:eastAsiaTheme="minorEastAsia"/>
          <w:sz w:val="40"/>
          <w:szCs w:val="40"/>
          <w:lang w:val="en-US"/>
        </w:rPr>
        <w:br/>
      </w:r>
      <w:r w:rsidR="0082790F" w:rsidRPr="0082790F">
        <w:rPr>
          <w:rFonts w:eastAsiaTheme="minorEastAsia"/>
          <w:noProof/>
          <w:sz w:val="40"/>
          <w:szCs w:val="40"/>
          <w:lang w:val="en-US"/>
        </w:rPr>
        <w:drawing>
          <wp:inline distT="0" distB="0" distL="0" distR="0" wp14:anchorId="5918EC86" wp14:editId="40676847">
            <wp:extent cx="3226830" cy="23032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5171" cy="2309207"/>
                    </a:xfrm>
                    <a:prstGeom prst="rect">
                      <a:avLst/>
                    </a:prstGeom>
                  </pic:spPr>
                </pic:pic>
              </a:graphicData>
            </a:graphic>
          </wp:inline>
        </w:drawing>
      </w:r>
      <w:r w:rsidR="0082790F">
        <w:rPr>
          <w:rFonts w:eastAsiaTheme="minorEastAsia"/>
          <w:sz w:val="40"/>
          <w:szCs w:val="40"/>
          <w:lang w:val="en-US"/>
        </w:rPr>
        <w:br/>
      </w:r>
      <w:r w:rsidR="0082790F" w:rsidRPr="0082790F">
        <w:rPr>
          <w:sz w:val="36"/>
          <w:szCs w:val="36"/>
          <w:lang w:val="en-US"/>
        </w:rPr>
        <w:t xml:space="preserve">p &gt; |t| = 2*(1-0.998) = 2*0.002 = </w:t>
      </w:r>
      <w:r w:rsidR="0082790F" w:rsidRPr="0082790F">
        <w:rPr>
          <w:sz w:val="36"/>
          <w:szCs w:val="36"/>
          <w:highlight w:val="green"/>
          <w:lang w:val="en-US"/>
        </w:rPr>
        <w:t>0.004</w:t>
      </w:r>
    </w:p>
    <w:p w14:paraId="5473BB02" w14:textId="76DA2B5E" w:rsidR="00AD4155" w:rsidRDefault="00AD4155" w:rsidP="00A7427C">
      <w:pPr>
        <w:rPr>
          <w:sz w:val="36"/>
          <w:szCs w:val="36"/>
          <w:lang w:val="en-US"/>
        </w:rPr>
      </w:pPr>
    </w:p>
    <w:p w14:paraId="2ABEA7B7" w14:textId="6F34E6FA" w:rsidR="00AD4155" w:rsidRPr="00A7427C" w:rsidRDefault="00AD4155" w:rsidP="00A7427C">
      <w:pPr>
        <w:rPr>
          <w:rFonts w:eastAsiaTheme="minorEastAsia"/>
          <w:sz w:val="40"/>
          <w:szCs w:val="40"/>
          <w:lang w:val="en-US"/>
        </w:rPr>
      </w:pPr>
      <w:r w:rsidRPr="00742321">
        <w:rPr>
          <w:noProof/>
          <w:lang w:eastAsia="en-CA"/>
        </w:rPr>
        <w:drawing>
          <wp:inline distT="0" distB="0" distL="0" distR="0" wp14:anchorId="5B8DFA4E" wp14:editId="70C87B58">
            <wp:extent cx="4572000" cy="1736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51623"/>
                    <a:stretch/>
                  </pic:blipFill>
                  <pic:spPr bwMode="auto">
                    <a:xfrm>
                      <a:off x="0" y="0"/>
                      <a:ext cx="4659729" cy="1770050"/>
                    </a:xfrm>
                    <a:prstGeom prst="rect">
                      <a:avLst/>
                    </a:prstGeom>
                    <a:ln>
                      <a:noFill/>
                    </a:ln>
                    <a:extLst>
                      <a:ext uri="{53640926-AAD7-44D8-BBD7-CCE9431645EC}">
                        <a14:shadowObscured xmlns:a14="http://schemas.microsoft.com/office/drawing/2010/main"/>
                      </a:ext>
                    </a:extLst>
                  </pic:spPr>
                </pic:pic>
              </a:graphicData>
            </a:graphic>
          </wp:inline>
        </w:drawing>
      </w:r>
    </w:p>
    <w:p w14:paraId="268244BA" w14:textId="77777777" w:rsidR="00A240B4" w:rsidRDefault="00A7427C" w:rsidP="005E46A4">
      <w:pPr>
        <w:pStyle w:val="Heading1"/>
        <w:rPr>
          <w:lang w:val="en-US"/>
        </w:rPr>
      </w:pPr>
      <w:r>
        <w:rPr>
          <w:lang w:val="en-US"/>
        </w:rPr>
        <w:br w:type="page"/>
      </w:r>
      <w:bookmarkStart w:id="4" w:name="_Hlk89910023"/>
      <w:r w:rsidR="00A240B4">
        <w:rPr>
          <w:lang w:val="en-US"/>
        </w:rPr>
        <w:lastRenderedPageBreak/>
        <w:t>Logistic Regression</w:t>
      </w:r>
      <w:r w:rsidR="00A240B4">
        <w:rPr>
          <w:lang w:val="en-US"/>
        </w:rPr>
        <w:br/>
      </w:r>
    </w:p>
    <w:p w14:paraId="3B274659" w14:textId="7C396292" w:rsidR="00A240B4" w:rsidRDefault="00A240B4" w:rsidP="00A240B4">
      <w:pPr>
        <w:rPr>
          <w:lang w:val="en-US"/>
        </w:rPr>
      </w:pPr>
      <w:r>
        <w:rPr>
          <w:lang w:val="en-US"/>
        </w:rPr>
        <w:t>validating logistic regression:</w:t>
      </w:r>
    </w:p>
    <w:p w14:paraId="0303DB19" w14:textId="03AC4D93" w:rsidR="00A240B4" w:rsidRDefault="00A240B4" w:rsidP="00A240B4">
      <w:pPr>
        <w:rPr>
          <w:lang w:val="en-US"/>
        </w:rPr>
      </w:pPr>
      <w:r w:rsidRPr="00A240B4">
        <w:rPr>
          <w:rStyle w:val="Heading2Char"/>
        </w:rPr>
        <w:t>precision</w:t>
      </w:r>
      <w:r>
        <w:rPr>
          <w:lang w:val="en-US"/>
        </w:rPr>
        <w:br/>
        <w:t xml:space="preserve">   relevant results vs all results received</w:t>
      </w:r>
    </w:p>
    <w:p w14:paraId="25D08514" w14:textId="3EDBC04F" w:rsidR="00A240B4" w:rsidRDefault="00592FB9" w:rsidP="00A240B4">
      <w:pPr>
        <w:rPr>
          <w:lang w:val="en-US"/>
        </w:rPr>
      </w:pP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and false positives</m:t>
            </m:r>
          </m:den>
        </m:f>
      </m:oMath>
      <w:r w:rsidR="00A240B4">
        <w:rPr>
          <w:lang w:val="en-US"/>
        </w:rPr>
        <w:t xml:space="preserve">  </w:t>
      </w:r>
      <w:r w:rsidR="00A240B4">
        <w:rPr>
          <w:lang w:val="en-US"/>
        </w:rPr>
        <w:br/>
      </w:r>
      <w:r w:rsidR="00A240B4">
        <w:rPr>
          <w:lang w:val="en-US"/>
        </w:rPr>
        <w:br/>
      </w:r>
      <w:r w:rsidR="00A240B4" w:rsidRPr="00D77D74">
        <w:rPr>
          <w:rStyle w:val="Heading2Char"/>
        </w:rPr>
        <w:t>recall</w:t>
      </w:r>
      <w:r w:rsidR="00A240B4">
        <w:rPr>
          <w:lang w:val="en-US"/>
        </w:rPr>
        <w:br/>
        <w:t xml:space="preserve">   ratio of positives found vs all positives</w:t>
      </w:r>
      <w:r w:rsidR="00A240B4">
        <w:rPr>
          <w:lang w:val="en-US"/>
        </w:rPr>
        <w:br/>
        <w:t>=</w:t>
      </w:r>
      <m:oMath>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and false negatives</m:t>
            </m:r>
          </m:den>
        </m:f>
      </m:oMath>
    </w:p>
    <w:p w14:paraId="55693D6A" w14:textId="77777777" w:rsidR="00D77D74" w:rsidRDefault="00D77D74" w:rsidP="00D77D74">
      <w:pPr>
        <w:pStyle w:val="Heading3"/>
        <w:rPr>
          <w:lang w:val="en-US"/>
        </w:rPr>
      </w:pPr>
      <w:bookmarkStart w:id="5" w:name="_Toc84512003"/>
      <w:r>
        <w:rPr>
          <w:lang w:val="en-US"/>
        </w:rPr>
        <w:t>F1-Score</w:t>
      </w:r>
      <w:bookmarkEnd w:id="5"/>
    </w:p>
    <w:p w14:paraId="0166679B" w14:textId="0F6D6561" w:rsidR="00D77D74" w:rsidRDefault="00D77D74" w:rsidP="00D77D74">
      <w:pPr>
        <w:rPr>
          <w:lang w:val="en-US"/>
        </w:rPr>
      </w:pPr>
      <w:r>
        <w:rPr>
          <w:lang w:val="en-US"/>
        </w:rPr>
        <w:t>A high</w:t>
      </w:r>
      <w:r w:rsidRPr="00410A3D">
        <w:rPr>
          <w:lang w:val="en-US"/>
        </w:rPr>
        <w:t xml:space="preserve"> F-score </w:t>
      </w:r>
      <w:r>
        <w:rPr>
          <w:lang w:val="en-US"/>
        </w:rPr>
        <w:t xml:space="preserve">is </w:t>
      </w:r>
      <w:r w:rsidRPr="00410A3D">
        <w:rPr>
          <w:lang w:val="en-US"/>
        </w:rPr>
        <w:t>as a weighted mean of the precision and recall</w:t>
      </w:r>
      <w:r>
        <w:rPr>
          <w:lang w:val="en-US"/>
        </w:rPr>
        <w:t xml:space="preserve"> scores. The F-score is at</w:t>
      </w:r>
      <w:r w:rsidRPr="00410A3D">
        <w:rPr>
          <w:lang w:val="en-US"/>
        </w:rPr>
        <w:t xml:space="preserve"> its best value at 1 and worst at 0.</w:t>
      </w:r>
    </w:p>
    <w:p w14:paraId="50A156FC" w14:textId="332BA978" w:rsidR="00D77D74" w:rsidRPr="003A0197" w:rsidRDefault="00D77D74" w:rsidP="00D77D74">
      <w:pPr>
        <w:rPr>
          <w:rFonts w:ascii="Cambria Math" w:hAnsi="Cambria Math"/>
          <w:i/>
          <w:lang w:val="en-US"/>
        </w:rPr>
      </w:pPr>
      <w:r w:rsidRPr="003A0197">
        <w:rPr>
          <w:rFonts w:ascii="Cambria Math" w:hAnsi="Cambria Math"/>
          <w:i/>
          <w:lang w:val="en-US"/>
        </w:rPr>
        <w:t>F1</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Recall∙Precision</m:t>
            </m:r>
          </m:num>
          <m:den>
            <m:r>
              <w:rPr>
                <w:rFonts w:ascii="Cambria Math" w:hAnsi="Cambria Math"/>
                <w:lang w:val="en-US"/>
              </w:rPr>
              <m:t>(Recall + Precision)</m:t>
            </m:r>
          </m:den>
        </m:f>
      </m:oMath>
      <w:r>
        <w:rPr>
          <w:rFonts w:ascii="Cambria Math" w:hAnsi="Cambria Math"/>
          <w:i/>
          <w:lang w:val="en-US"/>
        </w:rPr>
        <w:t xml:space="preserve"> </w:t>
      </w:r>
    </w:p>
    <w:p w14:paraId="0F59332B" w14:textId="77777777" w:rsidR="00F240C6" w:rsidRDefault="00F240C6" w:rsidP="00F240C6">
      <w:pPr>
        <w:pStyle w:val="Heading1"/>
      </w:pPr>
      <w:bookmarkStart w:id="6" w:name="_Toc85109057"/>
      <w:r>
        <w:t>Scaling</w:t>
      </w:r>
      <w:bookmarkEnd w:id="6"/>
    </w:p>
    <w:p w14:paraId="3B054D0A" w14:textId="0B11A525" w:rsidR="00D77D74" w:rsidRDefault="00F240C6" w:rsidP="00F240C6">
      <w:r>
        <w:t>Without scaling the weighting of various features during model building and use may be disproportionate to other features. You will sometimes notice that improvements can be made to your logistic regression and linear regression models if the data is scaled.</w:t>
      </w:r>
    </w:p>
    <w:p w14:paraId="2B6C699A" w14:textId="5302013A" w:rsidR="00845898" w:rsidRPr="00845898" w:rsidRDefault="00845898" w:rsidP="00845898">
      <w:pPr>
        <w:pStyle w:val="Heading3"/>
      </w:pPr>
      <w:bookmarkStart w:id="7" w:name="_Toc85109058"/>
      <w:r>
        <w:t xml:space="preserve">Comparing </w:t>
      </w:r>
      <w:proofErr w:type="spellStart"/>
      <w:r>
        <w:t>MinMax</w:t>
      </w:r>
      <w:proofErr w:type="spellEnd"/>
      <w:r>
        <w:t>, Standard and Robust Scalers</w:t>
      </w:r>
      <w:bookmarkEnd w:id="7"/>
    </w:p>
    <w:p w14:paraId="791C0C6A" w14:textId="77777777" w:rsidR="00845898" w:rsidRDefault="00845898" w:rsidP="00845898">
      <w:pPr>
        <w:pStyle w:val="ListParagraph"/>
        <w:numPr>
          <w:ilvl w:val="0"/>
          <w:numId w:val="1"/>
        </w:numPr>
        <w:shd w:val="clear" w:color="auto" w:fill="FFFFFF"/>
        <w:spacing w:line="270" w:lineRule="atLeast"/>
      </w:pPr>
      <w:r w:rsidRPr="00E83FB2">
        <w:t xml:space="preserve">Use </w:t>
      </w:r>
      <w:proofErr w:type="spellStart"/>
      <w:r w:rsidRPr="00E83FB2">
        <w:t>MinMaxScaler</w:t>
      </w:r>
      <w:proofErr w:type="spellEnd"/>
      <w:r w:rsidRPr="00E83FB2">
        <w:t xml:space="preserve"> as the default if you are transforming a feature. It</w:t>
      </w:r>
      <w:r>
        <w:t xml:space="preserve"> is</w:t>
      </w:r>
      <w:r w:rsidRPr="00E83FB2">
        <w:t xml:space="preserve"> non-distorting.</w:t>
      </w:r>
    </w:p>
    <w:p w14:paraId="441525AF" w14:textId="77777777" w:rsidR="00845898" w:rsidRDefault="00845898" w:rsidP="00845898">
      <w:pPr>
        <w:pStyle w:val="ListParagraph"/>
        <w:numPr>
          <w:ilvl w:val="0"/>
          <w:numId w:val="1"/>
        </w:numPr>
        <w:shd w:val="clear" w:color="auto" w:fill="FFFFFF"/>
        <w:spacing w:line="270" w:lineRule="atLeast"/>
      </w:pPr>
      <w:r>
        <w:t>U</w:t>
      </w:r>
      <w:r w:rsidRPr="00E83FB2">
        <w:t xml:space="preserve">se </w:t>
      </w:r>
      <w:proofErr w:type="spellStart"/>
      <w:r w:rsidRPr="00E83FB2">
        <w:t>RobustScaler</w:t>
      </w:r>
      <w:proofErr w:type="spellEnd"/>
      <w:r w:rsidRPr="00E83FB2">
        <w:t xml:space="preserve"> if you have outliers and want to reduce their influence. However, you might be better off removing the outliers, instead.</w:t>
      </w:r>
    </w:p>
    <w:p w14:paraId="7A53890E" w14:textId="77777777" w:rsidR="00845898" w:rsidRPr="00E83FB2" w:rsidRDefault="00845898" w:rsidP="00845898">
      <w:pPr>
        <w:pStyle w:val="ListParagraph"/>
        <w:numPr>
          <w:ilvl w:val="0"/>
          <w:numId w:val="1"/>
        </w:numPr>
        <w:shd w:val="clear" w:color="auto" w:fill="FFFFFF"/>
        <w:spacing w:line="270" w:lineRule="atLeast"/>
      </w:pPr>
      <w:r w:rsidRPr="00E83FB2">
        <w:t xml:space="preserve">Use </w:t>
      </w:r>
      <w:proofErr w:type="spellStart"/>
      <w:r w:rsidRPr="00E83FB2">
        <w:t>StandardScaler</w:t>
      </w:r>
      <w:proofErr w:type="spellEnd"/>
      <w:r w:rsidRPr="00E83FB2">
        <w:t xml:space="preserve"> if you need a relatively normal distribution.</w:t>
      </w:r>
    </w:p>
    <w:p w14:paraId="3EF9413A" w14:textId="7B481E2A" w:rsidR="00F240C6" w:rsidRDefault="00F240C6" w:rsidP="00F240C6"/>
    <w:p w14:paraId="3B082208" w14:textId="77777777" w:rsidR="00F240C6" w:rsidRDefault="00F240C6" w:rsidP="00F240C6">
      <w:pPr>
        <w:pStyle w:val="Heading4"/>
      </w:pPr>
      <w:proofErr w:type="spellStart"/>
      <w:r>
        <w:t>MinMax</w:t>
      </w:r>
      <w:proofErr w:type="spellEnd"/>
      <w:r>
        <w:t xml:space="preserve"> Scaler</w:t>
      </w:r>
    </w:p>
    <w:p w14:paraId="420E50CB" w14:textId="77777777" w:rsidR="00F240C6" w:rsidRDefault="00F240C6" w:rsidP="00F240C6">
      <w:pPr>
        <w:shd w:val="clear" w:color="auto" w:fill="FFFFFF"/>
        <w:spacing w:line="270" w:lineRule="atLeast"/>
      </w:pPr>
      <w:proofErr w:type="spellStart"/>
      <w:r w:rsidRPr="00EE7DF7">
        <w:t>MinMaxScaler</w:t>
      </w:r>
      <w:proofErr w:type="spellEnd"/>
      <w:r w:rsidRPr="00EE7DF7">
        <w:t xml:space="preserve"> preserves the shape of the original distribution. It </w:t>
      </w:r>
      <w:r>
        <w:t>does not</w:t>
      </w:r>
      <w:r w:rsidRPr="00EE7DF7">
        <w:t xml:space="preserve"> meaningfully change the information embedded in the original data.</w:t>
      </w:r>
      <w:r>
        <w:t xml:space="preserve"> </w:t>
      </w:r>
      <w:proofErr w:type="spellStart"/>
      <w:r>
        <w:t>MinMaxScaler</w:t>
      </w:r>
      <w:proofErr w:type="spellEnd"/>
      <w:r>
        <w:t xml:space="preserve"> essentially restricts the range between 0 and 1 (or -1 to 1 if there are negative values). If the distribution is not Gaussian (normal) or the standard deviation is very small, the min-max scaler is usually recommended.</w:t>
      </w:r>
    </w:p>
    <w:p w14:paraId="3A3E44F4" w14:textId="77777777" w:rsidR="00F240C6" w:rsidRDefault="00F240C6" w:rsidP="00F240C6"/>
    <w:p w14:paraId="01E809E1" w14:textId="77777777" w:rsidR="00F240C6" w:rsidRDefault="00F240C6" w:rsidP="00F240C6">
      <w:r>
        <w:t xml:space="preserve">The equation for </w:t>
      </w:r>
      <w:proofErr w:type="spellStart"/>
      <w:r>
        <w:t>MinMaxScaler</w:t>
      </w:r>
      <w:proofErr w:type="spellEnd"/>
      <w:r>
        <w:t xml:space="preserve"> is: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p>
    <w:p w14:paraId="78C64AD1" w14:textId="77777777" w:rsidR="005256A2" w:rsidRDefault="005256A2">
      <w:pPr>
        <w:rPr>
          <w:rFonts w:asciiTheme="majorHAnsi" w:eastAsiaTheme="majorEastAsia" w:hAnsiTheme="majorHAnsi" w:cstheme="majorBidi"/>
          <w:i/>
          <w:iCs/>
          <w:color w:val="2F5496" w:themeColor="accent1" w:themeShade="BF"/>
          <w:sz w:val="24"/>
          <w:szCs w:val="24"/>
        </w:rPr>
      </w:pPr>
      <w:r>
        <w:br w:type="page"/>
      </w:r>
    </w:p>
    <w:p w14:paraId="55D2F3A2" w14:textId="77C918B8" w:rsidR="005256A2" w:rsidRDefault="005256A2" w:rsidP="005256A2">
      <w:pPr>
        <w:pStyle w:val="Heading4"/>
      </w:pPr>
      <w:proofErr w:type="spellStart"/>
      <w:r>
        <w:lastRenderedPageBreak/>
        <w:t>StandardScaler</w:t>
      </w:r>
      <w:proofErr w:type="spellEnd"/>
    </w:p>
    <w:p w14:paraId="6A73E00D" w14:textId="6A313D6B" w:rsidR="005256A2" w:rsidRDefault="005256A2" w:rsidP="005256A2">
      <w:pPr>
        <w:shd w:val="clear" w:color="auto" w:fill="FFFFFF"/>
        <w:spacing w:line="270" w:lineRule="atLeast"/>
      </w:pPr>
      <w:r w:rsidRPr="00BC0875">
        <w:t>Deep learning algorithms often call for zero mean and unit variance. Regression-type algorithms also benefit from normally distributed data with small sample sizes.</w:t>
      </w:r>
      <w:r>
        <w:t xml:space="preserve"> The </w:t>
      </w:r>
      <w:proofErr w:type="spellStart"/>
      <w:r>
        <w:t>StandardScaler</w:t>
      </w:r>
      <w:proofErr w:type="spellEnd"/>
      <w:r>
        <w:t xml:space="preserve"> algorithm outputs something very close to a normal distribution by changing the values so the distribution standard deviation from the mean equals one. </w:t>
      </w:r>
      <w:proofErr w:type="spellStart"/>
      <w:r w:rsidRPr="00BC0875">
        <w:t>StandardScaler</w:t>
      </w:r>
      <w:proofErr w:type="spellEnd"/>
      <w:r w:rsidRPr="00BC0875">
        <w:t xml:space="preserve"> does distort the relative distances between the feature values</w:t>
      </w:r>
      <w:r>
        <w:t xml:space="preserve"> which may not be desirable in many cases.</w:t>
      </w:r>
    </w:p>
    <w:p w14:paraId="7A675253" w14:textId="77777777" w:rsidR="005256A2" w:rsidRDefault="005256A2" w:rsidP="005256A2">
      <w:pPr>
        <w:pStyle w:val="Caption"/>
      </w:pPr>
      <w:bookmarkStart w:id="8" w:name="_Ref32345090"/>
      <w:r>
        <w:t xml:space="preserve">Example </w:t>
      </w:r>
      <w:r w:rsidR="00592FB9">
        <w:fldChar w:fldCharType="begin"/>
      </w:r>
      <w:r w:rsidR="00592FB9">
        <w:instrText xml:space="preserve"> SEQ Example \* ARABIC </w:instrText>
      </w:r>
      <w:r w:rsidR="00592FB9">
        <w:fldChar w:fldCharType="separate"/>
      </w:r>
      <w:r>
        <w:rPr>
          <w:noProof/>
        </w:rPr>
        <w:t>3</w:t>
      </w:r>
      <w:r w:rsidR="00592FB9">
        <w:rPr>
          <w:noProof/>
        </w:rPr>
        <w:fldChar w:fldCharType="end"/>
      </w:r>
      <w:bookmarkEnd w:id="8"/>
      <w:r>
        <w:t xml:space="preserve">: </w:t>
      </w:r>
      <w:proofErr w:type="spellStart"/>
      <w:r>
        <w:t>StandardScaler</w:t>
      </w:r>
      <w:proofErr w:type="spellEnd"/>
    </w:p>
    <w:p w14:paraId="46CD52FB" w14:textId="7E0E17B2" w:rsidR="005256A2" w:rsidRDefault="005256A2" w:rsidP="005256A2">
      <w:r>
        <w:t xml:space="preserve">The </w:t>
      </w:r>
      <w:proofErr w:type="spellStart"/>
      <w:proofErr w:type="gramStart"/>
      <w:r w:rsidRPr="00880679">
        <w:t>StandardScaler</w:t>
      </w:r>
      <w:proofErr w:type="spellEnd"/>
      <w:r w:rsidRPr="00880679">
        <w:t>(</w:t>
      </w:r>
      <w:proofErr w:type="gramEnd"/>
      <w:r w:rsidRPr="00880679">
        <w:t>) class calculates the standard deviation with zero degrees of freedom instead of using</w:t>
      </w:r>
      <w:r>
        <w:t xml:space="preserve"> the usual value of</w:t>
      </w:r>
      <w:r w:rsidRPr="00880679">
        <w:t xml:space="preserve"> 1</w:t>
      </w:r>
      <w:r>
        <w:t xml:space="preserve">. The </w:t>
      </w:r>
      <w:proofErr w:type="spellStart"/>
      <w:r>
        <w:t>sd</w:t>
      </w:r>
      <w:proofErr w:type="spellEnd"/>
      <w:r>
        <w:t xml:space="preserve"> equation becomes:</w:t>
      </w:r>
    </w:p>
    <w:p w14:paraId="4DF54059" w14:textId="7DB00218" w:rsidR="005256A2" w:rsidRDefault="00592FB9" w:rsidP="005256A2">
      <m:oMath>
        <m:sSub>
          <m:sSubPr>
            <m:ctrlPr>
              <w:rPr>
                <w:rFonts w:ascii="Cambria Math" w:hAnsi="Cambria Math"/>
                <w:i/>
              </w:rPr>
            </m:ctrlPr>
          </m:sSubPr>
          <m:e>
            <m:r>
              <m:rPr>
                <m:sty m:val="p"/>
              </m:rPr>
              <w:rPr>
                <w:rFonts w:ascii="Cambria Math" w:hAnsi="Cambria Math"/>
              </w:rPr>
              <m:t>sd</m:t>
            </m:r>
          </m:e>
          <m:sub>
            <m:r>
              <w:rPr>
                <w:rFonts w:ascii="Cambria Math" w:hAnsi="Cambria Math"/>
              </w:rPr>
              <m:t xml:space="preserve">0 degrees freedom </m:t>
            </m:r>
          </m:sub>
        </m:sSub>
      </m:oMath>
      <w:r w:rsidR="005256A2">
        <w:t xml:space="preserve">=  </w:t>
      </w:r>
      <m:oMath>
        <m:rad>
          <m:radPr>
            <m:degHide m:val="1"/>
            <m:ctrlPr>
              <w:rPr>
                <w:rFonts w:ascii="Cambria Math" w:hAnsi="Cambria Math"/>
                <w:i/>
                <w:sz w:val="32"/>
                <w:szCs w:val="32"/>
              </w:rPr>
            </m:ctrlPr>
          </m:radPr>
          <m:deg/>
          <m:e>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n</m:t>
                </m:r>
              </m:den>
            </m:f>
          </m:e>
        </m:rad>
      </m:oMath>
    </w:p>
    <w:p w14:paraId="54B27604" w14:textId="508B9214" w:rsidR="005256A2" w:rsidRDefault="005256A2" w:rsidP="005256A2">
      <w:pPr>
        <w:pStyle w:val="HTMLPreformatted"/>
        <w:shd w:val="clear" w:color="auto" w:fill="FFFFFF"/>
        <w:rPr>
          <w:rFonts w:ascii="Times New Roman" w:hAnsi="Times New Roman" w:cs="Times New Roman"/>
          <w:color w:val="000000"/>
          <w:sz w:val="32"/>
          <w:szCs w:val="32"/>
        </w:rPr>
      </w:pPr>
      <w:r>
        <w:rPr>
          <w:rFonts w:ascii="Menlo" w:hAnsi="Menlo" w:cs="Menlo"/>
          <w:color w:val="000000"/>
          <w:sz w:val="21"/>
          <w:szCs w:val="21"/>
        </w:rPr>
        <w:t xml:space="preserve">Scaled value </w:t>
      </w:r>
      <w:r w:rsidRPr="00880679">
        <w:rPr>
          <w:rFonts w:ascii="Times New Roman" w:hAnsi="Times New Roman" w:cs="Times New Roman"/>
          <w:sz w:val="24"/>
          <w:szCs w:val="24"/>
        </w:rPr>
        <w:t xml:space="preserve">= </w:t>
      </w:r>
      <m:oMath>
        <m:f>
          <m:fPr>
            <m:ctrlPr>
              <w:rPr>
                <w:rFonts w:ascii="Cambria Math" w:hAnsi="Cambria Math" w:cs="Menlo"/>
                <w:i/>
                <w:color w:val="000000"/>
                <w:sz w:val="32"/>
                <w:szCs w:val="32"/>
              </w:rPr>
            </m:ctrlPr>
          </m:fPr>
          <m:num>
            <m:r>
              <m:rPr>
                <m:sty m:val="p"/>
              </m:rPr>
              <w:rPr>
                <w:rFonts w:ascii="Cambria Math" w:hAnsi="Cambria Math" w:cs="Menlo"/>
                <w:color w:val="000000"/>
                <w:sz w:val="32"/>
                <w:szCs w:val="32"/>
              </w:rPr>
              <m:t>(x-</m:t>
            </m:r>
            <m:acc>
              <m:accPr>
                <m:chr m:val="̅"/>
                <m:ctrlPr>
                  <w:rPr>
                    <w:rFonts w:ascii="Cambria Math" w:hAnsi="Cambria Math" w:cs="Menlo"/>
                    <w:i/>
                    <w:color w:val="000000"/>
                    <w:sz w:val="32"/>
                    <w:szCs w:val="32"/>
                  </w:rPr>
                </m:ctrlPr>
              </m:accPr>
              <m:e>
                <m:r>
                  <w:rPr>
                    <w:rFonts w:ascii="Cambria Math" w:hAnsi="Cambria Math" w:cs="Menlo"/>
                    <w:color w:val="000000"/>
                    <w:sz w:val="32"/>
                    <w:szCs w:val="32"/>
                  </w:rPr>
                  <m:t>x</m:t>
                </m:r>
              </m:e>
            </m:acc>
            <m:r>
              <m:rPr>
                <m:sty m:val="p"/>
              </m:rPr>
              <w:rPr>
                <w:rFonts w:ascii="Cambria Math" w:hAnsi="Cambria Math" w:cs="Menlo"/>
                <w:color w:val="000000"/>
                <w:sz w:val="32"/>
                <w:szCs w:val="32"/>
              </w:rPr>
              <m:t>)</m:t>
            </m:r>
          </m:num>
          <m:den>
            <m:sSub>
              <m:sSubPr>
                <m:ctrlPr>
                  <w:rPr>
                    <w:rFonts w:ascii="Cambria Math" w:hAnsi="Cambria Math" w:cs="Times New Roman"/>
                    <w:i/>
                    <w:sz w:val="32"/>
                    <w:szCs w:val="32"/>
                  </w:rPr>
                </m:ctrlPr>
              </m:sSubPr>
              <m:e>
                <m:r>
                  <m:rPr>
                    <m:sty m:val="p"/>
                  </m:rPr>
                  <w:rPr>
                    <w:rFonts w:ascii="Cambria Math" w:hAnsi="Cambria Math"/>
                    <w:sz w:val="32"/>
                    <w:szCs w:val="32"/>
                  </w:rPr>
                  <m:t>sd</m:t>
                </m:r>
              </m:e>
              <m:sub>
                <m:r>
                  <w:rPr>
                    <w:rFonts w:ascii="Cambria Math" w:hAnsi="Cambria Math"/>
                    <w:sz w:val="32"/>
                    <w:szCs w:val="32"/>
                  </w:rPr>
                  <m:t xml:space="preserve">0 degrees freedom </m:t>
                </m:r>
              </m:sub>
            </m:sSub>
          </m:den>
        </m:f>
      </m:oMath>
    </w:p>
    <w:p w14:paraId="156FD6D2" w14:textId="7E90E9B0" w:rsidR="00166EED" w:rsidRDefault="00166EED" w:rsidP="005256A2">
      <w:pPr>
        <w:pStyle w:val="HTMLPreformatted"/>
        <w:shd w:val="clear" w:color="auto" w:fill="FFFFFF"/>
        <w:rPr>
          <w:rFonts w:ascii="Times New Roman" w:hAnsi="Times New Roman" w:cs="Times New Roman"/>
          <w:color w:val="000000"/>
          <w:sz w:val="32"/>
          <w:szCs w:val="32"/>
        </w:rPr>
      </w:pPr>
    </w:p>
    <w:p w14:paraId="012761F4" w14:textId="77777777" w:rsidR="00166EED" w:rsidRDefault="00166EED" w:rsidP="00166EED">
      <w:pPr>
        <w:pStyle w:val="Heading4"/>
      </w:pPr>
      <w:proofErr w:type="spellStart"/>
      <w:r>
        <w:t>RobustScaler</w:t>
      </w:r>
      <w:proofErr w:type="spellEnd"/>
    </w:p>
    <w:p w14:paraId="5EE57C18" w14:textId="77777777" w:rsidR="00166EED" w:rsidRDefault="00166EED" w:rsidP="00166EED">
      <w:pPr>
        <w:shd w:val="clear" w:color="auto" w:fill="FFFFFF"/>
        <w:spacing w:line="270" w:lineRule="atLeast"/>
      </w:pPr>
      <w:proofErr w:type="spellStart"/>
      <w:r w:rsidRPr="00A3398C">
        <w:t>RobustScaler</w:t>
      </w:r>
      <w:proofErr w:type="spellEnd"/>
      <w:r w:rsidRPr="00A3398C">
        <w:t xml:space="preserve"> transforms the feature vector by subtracting the median and then dividing by the interquartile range (75% value — 25% value).</w:t>
      </w:r>
      <w:r>
        <w:t xml:space="preserve"> </w:t>
      </w:r>
      <w:proofErr w:type="spellStart"/>
      <w:r>
        <w:t>RobustScaler</w:t>
      </w:r>
      <w:proofErr w:type="spellEnd"/>
      <w:r>
        <w:t xml:space="preserve"> users less data so it reduces the influence of outliers.</w:t>
      </w:r>
    </w:p>
    <w:p w14:paraId="24D6963D" w14:textId="77777777" w:rsidR="00166EED" w:rsidRDefault="00166EED" w:rsidP="00166EED">
      <w:pPr>
        <w:shd w:val="clear" w:color="auto" w:fill="FFFFFF"/>
        <w:spacing w:line="270" w:lineRule="atLeast"/>
      </w:pPr>
    </w:p>
    <w:p w14:paraId="574E6838" w14:textId="77777777" w:rsidR="00166EED" w:rsidRDefault="00166EED" w:rsidP="00166EED">
      <w:pPr>
        <w:shd w:val="clear" w:color="auto" w:fill="FFFFFF"/>
        <w:spacing w:line="270" w:lineRule="atLeast"/>
      </w:pPr>
      <w:proofErr w:type="spellStart"/>
      <w:r>
        <w:t>RobustScaler</w:t>
      </w:r>
      <w:proofErr w:type="spellEnd"/>
      <w:r>
        <w:t xml:space="preserve"> </w:t>
      </w:r>
      <w:r w:rsidRPr="00166EED">
        <w:rPr>
          <w:sz w:val="36"/>
          <w:szCs w:val="36"/>
        </w:rPr>
        <w:t xml:space="preserve">=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-median</m:t>
            </m:r>
          </m:num>
          <m:den>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3</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 xml:space="preserve"> </m:t>
            </m:r>
          </m:den>
        </m:f>
      </m:oMath>
      <w:r w:rsidRPr="00166EED">
        <w:rPr>
          <w:sz w:val="36"/>
          <w:szCs w:val="36"/>
        </w:rPr>
        <w:t xml:space="preserve"> =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2</m:t>
                </m:r>
              </m:sub>
            </m:sSub>
            <m:d>
              <m:dPr>
                <m:ctrlPr>
                  <w:rPr>
                    <w:rFonts w:ascii="Cambria Math" w:hAnsi="Cambria Math"/>
                    <w:i/>
                    <w:sz w:val="36"/>
                    <w:szCs w:val="36"/>
                  </w:rPr>
                </m:ctrlPr>
              </m:dPr>
              <m:e>
                <m:r>
                  <w:rPr>
                    <w:rFonts w:ascii="Cambria Math" w:hAnsi="Cambria Math"/>
                    <w:sz w:val="36"/>
                    <w:szCs w:val="36"/>
                  </w:rPr>
                  <m:t>x</m:t>
                </m:r>
              </m:e>
            </m:d>
          </m:num>
          <m:den>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3</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 xml:space="preserve"> </m:t>
            </m:r>
          </m:den>
        </m:f>
      </m:oMath>
    </w:p>
    <w:bookmarkEnd w:id="4"/>
    <w:p w14:paraId="1861F602" w14:textId="77777777" w:rsidR="00166EED" w:rsidRDefault="00166EED" w:rsidP="005256A2">
      <w:pPr>
        <w:pStyle w:val="HTMLPreformatted"/>
        <w:shd w:val="clear" w:color="auto" w:fill="FFFFFF"/>
        <w:rPr>
          <w:rFonts w:ascii="Menlo" w:hAnsi="Menlo" w:cs="Menlo"/>
          <w:color w:val="000000"/>
          <w:sz w:val="21"/>
          <w:szCs w:val="21"/>
        </w:rPr>
      </w:pPr>
    </w:p>
    <w:p w14:paraId="18BA3822" w14:textId="77777777" w:rsidR="00F240C6" w:rsidRDefault="00F240C6" w:rsidP="00F240C6">
      <w:pPr>
        <w:rPr>
          <w:lang w:val="en-US"/>
        </w:rPr>
      </w:pPr>
    </w:p>
    <w:p w14:paraId="4AB5EBF3" w14:textId="7E9E9BEB" w:rsidR="00A240B4" w:rsidRPr="00A240B4" w:rsidRDefault="00A240B4" w:rsidP="00A240B4">
      <w:pPr>
        <w:rPr>
          <w:lang w:val="en-US"/>
        </w:rPr>
      </w:pPr>
      <w:r>
        <w:rPr>
          <w:lang w:val="en-US"/>
        </w:rPr>
        <w:br w:type="page"/>
      </w:r>
    </w:p>
    <w:p w14:paraId="3267D042" w14:textId="523808C9" w:rsidR="005E5820" w:rsidRDefault="005E5820" w:rsidP="005E5820">
      <w:pPr>
        <w:pStyle w:val="Heading1"/>
        <w:rPr>
          <w:lang w:val="en-US"/>
        </w:rPr>
      </w:pPr>
      <w:r>
        <w:rPr>
          <w:lang w:val="en-US"/>
        </w:rPr>
        <w:lastRenderedPageBreak/>
        <w:t>Binning</w:t>
      </w:r>
      <w:r w:rsidR="007D360D">
        <w:rPr>
          <w:lang w:val="en-US"/>
        </w:rPr>
        <w:t>(lec3)</w:t>
      </w:r>
      <w:r>
        <w:rPr>
          <w:lang w:val="en-US"/>
        </w:rPr>
        <w:t>:</w:t>
      </w:r>
    </w:p>
    <w:p w14:paraId="0D1C02B6" w14:textId="61DB8E4B" w:rsidR="00601B4E" w:rsidRDefault="005E5820" w:rsidP="005E5820">
      <w:pPr>
        <w:rPr>
          <w:lang w:val="en-US"/>
        </w:rPr>
      </w:pPr>
      <w:r w:rsidRPr="005E5820">
        <w:rPr>
          <w:lang w:val="en-US"/>
        </w:rPr>
        <w:t>Binning can make small variables more significant. It can also help understand patterns in these</w:t>
      </w:r>
      <w:r>
        <w:rPr>
          <w:lang w:val="en-US"/>
        </w:rPr>
        <w:t xml:space="preserve"> </w:t>
      </w:r>
      <w:r w:rsidRPr="005E5820">
        <w:rPr>
          <w:lang w:val="en-US"/>
        </w:rPr>
        <w:t xml:space="preserve">variables, making it easier to </w:t>
      </w:r>
      <w:proofErr w:type="spellStart"/>
      <w:r w:rsidRPr="005E5820">
        <w:rPr>
          <w:lang w:val="en-US"/>
        </w:rPr>
        <w:t>anaylyze</w:t>
      </w:r>
      <w:proofErr w:type="spellEnd"/>
      <w:r w:rsidRPr="005E5820">
        <w:rPr>
          <w:lang w:val="en-US"/>
        </w:rPr>
        <w:t xml:space="preserve"> and interpret</w:t>
      </w:r>
      <w:proofErr w:type="gramStart"/>
      <w:r w:rsidRPr="005E5820">
        <w:rPr>
          <w:lang w:val="en-US"/>
        </w:rPr>
        <w:t xml:space="preserve">. </w:t>
      </w:r>
      <w:r w:rsidR="00097276" w:rsidRPr="00097276">
        <w:rPr>
          <w:lang w:val="en-US"/>
        </w:rPr>
        <w:t xml:space="preserve"> </w:t>
      </w:r>
      <w:proofErr w:type="gramEnd"/>
    </w:p>
    <w:p w14:paraId="1A1AFC6F" w14:textId="148ADB7C" w:rsidR="007D360D" w:rsidRDefault="007D360D" w:rsidP="005E5820">
      <w:pPr>
        <w:rPr>
          <w:lang w:val="en-US"/>
        </w:rPr>
      </w:pPr>
    </w:p>
    <w:p w14:paraId="43E620D2" w14:textId="56793231" w:rsidR="007D360D" w:rsidRDefault="007D360D" w:rsidP="0050289B">
      <w:pPr>
        <w:pStyle w:val="Heading1"/>
        <w:rPr>
          <w:lang w:val="en-US"/>
        </w:rPr>
      </w:pPr>
      <w:r>
        <w:rPr>
          <w:lang w:val="en-US"/>
        </w:rPr>
        <w:t>Dummy Variables(lec3):</w:t>
      </w:r>
      <w:r>
        <w:rPr>
          <w:lang w:val="en-US"/>
        </w:rPr>
        <w:br/>
      </w:r>
    </w:p>
    <w:p w14:paraId="68E3E9D0" w14:textId="34ED82B3" w:rsidR="007D360D" w:rsidRPr="007D360D" w:rsidRDefault="007D360D" w:rsidP="007D360D">
      <w:pPr>
        <w:rPr>
          <w:lang w:val="en-US"/>
        </w:rPr>
      </w:pPr>
      <w:r w:rsidRPr="007D360D">
        <w:rPr>
          <w:lang w:val="en-US"/>
        </w:rPr>
        <w:t>Dummy variables allow the regression algorithm to correctly analyze attribute variables.</w:t>
      </w:r>
      <w:r>
        <w:rPr>
          <w:lang w:val="en-US"/>
        </w:rPr>
        <w:br/>
      </w:r>
      <w:r w:rsidRPr="007D360D">
        <w:rPr>
          <w:lang w:val="en-US"/>
        </w:rPr>
        <w:t xml:space="preserve">Without dummy variables, a </w:t>
      </w:r>
      <w:proofErr w:type="spellStart"/>
      <w:r w:rsidRPr="007D360D">
        <w:rPr>
          <w:lang w:val="en-US"/>
        </w:rPr>
        <w:t>regeression</w:t>
      </w:r>
      <w:proofErr w:type="spellEnd"/>
      <w:r w:rsidRPr="007D360D">
        <w:rPr>
          <w:lang w:val="en-US"/>
        </w:rPr>
        <w:t xml:space="preserve"> model would not be able to correctly </w:t>
      </w:r>
      <w:proofErr w:type="spellStart"/>
      <w:r w:rsidRPr="007D360D">
        <w:rPr>
          <w:lang w:val="en-US"/>
        </w:rPr>
        <w:t>anaylyze</w:t>
      </w:r>
      <w:proofErr w:type="spellEnd"/>
      <w:r w:rsidRPr="007D360D">
        <w:rPr>
          <w:lang w:val="en-US"/>
        </w:rPr>
        <w:t xml:space="preserve"> categorical</w:t>
      </w:r>
      <w:r>
        <w:rPr>
          <w:lang w:val="en-US"/>
        </w:rPr>
        <w:br/>
      </w:r>
      <w:r w:rsidRPr="007D360D">
        <w:rPr>
          <w:lang w:val="en-US"/>
        </w:rPr>
        <w:t>since any value given to a category is not directly comparable to a value given to another category.</w:t>
      </w:r>
      <w:r>
        <w:rPr>
          <w:lang w:val="en-US"/>
        </w:rPr>
        <w:br/>
      </w:r>
      <w:r w:rsidRPr="007D360D">
        <w:rPr>
          <w:lang w:val="en-US"/>
        </w:rPr>
        <w:t>category 1 is not half as much as category 2.</w:t>
      </w:r>
    </w:p>
    <w:p w14:paraId="04E18475" w14:textId="57AD1A17" w:rsidR="007D360D" w:rsidRPr="007D360D" w:rsidRDefault="007D360D" w:rsidP="007D360D">
      <w:pPr>
        <w:rPr>
          <w:lang w:val="en-US"/>
        </w:rPr>
      </w:pPr>
      <w:r w:rsidRPr="007D360D">
        <w:rPr>
          <w:lang w:val="en-US"/>
        </w:rPr>
        <w:t xml:space="preserve">Dummy variables </w:t>
      </w:r>
      <w:proofErr w:type="spellStart"/>
      <w:r w:rsidRPr="007D360D">
        <w:rPr>
          <w:lang w:val="en-US"/>
        </w:rPr>
        <w:t>ussually</w:t>
      </w:r>
      <w:proofErr w:type="spellEnd"/>
      <w:r w:rsidRPr="007D360D">
        <w:rPr>
          <w:lang w:val="en-US"/>
        </w:rPr>
        <w:t xml:space="preserve"> take the values 0, or 1 (like a switch) indicating the presence </w:t>
      </w:r>
      <w:r>
        <w:rPr>
          <w:lang w:val="en-US"/>
        </w:rPr>
        <w:br/>
      </w:r>
      <w:r w:rsidRPr="007D360D">
        <w:rPr>
          <w:lang w:val="en-US"/>
        </w:rPr>
        <w:t xml:space="preserve">of an attribute in a sample. </w:t>
      </w:r>
      <w:r w:rsidR="00250963">
        <w:rPr>
          <w:lang w:val="en-US"/>
        </w:rPr>
        <w:br/>
      </w:r>
      <w:r w:rsidR="00250963">
        <w:rPr>
          <w:lang w:val="en-US"/>
        </w:rPr>
        <w:br/>
      </w:r>
      <w:r w:rsidRPr="007D360D">
        <w:rPr>
          <w:lang w:val="en-US"/>
        </w:rPr>
        <w:t xml:space="preserve">You need k-1 dummy variables, where k is the number of types of </w:t>
      </w:r>
      <w:proofErr w:type="gramStart"/>
      <w:r w:rsidRPr="007D360D">
        <w:rPr>
          <w:lang w:val="en-US"/>
        </w:rPr>
        <w:t>category</w:t>
      </w:r>
      <w:proofErr w:type="gramEnd"/>
      <w:r w:rsidRPr="007D360D">
        <w:rPr>
          <w:lang w:val="en-US"/>
        </w:rPr>
        <w:t>.</w:t>
      </w:r>
      <w:r>
        <w:rPr>
          <w:lang w:val="en-US"/>
        </w:rPr>
        <w:br/>
      </w:r>
      <w:r w:rsidRPr="007D360D">
        <w:rPr>
          <w:lang w:val="en-US"/>
        </w:rPr>
        <w:t>Example: working, in-school, unemployed. You would only need dummy variables for working and in-school</w:t>
      </w:r>
      <w:r>
        <w:rPr>
          <w:lang w:val="en-US"/>
        </w:rPr>
        <w:t xml:space="preserve"> </w:t>
      </w:r>
      <w:r w:rsidRPr="007D360D">
        <w:rPr>
          <w:lang w:val="en-US"/>
        </w:rPr>
        <w:t>and if a sample is neither, it is then unemployed.</w:t>
      </w:r>
    </w:p>
    <w:p w14:paraId="5AE79C70" w14:textId="77777777" w:rsidR="006A19BF" w:rsidRDefault="00601B4E" w:rsidP="00601B4E">
      <w:pPr>
        <w:pStyle w:val="Heading1"/>
      </w:pPr>
      <w:proofErr w:type="spellStart"/>
      <w:r w:rsidRPr="00601B4E">
        <w:rPr>
          <w:rStyle w:val="Heading4Char"/>
          <w:i w:val="0"/>
          <w:iCs w:val="0"/>
          <w:sz w:val="32"/>
          <w:szCs w:val="32"/>
        </w:rPr>
        <w:t>Inputing</w:t>
      </w:r>
      <w:proofErr w:type="spellEnd"/>
      <w:r w:rsidRPr="00601B4E">
        <w:t>:</w:t>
      </w:r>
    </w:p>
    <w:p w14:paraId="24DA3666" w14:textId="2EB566B0" w:rsidR="006A19BF" w:rsidRDefault="006A19BF" w:rsidP="006A19BF">
      <w:pPr>
        <w:pStyle w:val="NoSpacing"/>
      </w:pPr>
      <w:r>
        <w:t xml:space="preserve">Imputing can increase the performance of a model, but it can also have risks. There are many ways to impute data and each technique has positives and negatives. Imputing can potentially reduce the </w:t>
      </w:r>
      <w:proofErr w:type="spellStart"/>
      <w:r>
        <w:t>vairance</w:t>
      </w:r>
      <w:proofErr w:type="spellEnd"/>
      <w:r>
        <w:t xml:space="preserve"> in a model and increase its bias, it can also potentially distort the relationships between variables. Using more than one method to impute data can help with the issues of </w:t>
      </w:r>
      <w:proofErr w:type="spellStart"/>
      <w:r>
        <w:t>impyuting</w:t>
      </w:r>
      <w:proofErr w:type="spellEnd"/>
      <w:r>
        <w:t xml:space="preserve">, by also adding some variance in the model. </w:t>
      </w:r>
      <w:proofErr w:type="spellStart"/>
      <w:r>
        <w:t>Additonally</w:t>
      </w:r>
      <w:proofErr w:type="spellEnd"/>
      <w:r>
        <w:t xml:space="preserve">, before imputing one should know why there is data, often missing values might be hiding some </w:t>
      </w:r>
      <w:proofErr w:type="spellStart"/>
      <w:r>
        <w:t>additonal</w:t>
      </w:r>
      <w:proofErr w:type="spellEnd"/>
      <w:r>
        <w:t xml:space="preserve"> information about the data</w:t>
      </w:r>
      <w:r w:rsidR="00565491">
        <w:t xml:space="preserve"> (values may be missi</w:t>
      </w:r>
      <w:r w:rsidR="002E017B">
        <w:t>ng</w:t>
      </w:r>
      <w:r w:rsidR="00565491">
        <w:t xml:space="preserve"> for a reason)</w:t>
      </w:r>
      <w:r>
        <w:t>.</w:t>
      </w:r>
      <w:r>
        <w:br/>
      </w:r>
    </w:p>
    <w:p w14:paraId="4BB9E5DA" w14:textId="77777777" w:rsidR="00711D5D" w:rsidRDefault="00711D5D" w:rsidP="00711D5D">
      <w:pPr>
        <w:pStyle w:val="Heading1"/>
      </w:pPr>
      <w:r>
        <w:br/>
        <w:t>Outliers</w:t>
      </w:r>
      <w:r>
        <w:br/>
      </w:r>
    </w:p>
    <w:p w14:paraId="5D225C2F" w14:textId="510658C4" w:rsidR="006A19BF" w:rsidRDefault="00711D5D" w:rsidP="00711D5D">
      <w:r>
        <w:t>Removing outliers may introduce bias into our model. But keeping them may also skew the results of the model for more normal values</w:t>
      </w:r>
      <w:r w:rsidR="006A19BF">
        <w:br w:type="page"/>
      </w:r>
    </w:p>
    <w:p w14:paraId="17930059" w14:textId="77777777" w:rsidR="00601B4E" w:rsidRPr="00601B4E" w:rsidRDefault="00601B4E" w:rsidP="006A19BF">
      <w:pPr>
        <w:pStyle w:val="NoSpacing"/>
      </w:pPr>
    </w:p>
    <w:p w14:paraId="6CC81371" w14:textId="0602649B" w:rsidR="00601B4E" w:rsidRDefault="00601B4E" w:rsidP="002B27AB">
      <w:r w:rsidRPr="00601B4E">
        <w:rPr>
          <w:rStyle w:val="Heading1Char"/>
        </w:rPr>
        <w:t>Regression Output:</w:t>
      </w:r>
      <w:r>
        <w:br/>
      </w:r>
      <w:r>
        <w:br/>
      </w:r>
      <w:r w:rsidRPr="00A35FF5">
        <w:rPr>
          <w:noProof/>
        </w:rPr>
        <w:drawing>
          <wp:inline distT="0" distB="0" distL="0" distR="0" wp14:anchorId="7234539E" wp14:editId="5C78D4F9">
            <wp:extent cx="3652785" cy="670560"/>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8686"/>
                    <a:stretch/>
                  </pic:blipFill>
                  <pic:spPr bwMode="auto">
                    <a:xfrm>
                      <a:off x="0" y="0"/>
                      <a:ext cx="3654000" cy="670783"/>
                    </a:xfrm>
                    <a:prstGeom prst="rect">
                      <a:avLst/>
                    </a:prstGeom>
                    <a:ln>
                      <a:noFill/>
                    </a:ln>
                    <a:extLst>
                      <a:ext uri="{53640926-AAD7-44D8-BBD7-CCE9431645EC}">
                        <a14:shadowObscured xmlns:a14="http://schemas.microsoft.com/office/drawing/2010/main"/>
                      </a:ext>
                    </a:extLst>
                  </pic:spPr>
                </pic:pic>
              </a:graphicData>
            </a:graphic>
          </wp:inline>
        </w:drawing>
      </w:r>
    </w:p>
    <w:p w14:paraId="529EDA13" w14:textId="77777777" w:rsidR="00601B4E" w:rsidRDefault="00601B4E" w:rsidP="00601B4E">
      <w:pPr>
        <w:pStyle w:val="Heading4"/>
      </w:pPr>
      <w:r>
        <w:t>Durbin Watson Test (Error residual independence)</w:t>
      </w:r>
    </w:p>
    <w:p w14:paraId="3320E6D7" w14:textId="61680A44" w:rsidR="00601B4E" w:rsidRDefault="00601B4E" w:rsidP="00601B4E">
      <w:r>
        <w:t xml:space="preserve">The Durbin Watson test indicates </w:t>
      </w:r>
      <w:proofErr w:type="gramStart"/>
      <w:r>
        <w:t>whether or not</w:t>
      </w:r>
      <w:proofErr w:type="gramEnd"/>
      <w:r>
        <w:t xml:space="preserve"> the error residuals are independent of each other. Ideally the model has accounted for as much explainable variance as </w:t>
      </w:r>
      <w:proofErr w:type="gramStart"/>
      <w:r>
        <w:t>possible</w:t>
      </w:r>
      <w:proofErr w:type="gramEnd"/>
      <w:r>
        <w:t xml:space="preserve"> so the residual errors are independent of each other. </w:t>
      </w:r>
      <w:r>
        <w:fldChar w:fldCharType="begin"/>
      </w:r>
      <w:r>
        <w:instrText xml:space="preserve"> REF _Ref30003904 \h </w:instrText>
      </w:r>
      <w:r>
        <w:fldChar w:fldCharType="separate"/>
      </w:r>
      <w:r w:rsidR="0064730A">
        <w:t xml:space="preserve">Table </w:t>
      </w:r>
      <w:r w:rsidR="0064730A">
        <w:rPr>
          <w:noProof/>
        </w:rPr>
        <w:t>1</w:t>
      </w:r>
      <w:r>
        <w:fldChar w:fldCharType="end"/>
      </w:r>
      <w:r>
        <w:t xml:space="preserve"> explains how to interpret the different Durbin-Watson ranges. A Durbin-Watson value around 2 is desirable.</w:t>
      </w:r>
    </w:p>
    <w:p w14:paraId="10449B14" w14:textId="77777777" w:rsidR="00601B4E" w:rsidRDefault="00601B4E" w:rsidP="00601B4E"/>
    <w:p w14:paraId="32FE00FE" w14:textId="09DEBADF" w:rsidR="00601B4E" w:rsidRDefault="00601B4E" w:rsidP="00601B4E">
      <w:pPr>
        <w:pStyle w:val="Caption"/>
      </w:pPr>
      <w:bookmarkStart w:id="9" w:name="_Ref30003904"/>
      <w:r>
        <w:t xml:space="preserve">Table </w:t>
      </w:r>
      <w:r w:rsidR="00592FB9">
        <w:fldChar w:fldCharType="begin"/>
      </w:r>
      <w:r w:rsidR="00592FB9">
        <w:instrText xml:space="preserve"> SEQ Table \* ARABIC </w:instrText>
      </w:r>
      <w:r w:rsidR="00592FB9">
        <w:fldChar w:fldCharType="separate"/>
      </w:r>
      <w:r w:rsidR="0064730A">
        <w:rPr>
          <w:noProof/>
        </w:rPr>
        <w:t>1</w:t>
      </w:r>
      <w:r w:rsidR="00592FB9">
        <w:rPr>
          <w:noProof/>
        </w:rPr>
        <w:fldChar w:fldCharType="end"/>
      </w:r>
      <w:bookmarkEnd w:id="9"/>
      <w:r>
        <w:t>: Ranges for Durbin-Watson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601B4E" w14:paraId="7D1E9248" w14:textId="77777777" w:rsidTr="009031D9">
        <w:tc>
          <w:tcPr>
            <w:tcW w:w="4675" w:type="dxa"/>
          </w:tcPr>
          <w:p w14:paraId="5578E8FD" w14:textId="77777777" w:rsidR="00601B4E" w:rsidRPr="00200EB3" w:rsidRDefault="00601B4E" w:rsidP="009031D9">
            <w:pPr>
              <w:rPr>
                <w:b/>
              </w:rPr>
            </w:pPr>
            <w:r w:rsidRPr="00200EB3">
              <w:rPr>
                <w:b/>
              </w:rPr>
              <w:t>Range</w:t>
            </w:r>
          </w:p>
        </w:tc>
        <w:tc>
          <w:tcPr>
            <w:tcW w:w="4675" w:type="dxa"/>
          </w:tcPr>
          <w:p w14:paraId="1A8F0E26" w14:textId="77777777" w:rsidR="00601B4E" w:rsidRPr="00200EB3" w:rsidRDefault="00601B4E" w:rsidP="009031D9">
            <w:pPr>
              <w:rPr>
                <w:b/>
              </w:rPr>
            </w:pPr>
            <w:r w:rsidRPr="00200EB3">
              <w:rPr>
                <w:b/>
              </w:rPr>
              <w:t>Interpretation</w:t>
            </w:r>
          </w:p>
        </w:tc>
      </w:tr>
      <w:tr w:rsidR="00601B4E" w14:paraId="37F99CA7" w14:textId="77777777" w:rsidTr="009031D9">
        <w:tc>
          <w:tcPr>
            <w:tcW w:w="4675" w:type="dxa"/>
          </w:tcPr>
          <w:p w14:paraId="18DEC321" w14:textId="77777777" w:rsidR="00601B4E" w:rsidRDefault="00601B4E" w:rsidP="009031D9">
            <w:r>
              <w:t>0 to 2</w:t>
            </w:r>
          </w:p>
          <w:p w14:paraId="34F07CEA" w14:textId="77777777" w:rsidR="00601B4E" w:rsidRDefault="00601B4E" w:rsidP="009031D9"/>
        </w:tc>
        <w:tc>
          <w:tcPr>
            <w:tcW w:w="4675" w:type="dxa"/>
          </w:tcPr>
          <w:p w14:paraId="08F4F221" w14:textId="77777777" w:rsidR="00601B4E" w:rsidRDefault="00601B4E" w:rsidP="009031D9">
            <w:r>
              <w:t>A positive correlation exists among residuals.</w:t>
            </w:r>
          </w:p>
        </w:tc>
      </w:tr>
      <w:tr w:rsidR="00601B4E" w14:paraId="63379398" w14:textId="77777777" w:rsidTr="009031D9">
        <w:tc>
          <w:tcPr>
            <w:tcW w:w="4675" w:type="dxa"/>
          </w:tcPr>
          <w:p w14:paraId="7DFB8323" w14:textId="77777777" w:rsidR="00601B4E" w:rsidRPr="00200EB3" w:rsidRDefault="00601B4E" w:rsidP="009031D9">
            <w:r w:rsidRPr="00200EB3">
              <w:t>Around 2</w:t>
            </w:r>
          </w:p>
          <w:p w14:paraId="34E2D911" w14:textId="77777777" w:rsidR="00601B4E" w:rsidRPr="00846B9E" w:rsidRDefault="00601B4E" w:rsidP="009031D9">
            <w:pPr>
              <w:rPr>
                <w:i/>
              </w:rPr>
            </w:pPr>
            <w:r w:rsidRPr="00846B9E">
              <w:rPr>
                <w:i/>
              </w:rPr>
              <w:t>(Around 2 is ideal)</w:t>
            </w:r>
          </w:p>
        </w:tc>
        <w:tc>
          <w:tcPr>
            <w:tcW w:w="4675" w:type="dxa"/>
          </w:tcPr>
          <w:p w14:paraId="7DAE24AF" w14:textId="77777777" w:rsidR="00601B4E" w:rsidRDefault="00601B4E" w:rsidP="009031D9">
            <w:r>
              <w:t>Error residuals are independent (which is preferred).</w:t>
            </w:r>
          </w:p>
          <w:p w14:paraId="1CC240AB" w14:textId="77777777" w:rsidR="00601B4E" w:rsidRDefault="00601B4E" w:rsidP="009031D9"/>
        </w:tc>
      </w:tr>
      <w:tr w:rsidR="00601B4E" w14:paraId="04ADA598" w14:textId="77777777" w:rsidTr="009031D9">
        <w:tc>
          <w:tcPr>
            <w:tcW w:w="4675" w:type="dxa"/>
          </w:tcPr>
          <w:p w14:paraId="66262640" w14:textId="77777777" w:rsidR="00601B4E" w:rsidRDefault="00601B4E" w:rsidP="009031D9">
            <w:r>
              <w:t>2 to 4</w:t>
            </w:r>
          </w:p>
        </w:tc>
        <w:tc>
          <w:tcPr>
            <w:tcW w:w="4675" w:type="dxa"/>
          </w:tcPr>
          <w:p w14:paraId="60966500" w14:textId="77777777" w:rsidR="00601B4E" w:rsidRDefault="00601B4E" w:rsidP="009031D9">
            <w:r>
              <w:t xml:space="preserve">A negative autocorrelation </w:t>
            </w:r>
          </w:p>
        </w:tc>
      </w:tr>
    </w:tbl>
    <w:p w14:paraId="14B65D9C" w14:textId="77777777" w:rsidR="00601B4E" w:rsidRDefault="00601B4E" w:rsidP="00601B4E"/>
    <w:p w14:paraId="3331F5A6" w14:textId="77777777" w:rsidR="00601B4E" w:rsidRDefault="00601B4E" w:rsidP="00601B4E">
      <w:pPr>
        <w:pStyle w:val="Heading4"/>
      </w:pPr>
      <w:proofErr w:type="spellStart"/>
      <w:r>
        <w:t>Jarque-Bera</w:t>
      </w:r>
      <w:proofErr w:type="spellEnd"/>
      <w:r>
        <w:t xml:space="preserve"> (Model normality)</w:t>
      </w:r>
    </w:p>
    <w:p w14:paraId="1EA9C230" w14:textId="1F61A823" w:rsidR="00601B4E" w:rsidRDefault="00601B4E" w:rsidP="00601B4E">
      <w:r>
        <w:t>T</w:t>
      </w:r>
      <w:r w:rsidRPr="00C43513">
        <w:t xml:space="preserve">he </w:t>
      </w:r>
      <w:proofErr w:type="spellStart"/>
      <w:r w:rsidRPr="00C43513">
        <w:t>Jarque</w:t>
      </w:r>
      <w:proofErr w:type="spellEnd"/>
      <w:r w:rsidRPr="00C43513">
        <w:t>–</w:t>
      </w:r>
      <w:proofErr w:type="spellStart"/>
      <w:r w:rsidRPr="00C43513">
        <w:t>Bera</w:t>
      </w:r>
      <w:proofErr w:type="spellEnd"/>
      <w:r w:rsidRPr="00C43513">
        <w:t xml:space="preserve"> test is a goodness-of-fit test of whether </w:t>
      </w:r>
      <w:r>
        <w:t>a model has</w:t>
      </w:r>
      <w:r w:rsidRPr="00C43513">
        <w:t xml:space="preserve"> the skewness and kurtosis matching a normal distribution.</w:t>
      </w:r>
      <w:r>
        <w:t xml:space="preserve">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suggests that the distribution is normal where the Kurtosis, or height, is approximately 3 and skewness is 0. </w:t>
      </w:r>
      <w:r w:rsidRPr="00031956">
        <w:t>When the p-value &gt; 0.05 accept the null hypothesis.</w:t>
      </w:r>
      <w:r>
        <w:t xml:space="preserve"> With samples below 2000, JB is prone to rejecting the null hypothesis. For the case presented in </w:t>
      </w:r>
      <w:r>
        <w:fldChar w:fldCharType="begin"/>
      </w:r>
      <w:r>
        <w:instrText xml:space="preserve"> REF _Ref30571273 \h </w:instrText>
      </w:r>
      <w:r>
        <w:fldChar w:fldCharType="separate"/>
      </w:r>
      <w:r w:rsidR="0064730A">
        <w:rPr>
          <w:b/>
          <w:bCs/>
          <w:lang w:val="en-US"/>
        </w:rPr>
        <w:t>Error! Reference source not found.</w:t>
      </w:r>
      <w:r>
        <w:fldChar w:fldCharType="end"/>
      </w:r>
      <w:r>
        <w:t>, normality is rejected.</w:t>
      </w:r>
    </w:p>
    <w:p w14:paraId="718B7FF4" w14:textId="77777777" w:rsidR="00601B4E" w:rsidRDefault="00601B4E" w:rsidP="00601B4E"/>
    <w:p w14:paraId="0FB8AFA6" w14:textId="77777777" w:rsidR="00601B4E" w:rsidRDefault="00601B4E" w:rsidP="00601B4E">
      <w:pPr>
        <w:pStyle w:val="Heading3"/>
      </w:pPr>
      <w:bookmarkStart w:id="10" w:name="_Toc51914991"/>
      <w:r>
        <w:t>Conditional Number (Collinearity)</w:t>
      </w:r>
      <w:bookmarkEnd w:id="10"/>
    </w:p>
    <w:p w14:paraId="3B373E75" w14:textId="77777777" w:rsidR="00601B4E" w:rsidRDefault="00601B4E" w:rsidP="00601B4E">
      <w:r>
        <w:t>The conditional number measures likelihood for collinearity or unwanted interdependence between predictor variables. Ideally predictor variables are independent. High interdependence means higher variance in results from our model.</w:t>
      </w:r>
    </w:p>
    <w:p w14:paraId="5163EF76" w14:textId="77777777" w:rsidR="00601B4E" w:rsidRDefault="00601B4E" w:rsidP="00601B4E"/>
    <w:p w14:paraId="01E65D5C" w14:textId="77777777" w:rsidR="00601B4E" w:rsidRDefault="00601B4E" w:rsidP="00601B4E">
      <w:r>
        <w:t xml:space="preserve">Linear regression models are prone to higher amounts of collinearity. If the models have high collinearity this should be documented and explained to a subject matter expert who is familiar with the model variables and the goals of the model. Sometimes high collinearity is acceptable. For example, SAT and LSAT scores on college entrance exams are highly correlated. Both indicate that the applicant is prepared for a rigorous academic program. </w:t>
      </w:r>
      <w:proofErr w:type="gramStart"/>
      <w:r>
        <w:t>Collinearity,</w:t>
      </w:r>
      <w:proofErr w:type="gramEnd"/>
      <w:r>
        <w:t xml:space="preserve"> could be high for these predictor variables yet we may still want both variables in the model. </w:t>
      </w:r>
    </w:p>
    <w:p w14:paraId="7D983D94" w14:textId="77777777" w:rsidR="00601B4E" w:rsidRDefault="00601B4E" w:rsidP="00601B4E"/>
    <w:p w14:paraId="547F4895" w14:textId="77777777" w:rsidR="00601B4E" w:rsidRDefault="00601B4E" w:rsidP="00601B4E">
      <w:r>
        <w:t>Other times, high collinearity may be unacceptable. For example, a stock portfolio may rely on a complex relationship between sectors. A portfolio model may be incorrectly constructed under the assumption that oil and housing prices rise together yet an unexpected change in one of these sectors could have a detrimental effect on the prediction.</w:t>
      </w:r>
    </w:p>
    <w:p w14:paraId="3210699A" w14:textId="77777777" w:rsidR="00601B4E" w:rsidRPr="00791686" w:rsidRDefault="00601B4E" w:rsidP="00601B4E"/>
    <w:p w14:paraId="3AAFFAE2" w14:textId="77777777" w:rsidR="00601B4E" w:rsidRDefault="00601B4E" w:rsidP="00601B4E">
      <w:pPr>
        <w:pStyle w:val="Heading3"/>
      </w:pPr>
      <w:bookmarkStart w:id="11" w:name="_Toc51914992"/>
      <w:r>
        <w:t>Omnibus Test (Normality Goodness of Fit)</w:t>
      </w:r>
      <w:bookmarkEnd w:id="11"/>
    </w:p>
    <w:p w14:paraId="6F2ABE91" w14:textId="78F5BA8B" w:rsidR="00601B4E" w:rsidRDefault="00601B4E" w:rsidP="00601B4E">
      <w:r>
        <w:t xml:space="preserve">The Omnibus tests examines the model for goodness of fit with a normal distribution. </w:t>
      </w:r>
    </w:p>
    <w:p w14:paraId="34D62529" w14:textId="383589D6" w:rsidR="00601B4E" w:rsidRDefault="00592FB9" w:rsidP="00601B4E">
      <w:pPr>
        <w:ind w:firstLine="72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601B4E">
        <w:t>It is normally distributed.</w:t>
      </w:r>
    </w:p>
    <w:p w14:paraId="2F7D1685" w14:textId="483072E3" w:rsidR="00001187" w:rsidRDefault="00601B4E" w:rsidP="002B27AB">
      <w:r>
        <w:t xml:space="preserve">Since the p-value is small in </w:t>
      </w:r>
      <w:r>
        <w:fldChar w:fldCharType="begin"/>
      </w:r>
      <w:r>
        <w:instrText xml:space="preserve"> REF _Ref30571273 \h </w:instrText>
      </w:r>
      <w:r>
        <w:fldChar w:fldCharType="separate"/>
      </w:r>
      <w:r w:rsidR="0064730A">
        <w:rPr>
          <w:b/>
          <w:bCs/>
          <w:lang w:val="en-US"/>
        </w:rPr>
        <w:t>Error! Reference source not found.</w:t>
      </w:r>
      <w:r>
        <w:fldChar w:fldCharType="end"/>
      </w:r>
      <w:r>
        <w:t xml:space="preserve"> we would reject the null hypothesis.</w:t>
      </w:r>
    </w:p>
    <w:p w14:paraId="04D11031" w14:textId="169ABD2D" w:rsidR="00001187" w:rsidRDefault="00001187"/>
    <w:p w14:paraId="36814C00" w14:textId="77777777" w:rsidR="00001187" w:rsidRDefault="00001187">
      <w:r>
        <w:br w:type="page"/>
      </w:r>
    </w:p>
    <w:p w14:paraId="194D7AA3" w14:textId="77777777" w:rsidR="00001187" w:rsidRDefault="00001187" w:rsidP="00001187">
      <w:r>
        <w:lastRenderedPageBreak/>
        <w:t>This section suggests ways that you may impute content. You may create other methods to impute values as well or you may build a method for imputing that uses a hybrid of techniques.</w:t>
      </w:r>
    </w:p>
    <w:p w14:paraId="4C668280" w14:textId="77777777" w:rsidR="00001187" w:rsidRDefault="00001187" w:rsidP="00001187">
      <w:r>
        <w:t xml:space="preserve">For now, you may keep your imputing methods </w:t>
      </w:r>
      <w:proofErr w:type="gramStart"/>
      <w:r>
        <w:t>simple</w:t>
      </w:r>
      <w:proofErr w:type="gramEnd"/>
      <w:r>
        <w:t xml:space="preserve"> but they could become very advanced if needed. </w:t>
      </w:r>
    </w:p>
    <w:p w14:paraId="13A946B0" w14:textId="77777777" w:rsidR="00001187" w:rsidRDefault="00001187" w:rsidP="00001187"/>
    <w:p w14:paraId="60098DC6" w14:textId="77777777" w:rsidR="00001187" w:rsidRDefault="00001187" w:rsidP="00001187">
      <w:r>
        <w:t>Often imputing techniques do not offer much lift in the regression results. On the other hand, I have occasionally experienced significant performance gains through imputing. In any case, the topic is a necessary one and it can make a positive difference when done properly.</w:t>
      </w:r>
    </w:p>
    <w:p w14:paraId="6990DBD7" w14:textId="77777777" w:rsidR="00001187" w:rsidRDefault="00001187" w:rsidP="00001187"/>
    <w:p w14:paraId="754EAB0F" w14:textId="77777777" w:rsidR="00001187" w:rsidRDefault="00001187" w:rsidP="00001187">
      <w:pPr>
        <w:pStyle w:val="Heading3"/>
        <w:rPr>
          <w:rFonts w:eastAsia="Times New Roman"/>
        </w:rPr>
      </w:pPr>
      <w:bookmarkStart w:id="12" w:name="_Toc51914995"/>
      <w:r>
        <w:rPr>
          <w:rFonts w:eastAsia="Times New Roman"/>
        </w:rPr>
        <w:t>Imputing by Mean, Median or Mode</w:t>
      </w:r>
      <w:bookmarkEnd w:id="12"/>
    </w:p>
    <w:p w14:paraId="66054420" w14:textId="77777777" w:rsidR="00001187" w:rsidRDefault="00001187" w:rsidP="00001187">
      <w:pPr>
        <w:ind w:left="720"/>
      </w:pPr>
      <w:r>
        <w:t>For linear regression algorithms you can impute missing values by providing the sample mean, median or mode. This technique can be implemented quickly but it also reduces the model variance. Be wary that bias and inaccuracy may result</w:t>
      </w:r>
      <w:proofErr w:type="gramStart"/>
      <w:r>
        <w:t xml:space="preserve">.  </w:t>
      </w:r>
      <w:proofErr w:type="gramEnd"/>
    </w:p>
    <w:p w14:paraId="73136C31" w14:textId="77777777" w:rsidR="00001187" w:rsidRPr="008467D8" w:rsidRDefault="00001187" w:rsidP="00001187">
      <w:pPr>
        <w:shd w:val="clear" w:color="auto" w:fill="FFFFFF"/>
        <w:spacing w:line="270" w:lineRule="atLeast"/>
        <w:rPr>
          <w:rFonts w:ascii="Menlo" w:hAnsi="Menlo" w:cs="Menlo"/>
          <w:color w:val="000000"/>
          <w:sz w:val="18"/>
          <w:szCs w:val="18"/>
        </w:rPr>
      </w:pPr>
    </w:p>
    <w:p w14:paraId="4B2A9B92" w14:textId="77777777" w:rsidR="00001187" w:rsidRPr="008467D8" w:rsidRDefault="00001187" w:rsidP="00001187">
      <w:pPr>
        <w:pStyle w:val="Heading3"/>
        <w:rPr>
          <w:rFonts w:eastAsia="Times New Roman"/>
        </w:rPr>
      </w:pPr>
      <w:bookmarkStart w:id="13" w:name="_Toc51914996"/>
      <w:r w:rsidRPr="008467D8">
        <w:rPr>
          <w:rFonts w:eastAsia="Times New Roman"/>
        </w:rPr>
        <w:t>Regression imputation</w:t>
      </w:r>
      <w:bookmarkEnd w:id="13"/>
    </w:p>
    <w:p w14:paraId="3C9F0EF9" w14:textId="77777777" w:rsidR="00001187" w:rsidRDefault="00001187" w:rsidP="00001187">
      <w:pPr>
        <w:shd w:val="clear" w:color="auto" w:fill="FFFFFF"/>
        <w:spacing w:line="270" w:lineRule="atLeast"/>
        <w:ind w:left="720"/>
        <w:rPr>
          <w:rFonts w:ascii="Menlo" w:hAnsi="Menlo" w:cs="Menlo"/>
          <w:color w:val="000000"/>
          <w:sz w:val="18"/>
          <w:szCs w:val="18"/>
        </w:rPr>
      </w:pPr>
      <w:r>
        <w:t xml:space="preserve">Missing values can be predicted with simple OLS models </w:t>
      </w:r>
      <w:r w:rsidRPr="008467D8">
        <w:t>based on other variables. This preserves relationships among variables in the imputation mode</w:t>
      </w:r>
      <w:r>
        <w:t>l</w:t>
      </w:r>
      <w:r w:rsidRPr="008467D8">
        <w:t>.</w:t>
      </w:r>
      <w:r>
        <w:t xml:space="preserve"> This technique can become complex if predictor variables are also missing data.</w:t>
      </w:r>
    </w:p>
    <w:p w14:paraId="3D0E459E" w14:textId="77777777" w:rsidR="00001187" w:rsidRPr="0062458C" w:rsidRDefault="00001187" w:rsidP="00001187">
      <w:pPr>
        <w:shd w:val="clear" w:color="auto" w:fill="FFFFFF"/>
        <w:spacing w:line="270" w:lineRule="atLeast"/>
        <w:ind w:left="720"/>
        <w:rPr>
          <w:rFonts w:ascii="Menlo" w:hAnsi="Menlo" w:cs="Menlo"/>
          <w:color w:val="000000"/>
          <w:sz w:val="18"/>
          <w:szCs w:val="18"/>
        </w:rPr>
      </w:pPr>
    </w:p>
    <w:p w14:paraId="67918C19" w14:textId="77777777" w:rsidR="00001187" w:rsidRPr="008467D8" w:rsidRDefault="00001187" w:rsidP="00001187">
      <w:pPr>
        <w:pStyle w:val="Heading3"/>
        <w:rPr>
          <w:rFonts w:eastAsia="Times New Roman"/>
        </w:rPr>
      </w:pPr>
      <w:bookmarkStart w:id="14" w:name="_Toc51914997"/>
      <w:r w:rsidRPr="008467D8">
        <w:rPr>
          <w:rFonts w:eastAsia="Times New Roman"/>
        </w:rPr>
        <w:t>Hot deck imputation</w:t>
      </w:r>
      <w:bookmarkEnd w:id="14"/>
    </w:p>
    <w:p w14:paraId="55B882C8" w14:textId="77777777" w:rsidR="00001187" w:rsidRPr="0062458C" w:rsidRDefault="00001187" w:rsidP="00001187">
      <w:pPr>
        <w:shd w:val="clear" w:color="auto" w:fill="FFFFFF"/>
        <w:spacing w:line="270" w:lineRule="atLeast"/>
        <w:ind w:left="720"/>
      </w:pPr>
      <w:r>
        <w:t xml:space="preserve">Hot deck imputation involves selecting the missing value from a </w:t>
      </w:r>
      <w:r w:rsidRPr="0062458C">
        <w:t>sample</w:t>
      </w:r>
      <w:r>
        <w:t xml:space="preserve"> has </w:t>
      </w:r>
      <w:proofErr w:type="gramStart"/>
      <w:r>
        <w:t xml:space="preserve">that similar </w:t>
      </w:r>
      <w:r w:rsidRPr="0062458C">
        <w:t>values</w:t>
      </w:r>
      <w:proofErr w:type="gramEnd"/>
      <w:r w:rsidRPr="0062458C">
        <w:t xml:space="preserve"> </w:t>
      </w:r>
      <w:r>
        <w:t>for</w:t>
      </w:r>
      <w:r w:rsidRPr="0062458C">
        <w:t xml:space="preserve"> other variables. </w:t>
      </w:r>
      <w:proofErr w:type="gramStart"/>
      <w:r>
        <w:t>Or,</w:t>
      </w:r>
      <w:proofErr w:type="gramEnd"/>
      <w:r>
        <w:t xml:space="preserve"> compute the average value from a random selection of similar samples. </w:t>
      </w:r>
    </w:p>
    <w:p w14:paraId="227E1B7C" w14:textId="77777777" w:rsidR="00001187" w:rsidRPr="008467D8" w:rsidRDefault="00001187" w:rsidP="00001187">
      <w:pPr>
        <w:pStyle w:val="ListParagraph"/>
        <w:shd w:val="clear" w:color="auto" w:fill="FFFFFF"/>
        <w:spacing w:line="270" w:lineRule="atLeast"/>
        <w:rPr>
          <w:rFonts w:ascii="Menlo" w:eastAsia="Times New Roman" w:hAnsi="Menlo" w:cs="Menlo"/>
          <w:color w:val="000000"/>
          <w:sz w:val="18"/>
          <w:szCs w:val="18"/>
        </w:rPr>
      </w:pPr>
    </w:p>
    <w:p w14:paraId="5AF11BF1" w14:textId="77777777" w:rsidR="00001187" w:rsidRPr="008467D8" w:rsidRDefault="00001187" w:rsidP="00001187">
      <w:pPr>
        <w:pStyle w:val="Heading3"/>
        <w:rPr>
          <w:rFonts w:eastAsia="Times New Roman"/>
        </w:rPr>
      </w:pPr>
      <w:bookmarkStart w:id="15" w:name="_Toc51914998"/>
      <w:r w:rsidRPr="008467D8">
        <w:rPr>
          <w:rFonts w:eastAsia="Times New Roman"/>
        </w:rPr>
        <w:t>Cold deck imputation</w:t>
      </w:r>
      <w:bookmarkEnd w:id="15"/>
    </w:p>
    <w:p w14:paraId="6EC9D9B8" w14:textId="77777777" w:rsidR="00001187" w:rsidRPr="0062458C" w:rsidRDefault="00001187" w:rsidP="00001187">
      <w:pPr>
        <w:shd w:val="clear" w:color="auto" w:fill="FFFFFF"/>
        <w:spacing w:line="270" w:lineRule="atLeast"/>
        <w:ind w:left="720"/>
      </w:pPr>
      <w:r>
        <w:t>Cold deck imputation is a</w:t>
      </w:r>
      <w:r w:rsidRPr="008467D8">
        <w:t xml:space="preserve"> systematically chosen value from a</w:t>
      </w:r>
      <w:r>
        <w:t xml:space="preserve"> sample that </w:t>
      </w:r>
      <w:r w:rsidRPr="008467D8">
        <w:t>has similar values on other variables.</w:t>
      </w:r>
      <w:r w:rsidRPr="0062458C">
        <w:t xml:space="preserve"> </w:t>
      </w:r>
      <w:r>
        <w:t>Cold deck imputation</w:t>
      </w:r>
      <w:r w:rsidRPr="008467D8">
        <w:t xml:space="preserve"> is similar to </w:t>
      </w:r>
      <w:r>
        <w:t>h</w:t>
      </w:r>
      <w:r w:rsidRPr="008467D8">
        <w:t xml:space="preserve">ot </w:t>
      </w:r>
      <w:r>
        <w:t>d</w:t>
      </w:r>
      <w:r w:rsidRPr="008467D8">
        <w:t xml:space="preserve">eck </w:t>
      </w:r>
      <w:proofErr w:type="gramStart"/>
      <w:r>
        <w:t>imputation</w:t>
      </w:r>
      <w:proofErr w:type="gramEnd"/>
      <w:r w:rsidRPr="008467D8">
        <w:t xml:space="preserve"> but </w:t>
      </w:r>
      <w:r>
        <w:t xml:space="preserve">it </w:t>
      </w:r>
      <w:r w:rsidRPr="008467D8">
        <w:t xml:space="preserve">removes the random variation. </w:t>
      </w:r>
      <w:r>
        <w:t>F</w:t>
      </w:r>
      <w:r w:rsidRPr="008467D8">
        <w:t>or example, you may always choose the third individual in the same experimental condition and block.</w:t>
      </w:r>
    </w:p>
    <w:p w14:paraId="50B25AA2" w14:textId="77777777" w:rsidR="00001187" w:rsidRPr="00A71383" w:rsidRDefault="00001187" w:rsidP="00001187"/>
    <w:p w14:paraId="654BDD2E" w14:textId="77777777" w:rsidR="00001187" w:rsidRDefault="00001187" w:rsidP="00001187">
      <w:pPr>
        <w:pStyle w:val="Heading3"/>
      </w:pPr>
      <w:bookmarkStart w:id="16" w:name="_Toc51914999"/>
      <w:r>
        <w:t>Multiple imputation</w:t>
      </w:r>
      <w:bookmarkEnd w:id="16"/>
    </w:p>
    <w:p w14:paraId="1841DA46" w14:textId="15F58591" w:rsidR="00377DCF" w:rsidRDefault="00001187" w:rsidP="00001187">
      <w:r w:rsidRPr="00F57DA0">
        <w:t xml:space="preserve">You can use more than one method to impute values. </w:t>
      </w:r>
      <w:r w:rsidRPr="00E418FE">
        <w:t xml:space="preserve">Because these methods have a random component, the multiple estimates are slightly different. This re-introduces some variation that your software can incorporate </w:t>
      </w:r>
      <w:proofErr w:type="gramStart"/>
      <w:r w:rsidRPr="00E418FE">
        <w:t>in order to</w:t>
      </w:r>
      <w:proofErr w:type="gramEnd"/>
      <w:r w:rsidRPr="00E418FE">
        <w:t xml:space="preserve"> give your model accurate estimates of standard error.</w:t>
      </w:r>
      <w:r w:rsidRPr="00F57DA0">
        <w:t xml:space="preserve"> </w:t>
      </w:r>
      <w:r w:rsidRPr="00E418FE">
        <w:t>Multiple imputation solves a lot of problems with missing data (though, unfortunately not all) and if done well, leads to unbiased parameter estimates and accurate standard errors.</w:t>
      </w:r>
      <w:r w:rsidRPr="00F57DA0">
        <w:t xml:space="preserve"> You may choose to average or weight the results to generate a single result based on multiple methods.</w:t>
      </w:r>
    </w:p>
    <w:p w14:paraId="0711CD8B" w14:textId="77777777" w:rsidR="00377DCF" w:rsidRDefault="00377DCF">
      <w:r>
        <w:br w:type="page"/>
      </w:r>
    </w:p>
    <w:p w14:paraId="3DD4560A" w14:textId="1E4FB533" w:rsidR="00363AE6" w:rsidRDefault="00377DCF" w:rsidP="00377DCF">
      <w:pPr>
        <w:pStyle w:val="Heading1"/>
      </w:pPr>
      <w:r>
        <w:lastRenderedPageBreak/>
        <w:t>Analyzing Data</w:t>
      </w:r>
      <w:r>
        <w:br/>
      </w:r>
      <w:r w:rsidRPr="00377DCF">
        <w:rPr>
          <w:noProof/>
        </w:rPr>
        <w:drawing>
          <wp:inline distT="0" distB="0" distL="0" distR="0" wp14:anchorId="72E7206B" wp14:editId="2128D2F0">
            <wp:extent cx="5943600" cy="2740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0660"/>
                    </a:xfrm>
                    <a:prstGeom prst="rect">
                      <a:avLst/>
                    </a:prstGeom>
                  </pic:spPr>
                </pic:pic>
              </a:graphicData>
            </a:graphic>
          </wp:inline>
        </w:drawing>
      </w:r>
    </w:p>
    <w:sectPr w:rsidR="00363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F0DC0"/>
    <w:multiLevelType w:val="hybridMultilevel"/>
    <w:tmpl w:val="57D271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03"/>
    <w:rsid w:val="00001187"/>
    <w:rsid w:val="000458B7"/>
    <w:rsid w:val="00046876"/>
    <w:rsid w:val="00097276"/>
    <w:rsid w:val="000A633E"/>
    <w:rsid w:val="0011389C"/>
    <w:rsid w:val="00116DC5"/>
    <w:rsid w:val="00122FFE"/>
    <w:rsid w:val="00166EED"/>
    <w:rsid w:val="001771B9"/>
    <w:rsid w:val="001E03BF"/>
    <w:rsid w:val="00250963"/>
    <w:rsid w:val="00281664"/>
    <w:rsid w:val="00284F1B"/>
    <w:rsid w:val="002B27AB"/>
    <w:rsid w:val="002D0E8D"/>
    <w:rsid w:val="002D53C1"/>
    <w:rsid w:val="002E017B"/>
    <w:rsid w:val="002F1F2D"/>
    <w:rsid w:val="00321389"/>
    <w:rsid w:val="003450C1"/>
    <w:rsid w:val="00363AE6"/>
    <w:rsid w:val="00377DCF"/>
    <w:rsid w:val="003B2E68"/>
    <w:rsid w:val="003C4A92"/>
    <w:rsid w:val="00462F03"/>
    <w:rsid w:val="00475944"/>
    <w:rsid w:val="004F2200"/>
    <w:rsid w:val="0050289B"/>
    <w:rsid w:val="005256A2"/>
    <w:rsid w:val="00565491"/>
    <w:rsid w:val="00592FB9"/>
    <w:rsid w:val="005C4EB0"/>
    <w:rsid w:val="005E46A4"/>
    <w:rsid w:val="005E5820"/>
    <w:rsid w:val="00601B4E"/>
    <w:rsid w:val="0061495C"/>
    <w:rsid w:val="00640E25"/>
    <w:rsid w:val="0064730A"/>
    <w:rsid w:val="006A19BF"/>
    <w:rsid w:val="006D3592"/>
    <w:rsid w:val="006F327D"/>
    <w:rsid w:val="006F6051"/>
    <w:rsid w:val="00711D5D"/>
    <w:rsid w:val="00721686"/>
    <w:rsid w:val="00757620"/>
    <w:rsid w:val="00761E92"/>
    <w:rsid w:val="00770ACF"/>
    <w:rsid w:val="007D360D"/>
    <w:rsid w:val="007E66FE"/>
    <w:rsid w:val="008042C7"/>
    <w:rsid w:val="0082790F"/>
    <w:rsid w:val="008300B1"/>
    <w:rsid w:val="00845385"/>
    <w:rsid w:val="00845898"/>
    <w:rsid w:val="008512B5"/>
    <w:rsid w:val="008E0DDC"/>
    <w:rsid w:val="0090392E"/>
    <w:rsid w:val="00926F16"/>
    <w:rsid w:val="00935385"/>
    <w:rsid w:val="00A01778"/>
    <w:rsid w:val="00A240B4"/>
    <w:rsid w:val="00A7427C"/>
    <w:rsid w:val="00AC3D08"/>
    <w:rsid w:val="00AD4155"/>
    <w:rsid w:val="00AD475B"/>
    <w:rsid w:val="00B06D5B"/>
    <w:rsid w:val="00B90535"/>
    <w:rsid w:val="00BB1246"/>
    <w:rsid w:val="00BC6BD3"/>
    <w:rsid w:val="00C17E07"/>
    <w:rsid w:val="00C8586D"/>
    <w:rsid w:val="00CB4769"/>
    <w:rsid w:val="00D77D74"/>
    <w:rsid w:val="00DA148C"/>
    <w:rsid w:val="00DB38C5"/>
    <w:rsid w:val="00DC01B6"/>
    <w:rsid w:val="00DE70BC"/>
    <w:rsid w:val="00E0767F"/>
    <w:rsid w:val="00E1402D"/>
    <w:rsid w:val="00F240C6"/>
    <w:rsid w:val="00F42816"/>
    <w:rsid w:val="00FA6FF8"/>
    <w:rsid w:val="00FC0082"/>
    <w:rsid w:val="00FF5A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830F"/>
  <w15:chartTrackingRefBased/>
  <w15:docId w15:val="{E10B9F0E-4CA5-4293-B6A3-C143DD51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B4E"/>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D08"/>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62F03"/>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462F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3D08"/>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C3D08"/>
    <w:pPr>
      <w:spacing w:after="0" w:line="240" w:lineRule="auto"/>
    </w:pPr>
  </w:style>
  <w:style w:type="character" w:styleId="Hyperlink">
    <w:name w:val="Hyperlink"/>
    <w:basedOn w:val="DefaultParagraphFont"/>
    <w:uiPriority w:val="99"/>
    <w:unhideWhenUsed/>
    <w:rsid w:val="00CB4769"/>
    <w:rPr>
      <w:color w:val="0563C1" w:themeColor="hyperlink"/>
      <w:u w:val="single"/>
    </w:rPr>
  </w:style>
  <w:style w:type="character" w:styleId="UnresolvedMention">
    <w:name w:val="Unresolved Mention"/>
    <w:basedOn w:val="DefaultParagraphFont"/>
    <w:uiPriority w:val="99"/>
    <w:semiHidden/>
    <w:unhideWhenUsed/>
    <w:rsid w:val="00CB4769"/>
    <w:rPr>
      <w:color w:val="605E5C"/>
      <w:shd w:val="clear" w:color="auto" w:fill="E1DFDD"/>
    </w:rPr>
  </w:style>
  <w:style w:type="character" w:customStyle="1" w:styleId="Heading3Char">
    <w:name w:val="Heading 3 Char"/>
    <w:basedOn w:val="DefaultParagraphFont"/>
    <w:link w:val="Heading3"/>
    <w:uiPriority w:val="9"/>
    <w:rsid w:val="00601B4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01B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1187"/>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A240B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cr.ucla.edu/Applets.dir/F_Table.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B1CAC-6055-49EA-8F88-2B95F2FE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Arando</dc:creator>
  <cp:keywords/>
  <dc:description/>
  <cp:lastModifiedBy>Owen Arando</cp:lastModifiedBy>
  <cp:revision>46</cp:revision>
  <cp:lastPrinted>2021-10-21T05:57:00Z</cp:lastPrinted>
  <dcterms:created xsi:type="dcterms:W3CDTF">2021-10-21T01:16:00Z</dcterms:created>
  <dcterms:modified xsi:type="dcterms:W3CDTF">2021-12-10T04:13:00Z</dcterms:modified>
</cp:coreProperties>
</file>