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A482A" w14:textId="5C6C141C" w:rsidR="006F1601" w:rsidRPr="002F3336" w:rsidRDefault="00BC7DD4">
      <w:pPr>
        <w:rPr>
          <w:rFonts w:ascii="Helvetica" w:hAnsi="Helvetica"/>
        </w:rPr>
      </w:pPr>
      <w:bookmarkStart w:id="0" w:name="_Hlk35546347"/>
      <w:bookmarkEnd w:id="0"/>
      <w:r w:rsidRPr="002F3336">
        <w:rPr>
          <w:rFonts w:ascii="Helvetica" w:hAnsi="Helvetica"/>
        </w:rPr>
        <w:t>Blakley Parker</w:t>
      </w:r>
    </w:p>
    <w:p w14:paraId="394C5448" w14:textId="48A65CD9" w:rsidR="00BC7DD4" w:rsidRPr="002F3336" w:rsidRDefault="00BC7DD4">
      <w:pPr>
        <w:rPr>
          <w:rFonts w:ascii="Helvetica" w:hAnsi="Helvetica"/>
        </w:rPr>
      </w:pPr>
      <w:r w:rsidRPr="002F3336">
        <w:rPr>
          <w:rFonts w:ascii="Helvetica" w:hAnsi="Helvetica"/>
        </w:rPr>
        <w:t>3/15/19</w:t>
      </w:r>
    </w:p>
    <w:p w14:paraId="3144C73A" w14:textId="39A849B4" w:rsidR="00BC7DD4" w:rsidRPr="002F3336" w:rsidRDefault="00BC7DD4">
      <w:pPr>
        <w:rPr>
          <w:rFonts w:ascii="Helvetica" w:hAnsi="Helvetica"/>
        </w:rPr>
      </w:pPr>
      <w:r w:rsidRPr="002F3336">
        <w:rPr>
          <w:rFonts w:ascii="Helvetica" w:hAnsi="Helvetica"/>
        </w:rPr>
        <w:t>CSCI-473-SP</w:t>
      </w:r>
    </w:p>
    <w:p w14:paraId="082046ED" w14:textId="1CFB02FD" w:rsidR="00BC7DD4" w:rsidRPr="002F3336" w:rsidRDefault="00BC7DD4">
      <w:pPr>
        <w:rPr>
          <w:rFonts w:ascii="Helvetica" w:hAnsi="Helvetica"/>
        </w:rPr>
      </w:pPr>
      <w:r w:rsidRPr="002F3336">
        <w:rPr>
          <w:rFonts w:ascii="Helvetica" w:hAnsi="Helvetica"/>
        </w:rPr>
        <w:t>Dr. Jones</w:t>
      </w:r>
    </w:p>
    <w:p w14:paraId="64AE677E" w14:textId="50C4846D" w:rsidR="00BC7DD4" w:rsidRPr="00D86576" w:rsidRDefault="00BC7DD4" w:rsidP="00BC7DD4">
      <w:pPr>
        <w:jc w:val="center"/>
        <w:rPr>
          <w:rFonts w:ascii="Helvetica" w:hAnsi="Helvetica"/>
          <w:b/>
          <w:bCs/>
        </w:rPr>
      </w:pPr>
      <w:r w:rsidRPr="00D86576">
        <w:rPr>
          <w:rFonts w:ascii="Helvetica" w:hAnsi="Helvetica"/>
          <w:b/>
          <w:bCs/>
        </w:rPr>
        <w:t>Monte Carlo Integration</w:t>
      </w:r>
    </w:p>
    <w:p w14:paraId="00ABE994" w14:textId="5E2C796D" w:rsidR="00BC7DD4" w:rsidRPr="002F3336" w:rsidRDefault="00BC7DD4" w:rsidP="00BC7DD4">
      <w:pPr>
        <w:jc w:val="center"/>
        <w:rPr>
          <w:rFonts w:ascii="Helvetica" w:hAnsi="Helvetica"/>
        </w:rPr>
      </w:pPr>
    </w:p>
    <w:p w14:paraId="0C89D890" w14:textId="7A278234" w:rsidR="00753E1E" w:rsidRDefault="00BC7DD4" w:rsidP="00BB5DD2">
      <w:pPr>
        <w:spacing w:line="276" w:lineRule="auto"/>
        <w:rPr>
          <w:rFonts w:ascii="Helvetica" w:hAnsi="Helvetica"/>
        </w:rPr>
      </w:pPr>
      <w:r w:rsidRPr="002F3336">
        <w:rPr>
          <w:rFonts w:ascii="Helvetica" w:hAnsi="Helvetica"/>
        </w:rPr>
        <w:tab/>
      </w:r>
      <w:r w:rsidR="00D86576">
        <w:rPr>
          <w:rFonts w:ascii="Helvetica" w:hAnsi="Helvetica"/>
        </w:rPr>
        <w:t>Utilizing</w:t>
      </w:r>
      <w:r w:rsidR="00BB5DD2" w:rsidRPr="002F3336">
        <w:rPr>
          <w:rFonts w:ascii="Helvetica" w:hAnsi="Helvetica"/>
        </w:rPr>
        <w:t xml:space="preserve"> the math behind integrals</w:t>
      </w:r>
      <w:r w:rsidR="00D86576">
        <w:rPr>
          <w:rFonts w:ascii="Helvetica" w:hAnsi="Helvetica"/>
        </w:rPr>
        <w:t>,</w:t>
      </w:r>
      <w:r w:rsidR="00BB5DD2" w:rsidRPr="002F3336">
        <w:rPr>
          <w:rFonts w:ascii="Helvetica" w:hAnsi="Helvetica"/>
        </w:rPr>
        <w:t xml:space="preserve"> </w:t>
      </w:r>
      <w:r w:rsidR="00D86576">
        <w:rPr>
          <w:rFonts w:ascii="Helvetica" w:hAnsi="Helvetica"/>
        </w:rPr>
        <w:t>this command line program finds the</w:t>
      </w:r>
      <w:r w:rsidR="00BB5DD2" w:rsidRPr="002F3336">
        <w:rPr>
          <w:rFonts w:ascii="Helvetica" w:hAnsi="Helvetica"/>
        </w:rPr>
        <w:t xml:space="preserve"> area underneath a given function with bounds on an XY plane. This may seem comple</w:t>
      </w:r>
      <w:r w:rsidR="00D86576">
        <w:rPr>
          <w:rFonts w:ascii="Helvetica" w:hAnsi="Helvetica"/>
        </w:rPr>
        <w:t>x</w:t>
      </w:r>
      <w:r w:rsidR="00BB5DD2" w:rsidRPr="002F3336">
        <w:rPr>
          <w:rFonts w:ascii="Helvetica" w:hAnsi="Helvetica"/>
        </w:rPr>
        <w:t xml:space="preserve">, </w:t>
      </w:r>
      <w:r w:rsidR="00D86576">
        <w:rPr>
          <w:rFonts w:ascii="Helvetica" w:hAnsi="Helvetica"/>
        </w:rPr>
        <w:t>but</w:t>
      </w:r>
      <w:r w:rsidR="00BB5DD2" w:rsidRPr="002F3336">
        <w:rPr>
          <w:rFonts w:ascii="Helvetica" w:hAnsi="Helvetica"/>
        </w:rPr>
        <w:t xml:space="preserve"> with the power of Monte Carlo simulations this problem can be solved with a small amount of error. It works by spawning a user-specified number of points and using the ratio of points underneath</w:t>
      </w:r>
      <w:r w:rsidR="00D86576">
        <w:rPr>
          <w:rFonts w:ascii="Helvetica" w:hAnsi="Helvetica"/>
        </w:rPr>
        <w:t>/above</w:t>
      </w:r>
      <w:r w:rsidR="00BB5DD2" w:rsidRPr="002F3336">
        <w:rPr>
          <w:rFonts w:ascii="Helvetica" w:hAnsi="Helvetica"/>
        </w:rPr>
        <w:t xml:space="preserve"> the function to find the calculated bounded integral. The calculated area </w:t>
      </w:r>
      <w:r w:rsidR="007A31CA" w:rsidRPr="002F3336">
        <w:rPr>
          <w:rFonts w:ascii="Helvetica" w:hAnsi="Helvetica"/>
        </w:rPr>
        <w:t>will not</w:t>
      </w:r>
      <w:r w:rsidR="00BB5DD2" w:rsidRPr="002F3336">
        <w:rPr>
          <w:rFonts w:ascii="Helvetica" w:hAnsi="Helvetica"/>
        </w:rPr>
        <w:t xml:space="preserve"> be perfectly correct as </w:t>
      </w:r>
      <w:r w:rsidR="008D2B30" w:rsidRPr="002F3336">
        <w:rPr>
          <w:rFonts w:ascii="Helvetica" w:hAnsi="Helvetica"/>
        </w:rPr>
        <w:t>the generation</w:t>
      </w:r>
      <w:r w:rsidR="00BB5DD2" w:rsidRPr="002F3336">
        <w:rPr>
          <w:rFonts w:ascii="Helvetica" w:hAnsi="Helvetica"/>
        </w:rPr>
        <w:t xml:space="preserve"> </w:t>
      </w:r>
      <w:r w:rsidR="008D2B30" w:rsidRPr="002F3336">
        <w:rPr>
          <w:rFonts w:ascii="Helvetica" w:hAnsi="Helvetica"/>
        </w:rPr>
        <w:t xml:space="preserve">of points </w:t>
      </w:r>
      <w:r w:rsidR="00BB5DD2" w:rsidRPr="002F3336">
        <w:rPr>
          <w:rFonts w:ascii="Helvetica" w:hAnsi="Helvetica"/>
        </w:rPr>
        <w:t>is technically random</w:t>
      </w:r>
      <w:r w:rsidR="008D2B30" w:rsidRPr="002F3336">
        <w:rPr>
          <w:rFonts w:ascii="Helvetica" w:hAnsi="Helvetica"/>
        </w:rPr>
        <w:t xml:space="preserve">, but as the number of </w:t>
      </w:r>
      <w:r w:rsidR="00241959">
        <w:rPr>
          <w:rFonts w:ascii="Helvetica" w:hAnsi="Helvetica"/>
        </w:rPr>
        <w:t>points generated</w:t>
      </w:r>
      <w:r w:rsidR="008D2B30" w:rsidRPr="002F3336">
        <w:rPr>
          <w:rFonts w:ascii="Helvetica" w:hAnsi="Helvetica"/>
        </w:rPr>
        <w:t xml:space="preserve"> </w:t>
      </w:r>
      <w:r w:rsidR="00241959">
        <w:rPr>
          <w:rFonts w:ascii="Helvetica" w:hAnsi="Helvetica"/>
        </w:rPr>
        <w:t>increases</w:t>
      </w:r>
      <w:r w:rsidR="002F3336" w:rsidRPr="002F3336">
        <w:rPr>
          <w:rFonts w:ascii="Helvetica" w:hAnsi="Helvetica"/>
        </w:rPr>
        <w:t xml:space="preserve">, </w:t>
      </w:r>
      <w:r w:rsidR="008D2B30" w:rsidRPr="002F3336">
        <w:rPr>
          <w:rFonts w:ascii="Helvetica" w:hAnsi="Helvetica"/>
        </w:rPr>
        <w:t>the error</w:t>
      </w:r>
      <w:r w:rsidR="00241959">
        <w:rPr>
          <w:rFonts w:ascii="Helvetica" w:hAnsi="Helvetica"/>
        </w:rPr>
        <w:t xml:space="preserve"> trends downward</w:t>
      </w:r>
      <w:r w:rsidR="008D2B30" w:rsidRPr="002F3336">
        <w:rPr>
          <w:rFonts w:ascii="Helvetica" w:hAnsi="Helvetica"/>
        </w:rPr>
        <w:t xml:space="preserve">. After creating the serial version, I progressed to </w:t>
      </w:r>
      <w:r w:rsidR="00241959">
        <w:rPr>
          <w:rFonts w:ascii="Helvetica" w:hAnsi="Helvetica"/>
        </w:rPr>
        <w:t>a</w:t>
      </w:r>
      <w:r w:rsidR="008D2B30" w:rsidRPr="002F3336">
        <w:rPr>
          <w:rFonts w:ascii="Helvetica" w:hAnsi="Helvetica"/>
        </w:rPr>
        <w:t xml:space="preserve"> parallel version where we can monitor various statistics with a varying number of processes and n.</w:t>
      </w:r>
      <w:r w:rsidR="00241959">
        <w:rPr>
          <w:rFonts w:ascii="Helvetica" w:hAnsi="Helvetica"/>
        </w:rPr>
        <w:t xml:space="preserve"> Both versions were created in C and can be compiled easily at the command line with </w:t>
      </w:r>
      <w:r w:rsidR="007A31CA">
        <w:rPr>
          <w:rFonts w:ascii="Helvetica" w:hAnsi="Helvetica"/>
        </w:rPr>
        <w:t>either,</w:t>
      </w:r>
    </w:p>
    <w:p w14:paraId="52A790DF" w14:textId="6C912500" w:rsidR="00753E1E" w:rsidRDefault="00753E1E" w:rsidP="00BB5DD2">
      <w:pPr>
        <w:spacing w:line="276" w:lineRule="auto"/>
        <w:rPr>
          <w:rFonts w:ascii="Helvetica" w:hAnsi="Helvetica"/>
        </w:rPr>
      </w:pPr>
    </w:p>
    <w:p w14:paraId="39B989C1" w14:textId="554064DB" w:rsidR="007A31CA" w:rsidRDefault="007A31CA" w:rsidP="00BB5DD2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Serial,</w:t>
      </w:r>
    </w:p>
    <w:p w14:paraId="226A089E" w14:textId="77777777" w:rsidR="007A31CA" w:rsidRDefault="007A31CA" w:rsidP="00BB5DD2">
      <w:pPr>
        <w:spacing w:line="276" w:lineRule="auto"/>
        <w:rPr>
          <w:rFonts w:ascii="Helvetica" w:hAnsi="Helvetica"/>
        </w:rPr>
      </w:pPr>
    </w:p>
    <w:p w14:paraId="436F74D5" w14:textId="46F7BFBC" w:rsidR="00753E1E" w:rsidRDefault="00753E1E" w:rsidP="0075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Consolas" w:hAnsi="Consolas" w:cs="Courier New"/>
          <w:b/>
          <w:bCs/>
          <w:spacing w:val="2"/>
          <w:bdr w:val="none" w:sz="0" w:space="0" w:color="auto" w:frame="1"/>
        </w:rPr>
      </w:pPr>
      <w:proofErr w:type="spellStart"/>
      <w:r w:rsidRPr="00753E1E">
        <w:rPr>
          <w:rFonts w:ascii="Consolas" w:hAnsi="Consolas" w:cs="Courier New"/>
          <w:b/>
          <w:bCs/>
          <w:spacing w:val="2"/>
          <w:bdr w:val="none" w:sz="0" w:space="0" w:color="auto" w:frame="1"/>
        </w:rPr>
        <w:t>gcc</w:t>
      </w:r>
      <w:proofErr w:type="spellEnd"/>
      <w:r w:rsidRPr="00753E1E">
        <w:rPr>
          <w:rFonts w:ascii="Consolas" w:hAnsi="Consolas" w:cs="Courier New"/>
          <w:b/>
          <w:bCs/>
          <w:spacing w:val="2"/>
          <w:bdr w:val="none" w:sz="0" w:space="0" w:color="auto" w:frame="1"/>
        </w:rPr>
        <w:t xml:space="preserve"> –Wall mc-integration-</w:t>
      </w:r>
      <w:proofErr w:type="spellStart"/>
      <w:r w:rsidR="007A31CA">
        <w:rPr>
          <w:rFonts w:ascii="Consolas" w:hAnsi="Consolas" w:cs="Courier New"/>
          <w:b/>
          <w:bCs/>
          <w:spacing w:val="2"/>
          <w:bdr w:val="none" w:sz="0" w:space="0" w:color="auto" w:frame="1"/>
        </w:rPr>
        <w:t>serial</w:t>
      </w:r>
      <w:r w:rsidRPr="00753E1E">
        <w:rPr>
          <w:rFonts w:ascii="Consolas" w:hAnsi="Consolas" w:cs="Courier New"/>
          <w:b/>
          <w:bCs/>
          <w:spacing w:val="2"/>
          <w:bdr w:val="none" w:sz="0" w:space="0" w:color="auto" w:frame="1"/>
        </w:rPr>
        <w:t>.c</w:t>
      </w:r>
      <w:proofErr w:type="spellEnd"/>
      <w:r w:rsidRPr="00753E1E">
        <w:rPr>
          <w:rFonts w:ascii="Consolas" w:hAnsi="Consolas" w:cs="Courier New"/>
          <w:b/>
          <w:bCs/>
          <w:spacing w:val="2"/>
          <w:bdr w:val="none" w:sz="0" w:space="0" w:color="auto" w:frame="1"/>
        </w:rPr>
        <w:t xml:space="preserve"> –o mc-integration</w:t>
      </w:r>
    </w:p>
    <w:p w14:paraId="195105E9" w14:textId="2FDF3AAE" w:rsidR="007A31CA" w:rsidRDefault="007A31CA" w:rsidP="0075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Consolas" w:hAnsi="Consolas" w:cs="Courier New"/>
          <w:b/>
          <w:bCs/>
          <w:spacing w:val="2"/>
          <w:bdr w:val="none" w:sz="0" w:space="0" w:color="auto" w:frame="1"/>
        </w:rPr>
      </w:pPr>
    </w:p>
    <w:p w14:paraId="4946E47F" w14:textId="2DAE1809" w:rsidR="007A31CA" w:rsidRDefault="007A31CA" w:rsidP="007A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" w:hAnsi="Helvetica" w:cs="Helvetica"/>
          <w:spacing w:val="2"/>
          <w:bdr w:val="none" w:sz="0" w:space="0" w:color="auto" w:frame="1"/>
        </w:rPr>
      </w:pPr>
      <w:r w:rsidRPr="007A31CA">
        <w:rPr>
          <w:rFonts w:ascii="Helvetica" w:hAnsi="Helvetica" w:cs="Helvetica"/>
          <w:spacing w:val="2"/>
          <w:bdr w:val="none" w:sz="0" w:space="0" w:color="auto" w:frame="1"/>
        </w:rPr>
        <w:t>Parallel (with MPI)</w:t>
      </w:r>
      <w:r>
        <w:rPr>
          <w:rFonts w:ascii="Helvetica" w:hAnsi="Helvetica" w:cs="Helvetica"/>
          <w:spacing w:val="2"/>
          <w:bdr w:val="none" w:sz="0" w:space="0" w:color="auto" w:frame="1"/>
        </w:rPr>
        <w:t>,</w:t>
      </w:r>
    </w:p>
    <w:p w14:paraId="0ADCD768" w14:textId="77777777" w:rsidR="007A31CA" w:rsidRPr="007A31CA" w:rsidRDefault="007A31CA" w:rsidP="007A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" w:hAnsi="Helvetica" w:cs="Helvetica"/>
          <w:spacing w:val="2"/>
          <w:bdr w:val="none" w:sz="0" w:space="0" w:color="auto" w:frame="1"/>
        </w:rPr>
      </w:pPr>
    </w:p>
    <w:p w14:paraId="3114BDCC" w14:textId="2983677D" w:rsidR="007A31CA" w:rsidRPr="007A31CA" w:rsidRDefault="007A31CA" w:rsidP="007A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Consolas" w:hAnsi="Consolas" w:cs="Courier New"/>
          <w:b/>
          <w:bCs/>
          <w:spacing w:val="2"/>
        </w:rPr>
      </w:pPr>
      <w:proofErr w:type="spellStart"/>
      <w:r w:rsidRPr="007A31CA">
        <w:rPr>
          <w:rFonts w:ascii="Consolas" w:hAnsi="Consolas" w:cs="Courier New"/>
          <w:b/>
          <w:bCs/>
          <w:spacing w:val="2"/>
        </w:rPr>
        <w:t>mpiicc</w:t>
      </w:r>
      <w:proofErr w:type="spellEnd"/>
      <w:r w:rsidRPr="007A31CA">
        <w:rPr>
          <w:rFonts w:ascii="Consolas" w:hAnsi="Consolas" w:cs="Courier New"/>
          <w:b/>
          <w:bCs/>
          <w:spacing w:val="2"/>
        </w:rPr>
        <w:t xml:space="preserve"> </w:t>
      </w:r>
      <w:r w:rsidRPr="00753E1E">
        <w:rPr>
          <w:rFonts w:ascii="Consolas" w:hAnsi="Consolas" w:cs="Courier New"/>
          <w:b/>
          <w:bCs/>
          <w:spacing w:val="2"/>
          <w:bdr w:val="none" w:sz="0" w:space="0" w:color="auto" w:frame="1"/>
        </w:rPr>
        <w:t xml:space="preserve">–Wall </w:t>
      </w:r>
      <w:r w:rsidRPr="007A31CA">
        <w:rPr>
          <w:rFonts w:ascii="Consolas" w:hAnsi="Consolas" w:cs="Courier New"/>
          <w:b/>
          <w:bCs/>
          <w:spacing w:val="2"/>
          <w:bdr w:val="none" w:sz="0" w:space="0" w:color="auto" w:frame="1"/>
        </w:rPr>
        <w:t>mc-integration-</w:t>
      </w:r>
      <w:proofErr w:type="spellStart"/>
      <w:r w:rsidRPr="007A31CA">
        <w:rPr>
          <w:rFonts w:ascii="Consolas" w:hAnsi="Consolas" w:cs="Courier New"/>
          <w:b/>
          <w:bCs/>
          <w:spacing w:val="2"/>
          <w:bdr w:val="none" w:sz="0" w:space="0" w:color="auto" w:frame="1"/>
        </w:rPr>
        <w:t>parallel</w:t>
      </w:r>
      <w:r w:rsidRPr="00753E1E">
        <w:rPr>
          <w:rFonts w:ascii="Consolas" w:hAnsi="Consolas" w:cs="Courier New"/>
          <w:b/>
          <w:bCs/>
          <w:spacing w:val="2"/>
          <w:bdr w:val="none" w:sz="0" w:space="0" w:color="auto" w:frame="1"/>
        </w:rPr>
        <w:t>.c</w:t>
      </w:r>
      <w:proofErr w:type="spellEnd"/>
      <w:r w:rsidRPr="00753E1E">
        <w:rPr>
          <w:rFonts w:ascii="Consolas" w:hAnsi="Consolas" w:cs="Courier New"/>
          <w:b/>
          <w:bCs/>
          <w:spacing w:val="2"/>
          <w:bdr w:val="none" w:sz="0" w:space="0" w:color="auto" w:frame="1"/>
        </w:rPr>
        <w:t xml:space="preserve"> –o </w:t>
      </w:r>
      <w:r w:rsidRPr="007A31CA">
        <w:rPr>
          <w:rFonts w:ascii="Consolas" w:hAnsi="Consolas" w:cs="Courier New"/>
          <w:b/>
          <w:bCs/>
          <w:spacing w:val="2"/>
          <w:bdr w:val="none" w:sz="0" w:space="0" w:color="auto" w:frame="1"/>
        </w:rPr>
        <w:t>mc-integration</w:t>
      </w:r>
    </w:p>
    <w:p w14:paraId="38CD2517" w14:textId="77777777" w:rsidR="007A31CA" w:rsidRDefault="007A31CA" w:rsidP="0075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Consolas" w:hAnsi="Consolas" w:cs="Courier New"/>
          <w:b/>
          <w:bCs/>
          <w:spacing w:val="2"/>
          <w:bdr w:val="none" w:sz="0" w:space="0" w:color="auto" w:frame="1"/>
        </w:rPr>
      </w:pPr>
    </w:p>
    <w:p w14:paraId="660808F1" w14:textId="6BECC3EE" w:rsidR="00753E1E" w:rsidRDefault="00753E1E" w:rsidP="00BB5DD2">
      <w:pPr>
        <w:spacing w:line="276" w:lineRule="auto"/>
        <w:rPr>
          <w:rFonts w:ascii="Helvetica" w:hAnsi="Helvetica"/>
        </w:rPr>
      </w:pPr>
    </w:p>
    <w:p w14:paraId="75256497" w14:textId="1074A729" w:rsidR="00753E1E" w:rsidRDefault="00753E1E" w:rsidP="00BB5DD2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and can be ran with,</w:t>
      </w:r>
    </w:p>
    <w:p w14:paraId="663D841E" w14:textId="610263E3" w:rsidR="00753E1E" w:rsidRDefault="00753E1E" w:rsidP="00BB5DD2">
      <w:pPr>
        <w:spacing w:line="276" w:lineRule="auto"/>
        <w:rPr>
          <w:rFonts w:ascii="Helvetica" w:hAnsi="Helvetica"/>
        </w:rPr>
      </w:pPr>
    </w:p>
    <w:p w14:paraId="058201AB" w14:textId="2E808D03" w:rsidR="00753E1E" w:rsidRDefault="00753E1E" w:rsidP="007E325A">
      <w:pPr>
        <w:spacing w:line="276" w:lineRule="auto"/>
        <w:jc w:val="center"/>
        <w:rPr>
          <w:rFonts w:ascii="Consolas" w:hAnsi="Consolas"/>
          <w:b/>
          <w:bCs/>
        </w:rPr>
      </w:pPr>
      <w:r w:rsidRPr="00753E1E">
        <w:rPr>
          <w:rFonts w:ascii="Consolas" w:hAnsi="Consolas"/>
          <w:b/>
          <w:bCs/>
        </w:rPr>
        <w:t>./mc-integration &lt;a&gt; &lt;b&gt; &lt;n&gt;</w:t>
      </w:r>
    </w:p>
    <w:p w14:paraId="49C05C02" w14:textId="521648AD" w:rsidR="00753E1E" w:rsidRDefault="00753E1E" w:rsidP="00753E1E">
      <w:pPr>
        <w:spacing w:line="27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 = first x bound</w:t>
      </w:r>
    </w:p>
    <w:p w14:paraId="62E73A73" w14:textId="5B86623C" w:rsidR="00753E1E" w:rsidRDefault="00753E1E" w:rsidP="00753E1E">
      <w:pPr>
        <w:spacing w:line="27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 = second x bound</w:t>
      </w:r>
    </w:p>
    <w:p w14:paraId="0206E228" w14:textId="14AE827C" w:rsidR="00753E1E" w:rsidRDefault="00753E1E" w:rsidP="00753E1E">
      <w:pPr>
        <w:spacing w:line="27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 = number of points generated</w:t>
      </w:r>
    </w:p>
    <w:p w14:paraId="05D09316" w14:textId="77777777" w:rsidR="007E325A" w:rsidRPr="00753E1E" w:rsidRDefault="007E325A" w:rsidP="00753E1E">
      <w:pPr>
        <w:spacing w:line="276" w:lineRule="auto"/>
        <w:rPr>
          <w:rFonts w:ascii="Consolas" w:hAnsi="Consolas"/>
          <w:b/>
          <w:bCs/>
        </w:rPr>
      </w:pPr>
    </w:p>
    <w:p w14:paraId="51B15050" w14:textId="77777777" w:rsidR="00736762" w:rsidRDefault="00736762" w:rsidP="00BB5DD2">
      <w:pPr>
        <w:spacing w:line="276" w:lineRule="auto"/>
        <w:rPr>
          <w:rFonts w:ascii="Helvetica" w:hAnsi="Helvetica"/>
        </w:rPr>
      </w:pPr>
    </w:p>
    <w:p w14:paraId="5EA004D5" w14:textId="77777777" w:rsidR="00736762" w:rsidRDefault="00736762" w:rsidP="00BB5DD2">
      <w:pPr>
        <w:spacing w:line="276" w:lineRule="auto"/>
        <w:rPr>
          <w:rFonts w:ascii="Helvetica" w:hAnsi="Helvetica"/>
        </w:rPr>
      </w:pPr>
    </w:p>
    <w:p w14:paraId="0A33AAC3" w14:textId="77777777" w:rsidR="00736762" w:rsidRDefault="00736762" w:rsidP="00BB5DD2">
      <w:pPr>
        <w:spacing w:line="276" w:lineRule="auto"/>
        <w:rPr>
          <w:rFonts w:ascii="Helvetica" w:hAnsi="Helvetica"/>
        </w:rPr>
      </w:pPr>
    </w:p>
    <w:p w14:paraId="2E20BA1A" w14:textId="77777777" w:rsidR="00736762" w:rsidRDefault="00736762" w:rsidP="00BB5DD2">
      <w:pPr>
        <w:spacing w:line="276" w:lineRule="auto"/>
        <w:rPr>
          <w:rFonts w:ascii="Helvetica" w:hAnsi="Helvetica"/>
        </w:rPr>
      </w:pPr>
    </w:p>
    <w:p w14:paraId="10665368" w14:textId="77777777" w:rsidR="00736762" w:rsidRDefault="00736762" w:rsidP="00BB5DD2">
      <w:pPr>
        <w:spacing w:line="276" w:lineRule="auto"/>
        <w:rPr>
          <w:rFonts w:ascii="Helvetica" w:hAnsi="Helvetica"/>
        </w:rPr>
      </w:pPr>
    </w:p>
    <w:p w14:paraId="00332141" w14:textId="77777777" w:rsidR="00736762" w:rsidRDefault="00736762" w:rsidP="00BB5DD2">
      <w:pPr>
        <w:spacing w:line="276" w:lineRule="auto"/>
        <w:rPr>
          <w:rFonts w:ascii="Helvetica" w:hAnsi="Helvetica"/>
        </w:rPr>
      </w:pPr>
    </w:p>
    <w:p w14:paraId="326D6AEC" w14:textId="77777777" w:rsidR="00736762" w:rsidRDefault="00736762" w:rsidP="00BB5DD2">
      <w:pPr>
        <w:spacing w:line="276" w:lineRule="auto"/>
        <w:rPr>
          <w:rFonts w:ascii="Helvetica" w:hAnsi="Helvetica"/>
        </w:rPr>
      </w:pPr>
    </w:p>
    <w:p w14:paraId="08A841E0" w14:textId="48CB58EE" w:rsidR="002F3336" w:rsidRDefault="007E325A" w:rsidP="00BB5DD2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To test the performance of the program the same function and bounds will be used while modifying ‘n’ to find the optimal speed-up, efficiency percent, and execution time. </w:t>
      </w:r>
      <w:r w:rsidR="002F3336" w:rsidRPr="002F3336">
        <w:rPr>
          <w:rFonts w:ascii="Helvetica" w:hAnsi="Helvetica"/>
        </w:rPr>
        <w:t xml:space="preserve">The bounded integral used </w:t>
      </w:r>
      <w:r w:rsidR="00C77CBB">
        <w:rPr>
          <w:rFonts w:ascii="Helvetica" w:hAnsi="Helvetica"/>
        </w:rPr>
        <w:t>for this experiment</w:t>
      </w:r>
      <w:r w:rsidR="00FE462F">
        <w:rPr>
          <w:rFonts w:ascii="Helvetica" w:hAnsi="Helvetica"/>
        </w:rPr>
        <w:t xml:space="preserve"> is</w:t>
      </w:r>
      <w:r w:rsidR="002F3336" w:rsidRPr="002F3336">
        <w:rPr>
          <w:rFonts w:ascii="Helvetica" w:hAnsi="Helvetica"/>
        </w:rPr>
        <w:t>...</w:t>
      </w:r>
    </w:p>
    <w:p w14:paraId="3C1F7FBF" w14:textId="1F74A1B3" w:rsidR="00736762" w:rsidRDefault="00736762" w:rsidP="00BB5DD2">
      <w:pPr>
        <w:spacing w:line="276" w:lineRule="auto"/>
        <w:rPr>
          <w:rFonts w:ascii="Helvetica" w:hAnsi="Helvetica"/>
        </w:rPr>
      </w:pPr>
    </w:p>
    <w:p w14:paraId="586C054D" w14:textId="77777777" w:rsidR="00736762" w:rsidRPr="002F3336" w:rsidRDefault="00736762" w:rsidP="00BB5DD2">
      <w:pPr>
        <w:spacing w:line="276" w:lineRule="auto"/>
        <w:rPr>
          <w:rFonts w:ascii="Helvetica" w:hAnsi="Helvetica"/>
        </w:rPr>
      </w:pPr>
    </w:p>
    <w:p w14:paraId="2107D2D1" w14:textId="442F7278" w:rsidR="008D2B30" w:rsidRPr="002F3336" w:rsidRDefault="008D2B30" w:rsidP="00BB5DD2">
      <w:pPr>
        <w:spacing w:line="276" w:lineRule="auto"/>
        <w:rPr>
          <w:rFonts w:ascii="Helvetica" w:hAnsi="Helvetica"/>
        </w:rPr>
      </w:pPr>
    </w:p>
    <w:p w14:paraId="6B473790" w14:textId="7EE8C07C" w:rsidR="008D2B30" w:rsidRPr="002F3336" w:rsidRDefault="00B20740" w:rsidP="00BB5DD2">
      <w:pPr>
        <w:spacing w:line="276" w:lineRule="auto"/>
        <w:rPr>
          <w:rFonts w:ascii="Helvetica" w:hAnsi="Helvetic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e>
          </m:nary>
        </m:oMath>
      </m:oMathPara>
    </w:p>
    <w:p w14:paraId="303A3396" w14:textId="576447E9" w:rsidR="008D2B30" w:rsidRDefault="008D2B30" w:rsidP="008D2B30">
      <w:pPr>
        <w:spacing w:line="276" w:lineRule="auto"/>
        <w:jc w:val="center"/>
        <w:rPr>
          <w:rFonts w:ascii="Helvetica" w:hAnsi="Helvetica"/>
        </w:rPr>
      </w:pPr>
      <w:r w:rsidRPr="002F3336">
        <w:rPr>
          <w:rFonts w:ascii="Helvetica" w:hAnsi="Helvetica"/>
        </w:rPr>
        <w:t>A = 333.3333333</w:t>
      </w:r>
    </w:p>
    <w:p w14:paraId="700EB32E" w14:textId="2AAB9F6D" w:rsidR="00EC4C1B" w:rsidRDefault="00EC4C1B" w:rsidP="008D2B30">
      <w:pPr>
        <w:spacing w:line="276" w:lineRule="auto"/>
        <w:jc w:val="center"/>
        <w:rPr>
          <w:rFonts w:ascii="Helvetica" w:hAnsi="Helvetica"/>
        </w:rPr>
      </w:pPr>
    </w:p>
    <w:p w14:paraId="150FDB36" w14:textId="1C596C74" w:rsidR="00736762" w:rsidRDefault="00736762" w:rsidP="008D2B30">
      <w:pPr>
        <w:spacing w:line="276" w:lineRule="auto"/>
        <w:jc w:val="center"/>
        <w:rPr>
          <w:rFonts w:ascii="Helvetica" w:hAnsi="Helvetica"/>
        </w:rPr>
      </w:pPr>
    </w:p>
    <w:p w14:paraId="2DA25CB5" w14:textId="77777777" w:rsidR="00736762" w:rsidRPr="002F3336" w:rsidRDefault="00736762" w:rsidP="008D2B30">
      <w:pPr>
        <w:spacing w:line="276" w:lineRule="auto"/>
        <w:jc w:val="center"/>
        <w:rPr>
          <w:rFonts w:ascii="Helvetica" w:hAnsi="Helvetica"/>
        </w:rPr>
      </w:pPr>
    </w:p>
    <w:p w14:paraId="1DB14E3F" w14:textId="77777777" w:rsidR="008D2B30" w:rsidRPr="002F3336" w:rsidRDefault="008D2B30" w:rsidP="008D2B30">
      <w:pPr>
        <w:spacing w:line="276" w:lineRule="auto"/>
        <w:jc w:val="center"/>
        <w:rPr>
          <w:rFonts w:ascii="Helvetica" w:hAnsi="Helvetica"/>
        </w:rPr>
      </w:pPr>
    </w:p>
    <w:p w14:paraId="6B6446E8" w14:textId="243FE4B6" w:rsidR="002F3336" w:rsidRDefault="008D2B30" w:rsidP="002F3336">
      <w:pPr>
        <w:spacing w:line="276" w:lineRule="auto"/>
        <w:rPr>
          <w:rFonts w:ascii="Helvetica" w:hAnsi="Helvetica"/>
          <w:b/>
          <w:bCs/>
          <w:color w:val="000000" w:themeColor="text1"/>
        </w:rPr>
      </w:pPr>
      <w:r w:rsidRPr="002F3336">
        <w:rPr>
          <w:rFonts w:ascii="Helvetica" w:hAnsi="Helvetica"/>
          <w:b/>
          <w:bCs/>
          <w:color w:val="000000" w:themeColor="text1"/>
        </w:rPr>
        <w:t>Data gathered from n = 100000000</w:t>
      </w:r>
    </w:p>
    <w:p w14:paraId="4235E8F1" w14:textId="77777777" w:rsidR="002F3336" w:rsidRPr="002F3336" w:rsidRDefault="002F3336" w:rsidP="002F3336">
      <w:pPr>
        <w:spacing w:line="276" w:lineRule="auto"/>
        <w:rPr>
          <w:rFonts w:ascii="Helvetica" w:hAnsi="Helvetica"/>
          <w:b/>
          <w:bCs/>
          <w:color w:val="000000" w:themeColor="text1"/>
        </w:rPr>
      </w:pPr>
    </w:p>
    <w:p w14:paraId="77B1AD8B" w14:textId="7EFCEF95" w:rsidR="002F3336" w:rsidRDefault="002F3336" w:rsidP="002F3336">
      <w:pPr>
        <w:spacing w:line="276" w:lineRule="auto"/>
        <w:rPr>
          <w:rFonts w:ascii="Helvetica" w:hAnsi="Helvetica" w:cs="Calibri"/>
          <w:color w:val="000000"/>
        </w:rPr>
      </w:pPr>
      <w:r w:rsidRPr="002F3336">
        <w:rPr>
          <w:rFonts w:ascii="Helvetica" w:hAnsi="Helvetica"/>
        </w:rPr>
        <w:t xml:space="preserve">Average error after 10 runs: </w:t>
      </w:r>
      <w:r w:rsidRPr="002F3336">
        <w:rPr>
          <w:rFonts w:ascii="Helvetica" w:hAnsi="Helvetica" w:cs="Calibri"/>
          <w:color w:val="000000"/>
        </w:rPr>
        <w:t>0.000306667</w:t>
      </w:r>
    </w:p>
    <w:p w14:paraId="48801B58" w14:textId="75A5CE51" w:rsidR="00EC4C1B" w:rsidRDefault="00EC4C1B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74E8E0F9" w14:textId="24A6EF44" w:rsidR="00EC4C1B" w:rsidRDefault="00EC4C1B" w:rsidP="002F3336">
      <w:pPr>
        <w:spacing w:line="276" w:lineRule="auto"/>
        <w:rPr>
          <w:rFonts w:ascii="Helvetica" w:hAnsi="Helvetica" w:cs="Calibri"/>
          <w:color w:val="000000"/>
        </w:rPr>
      </w:pPr>
      <w:r>
        <w:rPr>
          <w:rFonts w:ascii="Helvetica" w:hAnsi="Helvetica" w:cs="Calibri"/>
          <w:color w:val="000000"/>
        </w:rPr>
        <w:t>Note: I noticed an irregularity while running the program multiple times with this number of generated points. After 8 processes, the execution time seemingly goes up. This causes the speed-up and efficiency percent to deviate from what would be expected.</w:t>
      </w:r>
    </w:p>
    <w:p w14:paraId="1362FBD8" w14:textId="77777777" w:rsidR="00EC4C1B" w:rsidRDefault="00EC4C1B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1A69D0D0" w14:textId="2875A2F4" w:rsidR="002F3336" w:rsidRDefault="002F3336" w:rsidP="002F3336">
      <w:pPr>
        <w:spacing w:line="276" w:lineRule="auto"/>
        <w:rPr>
          <w:rFonts w:ascii="Helvetica" w:hAnsi="Helvetica" w:cs="Calibri"/>
          <w:color w:val="000000"/>
        </w:rPr>
      </w:pPr>
      <w:r>
        <w:rPr>
          <w:noProof/>
        </w:rPr>
        <w:drawing>
          <wp:inline distT="0" distB="0" distL="0" distR="0" wp14:anchorId="12B8256E" wp14:editId="4D253149">
            <wp:extent cx="5842000" cy="2687955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8BFD12-F42A-3642-885A-99309FC974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F920BD" w14:textId="1C4B7B96" w:rsidR="002F3336" w:rsidRDefault="002F3336" w:rsidP="002F3336">
      <w:pPr>
        <w:spacing w:line="276" w:lineRule="auto"/>
        <w:rPr>
          <w:rFonts w:ascii="Helvetica" w:hAnsi="Helvetica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79DBAA3" wp14:editId="238E6EA7">
            <wp:extent cx="5831840" cy="2695575"/>
            <wp:effectExtent l="0" t="0" r="1016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BAA7CA9-2572-CE41-A7FC-616B5A65A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D0E177" w14:textId="43143A6E" w:rsidR="002F3336" w:rsidRDefault="009D3F32" w:rsidP="002F3336">
      <w:pPr>
        <w:spacing w:line="276" w:lineRule="auto"/>
        <w:rPr>
          <w:rFonts w:ascii="Helvetica" w:hAnsi="Helvetica" w:cs="Calibri"/>
          <w:color w:val="000000"/>
        </w:rPr>
      </w:pPr>
      <w:r>
        <w:rPr>
          <w:noProof/>
        </w:rPr>
        <w:drawing>
          <wp:inline distT="0" distB="0" distL="0" distR="0" wp14:anchorId="20DFFFA5" wp14:editId="4C5F16B6">
            <wp:extent cx="5831840" cy="2695575"/>
            <wp:effectExtent l="0" t="0" r="1016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12F238D-F8CF-BB41-8C15-6E31E2971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127788" w14:textId="318099FD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2DA042DF" w14:textId="7832352F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392F338D" w14:textId="62D97C37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4C7F3B92" w14:textId="481D37F7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23F8D619" w14:textId="1C3A4EFB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03F4BB1E" w14:textId="5EBB2FC2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4E2418B7" w14:textId="59D50C41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5D440968" w14:textId="1629B4EC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590E88EA" w14:textId="1DA76847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3A583B84" w14:textId="65F01AFB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4747FBD4" w14:textId="2F94DC64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7CD7C323" w14:textId="77777777" w:rsidR="00736762" w:rsidRDefault="00736762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7F866098" w14:textId="6D82F8EC" w:rsidR="002F3336" w:rsidRPr="002F3336" w:rsidRDefault="002F3336" w:rsidP="002F3336">
      <w:pPr>
        <w:spacing w:line="276" w:lineRule="auto"/>
        <w:rPr>
          <w:rFonts w:ascii="Helvetica" w:hAnsi="Helvetica" w:cs="Calibri"/>
          <w:color w:val="000000"/>
        </w:rPr>
      </w:pPr>
    </w:p>
    <w:p w14:paraId="2D28020A" w14:textId="520169D3" w:rsidR="009D3F32" w:rsidRDefault="009D3F32" w:rsidP="009D3F32">
      <w:pPr>
        <w:spacing w:line="276" w:lineRule="auto"/>
        <w:rPr>
          <w:rFonts w:ascii="Helvetica" w:hAnsi="Helvetica"/>
          <w:b/>
          <w:bCs/>
          <w:color w:val="000000" w:themeColor="text1"/>
        </w:rPr>
      </w:pPr>
      <w:r w:rsidRPr="002F3336">
        <w:rPr>
          <w:rFonts w:ascii="Helvetica" w:hAnsi="Helvetica"/>
          <w:b/>
          <w:bCs/>
          <w:color w:val="000000" w:themeColor="text1"/>
        </w:rPr>
        <w:lastRenderedPageBreak/>
        <w:t xml:space="preserve">Data gathered from n = </w:t>
      </w:r>
      <w:r w:rsidRPr="009D3F32">
        <w:rPr>
          <w:rFonts w:ascii="Helvetica" w:hAnsi="Helvetica"/>
          <w:b/>
          <w:bCs/>
          <w:color w:val="000000" w:themeColor="text1"/>
        </w:rPr>
        <w:t>1000000000</w:t>
      </w:r>
    </w:p>
    <w:p w14:paraId="72E2F20D" w14:textId="77777777" w:rsidR="009D3F32" w:rsidRPr="002F3336" w:rsidRDefault="009D3F32" w:rsidP="009D3F32">
      <w:pPr>
        <w:spacing w:line="276" w:lineRule="auto"/>
        <w:rPr>
          <w:rFonts w:ascii="Helvetica" w:hAnsi="Helvetica"/>
          <w:b/>
          <w:bCs/>
          <w:color w:val="000000" w:themeColor="text1"/>
        </w:rPr>
      </w:pPr>
    </w:p>
    <w:p w14:paraId="1B81D066" w14:textId="010E54EA" w:rsidR="009D3F32" w:rsidRPr="009F3282" w:rsidRDefault="009D3F32" w:rsidP="009D3F32">
      <w:pPr>
        <w:rPr>
          <w:rFonts w:ascii="Calibri" w:hAnsi="Calibri"/>
          <w:color w:val="000000"/>
        </w:rPr>
      </w:pPr>
      <w:r w:rsidRPr="009D3F32">
        <w:rPr>
          <w:rFonts w:ascii="Helvetica" w:hAnsi="Helvetica"/>
        </w:rPr>
        <w:t xml:space="preserve">Average error after 10 runs: </w:t>
      </w:r>
      <w:r w:rsidR="009F3282">
        <w:rPr>
          <w:rFonts w:ascii="Helvetica" w:hAnsi="Helvetica"/>
        </w:rPr>
        <w:t>0.0000</w:t>
      </w:r>
      <w:r w:rsidR="009F3282" w:rsidRPr="009F3282">
        <w:rPr>
          <w:rFonts w:ascii="Helvetica" w:hAnsi="Helvetica"/>
          <w:color w:val="000000"/>
        </w:rPr>
        <w:t>446667</w:t>
      </w:r>
    </w:p>
    <w:p w14:paraId="076CD450" w14:textId="5746E3CC" w:rsidR="009D3F32" w:rsidRPr="009F3282" w:rsidRDefault="009D3F32" w:rsidP="009D3F32">
      <w:pPr>
        <w:spacing w:line="276" w:lineRule="auto"/>
        <w:rPr>
          <w:rFonts w:ascii="Helvetica" w:hAnsi="Helvetica" w:cs="Calibri"/>
          <w:color w:val="000000"/>
        </w:rPr>
      </w:pPr>
    </w:p>
    <w:p w14:paraId="559DF9BA" w14:textId="213CA1B7" w:rsidR="009F3282" w:rsidRDefault="009F3282" w:rsidP="009D3F32">
      <w:pPr>
        <w:spacing w:line="276" w:lineRule="auto"/>
        <w:rPr>
          <w:rFonts w:ascii="Helvetica" w:hAnsi="Helvetica" w:cs="Calibri"/>
          <w:color w:val="000000"/>
        </w:rPr>
      </w:pPr>
      <w:r>
        <w:rPr>
          <w:rFonts w:ascii="Helvetica" w:hAnsi="Helvetica" w:cs="Calibri"/>
          <w:color w:val="000000"/>
        </w:rPr>
        <w:t>Note: Execution and speed-up acted as expected with this number of points generated</w:t>
      </w:r>
    </w:p>
    <w:p w14:paraId="2E14B995" w14:textId="6C204345" w:rsidR="009F3282" w:rsidRDefault="009F3282" w:rsidP="009D3F32">
      <w:pPr>
        <w:spacing w:line="276" w:lineRule="auto"/>
        <w:rPr>
          <w:rFonts w:ascii="Helvetica" w:hAnsi="Helvetica" w:cs="Calibri"/>
          <w:color w:val="000000"/>
        </w:rPr>
      </w:pPr>
    </w:p>
    <w:p w14:paraId="2CC1AC79" w14:textId="77777777" w:rsidR="009F3282" w:rsidRDefault="009F3282" w:rsidP="009D3F32">
      <w:pPr>
        <w:spacing w:line="276" w:lineRule="auto"/>
        <w:rPr>
          <w:rFonts w:ascii="Helvetica" w:hAnsi="Helvetica" w:cs="Calibri"/>
          <w:color w:val="000000"/>
        </w:rPr>
      </w:pPr>
    </w:p>
    <w:p w14:paraId="32353058" w14:textId="6E648145" w:rsidR="009F3282" w:rsidRDefault="009F3282" w:rsidP="009D3F32">
      <w:pPr>
        <w:spacing w:line="276" w:lineRule="auto"/>
        <w:rPr>
          <w:rFonts w:ascii="Helvetica" w:hAnsi="Helvetica" w:cs="Calibri"/>
          <w:color w:val="000000"/>
        </w:rPr>
      </w:pPr>
      <w:r>
        <w:rPr>
          <w:noProof/>
        </w:rPr>
        <w:drawing>
          <wp:inline distT="0" distB="0" distL="0" distR="0" wp14:anchorId="39F340BC" wp14:editId="7964677C">
            <wp:extent cx="5923280" cy="2695575"/>
            <wp:effectExtent l="0" t="0" r="762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F7E64E9-8BBF-D24F-A586-1B99617E6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C03971" w14:textId="53DCE5FA" w:rsidR="009F3282" w:rsidRDefault="009F3282" w:rsidP="009D3F32">
      <w:pPr>
        <w:spacing w:line="276" w:lineRule="auto"/>
        <w:rPr>
          <w:rFonts w:ascii="Helvetica" w:hAnsi="Helvetica" w:cs="Calibri"/>
          <w:color w:val="000000"/>
        </w:rPr>
      </w:pPr>
      <w:r>
        <w:rPr>
          <w:noProof/>
        </w:rPr>
        <w:drawing>
          <wp:inline distT="0" distB="0" distL="0" distR="0" wp14:anchorId="49DD7BA6" wp14:editId="57A9F1AC">
            <wp:extent cx="5923280" cy="2691765"/>
            <wp:effectExtent l="0" t="0" r="7620" b="133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DB7DC0E-9133-C344-8DA2-3231A4FBA4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6F772B" w14:textId="04C6197B" w:rsidR="009F3282" w:rsidRDefault="009F3282" w:rsidP="009D3F32">
      <w:pPr>
        <w:spacing w:line="276" w:lineRule="auto"/>
        <w:rPr>
          <w:rFonts w:ascii="Helvetica" w:hAnsi="Helvetica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ECC3A02" wp14:editId="2822BA04">
            <wp:extent cx="5902960" cy="2695575"/>
            <wp:effectExtent l="0" t="0" r="1524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E0B608-C4C4-CC49-AE78-0F2CB258A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8F70AD" w14:textId="77777777" w:rsidR="009D3F32" w:rsidRDefault="009D3F32" w:rsidP="009D3F32">
      <w:pPr>
        <w:spacing w:line="276" w:lineRule="auto"/>
        <w:rPr>
          <w:rFonts w:ascii="Helvetica" w:hAnsi="Helvetica" w:cs="Calibri"/>
          <w:color w:val="000000"/>
        </w:rPr>
      </w:pPr>
    </w:p>
    <w:p w14:paraId="42FACE7E" w14:textId="77777777" w:rsidR="008D2B30" w:rsidRPr="009D3F32" w:rsidRDefault="008D2B30" w:rsidP="00BB5DD2">
      <w:pPr>
        <w:spacing w:line="276" w:lineRule="auto"/>
        <w:rPr>
          <w:rFonts w:ascii="Helvetica" w:hAnsi="Helvetica"/>
        </w:rPr>
      </w:pPr>
    </w:p>
    <w:sectPr w:rsidR="008D2B30" w:rsidRPr="009D3F32" w:rsidSect="00E4761D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16B2A" w14:textId="77777777" w:rsidR="00B20740" w:rsidRDefault="00B20740" w:rsidP="009D3F32">
      <w:r>
        <w:separator/>
      </w:r>
    </w:p>
  </w:endnote>
  <w:endnote w:type="continuationSeparator" w:id="0">
    <w:p w14:paraId="01B2E1A3" w14:textId="77777777" w:rsidR="00B20740" w:rsidRDefault="00B20740" w:rsidP="009D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DA96A" w14:textId="77777777" w:rsidR="00B20740" w:rsidRDefault="00B20740" w:rsidP="009D3F32">
      <w:r>
        <w:separator/>
      </w:r>
    </w:p>
  </w:footnote>
  <w:footnote w:type="continuationSeparator" w:id="0">
    <w:p w14:paraId="68FFBA45" w14:textId="77777777" w:rsidR="00B20740" w:rsidRDefault="00B20740" w:rsidP="009D3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673994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30D6BE" w14:textId="499B1307" w:rsidR="009D3F32" w:rsidRDefault="009D3F32" w:rsidP="002B6E8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AA8EB1" w14:textId="77777777" w:rsidR="009D3F32" w:rsidRDefault="009D3F32" w:rsidP="009D3F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7B690" w14:textId="6108345C" w:rsidR="009D3F32" w:rsidRDefault="009D3F32" w:rsidP="002B6E89">
    <w:pPr>
      <w:pStyle w:val="Header"/>
      <w:framePr w:wrap="none" w:vAnchor="text" w:hAnchor="margin" w:xAlign="right" w:y="1"/>
      <w:rPr>
        <w:rStyle w:val="PageNumber"/>
      </w:rPr>
    </w:pPr>
  </w:p>
  <w:p w14:paraId="28F6A86A" w14:textId="77777777" w:rsidR="009D3F32" w:rsidRDefault="009D3F32" w:rsidP="009D3F3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D4"/>
    <w:rsid w:val="00241959"/>
    <w:rsid w:val="002F3336"/>
    <w:rsid w:val="00326D9F"/>
    <w:rsid w:val="006F1601"/>
    <w:rsid w:val="00736762"/>
    <w:rsid w:val="00753E1E"/>
    <w:rsid w:val="007A31CA"/>
    <w:rsid w:val="007E325A"/>
    <w:rsid w:val="008D2B30"/>
    <w:rsid w:val="009D3F32"/>
    <w:rsid w:val="009F3282"/>
    <w:rsid w:val="00B20740"/>
    <w:rsid w:val="00BB5DD2"/>
    <w:rsid w:val="00BC7DD4"/>
    <w:rsid w:val="00C77CBB"/>
    <w:rsid w:val="00D86576"/>
    <w:rsid w:val="00DD60D8"/>
    <w:rsid w:val="00E4761D"/>
    <w:rsid w:val="00EC4C1B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51A9"/>
  <w15:chartTrackingRefBased/>
  <w15:docId w15:val="{A535076D-3CBA-8141-B3EF-3DA3A3FC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B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3F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D3F32"/>
  </w:style>
  <w:style w:type="character" w:styleId="PageNumber">
    <w:name w:val="page number"/>
    <w:basedOn w:val="DefaultParagraphFont"/>
    <w:uiPriority w:val="99"/>
    <w:semiHidden/>
    <w:unhideWhenUsed/>
    <w:rsid w:val="009D3F32"/>
  </w:style>
  <w:style w:type="paragraph" w:styleId="Footer">
    <w:name w:val="footer"/>
    <w:basedOn w:val="Normal"/>
    <w:link w:val="FooterChar"/>
    <w:uiPriority w:val="99"/>
    <w:unhideWhenUsed/>
    <w:rsid w:val="009D3F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D3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E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3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tparke1\Desktop\Blakley_Parker_mpi06_MC\MPI06-BlakleyParker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tparke1\Desktop\Blakley_Parker_mpi06_MC\MPI06-BlakleyParker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tparke1\Desktop\Blakley_Parker_mpi06_MC\MPI06-BlakleyParker%20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tparke1\Desktop\Blakley_Parker_mpi06_MC\MPI06-BlakleyParker%20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tparke1\Desktop\Blakley_Parker_mpi06_MC\MPI06-BlakleyParker%20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tparke1\Desktop\Blakley_Parker_mpi06_MC\MPI06-BlakleyParker%20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 = 100000000'!$B$3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 = 100000000'!$A$4:$A$9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numCache>
            </c:numRef>
          </c:xVal>
          <c:yVal>
            <c:numRef>
              <c:f>'N = 100000000'!$B$4:$B$9</c:f>
              <c:numCache>
                <c:formatCode>General</c:formatCode>
                <c:ptCount val="6"/>
                <c:pt idx="0">
                  <c:v>5.7360829999999998</c:v>
                </c:pt>
                <c:pt idx="1">
                  <c:v>2.993665</c:v>
                </c:pt>
                <c:pt idx="2">
                  <c:v>1.676809</c:v>
                </c:pt>
                <c:pt idx="3">
                  <c:v>1.203924</c:v>
                </c:pt>
                <c:pt idx="4">
                  <c:v>1.472858</c:v>
                </c:pt>
                <c:pt idx="5">
                  <c:v>2.1089250000000002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A7-0A43-96F2-4E36E0487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487183"/>
        <c:axId val="1855488815"/>
      </c:scatterChart>
      <c:valAx>
        <c:axId val="1855487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488815"/>
        <c:crosses val="autoZero"/>
        <c:crossBetween val="midCat"/>
      </c:valAx>
      <c:valAx>
        <c:axId val="185548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487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 = 100000000'!$C$3</c:f>
              <c:strCache>
                <c:ptCount val="1"/>
                <c:pt idx="0">
                  <c:v>Speed-Up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 = 100000000'!$A$4:$A$9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numCache>
            </c:numRef>
          </c:xVal>
          <c:yVal>
            <c:numRef>
              <c:f>'N = 100000000'!$C$4:$C$9</c:f>
              <c:numCache>
                <c:formatCode>General</c:formatCode>
                <c:ptCount val="6"/>
                <c:pt idx="0">
                  <c:v>1</c:v>
                </c:pt>
                <c:pt idx="1">
                  <c:v>1.9160737757898763</c:v>
                </c:pt>
                <c:pt idx="2">
                  <c:v>3.4208326649010115</c:v>
                </c:pt>
                <c:pt idx="3">
                  <c:v>4.7644892866991606</c:v>
                </c:pt>
                <c:pt idx="4">
                  <c:v>3.8945254736030219</c:v>
                </c:pt>
                <c:pt idx="5">
                  <c:v>2.7199084841803285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E0-334A-8E8A-DFD5DE3E4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047535"/>
        <c:axId val="1858049167"/>
      </c:scatterChart>
      <c:valAx>
        <c:axId val="185804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8049167"/>
        <c:crosses val="autoZero"/>
        <c:crossBetween val="midCat"/>
      </c:valAx>
      <c:valAx>
        <c:axId val="185804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8047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 = 100000000'!$D$3</c:f>
              <c:strCache>
                <c:ptCount val="1"/>
                <c:pt idx="0">
                  <c:v>Efficency Percent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 = 100000000'!$A$4:$A$9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numCache>
            </c:numRef>
          </c:xVal>
          <c:yVal>
            <c:numRef>
              <c:f>'N = 100000000'!$D$4:$D$9</c:f>
              <c:numCache>
                <c:formatCode>0%</c:formatCode>
                <c:ptCount val="6"/>
                <c:pt idx="0">
                  <c:v>1</c:v>
                </c:pt>
                <c:pt idx="1">
                  <c:v>0.95803688789493813</c:v>
                </c:pt>
                <c:pt idx="2">
                  <c:v>0.85520816622525286</c:v>
                </c:pt>
                <c:pt idx="3">
                  <c:v>0.59556116083739508</c:v>
                </c:pt>
                <c:pt idx="4">
                  <c:v>0.24340784210018887</c:v>
                </c:pt>
                <c:pt idx="5">
                  <c:v>0.11332952017418035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0F-C348-937B-2E396CFFDA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1147119"/>
        <c:axId val="1821148751"/>
      </c:scatterChart>
      <c:valAx>
        <c:axId val="182114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148751"/>
        <c:crosses val="autoZero"/>
        <c:crossBetween val="midCat"/>
      </c:valAx>
      <c:valAx>
        <c:axId val="182114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14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 = 1000000000'!$B$3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 = 1000000000'!$A$4:$A$9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numCache>
            </c:numRef>
          </c:xVal>
          <c:yVal>
            <c:numRef>
              <c:f>'N = 1000000000'!$B$4:$B$9</c:f>
              <c:numCache>
                <c:formatCode>General</c:formatCode>
                <c:ptCount val="6"/>
                <c:pt idx="0">
                  <c:v>56.434800000000003</c:v>
                </c:pt>
                <c:pt idx="1">
                  <c:v>28.603237</c:v>
                </c:pt>
                <c:pt idx="2">
                  <c:v>14.506447</c:v>
                </c:pt>
                <c:pt idx="3">
                  <c:v>7.6098420000000004</c:v>
                </c:pt>
                <c:pt idx="4">
                  <c:v>4.6660729999999999</c:v>
                </c:pt>
                <c:pt idx="5">
                  <c:v>4.2879060000000004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B6-044F-828B-B804EE7FD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842751"/>
        <c:axId val="1855844383"/>
      </c:scatterChart>
      <c:valAx>
        <c:axId val="1855842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844383"/>
        <c:crosses val="autoZero"/>
        <c:crossBetween val="midCat"/>
      </c:valAx>
      <c:valAx>
        <c:axId val="185584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842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 = 1000000000'!$C$3</c:f>
              <c:strCache>
                <c:ptCount val="1"/>
                <c:pt idx="0">
                  <c:v>Speed-Up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 = 1000000000'!$A$4:$A$9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numCache>
            </c:numRef>
          </c:xVal>
          <c:yVal>
            <c:numRef>
              <c:f>'N = 1000000000'!$C$4:$C$9</c:f>
              <c:numCache>
                <c:formatCode>General</c:formatCode>
                <c:ptCount val="6"/>
                <c:pt idx="0">
                  <c:v>1</c:v>
                </c:pt>
                <c:pt idx="1">
                  <c:v>1.9730214450902883</c:v>
                </c:pt>
                <c:pt idx="2">
                  <c:v>3.890325453227796</c:v>
                </c:pt>
                <c:pt idx="3">
                  <c:v>7.4160278229166909</c:v>
                </c:pt>
                <c:pt idx="4">
                  <c:v>12.094710048471168</c:v>
                </c:pt>
                <c:pt idx="5">
                  <c:v>13.161389265529607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B4-B041-8114-46E7EE535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9114175"/>
        <c:axId val="1879115807"/>
      </c:scatterChart>
      <c:valAx>
        <c:axId val="1879114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115807"/>
        <c:crosses val="autoZero"/>
        <c:crossBetween val="midCat"/>
      </c:valAx>
      <c:valAx>
        <c:axId val="187911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114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 = 1000000000'!$D$3</c:f>
              <c:strCache>
                <c:ptCount val="1"/>
                <c:pt idx="0">
                  <c:v>Efficency Percent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 = 1000000000'!$A$4:$A$9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numCache>
            </c:numRef>
          </c:xVal>
          <c:yVal>
            <c:numRef>
              <c:f>'N = 1000000000'!$D$4:$D$9</c:f>
              <c:numCache>
                <c:formatCode>0%</c:formatCode>
                <c:ptCount val="6"/>
                <c:pt idx="0">
                  <c:v>1</c:v>
                </c:pt>
                <c:pt idx="1">
                  <c:v>0.98651072254514416</c:v>
                </c:pt>
                <c:pt idx="2">
                  <c:v>0.972581363306949</c:v>
                </c:pt>
                <c:pt idx="3">
                  <c:v>0.92700347786458637</c:v>
                </c:pt>
                <c:pt idx="4">
                  <c:v>0.75591937802944797</c:v>
                </c:pt>
                <c:pt idx="5">
                  <c:v>0.54839121939706692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56-A846-B549-2C446408A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426223"/>
        <c:axId val="1832167631"/>
      </c:scatterChart>
      <c:valAx>
        <c:axId val="1658426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67631"/>
        <c:crosses val="autoZero"/>
        <c:crossBetween val="midCat"/>
      </c:valAx>
      <c:valAx>
        <c:axId val="183216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42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Blakley Parker</dc:creator>
  <cp:keywords/>
  <dc:description/>
  <cp:lastModifiedBy>Blake Parker</cp:lastModifiedBy>
  <cp:revision>14</cp:revision>
  <dcterms:created xsi:type="dcterms:W3CDTF">2020-03-20T00:49:00Z</dcterms:created>
  <dcterms:modified xsi:type="dcterms:W3CDTF">2021-02-20T20:52:00Z</dcterms:modified>
</cp:coreProperties>
</file>