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08235" w14:textId="3D352DBE" w:rsidR="00A86C62" w:rsidRDefault="00D94F05" w:rsidP="002A7A22">
      <w:pPr>
        <w:pStyle w:val="Titolo"/>
        <w:jc w:val="center"/>
        <w:rPr>
          <w:b/>
          <w:bCs/>
        </w:rPr>
      </w:pPr>
      <w:r>
        <w:rPr>
          <w:b/>
          <w:bCs/>
        </w:rPr>
        <w:t>Sistema di diagnostica del diabete</w:t>
      </w:r>
    </w:p>
    <w:p w14:paraId="2884E4B7" w14:textId="77777777" w:rsidR="00713630" w:rsidRDefault="00713630" w:rsidP="00713630"/>
    <w:p w14:paraId="792EAB76" w14:textId="77777777" w:rsidR="00713630" w:rsidRDefault="00713630" w:rsidP="00713630"/>
    <w:p w14:paraId="318E203C" w14:textId="77777777" w:rsidR="00713630" w:rsidRDefault="00713630" w:rsidP="00713630"/>
    <w:p w14:paraId="66D95283" w14:textId="64072E26" w:rsidR="00713630" w:rsidRDefault="00713630" w:rsidP="00713630">
      <w:pPr>
        <w:rPr>
          <w:sz w:val="32"/>
          <w:szCs w:val="32"/>
        </w:rPr>
      </w:pPr>
      <w:r w:rsidRPr="00713630">
        <w:rPr>
          <w:sz w:val="32"/>
          <w:szCs w:val="32"/>
        </w:rPr>
        <w:t>Gruppo di lavoro</w:t>
      </w:r>
    </w:p>
    <w:p w14:paraId="5BE0744F" w14:textId="43C54CCE" w:rsidR="00713630" w:rsidRPr="00D94F05" w:rsidRDefault="00D94F05" w:rsidP="00713630">
      <w:pPr>
        <w:pStyle w:val="Paragrafoelenco"/>
        <w:numPr>
          <w:ilvl w:val="0"/>
          <w:numId w:val="12"/>
        </w:numPr>
        <w:rPr>
          <w:sz w:val="32"/>
          <w:szCs w:val="32"/>
        </w:rPr>
      </w:pPr>
      <w:r w:rsidRPr="00D94F05">
        <w:rPr>
          <w:sz w:val="32"/>
          <w:szCs w:val="32"/>
        </w:rPr>
        <w:t>Martina</w:t>
      </w:r>
      <w:r w:rsidR="00713630" w:rsidRPr="00D94F05">
        <w:rPr>
          <w:sz w:val="32"/>
          <w:szCs w:val="32"/>
        </w:rPr>
        <w:t xml:space="preserve"> </w:t>
      </w:r>
      <w:r w:rsidRPr="00D94F05">
        <w:rPr>
          <w:sz w:val="32"/>
          <w:szCs w:val="32"/>
        </w:rPr>
        <w:t>B</w:t>
      </w:r>
      <w:r>
        <w:rPr>
          <w:sz w:val="32"/>
          <w:szCs w:val="32"/>
        </w:rPr>
        <w:t>lanco</w:t>
      </w:r>
      <w:r w:rsidR="00713630" w:rsidRPr="00D94F05">
        <w:rPr>
          <w:sz w:val="32"/>
          <w:szCs w:val="32"/>
        </w:rPr>
        <w:t>, 758</w:t>
      </w:r>
      <w:r w:rsidR="00EC1430">
        <w:rPr>
          <w:sz w:val="32"/>
          <w:szCs w:val="32"/>
        </w:rPr>
        <w:t>272</w:t>
      </w:r>
      <w:r w:rsidR="00713630" w:rsidRPr="00D94F05">
        <w:rPr>
          <w:sz w:val="32"/>
          <w:szCs w:val="32"/>
        </w:rPr>
        <w:t xml:space="preserve">, </w:t>
      </w:r>
      <w:hyperlink r:id="rId9" w:history="1">
        <w:r w:rsidR="00EC1430" w:rsidRPr="00B1737F">
          <w:rPr>
            <w:rStyle w:val="Collegamentoipertestuale"/>
            <w:sz w:val="32"/>
            <w:szCs w:val="32"/>
          </w:rPr>
          <w:t>m.blanco@studenti.uniba.it</w:t>
        </w:r>
      </w:hyperlink>
    </w:p>
    <w:p w14:paraId="044C0CB5" w14:textId="77777777" w:rsidR="00713630" w:rsidRPr="00D94F05" w:rsidRDefault="00713630" w:rsidP="00713630">
      <w:pPr>
        <w:jc w:val="center"/>
        <w:rPr>
          <w:sz w:val="32"/>
          <w:szCs w:val="32"/>
        </w:rPr>
      </w:pPr>
    </w:p>
    <w:p w14:paraId="647E8C17" w14:textId="769C07FE" w:rsidR="00713630" w:rsidRDefault="00713630" w:rsidP="00713630">
      <w:pPr>
        <w:jc w:val="center"/>
        <w:rPr>
          <w:sz w:val="32"/>
          <w:szCs w:val="32"/>
        </w:rPr>
      </w:pPr>
      <w:r>
        <w:fldChar w:fldCharType="begin"/>
      </w:r>
      <w:r w:rsidR="00AC36FA">
        <w:instrText>HYPERLINK "https://github.com/BlancoMartina/progetto_ICON.git"</w:instrText>
      </w:r>
      <w:r>
        <w:fldChar w:fldCharType="separate"/>
      </w:r>
      <w:r w:rsidRPr="00713630">
        <w:rPr>
          <w:rStyle w:val="Collegamentoipertestuale"/>
          <w:sz w:val="32"/>
          <w:szCs w:val="32"/>
        </w:rPr>
        <w:t>Link repo</w:t>
      </w:r>
      <w:r w:rsidRPr="00713630">
        <w:rPr>
          <w:rStyle w:val="Collegamentoipertestuale"/>
          <w:sz w:val="32"/>
          <w:szCs w:val="32"/>
        </w:rPr>
        <w:t xml:space="preserve"> </w:t>
      </w:r>
      <w:r w:rsidRPr="00713630">
        <w:rPr>
          <w:rStyle w:val="Collegamentoipertestuale"/>
          <w:sz w:val="32"/>
          <w:szCs w:val="32"/>
        </w:rPr>
        <w:t>s</w:t>
      </w:r>
      <w:r w:rsidRPr="00713630">
        <w:rPr>
          <w:rStyle w:val="Collegamentoipertestuale"/>
          <w:sz w:val="32"/>
          <w:szCs w:val="32"/>
        </w:rPr>
        <w:t>u</w:t>
      </w:r>
      <w:r w:rsidRPr="00713630">
        <w:rPr>
          <w:rStyle w:val="Collegamentoipertestuale"/>
          <w:sz w:val="32"/>
          <w:szCs w:val="32"/>
        </w:rPr>
        <w:t xml:space="preserve"> GitHub</w:t>
      </w:r>
      <w:r>
        <w:fldChar w:fldCharType="end"/>
      </w:r>
    </w:p>
    <w:p w14:paraId="5775DA0D" w14:textId="77777777" w:rsidR="00713630" w:rsidRDefault="00713630" w:rsidP="00713630">
      <w:pPr>
        <w:rPr>
          <w:sz w:val="32"/>
          <w:szCs w:val="32"/>
        </w:rPr>
      </w:pPr>
    </w:p>
    <w:p w14:paraId="774A14B4" w14:textId="03540DFF" w:rsidR="00713630" w:rsidRPr="00713630" w:rsidRDefault="00713630" w:rsidP="00713630">
      <w:pPr>
        <w:rPr>
          <w:sz w:val="32"/>
          <w:szCs w:val="32"/>
        </w:rPr>
      </w:pPr>
      <w:r>
        <w:rPr>
          <w:sz w:val="32"/>
          <w:szCs w:val="32"/>
        </w:rPr>
        <w:t>AA 2024-25</w:t>
      </w:r>
    </w:p>
    <w:p w14:paraId="5C005193" w14:textId="0DB08BEA" w:rsidR="0390B43B" w:rsidRDefault="0390B43B" w:rsidP="0390B43B"/>
    <w:p w14:paraId="430118FF" w14:textId="343B13FE" w:rsidR="00716BCE" w:rsidRDefault="0390B43B">
      <w:r>
        <w:br w:type="page"/>
      </w:r>
    </w:p>
    <w:sdt>
      <w:sdtPr>
        <w:id w:val="603538512"/>
        <w:docPartObj>
          <w:docPartGallery w:val="Table of Contents"/>
          <w:docPartUnique/>
        </w:docPartObj>
      </w:sdtPr>
      <w:sdtEndPr>
        <w:rPr>
          <w:b/>
          <w:bCs/>
        </w:rPr>
      </w:sdtEndPr>
      <w:sdtContent>
        <w:p w14:paraId="41FB1C7A" w14:textId="77777777" w:rsidR="00A25327" w:rsidRDefault="00A25327" w:rsidP="00A25327">
          <w:r>
            <w:t>Sommario</w:t>
          </w:r>
        </w:p>
        <w:p w14:paraId="466E644F" w14:textId="030F3609" w:rsidR="002A12B6" w:rsidRDefault="00A25327">
          <w:pPr>
            <w:pStyle w:val="Sommario1"/>
            <w:tabs>
              <w:tab w:val="right" w:leader="dot" w:pos="9016"/>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207132054" w:history="1">
            <w:r w:rsidR="002A12B6" w:rsidRPr="002C29B8">
              <w:rPr>
                <w:rStyle w:val="Collegamentoipertestuale"/>
                <w:noProof/>
              </w:rPr>
              <w:t>1. Introduzione</w:t>
            </w:r>
            <w:r w:rsidR="002A12B6">
              <w:rPr>
                <w:noProof/>
                <w:webHidden/>
              </w:rPr>
              <w:tab/>
            </w:r>
            <w:r w:rsidR="002A12B6">
              <w:rPr>
                <w:noProof/>
                <w:webHidden/>
              </w:rPr>
              <w:fldChar w:fldCharType="begin"/>
            </w:r>
            <w:r w:rsidR="002A12B6">
              <w:rPr>
                <w:noProof/>
                <w:webHidden/>
              </w:rPr>
              <w:instrText xml:space="preserve"> PAGEREF _Toc207132054 \h </w:instrText>
            </w:r>
            <w:r w:rsidR="002A12B6">
              <w:rPr>
                <w:noProof/>
                <w:webHidden/>
              </w:rPr>
            </w:r>
            <w:r w:rsidR="002A12B6">
              <w:rPr>
                <w:noProof/>
                <w:webHidden/>
              </w:rPr>
              <w:fldChar w:fldCharType="separate"/>
            </w:r>
            <w:r w:rsidR="002A12B6">
              <w:rPr>
                <w:noProof/>
                <w:webHidden/>
              </w:rPr>
              <w:t>3</w:t>
            </w:r>
            <w:r w:rsidR="002A12B6">
              <w:rPr>
                <w:noProof/>
                <w:webHidden/>
              </w:rPr>
              <w:fldChar w:fldCharType="end"/>
            </w:r>
          </w:hyperlink>
        </w:p>
        <w:p w14:paraId="140B10D4" w14:textId="723CC327" w:rsidR="002A12B6" w:rsidRDefault="002A12B6">
          <w:pPr>
            <w:pStyle w:val="Sommario1"/>
            <w:tabs>
              <w:tab w:val="right" w:leader="dot" w:pos="9016"/>
            </w:tabs>
            <w:rPr>
              <w:rFonts w:eastAsiaTheme="minorEastAsia"/>
              <w:noProof/>
              <w:kern w:val="2"/>
              <w:sz w:val="24"/>
              <w:szCs w:val="24"/>
              <w:lang w:eastAsia="it-IT"/>
              <w14:ligatures w14:val="standardContextual"/>
            </w:rPr>
          </w:pPr>
          <w:hyperlink w:anchor="_Toc207132055" w:history="1">
            <w:r w:rsidRPr="002C29B8">
              <w:rPr>
                <w:rStyle w:val="Collegamentoipertestuale"/>
                <w:noProof/>
              </w:rPr>
              <w:t>2. Knowledge base</w:t>
            </w:r>
            <w:r>
              <w:rPr>
                <w:noProof/>
                <w:webHidden/>
              </w:rPr>
              <w:tab/>
            </w:r>
            <w:r>
              <w:rPr>
                <w:noProof/>
                <w:webHidden/>
              </w:rPr>
              <w:fldChar w:fldCharType="begin"/>
            </w:r>
            <w:r>
              <w:rPr>
                <w:noProof/>
                <w:webHidden/>
              </w:rPr>
              <w:instrText xml:space="preserve"> PAGEREF _Toc207132055 \h </w:instrText>
            </w:r>
            <w:r>
              <w:rPr>
                <w:noProof/>
                <w:webHidden/>
              </w:rPr>
            </w:r>
            <w:r>
              <w:rPr>
                <w:noProof/>
                <w:webHidden/>
              </w:rPr>
              <w:fldChar w:fldCharType="separate"/>
            </w:r>
            <w:r>
              <w:rPr>
                <w:noProof/>
                <w:webHidden/>
              </w:rPr>
              <w:t>3</w:t>
            </w:r>
            <w:r>
              <w:rPr>
                <w:noProof/>
                <w:webHidden/>
              </w:rPr>
              <w:fldChar w:fldCharType="end"/>
            </w:r>
          </w:hyperlink>
        </w:p>
        <w:p w14:paraId="07915E99" w14:textId="4417CAA5"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56" w:history="1">
            <w:r w:rsidRPr="002C29B8">
              <w:rPr>
                <w:rStyle w:val="Collegamentoipertestuale"/>
                <w:noProof/>
              </w:rPr>
              <w:t>2.1 Fatti</w:t>
            </w:r>
            <w:r>
              <w:rPr>
                <w:noProof/>
                <w:webHidden/>
              </w:rPr>
              <w:tab/>
            </w:r>
            <w:r>
              <w:rPr>
                <w:noProof/>
                <w:webHidden/>
              </w:rPr>
              <w:fldChar w:fldCharType="begin"/>
            </w:r>
            <w:r>
              <w:rPr>
                <w:noProof/>
                <w:webHidden/>
              </w:rPr>
              <w:instrText xml:space="preserve"> PAGEREF _Toc207132056 \h </w:instrText>
            </w:r>
            <w:r>
              <w:rPr>
                <w:noProof/>
                <w:webHidden/>
              </w:rPr>
            </w:r>
            <w:r>
              <w:rPr>
                <w:noProof/>
                <w:webHidden/>
              </w:rPr>
              <w:fldChar w:fldCharType="separate"/>
            </w:r>
            <w:r>
              <w:rPr>
                <w:noProof/>
                <w:webHidden/>
              </w:rPr>
              <w:t>3</w:t>
            </w:r>
            <w:r>
              <w:rPr>
                <w:noProof/>
                <w:webHidden/>
              </w:rPr>
              <w:fldChar w:fldCharType="end"/>
            </w:r>
          </w:hyperlink>
        </w:p>
        <w:p w14:paraId="6EE6D54B" w14:textId="45D50976"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57" w:history="1">
            <w:r w:rsidRPr="002C29B8">
              <w:rPr>
                <w:rStyle w:val="Collegamentoipertestuale"/>
                <w:noProof/>
              </w:rPr>
              <w:t>2.2 Regole</w:t>
            </w:r>
            <w:r>
              <w:rPr>
                <w:noProof/>
                <w:webHidden/>
              </w:rPr>
              <w:tab/>
            </w:r>
            <w:r>
              <w:rPr>
                <w:noProof/>
                <w:webHidden/>
              </w:rPr>
              <w:fldChar w:fldCharType="begin"/>
            </w:r>
            <w:r>
              <w:rPr>
                <w:noProof/>
                <w:webHidden/>
              </w:rPr>
              <w:instrText xml:space="preserve"> PAGEREF _Toc207132057 \h </w:instrText>
            </w:r>
            <w:r>
              <w:rPr>
                <w:noProof/>
                <w:webHidden/>
              </w:rPr>
            </w:r>
            <w:r>
              <w:rPr>
                <w:noProof/>
                <w:webHidden/>
              </w:rPr>
              <w:fldChar w:fldCharType="separate"/>
            </w:r>
            <w:r>
              <w:rPr>
                <w:noProof/>
                <w:webHidden/>
              </w:rPr>
              <w:t>4</w:t>
            </w:r>
            <w:r>
              <w:rPr>
                <w:noProof/>
                <w:webHidden/>
              </w:rPr>
              <w:fldChar w:fldCharType="end"/>
            </w:r>
          </w:hyperlink>
        </w:p>
        <w:p w14:paraId="2891838D" w14:textId="50724943"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58" w:history="1">
            <w:r w:rsidRPr="002C29B8">
              <w:rPr>
                <w:rStyle w:val="Collegamentoipertestuale"/>
                <w:noProof/>
              </w:rPr>
              <w:t>2.3 Fatti contro Modelli</w:t>
            </w:r>
            <w:r>
              <w:rPr>
                <w:noProof/>
                <w:webHidden/>
              </w:rPr>
              <w:tab/>
            </w:r>
            <w:r>
              <w:rPr>
                <w:noProof/>
                <w:webHidden/>
              </w:rPr>
              <w:fldChar w:fldCharType="begin"/>
            </w:r>
            <w:r>
              <w:rPr>
                <w:noProof/>
                <w:webHidden/>
              </w:rPr>
              <w:instrText xml:space="preserve"> PAGEREF _Toc207132058 \h </w:instrText>
            </w:r>
            <w:r>
              <w:rPr>
                <w:noProof/>
                <w:webHidden/>
              </w:rPr>
            </w:r>
            <w:r>
              <w:rPr>
                <w:noProof/>
                <w:webHidden/>
              </w:rPr>
              <w:fldChar w:fldCharType="separate"/>
            </w:r>
            <w:r>
              <w:rPr>
                <w:noProof/>
                <w:webHidden/>
              </w:rPr>
              <w:t>5</w:t>
            </w:r>
            <w:r>
              <w:rPr>
                <w:noProof/>
                <w:webHidden/>
              </w:rPr>
              <w:fldChar w:fldCharType="end"/>
            </w:r>
          </w:hyperlink>
        </w:p>
        <w:p w14:paraId="717081E0" w14:textId="58FC79F6"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59" w:history="1">
            <w:r w:rsidRPr="002C29B8">
              <w:rPr>
                <w:rStyle w:val="Collegamentoipertestuale"/>
                <w:noProof/>
              </w:rPr>
              <w:t>2.4 Difetti</w:t>
            </w:r>
            <w:r>
              <w:rPr>
                <w:noProof/>
                <w:webHidden/>
              </w:rPr>
              <w:tab/>
            </w:r>
            <w:r>
              <w:rPr>
                <w:noProof/>
                <w:webHidden/>
              </w:rPr>
              <w:fldChar w:fldCharType="begin"/>
            </w:r>
            <w:r>
              <w:rPr>
                <w:noProof/>
                <w:webHidden/>
              </w:rPr>
              <w:instrText xml:space="preserve"> PAGEREF _Toc207132059 \h </w:instrText>
            </w:r>
            <w:r>
              <w:rPr>
                <w:noProof/>
                <w:webHidden/>
              </w:rPr>
            </w:r>
            <w:r>
              <w:rPr>
                <w:noProof/>
                <w:webHidden/>
              </w:rPr>
              <w:fldChar w:fldCharType="separate"/>
            </w:r>
            <w:r>
              <w:rPr>
                <w:noProof/>
                <w:webHidden/>
              </w:rPr>
              <w:t>6</w:t>
            </w:r>
            <w:r>
              <w:rPr>
                <w:noProof/>
                <w:webHidden/>
              </w:rPr>
              <w:fldChar w:fldCharType="end"/>
            </w:r>
          </w:hyperlink>
        </w:p>
        <w:p w14:paraId="04335D6C" w14:textId="66C1ABBA"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60" w:history="1">
            <w:r w:rsidRPr="002C29B8">
              <w:rPr>
                <w:rStyle w:val="Collegamentoipertestuale"/>
                <w:noProof/>
              </w:rPr>
              <w:t>2.5 Motore della conoscenza</w:t>
            </w:r>
            <w:r>
              <w:rPr>
                <w:noProof/>
                <w:webHidden/>
              </w:rPr>
              <w:tab/>
            </w:r>
            <w:r>
              <w:rPr>
                <w:noProof/>
                <w:webHidden/>
              </w:rPr>
              <w:fldChar w:fldCharType="begin"/>
            </w:r>
            <w:r>
              <w:rPr>
                <w:noProof/>
                <w:webHidden/>
              </w:rPr>
              <w:instrText xml:space="preserve"> PAGEREF _Toc207132060 \h </w:instrText>
            </w:r>
            <w:r>
              <w:rPr>
                <w:noProof/>
                <w:webHidden/>
              </w:rPr>
            </w:r>
            <w:r>
              <w:rPr>
                <w:noProof/>
                <w:webHidden/>
              </w:rPr>
              <w:fldChar w:fldCharType="separate"/>
            </w:r>
            <w:r>
              <w:rPr>
                <w:noProof/>
                <w:webHidden/>
              </w:rPr>
              <w:t>6</w:t>
            </w:r>
            <w:r>
              <w:rPr>
                <w:noProof/>
                <w:webHidden/>
              </w:rPr>
              <w:fldChar w:fldCharType="end"/>
            </w:r>
          </w:hyperlink>
        </w:p>
        <w:p w14:paraId="4193B334" w14:textId="4640FC90"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61" w:history="1">
            <w:r w:rsidRPr="002C29B8">
              <w:rPr>
                <w:rStyle w:val="Collegamentoipertestuale"/>
                <w:noProof/>
              </w:rPr>
              <w:t>2.6 Gestione dei fatti</w:t>
            </w:r>
            <w:r>
              <w:rPr>
                <w:noProof/>
                <w:webHidden/>
              </w:rPr>
              <w:tab/>
            </w:r>
            <w:r>
              <w:rPr>
                <w:noProof/>
                <w:webHidden/>
              </w:rPr>
              <w:fldChar w:fldCharType="begin"/>
            </w:r>
            <w:r>
              <w:rPr>
                <w:noProof/>
                <w:webHidden/>
              </w:rPr>
              <w:instrText xml:space="preserve"> PAGEREF _Toc207132061 \h </w:instrText>
            </w:r>
            <w:r>
              <w:rPr>
                <w:noProof/>
                <w:webHidden/>
              </w:rPr>
            </w:r>
            <w:r>
              <w:rPr>
                <w:noProof/>
                <w:webHidden/>
              </w:rPr>
              <w:fldChar w:fldCharType="separate"/>
            </w:r>
            <w:r>
              <w:rPr>
                <w:noProof/>
                <w:webHidden/>
              </w:rPr>
              <w:t>6</w:t>
            </w:r>
            <w:r>
              <w:rPr>
                <w:noProof/>
                <w:webHidden/>
              </w:rPr>
              <w:fldChar w:fldCharType="end"/>
            </w:r>
          </w:hyperlink>
        </w:p>
        <w:p w14:paraId="5A4EA9DB" w14:textId="385F6E56" w:rsidR="002A12B6" w:rsidRDefault="002A12B6">
          <w:pPr>
            <w:pStyle w:val="Sommario3"/>
            <w:tabs>
              <w:tab w:val="right" w:leader="dot" w:pos="9016"/>
            </w:tabs>
            <w:rPr>
              <w:rFonts w:eastAsiaTheme="minorEastAsia"/>
              <w:noProof/>
              <w:kern w:val="2"/>
              <w:sz w:val="24"/>
              <w:szCs w:val="24"/>
              <w:lang w:eastAsia="it-IT"/>
              <w14:ligatures w14:val="standardContextual"/>
            </w:rPr>
          </w:pPr>
          <w:hyperlink w:anchor="_Toc207132062" w:history="1">
            <w:r w:rsidRPr="002C29B8">
              <w:rPr>
                <w:rStyle w:val="Collegamentoipertestuale"/>
                <w:noProof/>
              </w:rPr>
              <w:t>2.6.1 Dichiarare</w:t>
            </w:r>
            <w:r>
              <w:rPr>
                <w:noProof/>
                <w:webHidden/>
              </w:rPr>
              <w:tab/>
            </w:r>
            <w:r>
              <w:rPr>
                <w:noProof/>
                <w:webHidden/>
              </w:rPr>
              <w:fldChar w:fldCharType="begin"/>
            </w:r>
            <w:r>
              <w:rPr>
                <w:noProof/>
                <w:webHidden/>
              </w:rPr>
              <w:instrText xml:space="preserve"> PAGEREF _Toc207132062 \h </w:instrText>
            </w:r>
            <w:r>
              <w:rPr>
                <w:noProof/>
                <w:webHidden/>
              </w:rPr>
            </w:r>
            <w:r>
              <w:rPr>
                <w:noProof/>
                <w:webHidden/>
              </w:rPr>
              <w:fldChar w:fldCharType="separate"/>
            </w:r>
            <w:r>
              <w:rPr>
                <w:noProof/>
                <w:webHidden/>
              </w:rPr>
              <w:t>6</w:t>
            </w:r>
            <w:r>
              <w:rPr>
                <w:noProof/>
                <w:webHidden/>
              </w:rPr>
              <w:fldChar w:fldCharType="end"/>
            </w:r>
          </w:hyperlink>
        </w:p>
        <w:p w14:paraId="16D719D7" w14:textId="0ADDC95F" w:rsidR="002A12B6" w:rsidRDefault="002A12B6">
          <w:pPr>
            <w:pStyle w:val="Sommario3"/>
            <w:tabs>
              <w:tab w:val="right" w:leader="dot" w:pos="9016"/>
            </w:tabs>
            <w:rPr>
              <w:rFonts w:eastAsiaTheme="minorEastAsia"/>
              <w:noProof/>
              <w:kern w:val="2"/>
              <w:sz w:val="24"/>
              <w:szCs w:val="24"/>
              <w:lang w:eastAsia="it-IT"/>
              <w14:ligatures w14:val="standardContextual"/>
            </w:rPr>
          </w:pPr>
          <w:hyperlink w:anchor="_Toc207132063" w:history="1">
            <w:r w:rsidRPr="002C29B8">
              <w:rPr>
                <w:rStyle w:val="Collegamentoipertestuale"/>
                <w:noProof/>
              </w:rPr>
              <w:t>2.6.2 Ritrattare</w:t>
            </w:r>
            <w:r>
              <w:rPr>
                <w:noProof/>
                <w:webHidden/>
              </w:rPr>
              <w:tab/>
            </w:r>
            <w:r>
              <w:rPr>
                <w:noProof/>
                <w:webHidden/>
              </w:rPr>
              <w:fldChar w:fldCharType="begin"/>
            </w:r>
            <w:r>
              <w:rPr>
                <w:noProof/>
                <w:webHidden/>
              </w:rPr>
              <w:instrText xml:space="preserve"> PAGEREF _Toc207132063 \h </w:instrText>
            </w:r>
            <w:r>
              <w:rPr>
                <w:noProof/>
                <w:webHidden/>
              </w:rPr>
            </w:r>
            <w:r>
              <w:rPr>
                <w:noProof/>
                <w:webHidden/>
              </w:rPr>
              <w:fldChar w:fldCharType="separate"/>
            </w:r>
            <w:r>
              <w:rPr>
                <w:noProof/>
                <w:webHidden/>
              </w:rPr>
              <w:t>7</w:t>
            </w:r>
            <w:r>
              <w:rPr>
                <w:noProof/>
                <w:webHidden/>
              </w:rPr>
              <w:fldChar w:fldCharType="end"/>
            </w:r>
          </w:hyperlink>
        </w:p>
        <w:p w14:paraId="55071A6E" w14:textId="2E9BCF7E" w:rsidR="002A12B6" w:rsidRDefault="002A12B6">
          <w:pPr>
            <w:pStyle w:val="Sommario3"/>
            <w:tabs>
              <w:tab w:val="right" w:leader="dot" w:pos="9016"/>
            </w:tabs>
            <w:rPr>
              <w:rFonts w:eastAsiaTheme="minorEastAsia"/>
              <w:noProof/>
              <w:kern w:val="2"/>
              <w:sz w:val="24"/>
              <w:szCs w:val="24"/>
              <w:lang w:eastAsia="it-IT"/>
              <w14:ligatures w14:val="standardContextual"/>
            </w:rPr>
          </w:pPr>
          <w:hyperlink w:anchor="_Toc207132064" w:history="1">
            <w:r w:rsidRPr="002C29B8">
              <w:rPr>
                <w:rStyle w:val="Collegamentoipertestuale"/>
                <w:noProof/>
              </w:rPr>
              <w:t>2.6.3 Modificare</w:t>
            </w:r>
            <w:r>
              <w:rPr>
                <w:noProof/>
                <w:webHidden/>
              </w:rPr>
              <w:tab/>
            </w:r>
            <w:r>
              <w:rPr>
                <w:noProof/>
                <w:webHidden/>
              </w:rPr>
              <w:fldChar w:fldCharType="begin"/>
            </w:r>
            <w:r>
              <w:rPr>
                <w:noProof/>
                <w:webHidden/>
              </w:rPr>
              <w:instrText xml:space="preserve"> PAGEREF _Toc207132064 \h </w:instrText>
            </w:r>
            <w:r>
              <w:rPr>
                <w:noProof/>
                <w:webHidden/>
              </w:rPr>
            </w:r>
            <w:r>
              <w:rPr>
                <w:noProof/>
                <w:webHidden/>
              </w:rPr>
              <w:fldChar w:fldCharType="separate"/>
            </w:r>
            <w:r>
              <w:rPr>
                <w:noProof/>
                <w:webHidden/>
              </w:rPr>
              <w:t>7</w:t>
            </w:r>
            <w:r>
              <w:rPr>
                <w:noProof/>
                <w:webHidden/>
              </w:rPr>
              <w:fldChar w:fldCharType="end"/>
            </w:r>
          </w:hyperlink>
        </w:p>
        <w:p w14:paraId="0C8DD930" w14:textId="38010379" w:rsidR="002A12B6" w:rsidRDefault="002A12B6">
          <w:pPr>
            <w:pStyle w:val="Sommario3"/>
            <w:tabs>
              <w:tab w:val="right" w:leader="dot" w:pos="9016"/>
            </w:tabs>
            <w:rPr>
              <w:rFonts w:eastAsiaTheme="minorEastAsia"/>
              <w:noProof/>
              <w:kern w:val="2"/>
              <w:sz w:val="24"/>
              <w:szCs w:val="24"/>
              <w:lang w:eastAsia="it-IT"/>
              <w14:ligatures w14:val="standardContextual"/>
            </w:rPr>
          </w:pPr>
          <w:hyperlink w:anchor="_Toc207132065" w:history="1">
            <w:r w:rsidRPr="002C29B8">
              <w:rPr>
                <w:rStyle w:val="Collegamentoipertestuale"/>
                <w:noProof/>
              </w:rPr>
              <w:t>2.6.4 Duplicare</w:t>
            </w:r>
            <w:r>
              <w:rPr>
                <w:noProof/>
                <w:webHidden/>
              </w:rPr>
              <w:tab/>
            </w:r>
            <w:r>
              <w:rPr>
                <w:noProof/>
                <w:webHidden/>
              </w:rPr>
              <w:fldChar w:fldCharType="begin"/>
            </w:r>
            <w:r>
              <w:rPr>
                <w:noProof/>
                <w:webHidden/>
              </w:rPr>
              <w:instrText xml:space="preserve"> PAGEREF _Toc207132065 \h </w:instrText>
            </w:r>
            <w:r>
              <w:rPr>
                <w:noProof/>
                <w:webHidden/>
              </w:rPr>
            </w:r>
            <w:r>
              <w:rPr>
                <w:noProof/>
                <w:webHidden/>
              </w:rPr>
              <w:fldChar w:fldCharType="separate"/>
            </w:r>
            <w:r>
              <w:rPr>
                <w:noProof/>
                <w:webHidden/>
              </w:rPr>
              <w:t>7</w:t>
            </w:r>
            <w:r>
              <w:rPr>
                <w:noProof/>
                <w:webHidden/>
              </w:rPr>
              <w:fldChar w:fldCharType="end"/>
            </w:r>
          </w:hyperlink>
        </w:p>
        <w:p w14:paraId="38D1B724" w14:textId="02A2B9F1"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66" w:history="1">
            <w:r w:rsidRPr="002C29B8">
              <w:rPr>
                <w:rStyle w:val="Collegamentoipertestuale"/>
                <w:noProof/>
              </w:rPr>
              <w:t>2.7 Procedura di esecuzione del motore</w:t>
            </w:r>
            <w:r>
              <w:rPr>
                <w:noProof/>
                <w:webHidden/>
              </w:rPr>
              <w:tab/>
            </w:r>
            <w:r>
              <w:rPr>
                <w:noProof/>
                <w:webHidden/>
              </w:rPr>
              <w:fldChar w:fldCharType="begin"/>
            </w:r>
            <w:r>
              <w:rPr>
                <w:noProof/>
                <w:webHidden/>
              </w:rPr>
              <w:instrText xml:space="preserve"> PAGEREF _Toc207132066 \h </w:instrText>
            </w:r>
            <w:r>
              <w:rPr>
                <w:noProof/>
                <w:webHidden/>
              </w:rPr>
            </w:r>
            <w:r>
              <w:rPr>
                <w:noProof/>
                <w:webHidden/>
              </w:rPr>
              <w:fldChar w:fldCharType="separate"/>
            </w:r>
            <w:r>
              <w:rPr>
                <w:noProof/>
                <w:webHidden/>
              </w:rPr>
              <w:t>7</w:t>
            </w:r>
            <w:r>
              <w:rPr>
                <w:noProof/>
                <w:webHidden/>
              </w:rPr>
              <w:fldChar w:fldCharType="end"/>
            </w:r>
          </w:hyperlink>
        </w:p>
        <w:p w14:paraId="606BBC77" w14:textId="76A68686"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67" w:history="1">
            <w:r w:rsidRPr="002C29B8">
              <w:rPr>
                <w:rStyle w:val="Collegamentoipertestuale"/>
                <w:noProof/>
              </w:rPr>
              <w:t>2.8 Ciclo di esecuzione</w:t>
            </w:r>
            <w:r>
              <w:rPr>
                <w:noProof/>
                <w:webHidden/>
              </w:rPr>
              <w:tab/>
            </w:r>
            <w:r>
              <w:rPr>
                <w:noProof/>
                <w:webHidden/>
              </w:rPr>
              <w:fldChar w:fldCharType="begin"/>
            </w:r>
            <w:r>
              <w:rPr>
                <w:noProof/>
                <w:webHidden/>
              </w:rPr>
              <w:instrText xml:space="preserve"> PAGEREF _Toc207132067 \h </w:instrText>
            </w:r>
            <w:r>
              <w:rPr>
                <w:noProof/>
                <w:webHidden/>
              </w:rPr>
            </w:r>
            <w:r>
              <w:rPr>
                <w:noProof/>
                <w:webHidden/>
              </w:rPr>
              <w:fldChar w:fldCharType="separate"/>
            </w:r>
            <w:r>
              <w:rPr>
                <w:noProof/>
                <w:webHidden/>
              </w:rPr>
              <w:t>8</w:t>
            </w:r>
            <w:r>
              <w:rPr>
                <w:noProof/>
                <w:webHidden/>
              </w:rPr>
              <w:fldChar w:fldCharType="end"/>
            </w:r>
          </w:hyperlink>
        </w:p>
        <w:p w14:paraId="2029F9A6" w14:textId="720C12F4"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68" w:history="1">
            <w:r w:rsidRPr="002C29B8">
              <w:rPr>
                <w:rStyle w:val="Collegamentoipertestuale"/>
                <w:noProof/>
              </w:rPr>
              <w:t>2.9 Differenza tra DefFacts e declare</w:t>
            </w:r>
            <w:r>
              <w:rPr>
                <w:noProof/>
                <w:webHidden/>
              </w:rPr>
              <w:tab/>
            </w:r>
            <w:r>
              <w:rPr>
                <w:noProof/>
                <w:webHidden/>
              </w:rPr>
              <w:fldChar w:fldCharType="begin"/>
            </w:r>
            <w:r>
              <w:rPr>
                <w:noProof/>
                <w:webHidden/>
              </w:rPr>
              <w:instrText xml:space="preserve"> PAGEREF _Toc207132068 \h </w:instrText>
            </w:r>
            <w:r>
              <w:rPr>
                <w:noProof/>
                <w:webHidden/>
              </w:rPr>
            </w:r>
            <w:r>
              <w:rPr>
                <w:noProof/>
                <w:webHidden/>
              </w:rPr>
              <w:fldChar w:fldCharType="separate"/>
            </w:r>
            <w:r>
              <w:rPr>
                <w:noProof/>
                <w:webHidden/>
              </w:rPr>
              <w:t>8</w:t>
            </w:r>
            <w:r>
              <w:rPr>
                <w:noProof/>
                <w:webHidden/>
              </w:rPr>
              <w:fldChar w:fldCharType="end"/>
            </w:r>
          </w:hyperlink>
        </w:p>
        <w:p w14:paraId="055B15AC" w14:textId="381F3B90"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69" w:history="1">
            <w:r w:rsidRPr="002C29B8">
              <w:rPr>
                <w:rStyle w:val="Collegamentoipertestuale"/>
                <w:noProof/>
              </w:rPr>
              <w:t>2.10 Diagramma</w:t>
            </w:r>
            <w:r>
              <w:rPr>
                <w:noProof/>
                <w:webHidden/>
              </w:rPr>
              <w:tab/>
            </w:r>
            <w:r>
              <w:rPr>
                <w:noProof/>
                <w:webHidden/>
              </w:rPr>
              <w:fldChar w:fldCharType="begin"/>
            </w:r>
            <w:r>
              <w:rPr>
                <w:noProof/>
                <w:webHidden/>
              </w:rPr>
              <w:instrText xml:space="preserve"> PAGEREF _Toc207132069 \h </w:instrText>
            </w:r>
            <w:r>
              <w:rPr>
                <w:noProof/>
                <w:webHidden/>
              </w:rPr>
            </w:r>
            <w:r>
              <w:rPr>
                <w:noProof/>
                <w:webHidden/>
              </w:rPr>
              <w:fldChar w:fldCharType="separate"/>
            </w:r>
            <w:r>
              <w:rPr>
                <w:noProof/>
                <w:webHidden/>
              </w:rPr>
              <w:t>8</w:t>
            </w:r>
            <w:r>
              <w:rPr>
                <w:noProof/>
                <w:webHidden/>
              </w:rPr>
              <w:fldChar w:fldCharType="end"/>
            </w:r>
          </w:hyperlink>
        </w:p>
        <w:p w14:paraId="125B1C16" w14:textId="384783F8" w:rsidR="002A12B6" w:rsidRDefault="002A12B6">
          <w:pPr>
            <w:pStyle w:val="Sommario1"/>
            <w:tabs>
              <w:tab w:val="right" w:leader="dot" w:pos="9016"/>
            </w:tabs>
            <w:rPr>
              <w:rFonts w:eastAsiaTheme="minorEastAsia"/>
              <w:noProof/>
              <w:kern w:val="2"/>
              <w:sz w:val="24"/>
              <w:szCs w:val="24"/>
              <w:lang w:eastAsia="it-IT"/>
              <w14:ligatures w14:val="standardContextual"/>
            </w:rPr>
          </w:pPr>
          <w:hyperlink w:anchor="_Toc207132070" w:history="1">
            <w:r w:rsidRPr="002C29B8">
              <w:rPr>
                <w:rStyle w:val="Collegamentoipertestuale"/>
                <w:noProof/>
              </w:rPr>
              <w:t>2.11 Esempio di funzionamento del sistema esperto per la diagnosi del diabete</w:t>
            </w:r>
            <w:r>
              <w:rPr>
                <w:noProof/>
                <w:webHidden/>
              </w:rPr>
              <w:tab/>
            </w:r>
            <w:r>
              <w:rPr>
                <w:noProof/>
                <w:webHidden/>
              </w:rPr>
              <w:fldChar w:fldCharType="begin"/>
            </w:r>
            <w:r>
              <w:rPr>
                <w:noProof/>
                <w:webHidden/>
              </w:rPr>
              <w:instrText xml:space="preserve"> PAGEREF _Toc207132070 \h </w:instrText>
            </w:r>
            <w:r>
              <w:rPr>
                <w:noProof/>
                <w:webHidden/>
              </w:rPr>
            </w:r>
            <w:r>
              <w:rPr>
                <w:noProof/>
                <w:webHidden/>
              </w:rPr>
              <w:fldChar w:fldCharType="separate"/>
            </w:r>
            <w:r>
              <w:rPr>
                <w:noProof/>
                <w:webHidden/>
              </w:rPr>
              <w:t>9</w:t>
            </w:r>
            <w:r>
              <w:rPr>
                <w:noProof/>
                <w:webHidden/>
              </w:rPr>
              <w:fldChar w:fldCharType="end"/>
            </w:r>
          </w:hyperlink>
        </w:p>
        <w:p w14:paraId="4C513F19" w14:textId="1F910CAF" w:rsidR="002A12B6" w:rsidRDefault="002A12B6">
          <w:pPr>
            <w:pStyle w:val="Sommario1"/>
            <w:tabs>
              <w:tab w:val="right" w:leader="dot" w:pos="9016"/>
            </w:tabs>
            <w:rPr>
              <w:rFonts w:eastAsiaTheme="minorEastAsia"/>
              <w:noProof/>
              <w:kern w:val="2"/>
              <w:sz w:val="24"/>
              <w:szCs w:val="24"/>
              <w:lang w:eastAsia="it-IT"/>
              <w14:ligatures w14:val="standardContextual"/>
            </w:rPr>
          </w:pPr>
          <w:hyperlink w:anchor="_Toc207132071" w:history="1">
            <w:r w:rsidRPr="002C29B8">
              <w:rPr>
                <w:rStyle w:val="Collegamentoipertestuale"/>
                <w:noProof/>
              </w:rPr>
              <w:t>2.12 CSP</w:t>
            </w:r>
            <w:r>
              <w:rPr>
                <w:noProof/>
                <w:webHidden/>
              </w:rPr>
              <w:tab/>
            </w:r>
            <w:r>
              <w:rPr>
                <w:noProof/>
                <w:webHidden/>
              </w:rPr>
              <w:fldChar w:fldCharType="begin"/>
            </w:r>
            <w:r>
              <w:rPr>
                <w:noProof/>
                <w:webHidden/>
              </w:rPr>
              <w:instrText xml:space="preserve"> PAGEREF _Toc207132071 \h </w:instrText>
            </w:r>
            <w:r>
              <w:rPr>
                <w:noProof/>
                <w:webHidden/>
              </w:rPr>
            </w:r>
            <w:r>
              <w:rPr>
                <w:noProof/>
                <w:webHidden/>
              </w:rPr>
              <w:fldChar w:fldCharType="separate"/>
            </w:r>
            <w:r>
              <w:rPr>
                <w:noProof/>
                <w:webHidden/>
              </w:rPr>
              <w:t>9</w:t>
            </w:r>
            <w:r>
              <w:rPr>
                <w:noProof/>
                <w:webHidden/>
              </w:rPr>
              <w:fldChar w:fldCharType="end"/>
            </w:r>
          </w:hyperlink>
        </w:p>
        <w:p w14:paraId="63EE8A61" w14:textId="128F645B" w:rsidR="002A12B6" w:rsidRDefault="002A12B6">
          <w:pPr>
            <w:pStyle w:val="Sommario3"/>
            <w:tabs>
              <w:tab w:val="right" w:leader="dot" w:pos="9016"/>
            </w:tabs>
            <w:rPr>
              <w:rFonts w:eastAsiaTheme="minorEastAsia"/>
              <w:noProof/>
              <w:kern w:val="2"/>
              <w:sz w:val="24"/>
              <w:szCs w:val="24"/>
              <w:lang w:eastAsia="it-IT"/>
              <w14:ligatures w14:val="standardContextual"/>
            </w:rPr>
          </w:pPr>
          <w:hyperlink w:anchor="_Toc207132072" w:history="1">
            <w:r w:rsidRPr="002C29B8">
              <w:rPr>
                <w:rStyle w:val="Collegamentoipertestuale"/>
                <w:noProof/>
              </w:rPr>
              <w:t>2.12.1 Un possibile esempio di utilizzo</w:t>
            </w:r>
            <w:r>
              <w:rPr>
                <w:noProof/>
                <w:webHidden/>
              </w:rPr>
              <w:tab/>
            </w:r>
            <w:r>
              <w:rPr>
                <w:noProof/>
                <w:webHidden/>
              </w:rPr>
              <w:fldChar w:fldCharType="begin"/>
            </w:r>
            <w:r>
              <w:rPr>
                <w:noProof/>
                <w:webHidden/>
              </w:rPr>
              <w:instrText xml:space="preserve"> PAGEREF _Toc207132072 \h </w:instrText>
            </w:r>
            <w:r>
              <w:rPr>
                <w:noProof/>
                <w:webHidden/>
              </w:rPr>
            </w:r>
            <w:r>
              <w:rPr>
                <w:noProof/>
                <w:webHidden/>
              </w:rPr>
              <w:fldChar w:fldCharType="separate"/>
            </w:r>
            <w:r>
              <w:rPr>
                <w:noProof/>
                <w:webHidden/>
              </w:rPr>
              <w:t>11</w:t>
            </w:r>
            <w:r>
              <w:rPr>
                <w:noProof/>
                <w:webHidden/>
              </w:rPr>
              <w:fldChar w:fldCharType="end"/>
            </w:r>
          </w:hyperlink>
        </w:p>
        <w:p w14:paraId="513FA572" w14:textId="66B808C3"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73" w:history="1">
            <w:r w:rsidRPr="002C29B8">
              <w:rPr>
                <w:rStyle w:val="Collegamentoipertestuale"/>
                <w:noProof/>
              </w:rPr>
              <w:t>2.13 Ontologie</w:t>
            </w:r>
            <w:r>
              <w:rPr>
                <w:noProof/>
                <w:webHidden/>
              </w:rPr>
              <w:tab/>
            </w:r>
            <w:r>
              <w:rPr>
                <w:noProof/>
                <w:webHidden/>
              </w:rPr>
              <w:fldChar w:fldCharType="begin"/>
            </w:r>
            <w:r>
              <w:rPr>
                <w:noProof/>
                <w:webHidden/>
              </w:rPr>
              <w:instrText xml:space="preserve"> PAGEREF _Toc207132073 \h </w:instrText>
            </w:r>
            <w:r>
              <w:rPr>
                <w:noProof/>
                <w:webHidden/>
              </w:rPr>
            </w:r>
            <w:r>
              <w:rPr>
                <w:noProof/>
                <w:webHidden/>
              </w:rPr>
              <w:fldChar w:fldCharType="separate"/>
            </w:r>
            <w:r>
              <w:rPr>
                <w:noProof/>
                <w:webHidden/>
              </w:rPr>
              <w:t>12</w:t>
            </w:r>
            <w:r>
              <w:rPr>
                <w:noProof/>
                <w:webHidden/>
              </w:rPr>
              <w:fldChar w:fldCharType="end"/>
            </w:r>
          </w:hyperlink>
        </w:p>
        <w:p w14:paraId="11BAEA12" w14:textId="34CF5364" w:rsidR="002A12B6" w:rsidRDefault="002A12B6">
          <w:pPr>
            <w:pStyle w:val="Sommario1"/>
            <w:tabs>
              <w:tab w:val="right" w:leader="dot" w:pos="9016"/>
            </w:tabs>
            <w:rPr>
              <w:rFonts w:eastAsiaTheme="minorEastAsia"/>
              <w:noProof/>
              <w:kern w:val="2"/>
              <w:sz w:val="24"/>
              <w:szCs w:val="24"/>
              <w:lang w:eastAsia="it-IT"/>
              <w14:ligatures w14:val="standardContextual"/>
            </w:rPr>
          </w:pPr>
          <w:hyperlink w:anchor="_Toc207132074" w:history="1">
            <w:r w:rsidRPr="002C29B8">
              <w:rPr>
                <w:rStyle w:val="Collegamentoipertestuale"/>
                <w:noProof/>
              </w:rPr>
              <w:t>3 Algoritmi di classificazione</w:t>
            </w:r>
            <w:r>
              <w:rPr>
                <w:noProof/>
                <w:webHidden/>
              </w:rPr>
              <w:tab/>
            </w:r>
            <w:r>
              <w:rPr>
                <w:noProof/>
                <w:webHidden/>
              </w:rPr>
              <w:fldChar w:fldCharType="begin"/>
            </w:r>
            <w:r>
              <w:rPr>
                <w:noProof/>
                <w:webHidden/>
              </w:rPr>
              <w:instrText xml:space="preserve"> PAGEREF _Toc207132074 \h </w:instrText>
            </w:r>
            <w:r>
              <w:rPr>
                <w:noProof/>
                <w:webHidden/>
              </w:rPr>
            </w:r>
            <w:r>
              <w:rPr>
                <w:noProof/>
                <w:webHidden/>
              </w:rPr>
              <w:fldChar w:fldCharType="separate"/>
            </w:r>
            <w:r>
              <w:rPr>
                <w:noProof/>
                <w:webHidden/>
              </w:rPr>
              <w:t>13</w:t>
            </w:r>
            <w:r>
              <w:rPr>
                <w:noProof/>
                <w:webHidden/>
              </w:rPr>
              <w:fldChar w:fldCharType="end"/>
            </w:r>
          </w:hyperlink>
        </w:p>
        <w:p w14:paraId="4AB27E58" w14:textId="0A84867A"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75" w:history="1">
            <w:r w:rsidRPr="002C29B8">
              <w:rPr>
                <w:rStyle w:val="Collegamentoipertestuale"/>
                <w:noProof/>
              </w:rPr>
              <w:t>3.1 Albero di decisione</w:t>
            </w:r>
            <w:r>
              <w:rPr>
                <w:noProof/>
                <w:webHidden/>
              </w:rPr>
              <w:tab/>
            </w:r>
            <w:r>
              <w:rPr>
                <w:noProof/>
                <w:webHidden/>
              </w:rPr>
              <w:fldChar w:fldCharType="begin"/>
            </w:r>
            <w:r>
              <w:rPr>
                <w:noProof/>
                <w:webHidden/>
              </w:rPr>
              <w:instrText xml:space="preserve"> PAGEREF _Toc207132075 \h </w:instrText>
            </w:r>
            <w:r>
              <w:rPr>
                <w:noProof/>
                <w:webHidden/>
              </w:rPr>
            </w:r>
            <w:r>
              <w:rPr>
                <w:noProof/>
                <w:webHidden/>
              </w:rPr>
              <w:fldChar w:fldCharType="separate"/>
            </w:r>
            <w:r>
              <w:rPr>
                <w:noProof/>
                <w:webHidden/>
              </w:rPr>
              <w:t>13</w:t>
            </w:r>
            <w:r>
              <w:rPr>
                <w:noProof/>
                <w:webHidden/>
              </w:rPr>
              <w:fldChar w:fldCharType="end"/>
            </w:r>
          </w:hyperlink>
        </w:p>
        <w:p w14:paraId="3CA5CC96" w14:textId="228CDE91"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76" w:history="1">
            <w:r w:rsidRPr="002C29B8">
              <w:rPr>
                <w:rStyle w:val="Collegamentoipertestuale"/>
                <w:noProof/>
              </w:rPr>
              <w:t>3.2 Regressione logistica</w:t>
            </w:r>
            <w:r>
              <w:rPr>
                <w:noProof/>
                <w:webHidden/>
              </w:rPr>
              <w:tab/>
            </w:r>
            <w:r>
              <w:rPr>
                <w:noProof/>
                <w:webHidden/>
              </w:rPr>
              <w:fldChar w:fldCharType="begin"/>
            </w:r>
            <w:r>
              <w:rPr>
                <w:noProof/>
                <w:webHidden/>
              </w:rPr>
              <w:instrText xml:space="preserve"> PAGEREF _Toc207132076 \h </w:instrText>
            </w:r>
            <w:r>
              <w:rPr>
                <w:noProof/>
                <w:webHidden/>
              </w:rPr>
            </w:r>
            <w:r>
              <w:rPr>
                <w:noProof/>
                <w:webHidden/>
              </w:rPr>
              <w:fldChar w:fldCharType="separate"/>
            </w:r>
            <w:r>
              <w:rPr>
                <w:noProof/>
                <w:webHidden/>
              </w:rPr>
              <w:t>14</w:t>
            </w:r>
            <w:r>
              <w:rPr>
                <w:noProof/>
                <w:webHidden/>
              </w:rPr>
              <w:fldChar w:fldCharType="end"/>
            </w:r>
          </w:hyperlink>
        </w:p>
        <w:p w14:paraId="3FA66F6F" w14:textId="584BAC9A" w:rsidR="002A12B6" w:rsidRDefault="002A12B6">
          <w:pPr>
            <w:pStyle w:val="Sommario3"/>
            <w:tabs>
              <w:tab w:val="right" w:leader="dot" w:pos="9016"/>
            </w:tabs>
            <w:rPr>
              <w:rFonts w:eastAsiaTheme="minorEastAsia"/>
              <w:noProof/>
              <w:kern w:val="2"/>
              <w:sz w:val="24"/>
              <w:szCs w:val="24"/>
              <w:lang w:eastAsia="it-IT"/>
              <w14:ligatures w14:val="standardContextual"/>
            </w:rPr>
          </w:pPr>
          <w:hyperlink w:anchor="_Toc207132077" w:history="1">
            <w:r w:rsidRPr="002C29B8">
              <w:rPr>
                <w:rStyle w:val="Collegamentoipertestuale"/>
                <w:noProof/>
              </w:rPr>
              <w:t>3.3.1 Fase di apprendimento</w:t>
            </w:r>
            <w:r>
              <w:rPr>
                <w:noProof/>
                <w:webHidden/>
              </w:rPr>
              <w:tab/>
            </w:r>
            <w:r>
              <w:rPr>
                <w:noProof/>
                <w:webHidden/>
              </w:rPr>
              <w:fldChar w:fldCharType="begin"/>
            </w:r>
            <w:r>
              <w:rPr>
                <w:noProof/>
                <w:webHidden/>
              </w:rPr>
              <w:instrText xml:space="preserve"> PAGEREF _Toc207132077 \h </w:instrText>
            </w:r>
            <w:r>
              <w:rPr>
                <w:noProof/>
                <w:webHidden/>
              </w:rPr>
            </w:r>
            <w:r>
              <w:rPr>
                <w:noProof/>
                <w:webHidden/>
              </w:rPr>
              <w:fldChar w:fldCharType="separate"/>
            </w:r>
            <w:r>
              <w:rPr>
                <w:noProof/>
                <w:webHidden/>
              </w:rPr>
              <w:t>14</w:t>
            </w:r>
            <w:r>
              <w:rPr>
                <w:noProof/>
                <w:webHidden/>
              </w:rPr>
              <w:fldChar w:fldCharType="end"/>
            </w:r>
          </w:hyperlink>
        </w:p>
        <w:p w14:paraId="6F0DC01A" w14:textId="53FC9C79" w:rsidR="002A12B6" w:rsidRDefault="002A12B6">
          <w:pPr>
            <w:pStyle w:val="Sommario3"/>
            <w:tabs>
              <w:tab w:val="right" w:leader="dot" w:pos="9016"/>
            </w:tabs>
            <w:rPr>
              <w:rFonts w:eastAsiaTheme="minorEastAsia"/>
              <w:noProof/>
              <w:kern w:val="2"/>
              <w:sz w:val="24"/>
              <w:szCs w:val="24"/>
              <w:lang w:eastAsia="it-IT"/>
              <w14:ligatures w14:val="standardContextual"/>
            </w:rPr>
          </w:pPr>
          <w:hyperlink w:anchor="_Toc207132078" w:history="1">
            <w:r w:rsidRPr="002C29B8">
              <w:rPr>
                <w:rStyle w:val="Collegamentoipertestuale"/>
                <w:noProof/>
              </w:rPr>
              <w:t>3.3.2 Calcolo della distanza</w:t>
            </w:r>
            <w:r>
              <w:rPr>
                <w:noProof/>
                <w:webHidden/>
              </w:rPr>
              <w:tab/>
            </w:r>
            <w:r>
              <w:rPr>
                <w:noProof/>
                <w:webHidden/>
              </w:rPr>
              <w:fldChar w:fldCharType="begin"/>
            </w:r>
            <w:r>
              <w:rPr>
                <w:noProof/>
                <w:webHidden/>
              </w:rPr>
              <w:instrText xml:space="preserve"> PAGEREF _Toc207132078 \h </w:instrText>
            </w:r>
            <w:r>
              <w:rPr>
                <w:noProof/>
                <w:webHidden/>
              </w:rPr>
            </w:r>
            <w:r>
              <w:rPr>
                <w:noProof/>
                <w:webHidden/>
              </w:rPr>
              <w:fldChar w:fldCharType="separate"/>
            </w:r>
            <w:r>
              <w:rPr>
                <w:noProof/>
                <w:webHidden/>
              </w:rPr>
              <w:t>15</w:t>
            </w:r>
            <w:r>
              <w:rPr>
                <w:noProof/>
                <w:webHidden/>
              </w:rPr>
              <w:fldChar w:fldCharType="end"/>
            </w:r>
          </w:hyperlink>
        </w:p>
        <w:p w14:paraId="7D8F89EC" w14:textId="636D6C10" w:rsidR="002A12B6" w:rsidRDefault="002A12B6">
          <w:pPr>
            <w:pStyle w:val="Sommario3"/>
            <w:tabs>
              <w:tab w:val="right" w:leader="dot" w:pos="9016"/>
            </w:tabs>
            <w:rPr>
              <w:rFonts w:eastAsiaTheme="minorEastAsia"/>
              <w:noProof/>
              <w:kern w:val="2"/>
              <w:sz w:val="24"/>
              <w:szCs w:val="24"/>
              <w:lang w:eastAsia="it-IT"/>
              <w14:ligatures w14:val="standardContextual"/>
            </w:rPr>
          </w:pPr>
          <w:hyperlink w:anchor="_Toc207132079" w:history="1">
            <w:r w:rsidRPr="002C29B8">
              <w:rPr>
                <w:rStyle w:val="Collegamentoipertestuale"/>
                <w:noProof/>
              </w:rPr>
              <w:t>3.3.3 Fase di classificazione</w:t>
            </w:r>
            <w:r>
              <w:rPr>
                <w:noProof/>
                <w:webHidden/>
              </w:rPr>
              <w:tab/>
            </w:r>
            <w:r>
              <w:rPr>
                <w:noProof/>
                <w:webHidden/>
              </w:rPr>
              <w:fldChar w:fldCharType="begin"/>
            </w:r>
            <w:r>
              <w:rPr>
                <w:noProof/>
                <w:webHidden/>
              </w:rPr>
              <w:instrText xml:space="preserve"> PAGEREF _Toc207132079 \h </w:instrText>
            </w:r>
            <w:r>
              <w:rPr>
                <w:noProof/>
                <w:webHidden/>
              </w:rPr>
            </w:r>
            <w:r>
              <w:rPr>
                <w:noProof/>
                <w:webHidden/>
              </w:rPr>
              <w:fldChar w:fldCharType="separate"/>
            </w:r>
            <w:r>
              <w:rPr>
                <w:noProof/>
                <w:webHidden/>
              </w:rPr>
              <w:t>15</w:t>
            </w:r>
            <w:r>
              <w:rPr>
                <w:noProof/>
                <w:webHidden/>
              </w:rPr>
              <w:fldChar w:fldCharType="end"/>
            </w:r>
          </w:hyperlink>
        </w:p>
        <w:p w14:paraId="06AB12E8" w14:textId="24E576D8"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80" w:history="1">
            <w:r w:rsidRPr="002C29B8">
              <w:rPr>
                <w:rStyle w:val="Collegamentoipertestuale"/>
                <w:noProof/>
              </w:rPr>
              <w:t>3.4 Implementazione dei modelli di apprendimento supervisionato in sklearn</w:t>
            </w:r>
            <w:r>
              <w:rPr>
                <w:noProof/>
                <w:webHidden/>
              </w:rPr>
              <w:tab/>
            </w:r>
            <w:r>
              <w:rPr>
                <w:noProof/>
                <w:webHidden/>
              </w:rPr>
              <w:fldChar w:fldCharType="begin"/>
            </w:r>
            <w:r>
              <w:rPr>
                <w:noProof/>
                <w:webHidden/>
              </w:rPr>
              <w:instrText xml:space="preserve"> PAGEREF _Toc207132080 \h </w:instrText>
            </w:r>
            <w:r>
              <w:rPr>
                <w:noProof/>
                <w:webHidden/>
              </w:rPr>
            </w:r>
            <w:r>
              <w:rPr>
                <w:noProof/>
                <w:webHidden/>
              </w:rPr>
              <w:fldChar w:fldCharType="separate"/>
            </w:r>
            <w:r>
              <w:rPr>
                <w:noProof/>
                <w:webHidden/>
              </w:rPr>
              <w:t>15</w:t>
            </w:r>
            <w:r>
              <w:rPr>
                <w:noProof/>
                <w:webHidden/>
              </w:rPr>
              <w:fldChar w:fldCharType="end"/>
            </w:r>
          </w:hyperlink>
        </w:p>
        <w:p w14:paraId="6C00FE9C" w14:textId="196E79C6" w:rsidR="002A12B6" w:rsidRDefault="002A12B6">
          <w:pPr>
            <w:pStyle w:val="Sommario1"/>
            <w:tabs>
              <w:tab w:val="right" w:leader="dot" w:pos="9016"/>
            </w:tabs>
            <w:rPr>
              <w:rFonts w:eastAsiaTheme="minorEastAsia"/>
              <w:noProof/>
              <w:kern w:val="2"/>
              <w:sz w:val="24"/>
              <w:szCs w:val="24"/>
              <w:lang w:eastAsia="it-IT"/>
              <w14:ligatures w14:val="standardContextual"/>
            </w:rPr>
          </w:pPr>
          <w:hyperlink w:anchor="_Toc207132081" w:history="1">
            <w:r w:rsidRPr="002C29B8">
              <w:rPr>
                <w:rStyle w:val="Collegamentoipertestuale"/>
                <w:noProof/>
              </w:rPr>
              <w:t>4. Conclusioni e Lavoro Futuro</w:t>
            </w:r>
            <w:r>
              <w:rPr>
                <w:noProof/>
                <w:webHidden/>
              </w:rPr>
              <w:tab/>
            </w:r>
            <w:r>
              <w:rPr>
                <w:noProof/>
                <w:webHidden/>
              </w:rPr>
              <w:fldChar w:fldCharType="begin"/>
            </w:r>
            <w:r>
              <w:rPr>
                <w:noProof/>
                <w:webHidden/>
              </w:rPr>
              <w:instrText xml:space="preserve"> PAGEREF _Toc207132081 \h </w:instrText>
            </w:r>
            <w:r>
              <w:rPr>
                <w:noProof/>
                <w:webHidden/>
              </w:rPr>
            </w:r>
            <w:r>
              <w:rPr>
                <w:noProof/>
                <w:webHidden/>
              </w:rPr>
              <w:fldChar w:fldCharType="separate"/>
            </w:r>
            <w:r>
              <w:rPr>
                <w:noProof/>
                <w:webHidden/>
              </w:rPr>
              <w:t>19</w:t>
            </w:r>
            <w:r>
              <w:rPr>
                <w:noProof/>
                <w:webHidden/>
              </w:rPr>
              <w:fldChar w:fldCharType="end"/>
            </w:r>
          </w:hyperlink>
        </w:p>
        <w:p w14:paraId="7D348694" w14:textId="124264BB"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82" w:history="1">
            <w:r w:rsidRPr="002C29B8">
              <w:rPr>
                <w:rStyle w:val="Collegamentoipertestuale"/>
                <w:noProof/>
              </w:rPr>
              <w:t>4.1 Limiti del Progetto Attuale</w:t>
            </w:r>
            <w:r>
              <w:rPr>
                <w:noProof/>
                <w:webHidden/>
              </w:rPr>
              <w:tab/>
            </w:r>
            <w:r>
              <w:rPr>
                <w:noProof/>
                <w:webHidden/>
              </w:rPr>
              <w:fldChar w:fldCharType="begin"/>
            </w:r>
            <w:r>
              <w:rPr>
                <w:noProof/>
                <w:webHidden/>
              </w:rPr>
              <w:instrText xml:space="preserve"> PAGEREF _Toc207132082 \h </w:instrText>
            </w:r>
            <w:r>
              <w:rPr>
                <w:noProof/>
                <w:webHidden/>
              </w:rPr>
            </w:r>
            <w:r>
              <w:rPr>
                <w:noProof/>
                <w:webHidden/>
              </w:rPr>
              <w:fldChar w:fldCharType="separate"/>
            </w:r>
            <w:r>
              <w:rPr>
                <w:noProof/>
                <w:webHidden/>
              </w:rPr>
              <w:t>20</w:t>
            </w:r>
            <w:r>
              <w:rPr>
                <w:noProof/>
                <w:webHidden/>
              </w:rPr>
              <w:fldChar w:fldCharType="end"/>
            </w:r>
          </w:hyperlink>
        </w:p>
        <w:p w14:paraId="631BC8C9" w14:textId="7CA26C2C" w:rsidR="002A12B6" w:rsidRDefault="002A12B6">
          <w:pPr>
            <w:pStyle w:val="Sommario2"/>
            <w:tabs>
              <w:tab w:val="right" w:leader="dot" w:pos="9016"/>
            </w:tabs>
            <w:rPr>
              <w:rFonts w:eastAsiaTheme="minorEastAsia"/>
              <w:noProof/>
              <w:kern w:val="2"/>
              <w:sz w:val="24"/>
              <w:szCs w:val="24"/>
              <w:lang w:eastAsia="it-IT"/>
              <w14:ligatures w14:val="standardContextual"/>
            </w:rPr>
          </w:pPr>
          <w:hyperlink w:anchor="_Toc207132083" w:history="1">
            <w:r w:rsidRPr="002C29B8">
              <w:rPr>
                <w:rStyle w:val="Collegamentoipertestuale"/>
                <w:noProof/>
              </w:rPr>
              <w:t>4.2 Possibili Sviluppi Futuri</w:t>
            </w:r>
            <w:r>
              <w:rPr>
                <w:noProof/>
                <w:webHidden/>
              </w:rPr>
              <w:tab/>
            </w:r>
            <w:r>
              <w:rPr>
                <w:noProof/>
                <w:webHidden/>
              </w:rPr>
              <w:fldChar w:fldCharType="begin"/>
            </w:r>
            <w:r>
              <w:rPr>
                <w:noProof/>
                <w:webHidden/>
              </w:rPr>
              <w:instrText xml:space="preserve"> PAGEREF _Toc207132083 \h </w:instrText>
            </w:r>
            <w:r>
              <w:rPr>
                <w:noProof/>
                <w:webHidden/>
              </w:rPr>
            </w:r>
            <w:r>
              <w:rPr>
                <w:noProof/>
                <w:webHidden/>
              </w:rPr>
              <w:fldChar w:fldCharType="separate"/>
            </w:r>
            <w:r>
              <w:rPr>
                <w:noProof/>
                <w:webHidden/>
              </w:rPr>
              <w:t>20</w:t>
            </w:r>
            <w:r>
              <w:rPr>
                <w:noProof/>
                <w:webHidden/>
              </w:rPr>
              <w:fldChar w:fldCharType="end"/>
            </w:r>
          </w:hyperlink>
        </w:p>
        <w:p w14:paraId="0AF2B0D8" w14:textId="3BF2ABF3" w:rsidR="00A25327" w:rsidRDefault="00A25327" w:rsidP="00A25327">
          <w:r>
            <w:rPr>
              <w:b/>
              <w:bCs/>
            </w:rPr>
            <w:fldChar w:fldCharType="end"/>
          </w:r>
        </w:p>
      </w:sdtContent>
    </w:sdt>
    <w:p w14:paraId="4E0F6B88" w14:textId="77777777" w:rsidR="00A25327" w:rsidRDefault="00716BCE">
      <w:pPr>
        <w:pStyle w:val="Titolosommario"/>
      </w:pPr>
      <w:r>
        <w:br w:type="page"/>
      </w:r>
    </w:p>
    <w:p w14:paraId="09DD57E3" w14:textId="2E4B0280" w:rsidR="00113943" w:rsidRPr="00113943" w:rsidRDefault="00113943" w:rsidP="004B3E6E">
      <w:pPr>
        <w:pStyle w:val="Titolo1"/>
      </w:pPr>
      <w:bookmarkStart w:id="0" w:name="_Toc207132054"/>
      <w:r w:rsidRPr="00113943">
        <w:lastRenderedPageBreak/>
        <w:t>1</w:t>
      </w:r>
      <w:r w:rsidR="00D12CE3">
        <w:t>.</w:t>
      </w:r>
      <w:r w:rsidRPr="00113943">
        <w:t xml:space="preserve"> Introduzione</w:t>
      </w:r>
      <w:bookmarkEnd w:id="0"/>
    </w:p>
    <w:p w14:paraId="0B816560" w14:textId="7D494806" w:rsidR="00113943" w:rsidRPr="00113943" w:rsidRDefault="00113943" w:rsidP="00113943">
      <w:r w:rsidRPr="00113943">
        <w:t xml:space="preserve">Il </w:t>
      </w:r>
      <w:r w:rsidRPr="00E14848">
        <w:rPr>
          <w:b/>
          <w:bCs/>
        </w:rPr>
        <w:t>diabete</w:t>
      </w:r>
      <w:r w:rsidRPr="00113943">
        <w:t xml:space="preserve"> è una patologia caratterizzata da un eccesso di glucosio (zucchero) nel sangue, noto come iperglicemia. Questa condizione può derivare da una produzione insufficiente di insulina o da una sua azione inadeguata. </w:t>
      </w:r>
      <w:r w:rsidRPr="00E14848">
        <w:rPr>
          <w:b/>
          <w:bCs/>
        </w:rPr>
        <w:t>L'insulina</w:t>
      </w:r>
      <w:r w:rsidRPr="00113943">
        <w:t xml:space="preserve"> è l'ormone fondamentale per la regolazione dei livelli di glucosio. Le due forme più diffuse di diabete sono il tipo 1 (caratterizzato dall'assenza di secrezione insulinica) e il tipo 2 (dovuto a una ridotta sensibilità all'insulina da parte di fegato, muscolo e tessuto adiposo e/o a una ridotta secrezione di insulina dal pancreas). Per </w:t>
      </w:r>
      <w:r w:rsidRPr="00E14848">
        <w:rPr>
          <w:b/>
          <w:bCs/>
        </w:rPr>
        <w:t>diagnosticare il diabete</w:t>
      </w:r>
      <w:r w:rsidRPr="00113943">
        <w:t xml:space="preserve">, ho sviluppato un programma che si avvale </w:t>
      </w:r>
      <w:r w:rsidRPr="00E14848">
        <w:rPr>
          <w:b/>
          <w:bCs/>
        </w:rPr>
        <w:t>di due moduli principali</w:t>
      </w:r>
      <w:r w:rsidRPr="00113943">
        <w:t>:</w:t>
      </w:r>
    </w:p>
    <w:p w14:paraId="7E1AD968" w14:textId="27A8E83D" w:rsidR="00113943" w:rsidRPr="00113943" w:rsidRDefault="00113943" w:rsidP="005F5B94">
      <w:pPr>
        <w:pStyle w:val="Paragrafoelenco"/>
        <w:numPr>
          <w:ilvl w:val="0"/>
          <w:numId w:val="12"/>
        </w:numPr>
      </w:pPr>
      <w:r w:rsidRPr="00113943">
        <w:t>applicazione di algoritmi di apprendimento supervisionato per la diagnostica del diabete.</w:t>
      </w:r>
    </w:p>
    <w:p w14:paraId="6C783443" w14:textId="40441477" w:rsidR="00113943" w:rsidRPr="00113943" w:rsidRDefault="00113943" w:rsidP="005F5B94">
      <w:pPr>
        <w:pStyle w:val="Paragrafoelenco"/>
        <w:numPr>
          <w:ilvl w:val="0"/>
          <w:numId w:val="12"/>
        </w:numPr>
      </w:pPr>
      <w:r w:rsidRPr="00113943">
        <w:t>un agente intelligente (rule-</w:t>
      </w:r>
      <w:proofErr w:type="spellStart"/>
      <w:r w:rsidRPr="00113943">
        <w:t>based</w:t>
      </w:r>
      <w:proofErr w:type="spellEnd"/>
      <w:r w:rsidRPr="00113943">
        <w:t>) che interagisce con l'utente e utilizza le sue risposte per la diagnosi del diabete.</w:t>
      </w:r>
    </w:p>
    <w:p w14:paraId="5A79D118" w14:textId="7755AEAD" w:rsidR="00113943" w:rsidRPr="00113943" w:rsidRDefault="00113943" w:rsidP="00D12CE3">
      <w:pPr>
        <w:pStyle w:val="Titolo1"/>
      </w:pPr>
      <w:bookmarkStart w:id="1" w:name="_Toc207132055"/>
      <w:r w:rsidRPr="00113943">
        <w:t>2</w:t>
      </w:r>
      <w:r w:rsidR="00D12CE3">
        <w:t>.</w:t>
      </w:r>
      <w:r w:rsidRPr="00113943">
        <w:t xml:space="preserve"> Knowledge base</w:t>
      </w:r>
      <w:bookmarkEnd w:id="1"/>
    </w:p>
    <w:p w14:paraId="0E576F25" w14:textId="7FCAE57D" w:rsidR="00113943" w:rsidRPr="00113943" w:rsidRDefault="00113943" w:rsidP="00113943">
      <w:r w:rsidRPr="00113943">
        <w:br/>
        <w:t>Un sistema esperto è un programma capace di collegare un insieme di fatti a un insieme di regole, eseguendo azioni specifiche in base alle corrispondenze trovate.</w:t>
      </w:r>
      <w:r w:rsidRPr="00113943">
        <w:br/>
        <w:t>Dopo un'accurata ricerca e vari tentativi, ho appreso e utilizzato la libreria Python "</w:t>
      </w:r>
      <w:proofErr w:type="spellStart"/>
      <w:r w:rsidRPr="00113943">
        <w:t>Experta</w:t>
      </w:r>
      <w:proofErr w:type="spellEnd"/>
      <w:r w:rsidRPr="00113943">
        <w:t>", che mi ha permesso di realizzare questo sistema esperto. Vediamo ora come funziona.</w:t>
      </w:r>
    </w:p>
    <w:p w14:paraId="4B4FA7B9" w14:textId="33D3A10F" w:rsidR="00113943" w:rsidRDefault="00113943" w:rsidP="00940B6E">
      <w:pPr>
        <w:pStyle w:val="Titolo2"/>
      </w:pPr>
      <w:bookmarkStart w:id="2" w:name="_Toc207132056"/>
      <w:r w:rsidRPr="00113943">
        <w:t>2.1 Fatti</w:t>
      </w:r>
      <w:bookmarkEnd w:id="2"/>
    </w:p>
    <w:p w14:paraId="6CC29283" w14:textId="572D4453" w:rsidR="00C22FA9" w:rsidRPr="00C22FA9" w:rsidRDefault="00C22FA9" w:rsidP="00C22FA9"/>
    <w:p w14:paraId="5D515CA5" w14:textId="4FD6BE69" w:rsidR="00885A87" w:rsidRDefault="00113943" w:rsidP="00885A87">
      <w:pPr>
        <w:numPr>
          <w:ilvl w:val="0"/>
          <w:numId w:val="28"/>
        </w:numPr>
      </w:pPr>
      <w:r w:rsidRPr="00113943">
        <w:t xml:space="preserve">La classe </w:t>
      </w:r>
      <w:proofErr w:type="spellStart"/>
      <w:r w:rsidRPr="00217819">
        <w:rPr>
          <w:b/>
          <w:bCs/>
        </w:rPr>
        <w:t>Fact</w:t>
      </w:r>
      <w:proofErr w:type="spellEnd"/>
      <w:r w:rsidRPr="00113943">
        <w:t xml:space="preserve"> è una sottoclasse di </w:t>
      </w:r>
      <w:proofErr w:type="spellStart"/>
      <w:r w:rsidRPr="00217819">
        <w:rPr>
          <w:b/>
          <w:bCs/>
        </w:rPr>
        <w:t>dict</w:t>
      </w:r>
      <w:proofErr w:type="spellEnd"/>
      <w:r w:rsidRPr="00113943">
        <w:t>.</w:t>
      </w:r>
      <w:r w:rsidR="00C22FA9" w:rsidRPr="00C22FA9">
        <w:t xml:space="preserve"> </w:t>
      </w:r>
    </w:p>
    <w:p w14:paraId="3984A47A" w14:textId="6F2148DD" w:rsidR="00383FC6" w:rsidRDefault="00C22FA9" w:rsidP="00330EA9">
      <w:pPr>
        <w:ind w:left="360"/>
        <w:jc w:val="center"/>
      </w:pPr>
      <w:r w:rsidRPr="000F28A5">
        <w:rPr>
          <w:noProof/>
        </w:rPr>
        <w:drawing>
          <wp:inline distT="0" distB="0" distL="0" distR="0" wp14:anchorId="2FB25B72" wp14:editId="5C567555">
            <wp:extent cx="2057400" cy="809625"/>
            <wp:effectExtent l="0" t="0" r="0" b="9525"/>
            <wp:docPr id="946696739" name="Immagine 1" descr="Immagine che contiene Carattere, linea, design,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96739" name="Immagine 1" descr="Immagine che contiene Carattere, linea, design, tipografia&#10;&#10;Il contenuto generato dall'IA potrebbe non essere corretto."/>
                    <pic:cNvPicPr/>
                  </pic:nvPicPr>
                  <pic:blipFill>
                    <a:blip r:embed="rId10">
                      <a:extLst>
                        <a:ext uri="{28A0092B-C50C-407E-A947-70E740481C1C}">
                          <a14:useLocalDpi xmlns:a14="http://schemas.microsoft.com/office/drawing/2010/main" val="0"/>
                        </a:ext>
                      </a:extLst>
                    </a:blip>
                    <a:stretch>
                      <a:fillRect/>
                    </a:stretch>
                  </pic:blipFill>
                  <pic:spPr>
                    <a:xfrm>
                      <a:off x="0" y="0"/>
                      <a:ext cx="2057400" cy="809625"/>
                    </a:xfrm>
                    <a:prstGeom prst="rect">
                      <a:avLst/>
                    </a:prstGeom>
                  </pic:spPr>
                </pic:pic>
              </a:graphicData>
            </a:graphic>
          </wp:inline>
        </w:drawing>
      </w:r>
    </w:p>
    <w:p w14:paraId="012AD833" w14:textId="6BB6C63F" w:rsidR="00113943" w:rsidRPr="00113943" w:rsidRDefault="00113943" w:rsidP="0021402D">
      <w:pPr>
        <w:pStyle w:val="Paragrafoelenco"/>
        <w:numPr>
          <w:ilvl w:val="0"/>
          <w:numId w:val="28"/>
        </w:numPr>
      </w:pPr>
      <w:r w:rsidRPr="00113943">
        <w:t xml:space="preserve">Un </w:t>
      </w:r>
      <w:proofErr w:type="spellStart"/>
      <w:r w:rsidRPr="00217819">
        <w:rPr>
          <w:b/>
          <w:bCs/>
        </w:rPr>
        <w:t>Fact</w:t>
      </w:r>
      <w:proofErr w:type="spellEnd"/>
      <w:r w:rsidRPr="00113943">
        <w:t xml:space="preserve">, a differenza di un normale </w:t>
      </w:r>
      <w:proofErr w:type="spellStart"/>
      <w:r w:rsidRPr="00217819">
        <w:rPr>
          <w:b/>
          <w:bCs/>
        </w:rPr>
        <w:t>dict</w:t>
      </w:r>
      <w:proofErr w:type="spellEnd"/>
      <w:r w:rsidRPr="00113943">
        <w:t>, non mantiene un ordine interno degli elementi.</w:t>
      </w:r>
      <w:r w:rsidR="00330EA9" w:rsidRPr="00330EA9">
        <w:t xml:space="preserve"> </w:t>
      </w:r>
    </w:p>
    <w:p w14:paraId="63B4CCEE" w14:textId="3A6C61AF" w:rsidR="00113943" w:rsidRPr="00113943" w:rsidRDefault="0021402D" w:rsidP="0021402D">
      <w:pPr>
        <w:jc w:val="center"/>
      </w:pPr>
      <w:r w:rsidRPr="00D87F6D">
        <w:rPr>
          <w:noProof/>
        </w:rPr>
        <w:drawing>
          <wp:inline distT="0" distB="0" distL="0" distR="0" wp14:anchorId="56A1B241" wp14:editId="045D60A3">
            <wp:extent cx="1552792" cy="457264"/>
            <wp:effectExtent l="0" t="0" r="9525" b="0"/>
            <wp:docPr id="13413096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09687" name=""/>
                    <pic:cNvPicPr/>
                  </pic:nvPicPr>
                  <pic:blipFill>
                    <a:blip r:embed="rId11"/>
                    <a:stretch>
                      <a:fillRect/>
                    </a:stretch>
                  </pic:blipFill>
                  <pic:spPr>
                    <a:xfrm>
                      <a:off x="0" y="0"/>
                      <a:ext cx="1552792" cy="457264"/>
                    </a:xfrm>
                    <a:prstGeom prst="rect">
                      <a:avLst/>
                    </a:prstGeom>
                  </pic:spPr>
                </pic:pic>
              </a:graphicData>
            </a:graphic>
          </wp:inline>
        </w:drawing>
      </w:r>
    </w:p>
    <w:p w14:paraId="6F824895" w14:textId="0B29822F" w:rsidR="0021402D" w:rsidRDefault="00113943" w:rsidP="0021402D">
      <w:pPr>
        <w:numPr>
          <w:ilvl w:val="0"/>
          <w:numId w:val="28"/>
        </w:numPr>
      </w:pPr>
      <w:r w:rsidRPr="00113943">
        <w:t xml:space="preserve">È possibile creare un </w:t>
      </w:r>
      <w:proofErr w:type="spellStart"/>
      <w:r w:rsidRPr="00217819">
        <w:rPr>
          <w:b/>
          <w:bCs/>
        </w:rPr>
        <w:t>Fact</w:t>
      </w:r>
      <w:proofErr w:type="spellEnd"/>
      <w:r w:rsidRPr="00113943">
        <w:t xml:space="preserve"> anche senza chiavi, utilizzando solo valori. In questo caso, </w:t>
      </w:r>
      <w:proofErr w:type="spellStart"/>
      <w:r w:rsidRPr="00217819">
        <w:rPr>
          <w:b/>
          <w:bCs/>
        </w:rPr>
        <w:t>Fact</w:t>
      </w:r>
      <w:proofErr w:type="spellEnd"/>
      <w:r w:rsidRPr="00113943">
        <w:t xml:space="preserve"> assegnerà automaticamente un indice numerico ai valori.</w:t>
      </w:r>
    </w:p>
    <w:p w14:paraId="265BA2C6" w14:textId="506ED5F0" w:rsidR="0021402D" w:rsidRDefault="0021402D" w:rsidP="0021402D">
      <w:pPr>
        <w:ind w:left="720"/>
        <w:jc w:val="center"/>
      </w:pPr>
      <w:r w:rsidRPr="0021402D">
        <w:rPr>
          <w:noProof/>
        </w:rPr>
        <w:drawing>
          <wp:inline distT="0" distB="0" distL="0" distR="0" wp14:anchorId="0FF38620" wp14:editId="218037EC">
            <wp:extent cx="1971950" cy="562053"/>
            <wp:effectExtent l="0" t="0" r="9525" b="9525"/>
            <wp:docPr id="1414282472" name="Immagine 1" descr="Immagine che contiene Carattere, line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82472" name="Immagine 1" descr="Immagine che contiene Carattere, linea, testo&#10;&#10;Il contenuto generato dall'IA potrebbe non essere corretto."/>
                    <pic:cNvPicPr/>
                  </pic:nvPicPr>
                  <pic:blipFill>
                    <a:blip r:embed="rId12"/>
                    <a:stretch>
                      <a:fillRect/>
                    </a:stretch>
                  </pic:blipFill>
                  <pic:spPr>
                    <a:xfrm>
                      <a:off x="0" y="0"/>
                      <a:ext cx="1971950" cy="562053"/>
                    </a:xfrm>
                    <a:prstGeom prst="rect">
                      <a:avLst/>
                    </a:prstGeom>
                  </pic:spPr>
                </pic:pic>
              </a:graphicData>
            </a:graphic>
          </wp:inline>
        </w:drawing>
      </w:r>
    </w:p>
    <w:p w14:paraId="02880786" w14:textId="0B192E65" w:rsidR="00113943" w:rsidRDefault="00113943" w:rsidP="0021402D">
      <w:pPr>
        <w:pStyle w:val="Paragrafoelenco"/>
        <w:numPr>
          <w:ilvl w:val="0"/>
          <w:numId w:val="28"/>
        </w:numPr>
      </w:pPr>
      <w:r w:rsidRPr="00113943">
        <w:t xml:space="preserve">I valori </w:t>
      </w:r>
      <w:proofErr w:type="spellStart"/>
      <w:r w:rsidRPr="00113943">
        <w:t>autonumerici</w:t>
      </w:r>
      <w:proofErr w:type="spellEnd"/>
      <w:r w:rsidRPr="00113943">
        <w:t xml:space="preserve"> possono essere combinati con i valori-chiave, ma è importante dichiarare prima i valori </w:t>
      </w:r>
      <w:proofErr w:type="spellStart"/>
      <w:r w:rsidRPr="00113943">
        <w:t>autonumerici</w:t>
      </w:r>
      <w:proofErr w:type="spellEnd"/>
      <w:r w:rsidRPr="00113943">
        <w:t>.</w:t>
      </w:r>
    </w:p>
    <w:p w14:paraId="046DCA81" w14:textId="5ADC7B51" w:rsidR="0021402D" w:rsidRDefault="0021402D" w:rsidP="0021402D">
      <w:pPr>
        <w:pStyle w:val="Paragrafoelenco"/>
      </w:pPr>
    </w:p>
    <w:p w14:paraId="388C0A34" w14:textId="5A53F113" w:rsidR="005F27AE" w:rsidRPr="00113943" w:rsidRDefault="005F27AE" w:rsidP="005F27AE">
      <w:pPr>
        <w:pStyle w:val="Paragrafoelenco"/>
        <w:jc w:val="center"/>
      </w:pPr>
      <w:r w:rsidRPr="005F27AE">
        <w:rPr>
          <w:noProof/>
        </w:rPr>
        <w:lastRenderedPageBreak/>
        <w:drawing>
          <wp:inline distT="0" distB="0" distL="0" distR="0" wp14:anchorId="380E937C" wp14:editId="7A06D7B5">
            <wp:extent cx="3124636" cy="1086002"/>
            <wp:effectExtent l="0" t="0" r="0" b="0"/>
            <wp:docPr id="559948197" name="Immagine 1" descr="Immagine che contiene testo, Carattere, calligrafi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8197" name="Immagine 1" descr="Immagine che contiene testo, Carattere, calligrafia, bianco&#10;&#10;Il contenuto generato dall'IA potrebbe non essere corretto."/>
                    <pic:cNvPicPr/>
                  </pic:nvPicPr>
                  <pic:blipFill>
                    <a:blip r:embed="rId13"/>
                    <a:stretch>
                      <a:fillRect/>
                    </a:stretch>
                  </pic:blipFill>
                  <pic:spPr>
                    <a:xfrm>
                      <a:off x="0" y="0"/>
                      <a:ext cx="3124636" cy="1086002"/>
                    </a:xfrm>
                    <a:prstGeom prst="rect">
                      <a:avLst/>
                    </a:prstGeom>
                  </pic:spPr>
                </pic:pic>
              </a:graphicData>
            </a:graphic>
          </wp:inline>
        </w:drawing>
      </w:r>
    </w:p>
    <w:p w14:paraId="766A79CA" w14:textId="6FC27DD6" w:rsidR="00113943" w:rsidRDefault="008B774D" w:rsidP="00113943">
      <w:pPr>
        <w:numPr>
          <w:ilvl w:val="0"/>
          <w:numId w:val="28"/>
        </w:numPr>
      </w:pPr>
      <w:r w:rsidRPr="00381D9B">
        <w:rPr>
          <w:noProof/>
        </w:rPr>
        <w:drawing>
          <wp:anchor distT="0" distB="0" distL="114300" distR="114300" simplePos="0" relativeHeight="251658240" behindDoc="1" locked="0" layoutInCell="1" allowOverlap="1" wp14:anchorId="17C28A0B" wp14:editId="5CB0364D">
            <wp:simplePos x="0" y="0"/>
            <wp:positionH relativeFrom="column">
              <wp:posOffset>2042160</wp:posOffset>
            </wp:positionH>
            <wp:positionV relativeFrom="paragraph">
              <wp:posOffset>323850</wp:posOffset>
            </wp:positionV>
            <wp:extent cx="2090663" cy="1752600"/>
            <wp:effectExtent l="0" t="0" r="5080" b="0"/>
            <wp:wrapNone/>
            <wp:docPr id="1875626460"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6460" name="Immagine 1" descr="Immagine che contiene testo, Carattere, schermata&#10;&#10;Il contenuto generato dall'IA potrebbe non essere corretto."/>
                    <pic:cNvPicPr/>
                  </pic:nvPicPr>
                  <pic:blipFill>
                    <a:blip r:embed="rId14">
                      <a:extLst>
                        <a:ext uri="{28A0092B-C50C-407E-A947-70E740481C1C}">
                          <a14:useLocalDpi xmlns:a14="http://schemas.microsoft.com/office/drawing/2010/main" val="0"/>
                        </a:ext>
                      </a:extLst>
                    </a:blip>
                    <a:stretch>
                      <a:fillRect/>
                    </a:stretch>
                  </pic:blipFill>
                  <pic:spPr>
                    <a:xfrm>
                      <a:off x="0" y="0"/>
                      <a:ext cx="2090663" cy="1752600"/>
                    </a:xfrm>
                    <a:prstGeom prst="rect">
                      <a:avLst/>
                    </a:prstGeom>
                  </pic:spPr>
                </pic:pic>
              </a:graphicData>
            </a:graphic>
            <wp14:sizeRelH relativeFrom="margin">
              <wp14:pctWidth>0</wp14:pctWidth>
            </wp14:sizeRelH>
            <wp14:sizeRelV relativeFrom="margin">
              <wp14:pctHeight>0</wp14:pctHeight>
            </wp14:sizeRelV>
          </wp:anchor>
        </w:drawing>
      </w:r>
      <w:r w:rsidR="00113943" w:rsidRPr="00113943">
        <w:t xml:space="preserve">È possibile </w:t>
      </w:r>
      <w:proofErr w:type="spellStart"/>
      <w:r w:rsidR="00113943" w:rsidRPr="00113943">
        <w:t>sottoclassare</w:t>
      </w:r>
      <w:proofErr w:type="spellEnd"/>
      <w:r w:rsidR="00113943" w:rsidRPr="00113943">
        <w:t xml:space="preserve"> </w:t>
      </w:r>
      <w:proofErr w:type="spellStart"/>
      <w:r w:rsidR="00113943" w:rsidRPr="00217819">
        <w:rPr>
          <w:b/>
          <w:bCs/>
        </w:rPr>
        <w:t>Fact</w:t>
      </w:r>
      <w:proofErr w:type="spellEnd"/>
      <w:r w:rsidR="00113943" w:rsidRPr="00113943">
        <w:t xml:space="preserve"> per definire tipi di dati personalizzati o estenderli con funzionalità specifiche.</w:t>
      </w:r>
    </w:p>
    <w:p w14:paraId="1BF7E142" w14:textId="536BF5D3" w:rsidR="00381D9B" w:rsidRPr="00113943" w:rsidRDefault="00381D9B" w:rsidP="00381D9B">
      <w:pPr>
        <w:ind w:left="720"/>
      </w:pPr>
    </w:p>
    <w:p w14:paraId="75652506" w14:textId="20365630" w:rsidR="00113943" w:rsidRPr="00113943" w:rsidRDefault="00113943" w:rsidP="00113943"/>
    <w:p w14:paraId="703DAADD" w14:textId="77777777" w:rsidR="002C234C" w:rsidRDefault="002C234C" w:rsidP="002C234C">
      <w:pPr>
        <w:pStyle w:val="Paragrafoelenco"/>
        <w:jc w:val="center"/>
      </w:pPr>
      <w:r w:rsidRPr="002C234C">
        <w:rPr>
          <w:noProof/>
        </w:rPr>
        <w:drawing>
          <wp:inline distT="0" distB="0" distL="0" distR="0" wp14:anchorId="3E91F0E0" wp14:editId="5B3DB310">
            <wp:extent cx="2009775" cy="1809750"/>
            <wp:effectExtent l="0" t="0" r="9525" b="0"/>
            <wp:docPr id="1229691184"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91184" name="Immagine 1" descr="Immagine che contiene testo, Carattere, schermata&#10;&#10;Il contenuto generato dall'IA potrebbe non essere corretto."/>
                    <pic:cNvPicPr/>
                  </pic:nvPicPr>
                  <pic:blipFill>
                    <a:blip r:embed="rId15">
                      <a:extLst>
                        <a:ext uri="{28A0092B-C50C-407E-A947-70E740481C1C}">
                          <a14:useLocalDpi xmlns:a14="http://schemas.microsoft.com/office/drawing/2010/main" val="0"/>
                        </a:ext>
                      </a:extLst>
                    </a:blip>
                    <a:stretch>
                      <a:fillRect/>
                    </a:stretch>
                  </pic:blipFill>
                  <pic:spPr>
                    <a:xfrm>
                      <a:off x="0" y="0"/>
                      <a:ext cx="2009775" cy="1809750"/>
                    </a:xfrm>
                    <a:prstGeom prst="rect">
                      <a:avLst/>
                    </a:prstGeom>
                  </pic:spPr>
                </pic:pic>
              </a:graphicData>
            </a:graphic>
          </wp:inline>
        </w:drawing>
      </w:r>
    </w:p>
    <w:p w14:paraId="444A543C" w14:textId="690B4407" w:rsidR="00113943" w:rsidRPr="00113943" w:rsidRDefault="00113943" w:rsidP="002C234C">
      <w:pPr>
        <w:pStyle w:val="Paragrafoelenco"/>
        <w:numPr>
          <w:ilvl w:val="0"/>
          <w:numId w:val="28"/>
        </w:numPr>
      </w:pPr>
      <w:r w:rsidRPr="00113943">
        <w:t>I campi dei fatti possono essere automaticamente validati definendoli tramite Field. Questa funzionalità sfrutta la libreria Schema internamente per la convalida dei dati. Inoltre, un campo può essere dichiarato come obbligatorio o con un valore predefinito.</w:t>
      </w:r>
    </w:p>
    <w:p w14:paraId="4C8C4A1B" w14:textId="77777777" w:rsidR="00EE3946" w:rsidRDefault="00EE3946" w:rsidP="002C234C">
      <w:pPr>
        <w:pStyle w:val="Titolo2"/>
      </w:pPr>
    </w:p>
    <w:p w14:paraId="728E61C7" w14:textId="430C5E59" w:rsidR="00113943" w:rsidRPr="00113943" w:rsidRDefault="00113943" w:rsidP="002C234C">
      <w:pPr>
        <w:pStyle w:val="Titolo2"/>
      </w:pPr>
      <w:bookmarkStart w:id="3" w:name="_Toc207132057"/>
      <w:r w:rsidRPr="00113943">
        <w:t>2.2 Regole</w:t>
      </w:r>
      <w:bookmarkEnd w:id="3"/>
    </w:p>
    <w:p w14:paraId="5B4A0348" w14:textId="2A29954B" w:rsidR="00113943" w:rsidRPr="00113943" w:rsidRDefault="00113943" w:rsidP="00113943">
      <w:r w:rsidRPr="00113943">
        <w:t xml:space="preserve">In </w:t>
      </w:r>
      <w:proofErr w:type="spellStart"/>
      <w:r w:rsidRPr="00113943">
        <w:t>Experta</w:t>
      </w:r>
      <w:proofErr w:type="spellEnd"/>
      <w:r w:rsidRPr="00113943">
        <w:t xml:space="preserve">, una </w:t>
      </w:r>
      <w:r w:rsidRPr="00113943">
        <w:rPr>
          <w:b/>
          <w:bCs/>
        </w:rPr>
        <w:t>regola</w:t>
      </w:r>
      <w:r w:rsidRPr="00113943">
        <w:t xml:space="preserve"> è un </w:t>
      </w:r>
      <w:proofErr w:type="spellStart"/>
      <w:r w:rsidRPr="00113943">
        <w:rPr>
          <w:i/>
          <w:iCs/>
        </w:rPr>
        <w:t>callable</w:t>
      </w:r>
      <w:proofErr w:type="spellEnd"/>
      <w:r w:rsidRPr="00113943">
        <w:t xml:space="preserve"> </w:t>
      </w:r>
      <w:r w:rsidR="00E61168">
        <w:t>dichiarato</w:t>
      </w:r>
      <w:r w:rsidRPr="00113943">
        <w:t xml:space="preserve"> con Rule.</w:t>
      </w:r>
      <w:r w:rsidRPr="00113943">
        <w:br/>
        <w:t>Le regole si compongono di due parti: la LHS (parte sinistra) e la RHS (parte destra).</w:t>
      </w:r>
    </w:p>
    <w:p w14:paraId="416CC1E4" w14:textId="77777777" w:rsidR="00113943" w:rsidRPr="00113943" w:rsidRDefault="00113943" w:rsidP="00113943">
      <w:pPr>
        <w:numPr>
          <w:ilvl w:val="0"/>
          <w:numId w:val="30"/>
        </w:numPr>
      </w:pPr>
      <w:r w:rsidRPr="00113943">
        <w:t xml:space="preserve">La LHS descrive, tramite l'uso di </w:t>
      </w:r>
      <w:r w:rsidRPr="00113943">
        <w:rPr>
          <w:b/>
          <w:bCs/>
        </w:rPr>
        <w:t>pattern</w:t>
      </w:r>
      <w:r w:rsidRPr="00113943">
        <w:t xml:space="preserve">, le condizioni che devono essere soddisfatte affinché la regola venga eseguita (o </w:t>
      </w:r>
      <w:r w:rsidRPr="00113943">
        <w:rPr>
          <w:b/>
          <w:bCs/>
        </w:rPr>
        <w:t>attivata</w:t>
      </w:r>
      <w:r w:rsidRPr="00113943">
        <w:t>).</w:t>
      </w:r>
    </w:p>
    <w:p w14:paraId="04570E6A" w14:textId="77777777" w:rsidR="00113943" w:rsidRPr="00113943" w:rsidRDefault="00113943" w:rsidP="00113943">
      <w:pPr>
        <w:numPr>
          <w:ilvl w:val="0"/>
          <w:numId w:val="30"/>
        </w:numPr>
      </w:pPr>
      <w:r w:rsidRPr="00113943">
        <w:t>La RHS è l'insieme delle azioni che vengono eseguite quando la regola viene attivata.</w:t>
      </w:r>
    </w:p>
    <w:p w14:paraId="1AD0B008" w14:textId="77777777" w:rsidR="00113943" w:rsidRPr="00113943" w:rsidRDefault="00113943" w:rsidP="00113943">
      <w:r w:rsidRPr="00113943">
        <w:t xml:space="preserve">Perché un </w:t>
      </w:r>
      <w:proofErr w:type="spellStart"/>
      <w:r w:rsidRPr="00113943">
        <w:t>Fact</w:t>
      </w:r>
      <w:proofErr w:type="spellEnd"/>
      <w:r w:rsidRPr="00113943">
        <w:t xml:space="preserve"> corrisponda a un Pattern, tutte le restrizioni del pattern devono essere True quando il </w:t>
      </w:r>
      <w:proofErr w:type="spellStart"/>
      <w:r w:rsidRPr="00113943">
        <w:t>Fact</w:t>
      </w:r>
      <w:proofErr w:type="spellEnd"/>
      <w:r w:rsidRPr="00113943">
        <w:t xml:space="preserve"> viene valutato rispetto ad esso.</w:t>
      </w:r>
    </w:p>
    <w:p w14:paraId="4BC11A27" w14:textId="77777777" w:rsidR="007B7DAE" w:rsidRDefault="007B7DAE" w:rsidP="00113943"/>
    <w:p w14:paraId="28AE6B6B" w14:textId="521FB412" w:rsidR="007B7DAE" w:rsidRDefault="00F36FB5" w:rsidP="00F36FB5">
      <w:pPr>
        <w:jc w:val="center"/>
      </w:pPr>
      <w:r w:rsidRPr="00F36FB5">
        <w:rPr>
          <w:noProof/>
        </w:rPr>
        <w:lastRenderedPageBreak/>
        <w:drawing>
          <wp:inline distT="0" distB="0" distL="0" distR="0" wp14:anchorId="254BF793" wp14:editId="5D05B0D3">
            <wp:extent cx="3686689" cy="2695951"/>
            <wp:effectExtent l="0" t="0" r="9525" b="9525"/>
            <wp:docPr id="205305212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2120" name="Immagine 1" descr="Immagine che contiene testo, schermata, Carattere&#10;&#10;Il contenuto generato dall'IA potrebbe non essere corretto."/>
                    <pic:cNvPicPr/>
                  </pic:nvPicPr>
                  <pic:blipFill>
                    <a:blip r:embed="rId16"/>
                    <a:stretch>
                      <a:fillRect/>
                    </a:stretch>
                  </pic:blipFill>
                  <pic:spPr>
                    <a:xfrm>
                      <a:off x="0" y="0"/>
                      <a:ext cx="3686689" cy="2695951"/>
                    </a:xfrm>
                    <a:prstGeom prst="rect">
                      <a:avLst/>
                    </a:prstGeom>
                  </pic:spPr>
                </pic:pic>
              </a:graphicData>
            </a:graphic>
          </wp:inline>
        </w:drawing>
      </w:r>
    </w:p>
    <w:p w14:paraId="7D508981" w14:textId="5B090A47" w:rsidR="00113943" w:rsidRDefault="00113943" w:rsidP="00C77AFB">
      <w:r w:rsidRPr="00113943">
        <w:t>È possibile utilizzare operatori logici per esprimere condizioni LHS complesse.</w:t>
      </w:r>
      <w:r w:rsidR="00C77AFB" w:rsidRPr="00C77AFB">
        <w:t xml:space="preserve"> </w:t>
      </w:r>
    </w:p>
    <w:p w14:paraId="70E8CD42" w14:textId="1611885D" w:rsidR="00C77AFB" w:rsidRDefault="00C77AFB" w:rsidP="00C77AFB">
      <w:pPr>
        <w:jc w:val="center"/>
      </w:pPr>
      <w:r w:rsidRPr="00C77AFB">
        <w:rPr>
          <w:noProof/>
        </w:rPr>
        <w:drawing>
          <wp:inline distT="0" distB="0" distL="0" distR="0" wp14:anchorId="39A90C03" wp14:editId="253E99B8">
            <wp:extent cx="3210373" cy="1724266"/>
            <wp:effectExtent l="0" t="0" r="0" b="9525"/>
            <wp:docPr id="804653534" name="Immagine 1" descr="Immagine che contiene testo, schermata, Carattere,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53534" name="Immagine 1" descr="Immagine che contiene testo, schermata, Carattere, algebra&#10;&#10;Il contenuto generato dall'IA potrebbe non essere corretto."/>
                    <pic:cNvPicPr/>
                  </pic:nvPicPr>
                  <pic:blipFill>
                    <a:blip r:embed="rId17"/>
                    <a:stretch>
                      <a:fillRect/>
                    </a:stretch>
                  </pic:blipFill>
                  <pic:spPr>
                    <a:xfrm>
                      <a:off x="0" y="0"/>
                      <a:ext cx="3210373" cy="1724266"/>
                    </a:xfrm>
                    <a:prstGeom prst="rect">
                      <a:avLst/>
                    </a:prstGeom>
                  </pic:spPr>
                </pic:pic>
              </a:graphicData>
            </a:graphic>
          </wp:inline>
        </w:drawing>
      </w:r>
    </w:p>
    <w:p w14:paraId="52C9F020" w14:textId="77777777" w:rsidR="00113943" w:rsidRPr="00113943" w:rsidRDefault="00113943" w:rsidP="00113943">
      <w:r w:rsidRPr="00113943">
        <w:t xml:space="preserve">Affinché una regola sia operativa, deve essere un metodo di una sottoclasse di </w:t>
      </w:r>
      <w:proofErr w:type="spellStart"/>
      <w:r w:rsidRPr="00113943">
        <w:t>KnowledgeEngine</w:t>
      </w:r>
      <w:proofErr w:type="spellEnd"/>
      <w:r w:rsidRPr="00113943">
        <w:t>.</w:t>
      </w:r>
    </w:p>
    <w:p w14:paraId="280DE713" w14:textId="431C070F" w:rsidR="00113943" w:rsidRPr="00113943" w:rsidRDefault="00113943" w:rsidP="00113943"/>
    <w:p w14:paraId="38668983" w14:textId="77777777" w:rsidR="00113943" w:rsidRPr="00113943" w:rsidRDefault="00113943" w:rsidP="008B6586">
      <w:pPr>
        <w:pStyle w:val="Titolo2"/>
      </w:pPr>
      <w:bookmarkStart w:id="4" w:name="_Toc207132058"/>
      <w:r w:rsidRPr="00113943">
        <w:t>2.3 Fatti contro Modelli</w:t>
      </w:r>
      <w:bookmarkEnd w:id="4"/>
    </w:p>
    <w:p w14:paraId="50B6369D" w14:textId="053AE0A2" w:rsidR="00113943" w:rsidRPr="00113943" w:rsidRDefault="00113943" w:rsidP="00113943">
      <w:r w:rsidRPr="00113943">
        <w:t xml:space="preserve">La distinzione tra fatti e modelli è sottile. I modelli sono, di fatto, solo fatti che contengono </w:t>
      </w:r>
      <w:r w:rsidRPr="00113943">
        <w:rPr>
          <w:b/>
          <w:bCs/>
        </w:rPr>
        <w:t>elementi condizionali del modello</w:t>
      </w:r>
      <w:r w:rsidRPr="00113943">
        <w:t xml:space="preserve"> anziché dati standard. Vengono utilizzati esclusivamente nella LHS di una regola. Se il contenuto di un pattern non viene fornito come PCE (Pattern </w:t>
      </w:r>
      <w:proofErr w:type="spellStart"/>
      <w:r w:rsidRPr="00113943">
        <w:t>Conditional</w:t>
      </w:r>
      <w:proofErr w:type="spellEnd"/>
      <w:r w:rsidRPr="00113943">
        <w:t xml:space="preserve"> </w:t>
      </w:r>
      <w:proofErr w:type="spellStart"/>
      <w:r w:rsidRPr="00113943">
        <w:t>Element</w:t>
      </w:r>
      <w:proofErr w:type="spellEnd"/>
      <w:r w:rsidRPr="00113943">
        <w:t xml:space="preserve">), </w:t>
      </w:r>
      <w:proofErr w:type="spellStart"/>
      <w:r w:rsidRPr="00113943">
        <w:t>Experta</w:t>
      </w:r>
      <w:proofErr w:type="spellEnd"/>
      <w:r w:rsidRPr="00113943">
        <w:t xml:space="preserve"> lo includerà automaticamente come </w:t>
      </w:r>
      <w:proofErr w:type="spellStart"/>
      <w:r w:rsidRPr="00113943">
        <w:t>LiteralPCE</w:t>
      </w:r>
      <w:proofErr w:type="spellEnd"/>
      <w:r w:rsidRPr="00113943">
        <w:t xml:space="preserve">. Inoltre, è importante notare che non è possibile dichiarare un </w:t>
      </w:r>
      <w:proofErr w:type="spellStart"/>
      <w:r w:rsidRPr="00113943">
        <w:t>Fact</w:t>
      </w:r>
      <w:proofErr w:type="spellEnd"/>
      <w:r w:rsidRPr="00113943">
        <w:t xml:space="preserve"> contenente un </w:t>
      </w:r>
      <w:r w:rsidRPr="00113943">
        <w:rPr>
          <w:b/>
          <w:bCs/>
        </w:rPr>
        <w:t>PCE</w:t>
      </w:r>
      <w:r w:rsidRPr="00113943">
        <w:t>; tentare di farlo genererà un'eccezione.</w:t>
      </w:r>
    </w:p>
    <w:p w14:paraId="7D4150FB" w14:textId="77777777" w:rsidR="00537B07" w:rsidRDefault="00537B07" w:rsidP="00537B07">
      <w:pPr>
        <w:jc w:val="center"/>
      </w:pPr>
      <w:r w:rsidRPr="00537B07">
        <w:rPr>
          <w:noProof/>
          <w:lang w:val="en-US"/>
        </w:rPr>
        <w:drawing>
          <wp:inline distT="0" distB="0" distL="0" distR="0" wp14:anchorId="3A4DB6D5" wp14:editId="11267F71">
            <wp:extent cx="3210373" cy="1419423"/>
            <wp:effectExtent l="0" t="0" r="9525" b="9525"/>
            <wp:docPr id="10456590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5905" name="Immagine 1" descr="Immagine che contiene testo, schermata, Carattere, numero&#10;&#10;Il contenuto generato dall'IA potrebbe non essere corretto."/>
                    <pic:cNvPicPr/>
                  </pic:nvPicPr>
                  <pic:blipFill>
                    <a:blip r:embed="rId18"/>
                    <a:stretch>
                      <a:fillRect/>
                    </a:stretch>
                  </pic:blipFill>
                  <pic:spPr>
                    <a:xfrm>
                      <a:off x="0" y="0"/>
                      <a:ext cx="3210373" cy="1419423"/>
                    </a:xfrm>
                    <a:prstGeom prst="rect">
                      <a:avLst/>
                    </a:prstGeom>
                  </pic:spPr>
                </pic:pic>
              </a:graphicData>
            </a:graphic>
          </wp:inline>
        </w:drawing>
      </w:r>
    </w:p>
    <w:p w14:paraId="0C882991" w14:textId="0B53A77F" w:rsidR="00113943" w:rsidRPr="00113943" w:rsidRDefault="00113943" w:rsidP="003545CD">
      <w:pPr>
        <w:pStyle w:val="Titolo2"/>
      </w:pPr>
      <w:bookmarkStart w:id="5" w:name="_Toc207132059"/>
      <w:r w:rsidRPr="00113943">
        <w:lastRenderedPageBreak/>
        <w:t xml:space="preserve">2.4 </w:t>
      </w:r>
      <w:proofErr w:type="spellStart"/>
      <w:r w:rsidRPr="00113943">
        <w:t>D</w:t>
      </w:r>
      <w:bookmarkEnd w:id="5"/>
      <w:r w:rsidR="00994806">
        <w:t>efF</w:t>
      </w:r>
      <w:r w:rsidR="00BD0D9B">
        <w:t>acts</w:t>
      </w:r>
      <w:proofErr w:type="spellEnd"/>
    </w:p>
    <w:p w14:paraId="5EAF6356" w14:textId="0041366C" w:rsidR="00113943" w:rsidRPr="00113943" w:rsidRDefault="00113943" w:rsidP="00113943">
      <w:r w:rsidRPr="00113943">
        <w:t>Nella maggior parte dei casi, i sistemi esperti richiedono che un insieme di fatti sia già presente per poter funzionare correttamente. Questo è lo scopo d</w:t>
      </w:r>
      <w:r w:rsidR="00EE6AC5" w:rsidRPr="00EE3946">
        <w:t xml:space="preserve">i </w:t>
      </w:r>
      <w:proofErr w:type="spellStart"/>
      <w:r w:rsidRPr="00BD0D9B">
        <w:rPr>
          <w:b/>
          <w:bCs/>
        </w:rPr>
        <w:t>DefFacts</w:t>
      </w:r>
      <w:proofErr w:type="spellEnd"/>
      <w:r w:rsidRPr="00113943">
        <w:t>.</w:t>
      </w:r>
    </w:p>
    <w:p w14:paraId="14AD0F5C" w14:textId="77777777" w:rsidR="005C5682" w:rsidRDefault="005C5682" w:rsidP="005C5682">
      <w:pPr>
        <w:jc w:val="center"/>
      </w:pPr>
      <w:r w:rsidRPr="005C5682">
        <w:rPr>
          <w:noProof/>
        </w:rPr>
        <w:drawing>
          <wp:inline distT="0" distB="0" distL="0" distR="0" wp14:anchorId="5C0AD70E" wp14:editId="58549F0C">
            <wp:extent cx="2191056" cy="838317"/>
            <wp:effectExtent l="0" t="0" r="0" b="0"/>
            <wp:docPr id="795026445" name="Immagine 1" descr="Immagine che contiene testo,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26445" name="Immagine 1" descr="Immagine che contiene testo, Carattere, bianco&#10;&#10;Il contenuto generato dall'IA potrebbe non essere corretto."/>
                    <pic:cNvPicPr/>
                  </pic:nvPicPr>
                  <pic:blipFill>
                    <a:blip r:embed="rId19"/>
                    <a:stretch>
                      <a:fillRect/>
                    </a:stretch>
                  </pic:blipFill>
                  <pic:spPr>
                    <a:xfrm>
                      <a:off x="0" y="0"/>
                      <a:ext cx="2191056" cy="838317"/>
                    </a:xfrm>
                    <a:prstGeom prst="rect">
                      <a:avLst/>
                    </a:prstGeom>
                  </pic:spPr>
                </pic:pic>
              </a:graphicData>
            </a:graphic>
          </wp:inline>
        </w:drawing>
      </w:r>
    </w:p>
    <w:p w14:paraId="7662F9E0" w14:textId="41668299" w:rsidR="00113943" w:rsidRPr="00BD0D9B" w:rsidRDefault="00113943" w:rsidP="00113943">
      <w:pPr>
        <w:rPr>
          <w:b/>
          <w:bCs/>
        </w:rPr>
      </w:pPr>
      <w:r w:rsidRPr="00113943">
        <w:t xml:space="preserve">Tutti i </w:t>
      </w:r>
      <w:proofErr w:type="spellStart"/>
      <w:r w:rsidRPr="00BD0D9B">
        <w:rPr>
          <w:b/>
          <w:bCs/>
        </w:rPr>
        <w:t>DefFacts</w:t>
      </w:r>
      <w:proofErr w:type="spellEnd"/>
      <w:r w:rsidRPr="00113943">
        <w:t xml:space="preserve"> all'interno di un </w:t>
      </w:r>
      <w:proofErr w:type="spellStart"/>
      <w:r w:rsidRPr="00BD0D9B">
        <w:rPr>
          <w:b/>
          <w:bCs/>
        </w:rPr>
        <w:t>KnowledgeEngine</w:t>
      </w:r>
      <w:proofErr w:type="spellEnd"/>
      <w:r w:rsidRPr="00113943">
        <w:t xml:space="preserve"> verranno richiamati ogni volta che viene eseguito il metodo reset.</w:t>
      </w:r>
    </w:p>
    <w:p w14:paraId="31B8A713" w14:textId="77777777" w:rsidR="00EE3946" w:rsidRPr="00113943" w:rsidRDefault="00EE3946" w:rsidP="00113943"/>
    <w:p w14:paraId="4E18FF29" w14:textId="77777777" w:rsidR="00113943" w:rsidRPr="00113943" w:rsidRDefault="00113943" w:rsidP="005C5682">
      <w:pPr>
        <w:pStyle w:val="Titolo2"/>
      </w:pPr>
      <w:bookmarkStart w:id="6" w:name="_Toc207132060"/>
      <w:r w:rsidRPr="00113943">
        <w:t>2.5 Motore della conoscenza</w:t>
      </w:r>
      <w:bookmarkEnd w:id="6"/>
    </w:p>
    <w:p w14:paraId="30019A3E" w14:textId="6123CDB4" w:rsidR="00113943" w:rsidRPr="00113943" w:rsidRDefault="00113943" w:rsidP="00113943">
      <w:r w:rsidRPr="00113943">
        <w:t xml:space="preserve">Qui è dove avviene la vera e propria magia. Il primo passo è estendere la classe </w:t>
      </w:r>
      <w:proofErr w:type="spellStart"/>
      <w:r w:rsidRPr="00BD0D9B">
        <w:rPr>
          <w:b/>
          <w:bCs/>
        </w:rPr>
        <w:t>KnowledgeEngine</w:t>
      </w:r>
      <w:proofErr w:type="spellEnd"/>
      <w:r w:rsidRPr="00113943">
        <w:t xml:space="preserve"> e </w:t>
      </w:r>
      <w:r w:rsidR="00E61168">
        <w:t>dichiarare</w:t>
      </w:r>
      <w:r w:rsidRPr="00113943">
        <w:t xml:space="preserve"> i suoi metodi con Rule. Successivamente, si crea un'istanza, la si popola con i fatti e infine la si esegue.</w:t>
      </w:r>
    </w:p>
    <w:p w14:paraId="4D7B1CE2" w14:textId="0E43D08F" w:rsidR="00534A83" w:rsidRDefault="00534A83" w:rsidP="00534A83">
      <w:pPr>
        <w:jc w:val="center"/>
        <w:rPr>
          <w:lang w:val="en-US"/>
        </w:rPr>
      </w:pPr>
      <w:r w:rsidRPr="00534A83">
        <w:rPr>
          <w:noProof/>
          <w:lang w:val="en-US"/>
        </w:rPr>
        <w:drawing>
          <wp:inline distT="0" distB="0" distL="0" distR="0" wp14:anchorId="5AA4BE16" wp14:editId="26FD6667">
            <wp:extent cx="3962953" cy="3858163"/>
            <wp:effectExtent l="0" t="0" r="0" b="9525"/>
            <wp:docPr id="147855779"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779" name="Immagine 1" descr="Immagine che contiene testo, schermata, Carattere&#10;&#10;Il contenuto generato dall'IA potrebbe non essere corretto."/>
                    <pic:cNvPicPr/>
                  </pic:nvPicPr>
                  <pic:blipFill>
                    <a:blip r:embed="rId20"/>
                    <a:stretch>
                      <a:fillRect/>
                    </a:stretch>
                  </pic:blipFill>
                  <pic:spPr>
                    <a:xfrm>
                      <a:off x="0" y="0"/>
                      <a:ext cx="3962953" cy="3858163"/>
                    </a:xfrm>
                    <a:prstGeom prst="rect">
                      <a:avLst/>
                    </a:prstGeom>
                  </pic:spPr>
                </pic:pic>
              </a:graphicData>
            </a:graphic>
          </wp:inline>
        </w:drawing>
      </w:r>
    </w:p>
    <w:p w14:paraId="5843F447" w14:textId="7FD93510" w:rsidR="00113943" w:rsidRPr="00113943" w:rsidRDefault="00113943" w:rsidP="00534A83">
      <w:pPr>
        <w:pStyle w:val="Titolo2"/>
      </w:pPr>
      <w:bookmarkStart w:id="7" w:name="_Toc207132061"/>
      <w:r w:rsidRPr="00113943">
        <w:t>2.6 Gestione dei fatti</w:t>
      </w:r>
      <w:bookmarkEnd w:id="7"/>
    </w:p>
    <w:p w14:paraId="41FF3FAE" w14:textId="13EE4F22" w:rsidR="00113943" w:rsidRPr="00113943" w:rsidRDefault="00113943" w:rsidP="00113943">
      <w:r w:rsidRPr="00113943">
        <w:t>Per manipolare l'insieme di fatti conosciuti dal motore, si utilizzano i seguenti metodi.</w:t>
      </w:r>
    </w:p>
    <w:p w14:paraId="783AC1A9" w14:textId="79D19FBF" w:rsidR="00113943" w:rsidRPr="00113943" w:rsidRDefault="00113943" w:rsidP="00534A83">
      <w:pPr>
        <w:pStyle w:val="Titolo3"/>
      </w:pPr>
      <w:bookmarkStart w:id="8" w:name="_Toc207132062"/>
      <w:r w:rsidRPr="00113943">
        <w:t xml:space="preserve">2.6.1 </w:t>
      </w:r>
      <w:bookmarkEnd w:id="8"/>
      <w:proofErr w:type="spellStart"/>
      <w:r w:rsidR="00FF1D73">
        <w:t>Declare</w:t>
      </w:r>
      <w:proofErr w:type="spellEnd"/>
    </w:p>
    <w:p w14:paraId="01246D3B" w14:textId="1E50C460" w:rsidR="00113943" w:rsidRPr="00113943" w:rsidRDefault="00113943" w:rsidP="00113943">
      <w:r w:rsidRPr="00113943">
        <w:t>Questo metodo aggiunge un nuovo fatto all'elenco dei fatti noti al motore.</w:t>
      </w:r>
    </w:p>
    <w:p w14:paraId="1954EE37" w14:textId="0EADB1E2" w:rsidR="008A2350" w:rsidRDefault="008A2350" w:rsidP="008A2350">
      <w:pPr>
        <w:jc w:val="center"/>
        <w:rPr>
          <w:lang w:val="en-US"/>
        </w:rPr>
      </w:pPr>
      <w:r w:rsidRPr="008A2350">
        <w:rPr>
          <w:noProof/>
          <w:lang w:val="en-US"/>
        </w:rPr>
        <w:lastRenderedPageBreak/>
        <w:drawing>
          <wp:inline distT="0" distB="0" distL="0" distR="0" wp14:anchorId="388DEB77" wp14:editId="3B5B1F44">
            <wp:extent cx="2133898" cy="1095528"/>
            <wp:effectExtent l="0" t="0" r="0" b="9525"/>
            <wp:docPr id="137130398" name="Immagine 1" descr="Immagine che contiene testo, Carattere,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398" name="Immagine 1" descr="Immagine che contiene testo, Carattere, algebra&#10;&#10;Il contenuto generato dall'IA potrebbe non essere corretto."/>
                    <pic:cNvPicPr/>
                  </pic:nvPicPr>
                  <pic:blipFill>
                    <a:blip r:embed="rId21"/>
                    <a:stretch>
                      <a:fillRect/>
                    </a:stretch>
                  </pic:blipFill>
                  <pic:spPr>
                    <a:xfrm>
                      <a:off x="0" y="0"/>
                      <a:ext cx="2133898" cy="1095528"/>
                    </a:xfrm>
                    <a:prstGeom prst="rect">
                      <a:avLst/>
                    </a:prstGeom>
                  </pic:spPr>
                </pic:pic>
              </a:graphicData>
            </a:graphic>
          </wp:inline>
        </w:drawing>
      </w:r>
    </w:p>
    <w:p w14:paraId="3F5E0CAA" w14:textId="6A438400" w:rsidR="00113943" w:rsidRPr="00113943" w:rsidRDefault="00113943" w:rsidP="00113943">
      <w:r w:rsidRPr="00113943">
        <w:t xml:space="preserve">Nota: Lo stesso fatto non può essere dichiarato due volte, a meno che </w:t>
      </w:r>
      <w:proofErr w:type="spellStart"/>
      <w:r w:rsidRPr="00113943">
        <w:rPr>
          <w:b/>
          <w:bCs/>
        </w:rPr>
        <w:t>fact.duplication</w:t>
      </w:r>
      <w:proofErr w:type="spellEnd"/>
      <w:r w:rsidRPr="00113943">
        <w:t xml:space="preserve"> non sia impostato su True.</w:t>
      </w:r>
    </w:p>
    <w:p w14:paraId="1618BCC9" w14:textId="0A9C4251" w:rsidR="00113943" w:rsidRPr="00113943" w:rsidRDefault="00113943" w:rsidP="008A2350">
      <w:pPr>
        <w:pStyle w:val="Titolo3"/>
      </w:pPr>
      <w:bookmarkStart w:id="9" w:name="_Toc207132063"/>
      <w:r w:rsidRPr="00113943">
        <w:t xml:space="preserve">2.6.2 </w:t>
      </w:r>
      <w:bookmarkEnd w:id="9"/>
      <w:proofErr w:type="spellStart"/>
      <w:r w:rsidR="00FF1D73">
        <w:t>Retract</w:t>
      </w:r>
      <w:proofErr w:type="spellEnd"/>
    </w:p>
    <w:p w14:paraId="4E0F3B7E" w14:textId="77777777" w:rsidR="00113943" w:rsidRPr="00113943" w:rsidRDefault="00113943" w:rsidP="00113943">
      <w:r w:rsidRPr="00113943">
        <w:t>Questo metodo rimuove un fatto esistente dall'elenco dei fatti.</w:t>
      </w:r>
    </w:p>
    <w:p w14:paraId="553AF082" w14:textId="2830D5B3" w:rsidR="008A2350" w:rsidRDefault="00845495" w:rsidP="00845495">
      <w:pPr>
        <w:jc w:val="center"/>
        <w:rPr>
          <w:lang w:val="en-US"/>
        </w:rPr>
      </w:pPr>
      <w:r w:rsidRPr="00845495">
        <w:rPr>
          <w:noProof/>
          <w:lang w:val="en-US"/>
        </w:rPr>
        <w:drawing>
          <wp:inline distT="0" distB="0" distL="0" distR="0" wp14:anchorId="7482EA6C" wp14:editId="433B5D73">
            <wp:extent cx="1524213" cy="1371791"/>
            <wp:effectExtent l="0" t="0" r="0" b="0"/>
            <wp:docPr id="265331626" name="Immagine 1" descr="Immagine che contiene test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1626" name="Immagine 1" descr="Immagine che contiene testo, Carattere&#10;&#10;Il contenuto generato dall'IA potrebbe non essere corretto."/>
                    <pic:cNvPicPr/>
                  </pic:nvPicPr>
                  <pic:blipFill>
                    <a:blip r:embed="rId22"/>
                    <a:stretch>
                      <a:fillRect/>
                    </a:stretch>
                  </pic:blipFill>
                  <pic:spPr>
                    <a:xfrm>
                      <a:off x="0" y="0"/>
                      <a:ext cx="1524213" cy="1371791"/>
                    </a:xfrm>
                    <a:prstGeom prst="rect">
                      <a:avLst/>
                    </a:prstGeom>
                  </pic:spPr>
                </pic:pic>
              </a:graphicData>
            </a:graphic>
          </wp:inline>
        </w:drawing>
      </w:r>
    </w:p>
    <w:p w14:paraId="6C63FCD9" w14:textId="77777777" w:rsidR="00845495" w:rsidRDefault="00845495" w:rsidP="00113943"/>
    <w:p w14:paraId="396A5547" w14:textId="2A90402B" w:rsidR="00113943" w:rsidRPr="00113943" w:rsidRDefault="00113943" w:rsidP="00845495">
      <w:pPr>
        <w:pStyle w:val="Titolo3"/>
      </w:pPr>
      <w:bookmarkStart w:id="10" w:name="_Toc207132064"/>
      <w:r w:rsidRPr="00113943">
        <w:t xml:space="preserve">2.6.3 </w:t>
      </w:r>
      <w:bookmarkEnd w:id="10"/>
      <w:proofErr w:type="spellStart"/>
      <w:r w:rsidR="00FF1D73">
        <w:t>Modify</w:t>
      </w:r>
      <w:proofErr w:type="spellEnd"/>
    </w:p>
    <w:p w14:paraId="3F564A8D" w14:textId="77777777" w:rsidR="00113943" w:rsidRPr="00113943" w:rsidRDefault="00113943" w:rsidP="00113943">
      <w:r w:rsidRPr="00113943">
        <w:t>Questo metodo ritira uno o più fatti esistenti e ne dichiara uno nuovo con modifiche specifiche, passate come argomenti.</w:t>
      </w:r>
    </w:p>
    <w:p w14:paraId="0F677132" w14:textId="43A2644A" w:rsidR="00845495" w:rsidRDefault="00CE72A4" w:rsidP="00CE72A4">
      <w:pPr>
        <w:jc w:val="center"/>
        <w:rPr>
          <w:lang w:val="en-US"/>
        </w:rPr>
      </w:pPr>
      <w:r w:rsidRPr="00CE72A4">
        <w:rPr>
          <w:noProof/>
          <w:lang w:val="en-US"/>
        </w:rPr>
        <w:drawing>
          <wp:inline distT="0" distB="0" distL="0" distR="0" wp14:anchorId="47EE544F" wp14:editId="6AE72E70">
            <wp:extent cx="3343742" cy="1286054"/>
            <wp:effectExtent l="0" t="0" r="9525" b="0"/>
            <wp:docPr id="1104126941" name="Immagine 1" descr="Immagine che contiene testo, Carattere, schermata,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6941" name="Immagine 1" descr="Immagine che contiene testo, Carattere, schermata, algebra&#10;&#10;Il contenuto generato dall'IA potrebbe non essere corretto."/>
                    <pic:cNvPicPr/>
                  </pic:nvPicPr>
                  <pic:blipFill>
                    <a:blip r:embed="rId23"/>
                    <a:stretch>
                      <a:fillRect/>
                    </a:stretch>
                  </pic:blipFill>
                  <pic:spPr>
                    <a:xfrm>
                      <a:off x="0" y="0"/>
                      <a:ext cx="3343742" cy="1286054"/>
                    </a:xfrm>
                    <a:prstGeom prst="rect">
                      <a:avLst/>
                    </a:prstGeom>
                  </pic:spPr>
                </pic:pic>
              </a:graphicData>
            </a:graphic>
          </wp:inline>
        </w:drawing>
      </w:r>
    </w:p>
    <w:p w14:paraId="27A99960" w14:textId="1831B264" w:rsidR="00113943" w:rsidRPr="00113943" w:rsidRDefault="00113943" w:rsidP="00CE72A4">
      <w:pPr>
        <w:pStyle w:val="Titolo3"/>
      </w:pPr>
      <w:bookmarkStart w:id="11" w:name="_Toc207132065"/>
      <w:r w:rsidRPr="00113943">
        <w:t xml:space="preserve">2.6.4 </w:t>
      </w:r>
      <w:bookmarkEnd w:id="11"/>
      <w:r w:rsidR="00FF1D73">
        <w:t>Duplicate</w:t>
      </w:r>
    </w:p>
    <w:p w14:paraId="306DAE80" w14:textId="77777777" w:rsidR="00113943" w:rsidRPr="00113943" w:rsidRDefault="00113943" w:rsidP="00113943">
      <w:r w:rsidRPr="00113943">
        <w:t>Questo metodo aggiunge un nuovo fatto all'elenco dei fatti, utilizzandone uno esistente come modello e applicando alcune modifiche.</w:t>
      </w:r>
    </w:p>
    <w:p w14:paraId="7ACC27EF" w14:textId="67421553" w:rsidR="00113943" w:rsidRPr="00113943" w:rsidRDefault="00343F45" w:rsidP="00343F45">
      <w:pPr>
        <w:jc w:val="center"/>
      </w:pPr>
      <w:r w:rsidRPr="00343F45">
        <w:rPr>
          <w:noProof/>
        </w:rPr>
        <w:drawing>
          <wp:inline distT="0" distB="0" distL="0" distR="0" wp14:anchorId="6D390943" wp14:editId="39D41BF9">
            <wp:extent cx="3496163" cy="1247949"/>
            <wp:effectExtent l="0" t="0" r="9525" b="9525"/>
            <wp:docPr id="1305893519" name="Immagine 1" descr="Immagine che contiene testo, schermata, Carattere,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93519" name="Immagine 1" descr="Immagine che contiene testo, schermata, Carattere, algebra&#10;&#10;Il contenuto generato dall'IA potrebbe non essere corretto."/>
                    <pic:cNvPicPr/>
                  </pic:nvPicPr>
                  <pic:blipFill>
                    <a:blip r:embed="rId24"/>
                    <a:stretch>
                      <a:fillRect/>
                    </a:stretch>
                  </pic:blipFill>
                  <pic:spPr>
                    <a:xfrm>
                      <a:off x="0" y="0"/>
                      <a:ext cx="3496163" cy="1247949"/>
                    </a:xfrm>
                    <a:prstGeom prst="rect">
                      <a:avLst/>
                    </a:prstGeom>
                  </pic:spPr>
                </pic:pic>
              </a:graphicData>
            </a:graphic>
          </wp:inline>
        </w:drawing>
      </w:r>
    </w:p>
    <w:p w14:paraId="73E30CF2" w14:textId="77777777" w:rsidR="00113943" w:rsidRPr="00113943" w:rsidRDefault="00113943" w:rsidP="00343F45">
      <w:pPr>
        <w:pStyle w:val="Titolo2"/>
      </w:pPr>
      <w:bookmarkStart w:id="12" w:name="_Toc207132066"/>
      <w:r w:rsidRPr="00113943">
        <w:t>2.7 Procedura di esecuzione del motore</w:t>
      </w:r>
      <w:bookmarkEnd w:id="12"/>
    </w:p>
    <w:p w14:paraId="68749E8A" w14:textId="77777777" w:rsidR="00113943" w:rsidRPr="00113943" w:rsidRDefault="00113943" w:rsidP="00113943">
      <w:r w:rsidRPr="00113943">
        <w:t xml:space="preserve">Il processo standard per eseguire un </w:t>
      </w:r>
      <w:proofErr w:type="spellStart"/>
      <w:r w:rsidRPr="00113943">
        <w:rPr>
          <w:b/>
          <w:bCs/>
        </w:rPr>
        <w:t>KnowledgeEngine</w:t>
      </w:r>
      <w:proofErr w:type="spellEnd"/>
      <w:r w:rsidRPr="00113943">
        <w:t xml:space="preserve"> è il seguente:</w:t>
      </w:r>
    </w:p>
    <w:p w14:paraId="5CF3136F" w14:textId="77777777" w:rsidR="00113943" w:rsidRPr="00113943" w:rsidRDefault="00113943" w:rsidP="00113943">
      <w:pPr>
        <w:numPr>
          <w:ilvl w:val="0"/>
          <w:numId w:val="31"/>
        </w:numPr>
      </w:pPr>
      <w:r w:rsidRPr="00113943">
        <w:t xml:space="preserve">La classe </w:t>
      </w:r>
      <w:proofErr w:type="spellStart"/>
      <w:r w:rsidRPr="00113943">
        <w:t>KnowledgeEngine</w:t>
      </w:r>
      <w:proofErr w:type="spellEnd"/>
      <w:r w:rsidRPr="00113943">
        <w:t xml:space="preserve"> deve essere istanziata.</w:t>
      </w:r>
    </w:p>
    <w:p w14:paraId="743D7A77" w14:textId="77777777" w:rsidR="00113943" w:rsidRPr="00113943" w:rsidRDefault="00113943" w:rsidP="00113943">
      <w:pPr>
        <w:numPr>
          <w:ilvl w:val="0"/>
          <w:numId w:val="31"/>
        </w:numPr>
      </w:pPr>
      <w:r w:rsidRPr="00113943">
        <w:lastRenderedPageBreak/>
        <w:t>Deve essere chiamato il metodo reset():</w:t>
      </w:r>
    </w:p>
    <w:p w14:paraId="75900BB5" w14:textId="77777777" w:rsidR="00113943" w:rsidRPr="00113943" w:rsidRDefault="00113943" w:rsidP="00113943">
      <w:pPr>
        <w:numPr>
          <w:ilvl w:val="1"/>
          <w:numId w:val="31"/>
        </w:numPr>
      </w:pPr>
      <w:r w:rsidRPr="00113943">
        <w:t xml:space="preserve">Questo dichiara il fatto speciale </w:t>
      </w:r>
      <w:proofErr w:type="spellStart"/>
      <w:r w:rsidRPr="00113943">
        <w:rPr>
          <w:i/>
          <w:iCs/>
        </w:rPr>
        <w:t>InitialFact</w:t>
      </w:r>
      <w:proofErr w:type="spellEnd"/>
      <w:r w:rsidRPr="00113943">
        <w:t>, essenziale per il corretto funzionamento di alcune regole.</w:t>
      </w:r>
    </w:p>
    <w:p w14:paraId="321E0EEC" w14:textId="168CE797" w:rsidR="00113943" w:rsidRPr="00113943" w:rsidRDefault="00113943" w:rsidP="00113943">
      <w:pPr>
        <w:numPr>
          <w:ilvl w:val="1"/>
          <w:numId w:val="31"/>
        </w:numPr>
      </w:pPr>
      <w:r w:rsidRPr="00113943">
        <w:t xml:space="preserve">Dichiara tutti i fatti generati dai metodi con </w:t>
      </w:r>
      <w:r w:rsidRPr="00113943">
        <w:rPr>
          <w:b/>
          <w:bCs/>
        </w:rPr>
        <w:t>@DefFacts.</w:t>
      </w:r>
    </w:p>
    <w:p w14:paraId="462F4A6D" w14:textId="77777777" w:rsidR="00113943" w:rsidRPr="00113943" w:rsidRDefault="00113943" w:rsidP="00113943">
      <w:pPr>
        <w:numPr>
          <w:ilvl w:val="0"/>
          <w:numId w:val="31"/>
        </w:numPr>
      </w:pPr>
      <w:r w:rsidRPr="00113943">
        <w:t xml:space="preserve">Deve essere chiamato il metodo </w:t>
      </w:r>
      <w:proofErr w:type="spellStart"/>
      <w:r w:rsidRPr="00113943">
        <w:rPr>
          <w:b/>
          <w:bCs/>
        </w:rPr>
        <w:t>run</w:t>
      </w:r>
      <w:proofErr w:type="spellEnd"/>
      <w:r w:rsidRPr="00113943">
        <w:rPr>
          <w:b/>
          <w:bCs/>
        </w:rPr>
        <w:t>()</w:t>
      </w:r>
      <w:r w:rsidRPr="00113943">
        <w:t>, che avvia il ciclo di esecuzione.</w:t>
      </w:r>
    </w:p>
    <w:p w14:paraId="1F471782" w14:textId="77777777" w:rsidR="00113943" w:rsidRPr="00113943" w:rsidRDefault="00113943" w:rsidP="00343F45">
      <w:pPr>
        <w:pStyle w:val="Titolo2"/>
      </w:pPr>
      <w:bookmarkStart w:id="13" w:name="_Toc207132067"/>
      <w:r w:rsidRPr="00113943">
        <w:t>2.8 Ciclo di esecuzione</w:t>
      </w:r>
      <w:bookmarkEnd w:id="13"/>
    </w:p>
    <w:p w14:paraId="055D9CE3" w14:textId="77777777" w:rsidR="00113943" w:rsidRPr="00113943" w:rsidRDefault="00113943" w:rsidP="00113943">
      <w:r w:rsidRPr="00113943">
        <w:t xml:space="preserve">A differenza della programmazione convenzionale, dove il programmatore definisce esplicitamente il punto di inizio, fine e la sequenza delle operazioni, con </w:t>
      </w:r>
      <w:proofErr w:type="spellStart"/>
      <w:r w:rsidRPr="00113943">
        <w:t>Experta</w:t>
      </w:r>
      <w:proofErr w:type="spellEnd"/>
      <w:r w:rsidRPr="00113943">
        <w:t xml:space="preserve"> il flusso del programma non richiede una definizione così esplicita. La conoscenza (Regole) e i dati (Fatti) sono separati, e il </w:t>
      </w:r>
      <w:proofErr w:type="spellStart"/>
      <w:r w:rsidRPr="00113943">
        <w:t>KnowledgeEngine</w:t>
      </w:r>
      <w:proofErr w:type="spellEnd"/>
      <w:r w:rsidRPr="00113943">
        <w:t xml:space="preserve"> si occupa di applicare la conoscenza ai dati.</w:t>
      </w:r>
      <w:r w:rsidRPr="00113943">
        <w:br/>
        <w:t>Il ciclo di esecuzione di base è il seguente:</w:t>
      </w:r>
    </w:p>
    <w:p w14:paraId="73586EF4" w14:textId="77777777" w:rsidR="00113943" w:rsidRPr="00113943" w:rsidRDefault="00113943" w:rsidP="00113943">
      <w:pPr>
        <w:numPr>
          <w:ilvl w:val="0"/>
          <w:numId w:val="32"/>
        </w:numPr>
      </w:pPr>
      <w:r w:rsidRPr="00113943">
        <w:t>Se è stato raggiunto il limite di "spari" della regola, l'esecuzione si interrompe.</w:t>
      </w:r>
    </w:p>
    <w:p w14:paraId="22A57337" w14:textId="77777777" w:rsidR="00113943" w:rsidRPr="00113943" w:rsidRDefault="00113943" w:rsidP="00113943">
      <w:pPr>
        <w:numPr>
          <w:ilvl w:val="0"/>
          <w:numId w:val="32"/>
        </w:numPr>
      </w:pPr>
      <w:r w:rsidRPr="00113943">
        <w:t>La regola in cima all'ordine del giorno viene selezionata per l'esecuzione. Se l'ordine del giorno è vuoto, l'esecuzione si interrompe.</w:t>
      </w:r>
    </w:p>
    <w:p w14:paraId="4041C019" w14:textId="77777777" w:rsidR="00113943" w:rsidRPr="00113943" w:rsidRDefault="00113943" w:rsidP="00113943">
      <w:pPr>
        <w:numPr>
          <w:ilvl w:val="0"/>
          <w:numId w:val="32"/>
        </w:numPr>
      </w:pPr>
      <w:r w:rsidRPr="00113943">
        <w:t xml:space="preserve">Vengono eseguite le azioni della RHS della regola selezionata (il metodo viene chiamato). Di conseguenza, le regole possono essere </w:t>
      </w:r>
      <w:r w:rsidRPr="00113943">
        <w:rPr>
          <w:b/>
          <w:bCs/>
        </w:rPr>
        <w:t>attivate</w:t>
      </w:r>
      <w:r w:rsidRPr="00113943">
        <w:t xml:space="preserve"> o </w:t>
      </w:r>
      <w:r w:rsidRPr="00113943">
        <w:rPr>
          <w:b/>
          <w:bCs/>
        </w:rPr>
        <w:t>disattivate</w:t>
      </w:r>
      <w:r w:rsidRPr="00113943">
        <w:t xml:space="preserve">. Le regole attivate (quelle le cui condizioni sono soddisfatte) vengono inserite nell'agenda. La loro posizione nell'agenda è determinata dalla rilevanza della regola e dalla </w:t>
      </w:r>
      <w:r w:rsidRPr="00113943">
        <w:rPr>
          <w:b/>
          <w:bCs/>
        </w:rPr>
        <w:t>strategia attuale di risoluzione dei conflitti</w:t>
      </w:r>
      <w:r w:rsidRPr="00113943">
        <w:t>. Le regole disattivate vengono rimosse dall'agenda.</w:t>
      </w:r>
    </w:p>
    <w:p w14:paraId="357364FC" w14:textId="77777777" w:rsidR="00113943" w:rsidRPr="00113943" w:rsidRDefault="00113943" w:rsidP="00106748">
      <w:pPr>
        <w:pStyle w:val="Titolo2"/>
      </w:pPr>
      <w:bookmarkStart w:id="14" w:name="_Toc207132068"/>
      <w:r w:rsidRPr="00113943">
        <w:t xml:space="preserve">2.9 Differenza tra </w:t>
      </w:r>
      <w:proofErr w:type="spellStart"/>
      <w:r w:rsidRPr="00113943">
        <w:t>DefFacts</w:t>
      </w:r>
      <w:proofErr w:type="spellEnd"/>
      <w:r w:rsidRPr="00113943">
        <w:t xml:space="preserve"> e </w:t>
      </w:r>
      <w:proofErr w:type="spellStart"/>
      <w:r w:rsidRPr="00113943">
        <w:t>declare</w:t>
      </w:r>
      <w:bookmarkEnd w:id="14"/>
      <w:proofErr w:type="spellEnd"/>
    </w:p>
    <w:p w14:paraId="26F5F296" w14:textId="77777777" w:rsidR="00113943" w:rsidRPr="00113943" w:rsidRDefault="00113943" w:rsidP="00113943">
      <w:r w:rsidRPr="00113943">
        <w:t>Entrambi i metodi sono usati per dichiarare fatti sull'istanza del motore, ma con le seguenti distinzioni:</w:t>
      </w:r>
    </w:p>
    <w:p w14:paraId="44683291" w14:textId="77777777" w:rsidR="00113943" w:rsidRPr="00113943" w:rsidRDefault="00113943" w:rsidP="00113943">
      <w:pPr>
        <w:numPr>
          <w:ilvl w:val="0"/>
          <w:numId w:val="33"/>
        </w:numPr>
      </w:pPr>
      <w:proofErr w:type="spellStart"/>
      <w:r w:rsidRPr="00113943">
        <w:t>declare</w:t>
      </w:r>
      <w:proofErr w:type="spellEnd"/>
      <w:r w:rsidRPr="00113943">
        <w:t xml:space="preserve"> aggiunge i fatti direttamente alla memoria di lavoro.</w:t>
      </w:r>
    </w:p>
    <w:p w14:paraId="6C68C8DA" w14:textId="77777777" w:rsidR="00113943" w:rsidRPr="00113943" w:rsidRDefault="00113943" w:rsidP="00113943">
      <w:pPr>
        <w:numPr>
          <w:ilvl w:val="0"/>
          <w:numId w:val="33"/>
        </w:numPr>
      </w:pPr>
      <w:r w:rsidRPr="00113943">
        <w:t xml:space="preserve">I generatori dichiarati con </w:t>
      </w:r>
      <w:proofErr w:type="spellStart"/>
      <w:r w:rsidRPr="00113943">
        <w:t>DefFacts</w:t>
      </w:r>
      <w:proofErr w:type="spellEnd"/>
      <w:r w:rsidRPr="00113943">
        <w:t xml:space="preserve"> vengono richiamati dal metodo reset(), e tutti i fatti prodotti vengono aggiunti alla memoria di lavoro utilizzando </w:t>
      </w:r>
      <w:proofErr w:type="spellStart"/>
      <w:r w:rsidRPr="00113943">
        <w:t>require</w:t>
      </w:r>
      <w:proofErr w:type="spellEnd"/>
      <w:r w:rsidRPr="00113943">
        <w:t>.</w:t>
      </w:r>
    </w:p>
    <w:p w14:paraId="0AEE4DC8" w14:textId="77777777" w:rsidR="00113943" w:rsidRPr="00113943" w:rsidRDefault="00113943" w:rsidP="00922714">
      <w:pPr>
        <w:pStyle w:val="Titolo2"/>
      </w:pPr>
      <w:bookmarkStart w:id="15" w:name="_Toc207132069"/>
      <w:r w:rsidRPr="00113943">
        <w:t>2.10 Diagramma</w:t>
      </w:r>
      <w:bookmarkEnd w:id="15"/>
    </w:p>
    <w:p w14:paraId="3DFCB347" w14:textId="3A068B8B" w:rsidR="0056115E" w:rsidRDefault="00113943" w:rsidP="0056115E">
      <w:r w:rsidRPr="00113943">
        <w:t>Il diagramma seguente illustra tutti i componenti del sistema e le relazioni tra di essi.</w:t>
      </w:r>
    </w:p>
    <w:p w14:paraId="64A17858" w14:textId="007C1EF3" w:rsidR="00C3280E" w:rsidRDefault="00C3280E" w:rsidP="00C3280E">
      <w:pPr>
        <w:jc w:val="center"/>
      </w:pPr>
      <w:r w:rsidRPr="00C3280E">
        <w:rPr>
          <w:noProof/>
        </w:rPr>
        <w:lastRenderedPageBreak/>
        <w:drawing>
          <wp:inline distT="0" distB="0" distL="0" distR="0" wp14:anchorId="60FFBE77" wp14:editId="2A98BFE1">
            <wp:extent cx="4115374" cy="4982270"/>
            <wp:effectExtent l="0" t="0" r="0" b="8890"/>
            <wp:docPr id="1846541779" name="Immagine 1" descr="Immagine che contiene schizzo, disegno, diagramma, Line art&#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41779" name="Immagine 1" descr="Immagine che contiene schizzo, disegno, diagramma, Line art&#10;&#10;Il contenuto generato dall'IA potrebbe non essere corretto."/>
                    <pic:cNvPicPr/>
                  </pic:nvPicPr>
                  <pic:blipFill>
                    <a:blip r:embed="rId25"/>
                    <a:stretch>
                      <a:fillRect/>
                    </a:stretch>
                  </pic:blipFill>
                  <pic:spPr>
                    <a:xfrm>
                      <a:off x="0" y="0"/>
                      <a:ext cx="4115374" cy="4982270"/>
                    </a:xfrm>
                    <a:prstGeom prst="rect">
                      <a:avLst/>
                    </a:prstGeom>
                  </pic:spPr>
                </pic:pic>
              </a:graphicData>
            </a:graphic>
          </wp:inline>
        </w:drawing>
      </w:r>
    </w:p>
    <w:p w14:paraId="495AB117" w14:textId="77777777" w:rsidR="005D4F52" w:rsidRPr="005D4F52" w:rsidRDefault="005D4F52" w:rsidP="005D4F52">
      <w:pPr>
        <w:pStyle w:val="Titolo1"/>
      </w:pPr>
      <w:bookmarkStart w:id="16" w:name="_Toc207132070"/>
      <w:r w:rsidRPr="005D4F52">
        <w:t>2.11 Esempio di funzionamento del sistema esperto per la diagnosi del diabete</w:t>
      </w:r>
      <w:bookmarkEnd w:id="16"/>
    </w:p>
    <w:p w14:paraId="3748A39D" w14:textId="77777777" w:rsidR="005D4F52" w:rsidRPr="005D4F52" w:rsidRDefault="005D4F52" w:rsidP="005D4F52">
      <w:r w:rsidRPr="005D4F52">
        <w:t xml:space="preserve">Il nostro sistema esperto opera attraverso un meccanismo basato sul dialogo con l’utente. Durante l’interazione vengono poste una serie di domande mirate, pensate per raccogliere informazioni utili sullo stato di salute della persona. A seconda delle risposte fornite, il sistema genera e registra dei </w:t>
      </w:r>
      <w:proofErr w:type="spellStart"/>
      <w:r w:rsidRPr="005D4F52">
        <w:rPr>
          <w:i/>
          <w:iCs/>
        </w:rPr>
        <w:t>facts</w:t>
      </w:r>
      <w:proofErr w:type="spellEnd"/>
      <w:r w:rsidRPr="005D4F52">
        <w:t xml:space="preserve"> (</w:t>
      </w:r>
      <w:proofErr w:type="gramStart"/>
      <w:r w:rsidRPr="005D4F52">
        <w:t>cioè</w:t>
      </w:r>
      <w:proofErr w:type="gramEnd"/>
      <w:r w:rsidRPr="005D4F52">
        <w:t xml:space="preserve"> affermazioni o proposizioni), che rappresentano la base di conoscenza da cui parte il ragionamento automatico.</w:t>
      </w:r>
      <w:r w:rsidRPr="005D4F52">
        <w:br/>
        <w:t>Una volta che i fatti sono stati acquisiti, il motore inferenziale del sistema li elabora applicando le regole predefinite, fino a formulare una valutazione finale. In questo modo, l’agente intelligente è in grado di fornire una diagnosi preliminare sulla presenza o meno del diabete, simulando il processo logico che un medico potrebbe adottare di fronte ai dati raccolti.</w:t>
      </w:r>
    </w:p>
    <w:p w14:paraId="78B989DC" w14:textId="34B73F68" w:rsidR="005D4F52" w:rsidRPr="005D4F52" w:rsidRDefault="005D4F52" w:rsidP="005D4F52"/>
    <w:p w14:paraId="00EAB63C" w14:textId="77777777" w:rsidR="005D4F52" w:rsidRPr="005D4F52" w:rsidRDefault="005D4F52" w:rsidP="005D4F52">
      <w:pPr>
        <w:pStyle w:val="Titolo1"/>
      </w:pPr>
      <w:bookmarkStart w:id="17" w:name="_Toc207132071"/>
      <w:r w:rsidRPr="005D4F52">
        <w:t>2.12 CSP</w:t>
      </w:r>
      <w:bookmarkEnd w:id="17"/>
    </w:p>
    <w:p w14:paraId="475DD245" w14:textId="77777777" w:rsidR="005D4F52" w:rsidRPr="005D4F52" w:rsidRDefault="005D4F52" w:rsidP="005D4F52">
      <w:r w:rsidRPr="005D4F52">
        <w:t xml:space="preserve">All’interno dell’intelligenza artificiale, molti problemi possono essere affrontati come </w:t>
      </w:r>
      <w:r w:rsidRPr="005D4F52">
        <w:rPr>
          <w:b/>
          <w:bCs/>
        </w:rPr>
        <w:t>Problemi di Soddisfacimento di Vincoli</w:t>
      </w:r>
      <w:r w:rsidRPr="005D4F52">
        <w:t xml:space="preserve"> (</w:t>
      </w:r>
      <w:proofErr w:type="spellStart"/>
      <w:r w:rsidRPr="005D4F52">
        <w:rPr>
          <w:i/>
          <w:iCs/>
        </w:rPr>
        <w:t>Constraint</w:t>
      </w:r>
      <w:proofErr w:type="spellEnd"/>
      <w:r w:rsidRPr="005D4F52">
        <w:rPr>
          <w:i/>
          <w:iCs/>
        </w:rPr>
        <w:t xml:space="preserve"> </w:t>
      </w:r>
      <w:proofErr w:type="spellStart"/>
      <w:r w:rsidRPr="005D4F52">
        <w:rPr>
          <w:i/>
          <w:iCs/>
        </w:rPr>
        <w:t>Satisfaction</w:t>
      </w:r>
      <w:proofErr w:type="spellEnd"/>
      <w:r w:rsidRPr="005D4F52">
        <w:rPr>
          <w:i/>
          <w:iCs/>
        </w:rPr>
        <w:t xml:space="preserve"> </w:t>
      </w:r>
      <w:proofErr w:type="spellStart"/>
      <w:r w:rsidRPr="005D4F52">
        <w:rPr>
          <w:i/>
          <w:iCs/>
        </w:rPr>
        <w:t>Problem</w:t>
      </w:r>
      <w:proofErr w:type="spellEnd"/>
      <w:r w:rsidRPr="005D4F52">
        <w:t xml:space="preserve">, CSP). Un CSP si definisce su un insieme finito di variabili (X1, X2, …, </w:t>
      </w:r>
      <w:proofErr w:type="spellStart"/>
      <w:r w:rsidRPr="005D4F52">
        <w:t>Xn</w:t>
      </w:r>
      <w:proofErr w:type="spellEnd"/>
      <w:r w:rsidRPr="005D4F52">
        <w:t xml:space="preserve">), ognuna delle quali può assumere valori da un determinato dominio </w:t>
      </w:r>
      <w:r w:rsidRPr="005D4F52">
        <w:lastRenderedPageBreak/>
        <w:t xml:space="preserve">(D1, D2, …, </w:t>
      </w:r>
      <w:proofErr w:type="spellStart"/>
      <w:r w:rsidRPr="005D4F52">
        <w:t>Dn</w:t>
      </w:r>
      <w:proofErr w:type="spellEnd"/>
      <w:r w:rsidRPr="005D4F52">
        <w:t>). Su queste variabili vengono imposti dei vincoli (C1, C2, …, Cn), che limitano le possibili combinazioni di valori ammissibili.</w:t>
      </w:r>
    </w:p>
    <w:p w14:paraId="75587CED" w14:textId="77777777" w:rsidR="005D4F52" w:rsidRPr="005D4F52" w:rsidRDefault="005D4F52" w:rsidP="005D4F52">
      <w:r w:rsidRPr="005D4F52">
        <w:t>In termini pratici, un vincolo può essere visto come un insieme di condizioni che specificano quali valori le variabili possono assumere contemporaneamente. Si tratta, in sostanza, di un sottoinsieme del prodotto cartesiano dei domini delle variabili coinvolte, e può essere espresso attraverso diverse rappresentazioni: matrici, equazioni, disuguaglianze o relazioni logiche.</w:t>
      </w:r>
      <w:r w:rsidRPr="005D4F52">
        <w:br/>
        <w:t xml:space="preserve">Un concetto importante è il </w:t>
      </w:r>
      <w:r w:rsidRPr="005D4F52">
        <w:rPr>
          <w:b/>
          <w:bCs/>
        </w:rPr>
        <w:t>grado di una variabile</w:t>
      </w:r>
      <w:r w:rsidRPr="005D4F52">
        <w:t>, che indica il numero di vincoli a cui essa è soggetta.</w:t>
      </w:r>
    </w:p>
    <w:p w14:paraId="5EBD8FEC" w14:textId="77777777" w:rsidR="005D4F52" w:rsidRPr="005D4F52" w:rsidRDefault="005D4F52" w:rsidP="005D4F52">
      <w:r w:rsidRPr="005D4F52">
        <w:t>La risoluzione di un CSP inizia a partire da un’assegnazione iniziale (che può essere parziale o anche del tutto vuota). Il processo procede poi estendendo progressivamente questa assegnazione, fino ad arrivare a una configurazione completa e coerente, cioè un insieme di valori che soddisfi contemporaneamente tutti i vincoli imposti.</w:t>
      </w:r>
    </w:p>
    <w:p w14:paraId="29474C71" w14:textId="77777777" w:rsidR="005D4F52" w:rsidRPr="005D4F52" w:rsidRDefault="005D4F52" w:rsidP="005D4F52">
      <w:r w:rsidRPr="005D4F52">
        <w:t xml:space="preserve">Nel nostro progetto abbiamo utilizzato la libreria Python </w:t>
      </w:r>
      <w:proofErr w:type="spellStart"/>
      <w:r w:rsidRPr="005D4F52">
        <w:rPr>
          <w:b/>
          <w:bCs/>
        </w:rPr>
        <w:t>constraint</w:t>
      </w:r>
      <w:proofErr w:type="spellEnd"/>
      <w:r w:rsidRPr="005D4F52">
        <w:t>, che ci ha permesso di implementare un CSP semplice ma efficace. L’idea era quella di gestire la disponibilità dei laboratori convenzionati nel caso in cui il sistema diagnostico suggerisse di effettuare ulteriori analisi cliniche.</w:t>
      </w:r>
    </w:p>
    <w:p w14:paraId="2F4C609F" w14:textId="77777777" w:rsidR="005D4F52" w:rsidRPr="005D4F52" w:rsidRDefault="005D4F52" w:rsidP="005D4F52">
      <w:r w:rsidRPr="005D4F52">
        <w:t>Il funzionamento si può riassumere nei seguenti passaggi:</w:t>
      </w:r>
    </w:p>
    <w:p w14:paraId="202377E0" w14:textId="77777777" w:rsidR="005D4F52" w:rsidRPr="005D4F52" w:rsidRDefault="005D4F52" w:rsidP="005D4F52">
      <w:pPr>
        <w:numPr>
          <w:ilvl w:val="0"/>
          <w:numId w:val="34"/>
        </w:numPr>
      </w:pPr>
      <w:r w:rsidRPr="005D4F52">
        <w:t xml:space="preserve">Alla base vi è una sottoclasse di </w:t>
      </w:r>
      <w:proofErr w:type="spellStart"/>
      <w:r w:rsidRPr="005D4F52">
        <w:rPr>
          <w:i/>
          <w:iCs/>
        </w:rPr>
        <w:t>Problem</w:t>
      </w:r>
      <w:proofErr w:type="spellEnd"/>
      <w:r w:rsidRPr="005D4F52">
        <w:t>, già definita nella libreria, che rappresenta il modello del CSP.</w:t>
      </w:r>
    </w:p>
    <w:p w14:paraId="0BBA8420" w14:textId="77777777" w:rsidR="005D4F52" w:rsidRPr="005D4F52" w:rsidRDefault="005D4F52" w:rsidP="005D4F52">
      <w:pPr>
        <w:numPr>
          <w:ilvl w:val="0"/>
          <w:numId w:val="34"/>
        </w:numPr>
      </w:pPr>
      <w:r w:rsidRPr="005D4F52">
        <w:t>Successivamente vengono dichiarate esplicitamente le variabili e i rispettivi domini.</w:t>
      </w:r>
    </w:p>
    <w:p w14:paraId="0D6B7880" w14:textId="77777777" w:rsidR="005D4F52" w:rsidRPr="005D4F52" w:rsidRDefault="005D4F52" w:rsidP="005D4F52">
      <w:pPr>
        <w:numPr>
          <w:ilvl w:val="0"/>
          <w:numId w:val="34"/>
        </w:numPr>
      </w:pPr>
      <w:r w:rsidRPr="005D4F52">
        <w:t>In base alle risposte dell’utente, il sistema valuta se sia necessario prescrivere degli esami aggiuntivi.</w:t>
      </w:r>
    </w:p>
    <w:p w14:paraId="6EFA74CE" w14:textId="77777777" w:rsidR="005D4F52" w:rsidRPr="005D4F52" w:rsidRDefault="005D4F52" w:rsidP="005D4F52">
      <w:pPr>
        <w:numPr>
          <w:ilvl w:val="0"/>
          <w:numId w:val="34"/>
        </w:numPr>
      </w:pPr>
      <w:r w:rsidRPr="005D4F52">
        <w:t>Qualora fosse necessaria una prescrizione, entra in azione il CSP, che si occupa di gestire gli orari disponibili nei laboratori.</w:t>
      </w:r>
    </w:p>
    <w:p w14:paraId="195FE66B" w14:textId="77777777" w:rsidR="005D4F52" w:rsidRPr="005D4F52" w:rsidRDefault="005D4F52" w:rsidP="005D4F52">
      <w:pPr>
        <w:numPr>
          <w:ilvl w:val="0"/>
          <w:numId w:val="34"/>
        </w:numPr>
      </w:pPr>
      <w:r w:rsidRPr="005D4F52">
        <w:t>Ad esempio, se un laboratorio per l’analisi dell’insulina è operativo dalle ore 8:00 alle 14:00, il CSP calcola e restituisce le fasce orarie compatibili.</w:t>
      </w:r>
    </w:p>
    <w:p w14:paraId="0F1759C9" w14:textId="77777777" w:rsidR="005D4F52" w:rsidRDefault="005D4F52" w:rsidP="005D4F52">
      <w:pPr>
        <w:numPr>
          <w:ilvl w:val="0"/>
          <w:numId w:val="34"/>
        </w:numPr>
      </w:pPr>
      <w:r w:rsidRPr="005D4F52">
        <w:t>Infine, l’utente riceve un’indicazione chiara delle finestre temporali in cui può recarsi presso il laboratorio per eseguire gli esami.</w:t>
      </w:r>
    </w:p>
    <w:p w14:paraId="23986FA9" w14:textId="77777777" w:rsidR="00176F74" w:rsidRDefault="00176F74" w:rsidP="00176F74">
      <w:pPr>
        <w:ind w:left="360"/>
      </w:pPr>
    </w:p>
    <w:p w14:paraId="6F94F75B" w14:textId="77777777" w:rsidR="00176F74" w:rsidRDefault="00176F74" w:rsidP="00176F74">
      <w:pPr>
        <w:ind w:left="360"/>
      </w:pPr>
    </w:p>
    <w:p w14:paraId="44A38067" w14:textId="77777777" w:rsidR="00176F74" w:rsidRDefault="00176F74" w:rsidP="00176F74">
      <w:pPr>
        <w:ind w:left="360"/>
      </w:pPr>
    </w:p>
    <w:p w14:paraId="4268CB42" w14:textId="77777777" w:rsidR="00176F74" w:rsidRDefault="00176F74" w:rsidP="00176F74">
      <w:pPr>
        <w:ind w:left="360"/>
      </w:pPr>
    </w:p>
    <w:p w14:paraId="4AD10205" w14:textId="77777777" w:rsidR="00176F74" w:rsidRDefault="00176F74" w:rsidP="00176F74">
      <w:pPr>
        <w:ind w:left="360"/>
      </w:pPr>
    </w:p>
    <w:p w14:paraId="7CB4D8F8" w14:textId="77777777" w:rsidR="00176F74" w:rsidRDefault="00176F74" w:rsidP="00176F74">
      <w:pPr>
        <w:ind w:left="360"/>
      </w:pPr>
    </w:p>
    <w:p w14:paraId="03FA6FAC" w14:textId="77777777" w:rsidR="00176F74" w:rsidRDefault="00176F74" w:rsidP="00176F74">
      <w:pPr>
        <w:ind w:left="360"/>
      </w:pPr>
    </w:p>
    <w:p w14:paraId="047ED67B" w14:textId="77777777" w:rsidR="00176F74" w:rsidRDefault="00176F74" w:rsidP="00176F74">
      <w:pPr>
        <w:ind w:left="360"/>
      </w:pPr>
    </w:p>
    <w:p w14:paraId="697B3CA4" w14:textId="77777777" w:rsidR="00176F74" w:rsidRDefault="00176F74" w:rsidP="00176F74">
      <w:pPr>
        <w:ind w:left="360"/>
      </w:pPr>
    </w:p>
    <w:p w14:paraId="4AFC7862" w14:textId="77777777" w:rsidR="00176F74" w:rsidRDefault="00176F74" w:rsidP="00176F74">
      <w:pPr>
        <w:ind w:left="360"/>
      </w:pPr>
    </w:p>
    <w:p w14:paraId="7DEA0F30" w14:textId="21AEB95A" w:rsidR="00176F74" w:rsidRPr="005D4F52" w:rsidRDefault="00176F74" w:rsidP="00176F74">
      <w:pPr>
        <w:pStyle w:val="Titolo3"/>
      </w:pPr>
      <w:bookmarkStart w:id="18" w:name="_Toc207132072"/>
      <w:r>
        <w:lastRenderedPageBreak/>
        <w:t>2.12.1 Un possibile esempio di utilizzo</w:t>
      </w:r>
      <w:bookmarkEnd w:id="18"/>
    </w:p>
    <w:p w14:paraId="57AC0CF0" w14:textId="77777777" w:rsidR="003D2DEA" w:rsidRDefault="003D2DEA" w:rsidP="00176F74">
      <w:pPr>
        <w:jc w:val="center"/>
      </w:pPr>
    </w:p>
    <w:p w14:paraId="229D9617" w14:textId="03EA8990" w:rsidR="00176F74" w:rsidRDefault="00176F74" w:rsidP="00176F74">
      <w:pPr>
        <w:jc w:val="center"/>
      </w:pPr>
      <w:r w:rsidRPr="00176F74">
        <w:rPr>
          <w:noProof/>
        </w:rPr>
        <w:drawing>
          <wp:inline distT="0" distB="0" distL="0" distR="0" wp14:anchorId="2B605F92" wp14:editId="553247A7">
            <wp:extent cx="5731510" cy="5584825"/>
            <wp:effectExtent l="0" t="0" r="2540" b="0"/>
            <wp:docPr id="1922360338" name="Immagine 1"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60338" name="Immagine 1" descr="Immagine che contiene testo, schermata, software&#10;&#10;Il contenuto generato dall'IA potrebbe non essere corretto."/>
                    <pic:cNvPicPr/>
                  </pic:nvPicPr>
                  <pic:blipFill>
                    <a:blip r:embed="rId26"/>
                    <a:stretch>
                      <a:fillRect/>
                    </a:stretch>
                  </pic:blipFill>
                  <pic:spPr>
                    <a:xfrm>
                      <a:off x="0" y="0"/>
                      <a:ext cx="5731510" cy="5584825"/>
                    </a:xfrm>
                    <a:prstGeom prst="rect">
                      <a:avLst/>
                    </a:prstGeom>
                  </pic:spPr>
                </pic:pic>
              </a:graphicData>
            </a:graphic>
          </wp:inline>
        </w:drawing>
      </w:r>
    </w:p>
    <w:p w14:paraId="0A9E8D43" w14:textId="78DCCE75" w:rsidR="003D2DEA" w:rsidRDefault="00452C42" w:rsidP="003D2DEA">
      <w:pPr>
        <w:jc w:val="center"/>
      </w:pPr>
      <w:r w:rsidRPr="003D2DEA">
        <w:rPr>
          <w:noProof/>
        </w:rPr>
        <w:drawing>
          <wp:inline distT="0" distB="0" distL="0" distR="0" wp14:anchorId="49E96932" wp14:editId="1A758566">
            <wp:extent cx="3677163" cy="2248214"/>
            <wp:effectExtent l="0" t="0" r="0" b="0"/>
            <wp:docPr id="1370391725"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91725" name="Immagine 1" descr="Immagine che contiene testo, Carattere, schermata&#10;&#10;Il contenuto generato dall'IA potrebbe non essere corretto."/>
                    <pic:cNvPicPr/>
                  </pic:nvPicPr>
                  <pic:blipFill>
                    <a:blip r:embed="rId27"/>
                    <a:stretch>
                      <a:fillRect/>
                    </a:stretch>
                  </pic:blipFill>
                  <pic:spPr>
                    <a:xfrm>
                      <a:off x="0" y="0"/>
                      <a:ext cx="3677163" cy="2248214"/>
                    </a:xfrm>
                    <a:prstGeom prst="rect">
                      <a:avLst/>
                    </a:prstGeom>
                  </pic:spPr>
                </pic:pic>
              </a:graphicData>
            </a:graphic>
          </wp:inline>
        </w:drawing>
      </w:r>
    </w:p>
    <w:p w14:paraId="60EAC369" w14:textId="31B07AF9" w:rsidR="00452C42" w:rsidRDefault="00452C42" w:rsidP="00452C42">
      <w:r>
        <w:t>In base alle risposte dell’utente date nell’esempio, l’agente ragiona con i seguenti fatti</w:t>
      </w:r>
    </w:p>
    <w:p w14:paraId="75C00966" w14:textId="77777777" w:rsidR="006A0A9A" w:rsidRPr="006A0A9A" w:rsidRDefault="006A0A9A" w:rsidP="006A0A9A">
      <w:pPr>
        <w:pStyle w:val="Titolo2"/>
      </w:pPr>
      <w:bookmarkStart w:id="19" w:name="_Toc207132073"/>
      <w:r w:rsidRPr="006A0A9A">
        <w:lastRenderedPageBreak/>
        <w:t>2.13 Ontologie</w:t>
      </w:r>
      <w:bookmarkEnd w:id="19"/>
    </w:p>
    <w:p w14:paraId="63357BF9" w14:textId="77777777" w:rsidR="006A0A9A" w:rsidRPr="006A0A9A" w:rsidRDefault="006A0A9A" w:rsidP="006A0A9A">
      <w:r w:rsidRPr="006A0A9A">
        <w:t xml:space="preserve">Nel campo dell’informatica, il termine </w:t>
      </w:r>
      <w:r w:rsidRPr="006A0A9A">
        <w:rPr>
          <w:i/>
          <w:iCs/>
        </w:rPr>
        <w:t>ontologia</w:t>
      </w:r>
      <w:r w:rsidRPr="006A0A9A">
        <w:t xml:space="preserve"> indica una rappresentazione formale, esplicita e condivisa della conoscenza relativa a un determinato dominio. In altre parole, un’ontologia definisce in modo strutturato i concetti fondamentali di un ambito di interesse e le relazioni che intercorrono tra essi.</w:t>
      </w:r>
    </w:p>
    <w:p w14:paraId="15E1EB48" w14:textId="77777777" w:rsidR="006A0A9A" w:rsidRPr="006A0A9A" w:rsidRDefault="006A0A9A" w:rsidP="006A0A9A">
      <w:r w:rsidRPr="006A0A9A">
        <w:t>Più nello specifico, un’ontologia può essere considerata come una teoria assiomatica espressa tramite logiche descrittive di primo ordine, che consente di rappresentare in maniera rigorosa e non ambigua la conoscenza. Questo approccio è stato introdotto in maniera significativa nell’ambito dell’Intelligenza Artificiale e della rappresentazione della conoscenza per fornire strumenti capaci di organizzare, collegare e formalizzare dati complessi.</w:t>
      </w:r>
    </w:p>
    <w:p w14:paraId="170BEB3F" w14:textId="77777777" w:rsidR="006A0A9A" w:rsidRPr="006A0A9A" w:rsidRDefault="006A0A9A" w:rsidP="006A0A9A">
      <w:r w:rsidRPr="006A0A9A">
        <w:t xml:space="preserve">Una </w:t>
      </w:r>
      <w:r w:rsidRPr="006A0A9A">
        <w:rPr>
          <w:i/>
          <w:iCs/>
        </w:rPr>
        <w:t>ontologia formale</w:t>
      </w:r>
      <w:r w:rsidRPr="006A0A9A">
        <w:t xml:space="preserve"> consente infatti di integrare diversi schemi informativi all’interno di un’unica struttura coerente, capace di includere tutte le entità rilevanti di un dominio e le rispettive relazioni. Una volta costruita, può essere utilizzata dai sistemi informatici per molteplici scopi: dal ragionamento automatico alla classificazione, fino all’impiego in tecniche avanzate di </w:t>
      </w:r>
      <w:proofErr w:type="spellStart"/>
      <w:r w:rsidRPr="006A0A9A">
        <w:t>problem</w:t>
      </w:r>
      <w:proofErr w:type="spellEnd"/>
      <w:r w:rsidRPr="006A0A9A">
        <w:t xml:space="preserve"> solving.</w:t>
      </w:r>
    </w:p>
    <w:p w14:paraId="3F4C8B4E" w14:textId="77777777" w:rsidR="006A0A9A" w:rsidRDefault="006A0A9A" w:rsidP="006A0A9A">
      <w:r w:rsidRPr="006A0A9A">
        <w:t xml:space="preserve">Nel progetto da noi realizzato, l’ontologia è stata sviluppata con l’ausilio dello strumento </w:t>
      </w:r>
      <w:proofErr w:type="spellStart"/>
      <w:r w:rsidRPr="006A0A9A">
        <w:rPr>
          <w:b/>
          <w:bCs/>
        </w:rPr>
        <w:t>Protégé</w:t>
      </w:r>
      <w:proofErr w:type="spellEnd"/>
      <w:r w:rsidRPr="006A0A9A">
        <w:t xml:space="preserve">, un ambiente largamente utilizzato per la modellazione di ontologie. La gestione e l’utilizzo dell’ontologia sono stati invece resi possibili tramite la libreria Python </w:t>
      </w:r>
      <w:r w:rsidRPr="006A0A9A">
        <w:rPr>
          <w:b/>
          <w:bCs/>
        </w:rPr>
        <w:t>Owlready2</w:t>
      </w:r>
      <w:r w:rsidRPr="006A0A9A">
        <w:t>, che consente di importare le strutture ontologiche, leggerle e manipolarle per poi integrarle nei processi di ragionamento automatico.</w:t>
      </w:r>
    </w:p>
    <w:p w14:paraId="1A4FFEAC" w14:textId="77777777" w:rsidR="00236663" w:rsidRDefault="00236663" w:rsidP="00236663">
      <w:pPr>
        <w:keepNext/>
        <w:jc w:val="center"/>
      </w:pPr>
      <w:r w:rsidRPr="00236663">
        <w:rPr>
          <w:noProof/>
        </w:rPr>
        <w:drawing>
          <wp:inline distT="0" distB="0" distL="0" distR="0" wp14:anchorId="6503D23F" wp14:editId="315A8662">
            <wp:extent cx="5731510" cy="3131185"/>
            <wp:effectExtent l="0" t="0" r="2540" b="0"/>
            <wp:docPr id="1922541955"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41955" name="Immagine 1" descr="Immagine che contiene testo, schermata, software, Pagina Web&#10;&#10;Il contenuto generato dall'IA potrebbe non essere corretto."/>
                    <pic:cNvPicPr/>
                  </pic:nvPicPr>
                  <pic:blipFill>
                    <a:blip r:embed="rId28"/>
                    <a:stretch>
                      <a:fillRect/>
                    </a:stretch>
                  </pic:blipFill>
                  <pic:spPr>
                    <a:xfrm>
                      <a:off x="0" y="0"/>
                      <a:ext cx="5731510" cy="3131185"/>
                    </a:xfrm>
                    <a:prstGeom prst="rect">
                      <a:avLst/>
                    </a:prstGeom>
                  </pic:spPr>
                </pic:pic>
              </a:graphicData>
            </a:graphic>
          </wp:inline>
        </w:drawing>
      </w:r>
    </w:p>
    <w:p w14:paraId="3A69F4AF" w14:textId="00B2DE61" w:rsidR="00236663" w:rsidRPr="006A0A9A" w:rsidRDefault="00236663" w:rsidP="00236663">
      <w:pPr>
        <w:pStyle w:val="Didascalia"/>
        <w:jc w:val="center"/>
      </w:pPr>
      <w:r>
        <w:t xml:space="preserve">Figura </w:t>
      </w:r>
      <w:fldSimple w:instr=" SEQ Figura \* ARABIC ">
        <w:r w:rsidR="008A2352">
          <w:rPr>
            <w:noProof/>
          </w:rPr>
          <w:t>1</w:t>
        </w:r>
      </w:fldSimple>
      <w:r>
        <w:t xml:space="preserve">: Tool </w:t>
      </w:r>
      <w:proofErr w:type="spellStart"/>
      <w:r>
        <w:t>Protege</w:t>
      </w:r>
      <w:proofErr w:type="spellEnd"/>
    </w:p>
    <w:p w14:paraId="68749438" w14:textId="07C5A33B" w:rsidR="003D2DEA" w:rsidRDefault="003D2DEA" w:rsidP="003F275E"/>
    <w:p w14:paraId="7D2ECFFA" w14:textId="77777777" w:rsidR="008A2352" w:rsidRDefault="008A2352" w:rsidP="003F275E"/>
    <w:p w14:paraId="41D48E9E" w14:textId="77777777" w:rsidR="008A2352" w:rsidRDefault="008A2352" w:rsidP="003F275E"/>
    <w:p w14:paraId="1A09CAE7" w14:textId="77777777" w:rsidR="008A2352" w:rsidRDefault="008A2352" w:rsidP="003F275E"/>
    <w:p w14:paraId="0529538B" w14:textId="7298FA08" w:rsidR="008A2352" w:rsidRDefault="008A2352" w:rsidP="008A2352">
      <w:pPr>
        <w:jc w:val="center"/>
      </w:pPr>
      <w:r>
        <w:rPr>
          <w:noProof/>
        </w:rPr>
        <w:lastRenderedPageBreak/>
        <mc:AlternateContent>
          <mc:Choice Requires="wps">
            <w:drawing>
              <wp:anchor distT="0" distB="0" distL="114300" distR="114300" simplePos="0" relativeHeight="251661312" behindDoc="1" locked="0" layoutInCell="1" allowOverlap="1" wp14:anchorId="71BCEBB5" wp14:editId="017FD63C">
                <wp:simplePos x="0" y="0"/>
                <wp:positionH relativeFrom="column">
                  <wp:posOffset>-662940</wp:posOffset>
                </wp:positionH>
                <wp:positionV relativeFrom="paragraph">
                  <wp:posOffset>1482090</wp:posOffset>
                </wp:positionV>
                <wp:extent cx="7029450" cy="635"/>
                <wp:effectExtent l="0" t="0" r="0" b="0"/>
                <wp:wrapNone/>
                <wp:docPr id="2119282517" name="Casella di testo 1"/>
                <wp:cNvGraphicFramePr/>
                <a:graphic xmlns:a="http://schemas.openxmlformats.org/drawingml/2006/main">
                  <a:graphicData uri="http://schemas.microsoft.com/office/word/2010/wordprocessingShape">
                    <wps:wsp>
                      <wps:cNvSpPr txBox="1"/>
                      <wps:spPr>
                        <a:xfrm>
                          <a:off x="0" y="0"/>
                          <a:ext cx="7029450" cy="635"/>
                        </a:xfrm>
                        <a:prstGeom prst="rect">
                          <a:avLst/>
                        </a:prstGeom>
                        <a:solidFill>
                          <a:prstClr val="white"/>
                        </a:solidFill>
                        <a:ln>
                          <a:noFill/>
                        </a:ln>
                      </wps:spPr>
                      <wps:txbx>
                        <w:txbxContent>
                          <w:p w14:paraId="77EBC676" w14:textId="4C73F16D" w:rsidR="008A2352" w:rsidRPr="004B63AF" w:rsidRDefault="008A2352" w:rsidP="008A2352">
                            <w:pPr>
                              <w:pStyle w:val="Didascalia"/>
                              <w:jc w:val="center"/>
                              <w:rPr>
                                <w:sz w:val="22"/>
                                <w:szCs w:val="22"/>
                              </w:rPr>
                            </w:pPr>
                            <w:r>
                              <w:t xml:space="preserve">Figura </w:t>
                            </w:r>
                            <w:fldSimple w:instr=" SEQ Figura \* ARABIC ">
                              <w:r>
                                <w:rPr>
                                  <w:noProof/>
                                </w:rPr>
                                <w:t>2</w:t>
                              </w:r>
                            </w:fldSimple>
                            <w:r>
                              <w:t xml:space="preserve">: </w:t>
                            </w:r>
                            <w:r w:rsidRPr="00973FEA">
                              <w:t xml:space="preserve"> Dall’ontologia viene creato un dizionario con i sintomi e la relativa descrizione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BCEBB5" id="_x0000_t202" coordsize="21600,21600" o:spt="202" path="m,l,21600r21600,l21600,xe">
                <v:stroke joinstyle="miter"/>
                <v:path gradientshapeok="t" o:connecttype="rect"/>
              </v:shapetype>
              <v:shape id="Casella di testo 1" o:spid="_x0000_s1026" type="#_x0000_t202" style="position:absolute;left:0;text-align:left;margin-left:-52.2pt;margin-top:116.7pt;width:5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" stroked="f">
                <v:textbox style="mso-fit-shape-to-text:t" inset="0,0,0,0">
                  <w:txbxContent>
                    <w:p w14:paraId="77EBC676" w14:textId="4C73F16D" w:rsidR="008A2352" w:rsidRPr="004B63AF" w:rsidRDefault="008A2352" w:rsidP="008A2352">
                      <w:pPr>
                        <w:pStyle w:val="Didascalia"/>
                        <w:jc w:val="center"/>
                        <w:rPr>
                          <w:sz w:val="22"/>
                          <w:szCs w:val="22"/>
                        </w:rPr>
                      </w:pPr>
                      <w:r>
                        <w:t xml:space="preserve">Figura </w:t>
                      </w:r>
                      <w:fldSimple w:instr=" SEQ Figura \* ARABIC ">
                        <w:r>
                          <w:rPr>
                            <w:noProof/>
                          </w:rPr>
                          <w:t>2</w:t>
                        </w:r>
                      </w:fldSimple>
                      <w:r>
                        <w:t xml:space="preserve">: </w:t>
                      </w:r>
                      <w:r w:rsidRPr="00973FEA">
                        <w:t xml:space="preserve"> Dall’ontologia viene creato un dizionario con i sintomi e la relativa descrizione</w:t>
                      </w:r>
                    </w:p>
                  </w:txbxContent>
                </v:textbox>
              </v:shape>
            </w:pict>
          </mc:Fallback>
        </mc:AlternateContent>
      </w:r>
      <w:r w:rsidRPr="008A2352">
        <w:rPr>
          <w:noProof/>
        </w:rPr>
        <w:drawing>
          <wp:anchor distT="0" distB="0" distL="114300" distR="114300" simplePos="0" relativeHeight="251659264" behindDoc="1" locked="0" layoutInCell="1" allowOverlap="1" wp14:anchorId="5B9CCFF4" wp14:editId="209118A3">
            <wp:simplePos x="0" y="0"/>
            <wp:positionH relativeFrom="column">
              <wp:posOffset>-662940</wp:posOffset>
            </wp:positionH>
            <wp:positionV relativeFrom="paragraph">
              <wp:posOffset>-373380</wp:posOffset>
            </wp:positionV>
            <wp:extent cx="7029725" cy="1798320"/>
            <wp:effectExtent l="0" t="0" r="0" b="0"/>
            <wp:wrapNone/>
            <wp:docPr id="1850078434" name="Immagine 1"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8434" name="Immagine 1" descr="Immagine che contiene testo, schermata&#10;&#10;Il contenuto generato dall'IA potrebbe non essere corretto."/>
                    <pic:cNvPicPr/>
                  </pic:nvPicPr>
                  <pic:blipFill>
                    <a:blip r:embed="rId29">
                      <a:extLst>
                        <a:ext uri="{28A0092B-C50C-407E-A947-70E740481C1C}">
                          <a14:useLocalDpi xmlns:a14="http://schemas.microsoft.com/office/drawing/2010/main" val="0"/>
                        </a:ext>
                      </a:extLst>
                    </a:blip>
                    <a:stretch>
                      <a:fillRect/>
                    </a:stretch>
                  </pic:blipFill>
                  <pic:spPr>
                    <a:xfrm>
                      <a:off x="0" y="0"/>
                      <a:ext cx="7029725" cy="1798320"/>
                    </a:xfrm>
                    <a:prstGeom prst="rect">
                      <a:avLst/>
                    </a:prstGeom>
                  </pic:spPr>
                </pic:pic>
              </a:graphicData>
            </a:graphic>
            <wp14:sizeRelH relativeFrom="margin">
              <wp14:pctWidth>0</wp14:pctWidth>
            </wp14:sizeRelH>
            <wp14:sizeRelV relativeFrom="margin">
              <wp14:pctHeight>0</wp14:pctHeight>
            </wp14:sizeRelV>
          </wp:anchor>
        </w:drawing>
      </w:r>
    </w:p>
    <w:p w14:paraId="2AC4CFA1" w14:textId="77777777" w:rsidR="00452C42" w:rsidRDefault="00452C42" w:rsidP="00452C42"/>
    <w:p w14:paraId="58BA25E5" w14:textId="77777777" w:rsidR="00DE4EDC" w:rsidRPr="00DE4EDC" w:rsidRDefault="00DE4EDC" w:rsidP="00DE4EDC"/>
    <w:p w14:paraId="3296DC34" w14:textId="77777777" w:rsidR="00DE4EDC" w:rsidRPr="00DE4EDC" w:rsidRDefault="00DE4EDC" w:rsidP="00DE4EDC"/>
    <w:p w14:paraId="3BE849BF" w14:textId="77777777" w:rsidR="00DE4EDC" w:rsidRPr="00DE4EDC" w:rsidRDefault="00DE4EDC" w:rsidP="00DE4EDC"/>
    <w:p w14:paraId="216271B9" w14:textId="77777777" w:rsidR="00DE4EDC" w:rsidRPr="00DE4EDC" w:rsidRDefault="00DE4EDC" w:rsidP="00DE4EDC"/>
    <w:p w14:paraId="309246D4" w14:textId="77777777" w:rsidR="00DE4EDC" w:rsidRDefault="00DE4EDC" w:rsidP="00DE4EDC"/>
    <w:p w14:paraId="4627B822" w14:textId="36C71469" w:rsidR="00835883" w:rsidRPr="00835883" w:rsidRDefault="00835883" w:rsidP="00835883"/>
    <w:p w14:paraId="7CCFC491" w14:textId="77777777" w:rsidR="00835883" w:rsidRPr="00835883" w:rsidRDefault="00835883" w:rsidP="00835883">
      <w:pPr>
        <w:pStyle w:val="Titolo1"/>
      </w:pPr>
      <w:bookmarkStart w:id="20" w:name="_Toc207132074"/>
      <w:r w:rsidRPr="00835883">
        <w:t>3 Algoritmi di classificazione</w:t>
      </w:r>
      <w:bookmarkEnd w:id="20"/>
    </w:p>
    <w:p w14:paraId="49B4F52C" w14:textId="77777777" w:rsidR="00835883" w:rsidRPr="00835883" w:rsidRDefault="00835883" w:rsidP="00835883">
      <w:r w:rsidRPr="00835883">
        <w:t xml:space="preserve">Per la fase di classificazione abbiamo scelto di utilizzare il </w:t>
      </w:r>
      <w:r w:rsidRPr="00835883">
        <w:rPr>
          <w:b/>
          <w:bCs/>
        </w:rPr>
        <w:t xml:space="preserve">dataset Pima </w:t>
      </w:r>
      <w:proofErr w:type="spellStart"/>
      <w:r w:rsidRPr="00835883">
        <w:rPr>
          <w:b/>
          <w:bCs/>
        </w:rPr>
        <w:t>Indians</w:t>
      </w:r>
      <w:proofErr w:type="spellEnd"/>
      <w:r w:rsidRPr="00835883">
        <w:rPr>
          <w:b/>
          <w:bCs/>
        </w:rPr>
        <w:t xml:space="preserve"> </w:t>
      </w:r>
      <w:proofErr w:type="spellStart"/>
      <w:r w:rsidRPr="00835883">
        <w:rPr>
          <w:b/>
          <w:bCs/>
        </w:rPr>
        <w:t>Diabetes</w:t>
      </w:r>
      <w:proofErr w:type="spellEnd"/>
      <w:r w:rsidRPr="00835883">
        <w:t xml:space="preserve">, disponibile sulla piattaforma </w:t>
      </w:r>
      <w:proofErr w:type="spellStart"/>
      <w:r w:rsidRPr="00835883">
        <w:t>Kaggle</w:t>
      </w:r>
      <w:proofErr w:type="spellEnd"/>
      <w:r w:rsidRPr="00835883">
        <w:t xml:space="preserve"> (</w:t>
      </w:r>
      <w:hyperlink r:id="rId30" w:history="1">
        <w:r w:rsidRPr="00835883">
          <w:rPr>
            <w:rStyle w:val="Collegamentoipertestuale"/>
          </w:rPr>
          <w:t>https://www.kaggle.com/uciml/pima-indians-diabetes-database</w:t>
        </w:r>
      </w:hyperlink>
      <w:r w:rsidRPr="00835883">
        <w:t>). Questo insieme di dati contiene numerose caratteristiche cliniche associate ai pazienti, ed è ampiamente impiegato come benchmark per problemi di predizione del diabete.</w:t>
      </w:r>
    </w:p>
    <w:p w14:paraId="3E2E749F" w14:textId="77777777" w:rsidR="00835883" w:rsidRPr="00835883" w:rsidRDefault="00835883" w:rsidP="00835883">
      <w:r w:rsidRPr="00835883">
        <w:t>Le principali variabili considerate nel dataset sono:</w:t>
      </w:r>
    </w:p>
    <w:p w14:paraId="173CD739" w14:textId="77777777" w:rsidR="00835883" w:rsidRPr="00835883" w:rsidRDefault="00835883" w:rsidP="00835883">
      <w:pPr>
        <w:numPr>
          <w:ilvl w:val="0"/>
          <w:numId w:val="35"/>
        </w:numPr>
      </w:pPr>
      <w:r w:rsidRPr="00835883">
        <w:t xml:space="preserve">Numero di gravidanze (successivamente eliminata in fase di </w:t>
      </w:r>
      <w:proofErr w:type="spellStart"/>
      <w:r w:rsidRPr="00835883">
        <w:t>pre</w:t>
      </w:r>
      <w:proofErr w:type="spellEnd"/>
      <w:r w:rsidRPr="00835883">
        <w:t>-processing);</w:t>
      </w:r>
    </w:p>
    <w:p w14:paraId="141968EC" w14:textId="77777777" w:rsidR="00835883" w:rsidRPr="00835883" w:rsidRDefault="00835883" w:rsidP="00835883">
      <w:pPr>
        <w:numPr>
          <w:ilvl w:val="0"/>
          <w:numId w:val="35"/>
        </w:numPr>
      </w:pPr>
      <w:r w:rsidRPr="00835883">
        <w:t xml:space="preserve">Concentrazione di glucosio plasmatico a </w:t>
      </w:r>
      <w:proofErr w:type="gramStart"/>
      <w:r w:rsidRPr="00835883">
        <w:t>2</w:t>
      </w:r>
      <w:proofErr w:type="gramEnd"/>
      <w:r w:rsidRPr="00835883">
        <w:t xml:space="preserve"> ore da test di tolleranza al glucosio orale;</w:t>
      </w:r>
    </w:p>
    <w:p w14:paraId="2DDAD697" w14:textId="77777777" w:rsidR="00835883" w:rsidRPr="00835883" w:rsidRDefault="00835883" w:rsidP="00835883">
      <w:pPr>
        <w:numPr>
          <w:ilvl w:val="0"/>
          <w:numId w:val="35"/>
        </w:numPr>
      </w:pPr>
      <w:r w:rsidRPr="00835883">
        <w:t>Pressione arteriosa diastolica (mm Hg);</w:t>
      </w:r>
    </w:p>
    <w:p w14:paraId="3F6722D1" w14:textId="77777777" w:rsidR="00835883" w:rsidRPr="00835883" w:rsidRDefault="00835883" w:rsidP="00835883">
      <w:pPr>
        <w:numPr>
          <w:ilvl w:val="0"/>
          <w:numId w:val="35"/>
        </w:numPr>
      </w:pPr>
      <w:r w:rsidRPr="00835883">
        <w:t>Spessore della piega cutanea del tricipite (mm);</w:t>
      </w:r>
    </w:p>
    <w:p w14:paraId="72AF7C19" w14:textId="77777777" w:rsidR="00835883" w:rsidRPr="00835883" w:rsidRDefault="00835883" w:rsidP="00835883">
      <w:pPr>
        <w:numPr>
          <w:ilvl w:val="0"/>
          <w:numId w:val="35"/>
        </w:numPr>
      </w:pPr>
      <w:r w:rsidRPr="00835883">
        <w:t xml:space="preserve">Livello di insulina sierica a </w:t>
      </w:r>
      <w:proofErr w:type="gramStart"/>
      <w:r w:rsidRPr="00835883">
        <w:t>2</w:t>
      </w:r>
      <w:proofErr w:type="gramEnd"/>
      <w:r w:rsidRPr="00835883">
        <w:t xml:space="preserve"> ore (µU/ml);</w:t>
      </w:r>
    </w:p>
    <w:p w14:paraId="5138B28F" w14:textId="77777777" w:rsidR="00835883" w:rsidRPr="00835883" w:rsidRDefault="00835883" w:rsidP="00835883">
      <w:pPr>
        <w:numPr>
          <w:ilvl w:val="0"/>
          <w:numId w:val="35"/>
        </w:numPr>
      </w:pPr>
      <w:r w:rsidRPr="00835883">
        <w:t>Indice di massa corporea (BMI, calcolato come peso/altezza²);</w:t>
      </w:r>
    </w:p>
    <w:p w14:paraId="0726EBF3" w14:textId="77777777" w:rsidR="00835883" w:rsidRPr="00835883" w:rsidRDefault="00835883" w:rsidP="00835883">
      <w:pPr>
        <w:numPr>
          <w:ilvl w:val="0"/>
          <w:numId w:val="35"/>
        </w:numPr>
      </w:pPr>
      <w:r w:rsidRPr="00835883">
        <w:t>Funzione pedigree del diabete (che riflette la predisposizione familiare);</w:t>
      </w:r>
    </w:p>
    <w:p w14:paraId="7B366E24" w14:textId="77777777" w:rsidR="00835883" w:rsidRPr="00835883" w:rsidRDefault="00835883" w:rsidP="00835883">
      <w:pPr>
        <w:numPr>
          <w:ilvl w:val="0"/>
          <w:numId w:val="35"/>
        </w:numPr>
      </w:pPr>
      <w:r w:rsidRPr="00835883">
        <w:t>Età del paziente;</w:t>
      </w:r>
    </w:p>
    <w:p w14:paraId="722C4300" w14:textId="77777777" w:rsidR="00835883" w:rsidRPr="00835883" w:rsidRDefault="00835883" w:rsidP="00835883">
      <w:pPr>
        <w:numPr>
          <w:ilvl w:val="0"/>
          <w:numId w:val="35"/>
        </w:numPr>
      </w:pPr>
      <w:r w:rsidRPr="00835883">
        <w:t>Variabile target (classe 0 o 1), che indica l’assenza o la presenza di diabete. Dei 768 casi presenti, 268 corrispondono a soggetti con esito positivo.</w:t>
      </w:r>
    </w:p>
    <w:p w14:paraId="271354CE" w14:textId="77777777" w:rsidR="00835883" w:rsidRPr="00835883" w:rsidRDefault="00835883" w:rsidP="00835883">
      <w:r w:rsidRPr="00835883">
        <w:t>Per costruire e valutare il nostro sistema abbiamo scelto di implementare tre differenti algoritmi di classificazione supervisionata:</w:t>
      </w:r>
    </w:p>
    <w:p w14:paraId="2BA93BC7" w14:textId="77777777" w:rsidR="00835883" w:rsidRPr="00835883" w:rsidRDefault="00835883" w:rsidP="00835883">
      <w:pPr>
        <w:numPr>
          <w:ilvl w:val="0"/>
          <w:numId w:val="36"/>
        </w:numPr>
      </w:pPr>
      <w:r w:rsidRPr="00835883">
        <w:rPr>
          <w:b/>
          <w:bCs/>
        </w:rPr>
        <w:t>Regressione logistica</w:t>
      </w:r>
    </w:p>
    <w:p w14:paraId="16670C13" w14:textId="77777777" w:rsidR="00835883" w:rsidRPr="00835883" w:rsidRDefault="00835883" w:rsidP="00835883">
      <w:pPr>
        <w:numPr>
          <w:ilvl w:val="0"/>
          <w:numId w:val="36"/>
        </w:numPr>
      </w:pPr>
      <w:r w:rsidRPr="00835883">
        <w:rPr>
          <w:b/>
          <w:bCs/>
        </w:rPr>
        <w:t>Albero di decisione</w:t>
      </w:r>
    </w:p>
    <w:p w14:paraId="0A46F306" w14:textId="77777777" w:rsidR="00835883" w:rsidRPr="00835883" w:rsidRDefault="00835883" w:rsidP="00835883">
      <w:pPr>
        <w:numPr>
          <w:ilvl w:val="0"/>
          <w:numId w:val="36"/>
        </w:numPr>
        <w:rPr>
          <w:lang w:val="en-US"/>
        </w:rPr>
      </w:pPr>
      <w:r w:rsidRPr="00835883">
        <w:rPr>
          <w:b/>
          <w:bCs/>
          <w:lang w:val="en-US"/>
        </w:rPr>
        <w:t>K-Nearest Neighbors (K-NN)</w:t>
      </w:r>
    </w:p>
    <w:p w14:paraId="5EE5D08B" w14:textId="35E376F3" w:rsidR="00835883" w:rsidRPr="00E14848" w:rsidRDefault="00835883" w:rsidP="00835883">
      <w:pPr>
        <w:rPr>
          <w:lang w:val="en-US"/>
        </w:rPr>
      </w:pPr>
    </w:p>
    <w:p w14:paraId="317E5A82" w14:textId="77777777" w:rsidR="00835883" w:rsidRPr="00835883" w:rsidRDefault="00835883" w:rsidP="00835883">
      <w:pPr>
        <w:pStyle w:val="Titolo2"/>
      </w:pPr>
      <w:bookmarkStart w:id="21" w:name="_Toc207132075"/>
      <w:r w:rsidRPr="00835883">
        <w:t>3.1 Albero di decisione</w:t>
      </w:r>
      <w:bookmarkEnd w:id="21"/>
    </w:p>
    <w:p w14:paraId="57630A49" w14:textId="77777777" w:rsidR="00835883" w:rsidRPr="00835883" w:rsidRDefault="00835883" w:rsidP="00835883">
      <w:r w:rsidRPr="00835883">
        <w:t xml:space="preserve">Gli alberi di decisione costituiscono una tecnica semplice ma al tempo stesso estremamente efficace per risolvere problemi di classificazione. Si basano su una struttura ad albero, in cui ogni </w:t>
      </w:r>
      <w:r w:rsidRPr="00835883">
        <w:rPr>
          <w:b/>
          <w:bCs/>
        </w:rPr>
        <w:t>nodo interno</w:t>
      </w:r>
      <w:r w:rsidRPr="00835883">
        <w:t xml:space="preserve"> corrisponde a una condizione (o domanda) relativa a una caratteristica del dataset. A </w:t>
      </w:r>
      <w:r w:rsidRPr="00835883">
        <w:lastRenderedPageBreak/>
        <w:t xml:space="preserve">seconda del valore assunto da tale caratteristica, si percorre un ramo diverso dell’albero, fino a giungere a una </w:t>
      </w:r>
      <w:r w:rsidRPr="00835883">
        <w:rPr>
          <w:b/>
          <w:bCs/>
        </w:rPr>
        <w:t>foglia</w:t>
      </w:r>
      <w:r w:rsidRPr="00835883">
        <w:t>, che rappresenta la classe di appartenenza del caso analizzato.</w:t>
      </w:r>
    </w:p>
    <w:p w14:paraId="0D8E834A" w14:textId="77777777" w:rsidR="00835883" w:rsidRPr="00835883" w:rsidRDefault="00835883" w:rsidP="00835883">
      <w:r w:rsidRPr="00835883">
        <w:t xml:space="preserve">Nella pratica, gli alberi vengono costruiti tramite algoritmi che individuano progressivamente le condizioni più informative, con l’obiettivo di massimizzare la separazione tra le classi. Particolare rilevanza viene spesso attribuita agli </w:t>
      </w:r>
      <w:r w:rsidRPr="00835883">
        <w:rPr>
          <w:b/>
          <w:bCs/>
        </w:rPr>
        <w:t>split binari</w:t>
      </w:r>
      <w:r w:rsidRPr="00835883">
        <w:t>, in cui ogni nodo suddivide i dati in due possibili ramificazioni, semplificando così il processo decisionale.</w:t>
      </w:r>
    </w:p>
    <w:p w14:paraId="2F4F6F85" w14:textId="6BC2D799" w:rsidR="00835883" w:rsidRPr="00835883" w:rsidRDefault="00835883" w:rsidP="00835883"/>
    <w:p w14:paraId="15761FA7" w14:textId="77777777" w:rsidR="00835883" w:rsidRPr="00835883" w:rsidRDefault="00835883" w:rsidP="00835883">
      <w:pPr>
        <w:pStyle w:val="Titolo2"/>
      </w:pPr>
      <w:bookmarkStart w:id="22" w:name="_Toc207132076"/>
      <w:r w:rsidRPr="00835883">
        <w:t>3.2 Regressione logistica</w:t>
      </w:r>
      <w:bookmarkEnd w:id="22"/>
    </w:p>
    <w:p w14:paraId="6FA91771" w14:textId="77777777" w:rsidR="00835883" w:rsidRPr="00835883" w:rsidRDefault="00835883" w:rsidP="00835883">
      <w:r w:rsidRPr="00835883">
        <w:t xml:space="preserve">La </w:t>
      </w:r>
      <w:r w:rsidRPr="00835883">
        <w:rPr>
          <w:b/>
          <w:bCs/>
        </w:rPr>
        <w:t>regressione logistica</w:t>
      </w:r>
      <w:r w:rsidRPr="00835883">
        <w:t xml:space="preserve"> è un modello statistico ampiamente utilizzato nel machine learning per problemi di classificazione binaria. Si tratta di un algoritmo supervisionato che stima la probabilità di appartenenza a una determinata classe tramite la funzione logistica (o </w:t>
      </w:r>
      <w:proofErr w:type="spellStart"/>
      <w:r w:rsidRPr="00835883">
        <w:t>sigmoide</w:t>
      </w:r>
      <w:proofErr w:type="spellEnd"/>
      <w:r w:rsidRPr="00835883">
        <w:t>), la quale trasforma valori reali in un intervallo compreso tra 0 e 1.</w:t>
      </w:r>
    </w:p>
    <w:p w14:paraId="44F538B8" w14:textId="77777777" w:rsidR="00835883" w:rsidRPr="00835883" w:rsidRDefault="00835883" w:rsidP="00835883">
      <w:r w:rsidRPr="00835883">
        <w:t xml:space="preserve">Durante la fase di addestramento, il modello riceve in ingresso un dataset costituito da un insieme di esempi, ciascuno composto da più attributi (X) e da un’etichetta di classe (y). Nel nostro caso, il </w:t>
      </w:r>
      <w:proofErr w:type="spellStart"/>
      <w:r w:rsidRPr="00835883">
        <w:t>preprocessing</w:t>
      </w:r>
      <w:proofErr w:type="spellEnd"/>
      <w:r w:rsidRPr="00835883">
        <w:t xml:space="preserve"> ha previsto la rimozione della feature relativa al numero di gravidanze. Successivamente, i dati vengono organizzati in input features e target features, dove la variabile </w:t>
      </w:r>
      <w:proofErr w:type="spellStart"/>
      <w:r w:rsidRPr="00835883">
        <w:rPr>
          <w:i/>
          <w:iCs/>
        </w:rPr>
        <w:t>Outcome</w:t>
      </w:r>
      <w:proofErr w:type="spellEnd"/>
      <w:r w:rsidRPr="00835883">
        <w:t xml:space="preserve"> rappresenta l’etichetta da predire (diabetico/non diabetico).</w:t>
      </w:r>
    </w:p>
    <w:p w14:paraId="0E8DCFA0" w14:textId="77777777" w:rsidR="00835883" w:rsidRDefault="00835883" w:rsidP="00835883">
      <w:r w:rsidRPr="00835883">
        <w:t>Il cuore del modello è la combinazione lineare degli attributi:</w:t>
      </w:r>
    </w:p>
    <w:p w14:paraId="0C696B8C" w14:textId="60F23555" w:rsidR="000D1C8F" w:rsidRPr="00835883" w:rsidRDefault="000D1C8F" w:rsidP="000D1C8F">
      <w:pPr>
        <w:jc w:val="center"/>
      </w:pPr>
      <w:r w:rsidRPr="000D1C8F">
        <w:rPr>
          <w:noProof/>
        </w:rPr>
        <w:drawing>
          <wp:inline distT="0" distB="0" distL="0" distR="0" wp14:anchorId="46F4F5B0" wp14:editId="3E824BC9">
            <wp:extent cx="2486372" cy="276264"/>
            <wp:effectExtent l="0" t="0" r="0" b="9525"/>
            <wp:docPr id="16382743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74383" name=""/>
                    <pic:cNvPicPr/>
                  </pic:nvPicPr>
                  <pic:blipFill>
                    <a:blip r:embed="rId31"/>
                    <a:stretch>
                      <a:fillRect/>
                    </a:stretch>
                  </pic:blipFill>
                  <pic:spPr>
                    <a:xfrm>
                      <a:off x="0" y="0"/>
                      <a:ext cx="2486372" cy="276264"/>
                    </a:xfrm>
                    <a:prstGeom prst="rect">
                      <a:avLst/>
                    </a:prstGeom>
                  </pic:spPr>
                </pic:pic>
              </a:graphicData>
            </a:graphic>
          </wp:inline>
        </w:drawing>
      </w:r>
    </w:p>
    <w:p w14:paraId="7B12914F" w14:textId="77777777" w:rsidR="00835883" w:rsidRPr="00835883" w:rsidRDefault="00835883" w:rsidP="00835883">
      <w:r w:rsidRPr="00835883">
        <w:t xml:space="preserve">Tale valore viene trasformato tramite la funzione </w:t>
      </w:r>
      <w:proofErr w:type="spellStart"/>
      <w:r w:rsidRPr="00835883">
        <w:t>sigmoide</w:t>
      </w:r>
      <w:proofErr w:type="spellEnd"/>
      <w:r w:rsidRPr="00835883">
        <w:t xml:space="preserve"> in una probabilità compresa tra 0 e 1. Ad esempio, fissando una soglia a 0.6, se f(z) &gt; 0.6 il modello classificherà l’individuo come positivo al diabete, altrimenti come negativo.</w:t>
      </w:r>
    </w:p>
    <w:p w14:paraId="125D88B3" w14:textId="77777777" w:rsidR="00835883" w:rsidRPr="00835883" w:rsidRDefault="00835883" w:rsidP="00835883">
      <w:r w:rsidRPr="00835883">
        <w:t>L’algoritmo stima i pesi WW che massimizzano la probabilità di predizione corretta (log-</w:t>
      </w:r>
      <w:proofErr w:type="spellStart"/>
      <w:r w:rsidRPr="00835883">
        <w:t>likelihood</w:t>
      </w:r>
      <w:proofErr w:type="spellEnd"/>
      <w:r w:rsidRPr="00835883">
        <w:t>). Al termine del training, il modello è in grado di classificare nuovi casi non presenti nei dati di addestramento.</w:t>
      </w:r>
    </w:p>
    <w:p w14:paraId="2951FE64" w14:textId="4C3167A5" w:rsidR="00835883" w:rsidRPr="00835883" w:rsidRDefault="00835883" w:rsidP="00835883"/>
    <w:p w14:paraId="4999011E" w14:textId="77777777" w:rsidR="00835883" w:rsidRPr="00835883" w:rsidRDefault="00835883" w:rsidP="00835883">
      <w:pPr>
        <w:rPr>
          <w:b/>
          <w:bCs/>
          <w:lang w:val="en-US"/>
        </w:rPr>
      </w:pPr>
      <w:r w:rsidRPr="00835883">
        <w:rPr>
          <w:b/>
          <w:bCs/>
          <w:lang w:val="en-US"/>
        </w:rPr>
        <w:t>3.3 K-Nearest Neighbors (K-NN)</w:t>
      </w:r>
    </w:p>
    <w:p w14:paraId="0DCCBDFC" w14:textId="77777777" w:rsidR="00835883" w:rsidRPr="00835883" w:rsidRDefault="00835883" w:rsidP="00835883">
      <w:r w:rsidRPr="00835883">
        <w:t xml:space="preserve">Il </w:t>
      </w:r>
      <w:r w:rsidRPr="00835883">
        <w:rPr>
          <w:b/>
          <w:bCs/>
        </w:rPr>
        <w:t>K-NN</w:t>
      </w:r>
      <w:r w:rsidRPr="00835883">
        <w:t xml:space="preserve"> è un algoritmo molto intuitivo e si basa sul principio della somiglianza: un oggetto viene classificato in base alle caratteristiche dei suoi </w:t>
      </w:r>
      <w:r w:rsidRPr="00835883">
        <w:rPr>
          <w:i/>
          <w:iCs/>
        </w:rPr>
        <w:t>k</w:t>
      </w:r>
      <w:r w:rsidRPr="00835883">
        <w:t xml:space="preserve"> vicini più prossimi nello spazio delle feature.</w:t>
      </w:r>
    </w:p>
    <w:p w14:paraId="02A1171C" w14:textId="77777777" w:rsidR="00835883" w:rsidRPr="00835883" w:rsidRDefault="00835883" w:rsidP="00835883">
      <w:pPr>
        <w:numPr>
          <w:ilvl w:val="0"/>
          <w:numId w:val="37"/>
        </w:numPr>
      </w:pPr>
      <w:r w:rsidRPr="00835883">
        <w:t xml:space="preserve">In </w:t>
      </w:r>
      <w:r w:rsidRPr="00835883">
        <w:rPr>
          <w:b/>
          <w:bCs/>
        </w:rPr>
        <w:t>classificazione</w:t>
      </w:r>
      <w:r w:rsidRPr="00835883">
        <w:t xml:space="preserve">, l’oggetto viene assegnato alla classe più frequente tra i suoi </w:t>
      </w:r>
      <w:r w:rsidRPr="00835883">
        <w:rPr>
          <w:i/>
          <w:iCs/>
        </w:rPr>
        <w:t>k</w:t>
      </w:r>
      <w:r w:rsidRPr="00835883">
        <w:t xml:space="preserve"> vicini. Se ad esempio k=1, il punto viene associato direttamente alla classe del singolo vicino più vicino.</w:t>
      </w:r>
    </w:p>
    <w:p w14:paraId="7900473D" w14:textId="77777777" w:rsidR="00835883" w:rsidRPr="00835883" w:rsidRDefault="00835883" w:rsidP="00835883">
      <w:pPr>
        <w:numPr>
          <w:ilvl w:val="0"/>
          <w:numId w:val="37"/>
        </w:numPr>
      </w:pPr>
      <w:r w:rsidRPr="00835883">
        <w:t xml:space="preserve">In </w:t>
      </w:r>
      <w:r w:rsidRPr="00835883">
        <w:rPr>
          <w:b/>
          <w:bCs/>
        </w:rPr>
        <w:t>regressione</w:t>
      </w:r>
      <w:r w:rsidRPr="00835883">
        <w:t xml:space="preserve">, invece, il valore predetto è la media dei valori assunti dai </w:t>
      </w:r>
      <w:r w:rsidRPr="00835883">
        <w:rPr>
          <w:i/>
          <w:iCs/>
        </w:rPr>
        <w:t>k</w:t>
      </w:r>
      <w:r w:rsidRPr="00835883">
        <w:t xml:space="preserve"> vicini.</w:t>
      </w:r>
    </w:p>
    <w:p w14:paraId="1AB9E69A" w14:textId="77777777" w:rsidR="00835883" w:rsidRPr="00835883" w:rsidRDefault="00835883" w:rsidP="00835883">
      <w:r w:rsidRPr="00835883">
        <w:t xml:space="preserve">Una scelta cruciale è quella del valore di </w:t>
      </w:r>
      <w:r w:rsidRPr="00835883">
        <w:rPr>
          <w:i/>
          <w:iCs/>
        </w:rPr>
        <w:t>k</w:t>
      </w:r>
      <w:r w:rsidRPr="00835883">
        <w:t xml:space="preserve">: un numero troppo basso rende il modello sensibile al rumore, mentre uno troppo alto può ridurre la capacità di distinguere le classi. Nei problemi binari, è spesso consigliabile scegliere valori dispari di </w:t>
      </w:r>
      <w:r w:rsidRPr="00835883">
        <w:rPr>
          <w:i/>
          <w:iCs/>
        </w:rPr>
        <w:t>k</w:t>
      </w:r>
      <w:r w:rsidRPr="00835883">
        <w:t xml:space="preserve"> per evitare situazioni di pareggio.</w:t>
      </w:r>
    </w:p>
    <w:p w14:paraId="68D05AAA" w14:textId="77777777" w:rsidR="00835883" w:rsidRPr="00835883" w:rsidRDefault="00835883" w:rsidP="00207C2D">
      <w:pPr>
        <w:pStyle w:val="Titolo3"/>
      </w:pPr>
      <w:bookmarkStart w:id="23" w:name="_Toc207132077"/>
      <w:r w:rsidRPr="00835883">
        <w:t>3.3.1 Fase di apprendimento</w:t>
      </w:r>
      <w:bookmarkEnd w:id="23"/>
    </w:p>
    <w:p w14:paraId="1C3318DB" w14:textId="77777777" w:rsidR="00835883" w:rsidRPr="00835883" w:rsidRDefault="00835883" w:rsidP="00835883">
      <w:r w:rsidRPr="00835883">
        <w:t>L’algoritmo non richiede una vera fase di addestramento: lo spazio dei dati viene semplicemente organizzato, in modo che sia possibile calcolare le distanze tra punti.</w:t>
      </w:r>
    </w:p>
    <w:p w14:paraId="6F4D4F04" w14:textId="77777777" w:rsidR="00835883" w:rsidRPr="00835883" w:rsidRDefault="00835883" w:rsidP="00207C2D">
      <w:pPr>
        <w:pStyle w:val="Titolo3"/>
      </w:pPr>
      <w:bookmarkStart w:id="24" w:name="_Toc207132078"/>
      <w:r w:rsidRPr="00835883">
        <w:lastRenderedPageBreak/>
        <w:t>3.3.2 Calcolo della distanza</w:t>
      </w:r>
      <w:bookmarkEnd w:id="24"/>
    </w:p>
    <w:p w14:paraId="03DD34E8" w14:textId="77777777" w:rsidR="00835883" w:rsidRPr="00835883" w:rsidRDefault="00835883" w:rsidP="00835883">
      <w:r w:rsidRPr="00835883">
        <w:t xml:space="preserve">Per misurare la somiglianza tra gli esempi, i dati vengono rappresentati come vettori in uno spazio multidimensionale. La distanza più comunemente usata è quella </w:t>
      </w:r>
      <w:r w:rsidRPr="00835883">
        <w:rPr>
          <w:b/>
          <w:bCs/>
        </w:rPr>
        <w:t>euclidea</w:t>
      </w:r>
      <w:r w:rsidRPr="00835883">
        <w:t xml:space="preserve">, ma sono impiegabili anche altre metriche, come la distanza Manhattan o, per dati simbolici, la distanza di </w:t>
      </w:r>
      <w:proofErr w:type="spellStart"/>
      <w:r w:rsidRPr="00835883">
        <w:t>Hamming</w:t>
      </w:r>
      <w:proofErr w:type="spellEnd"/>
      <w:r w:rsidRPr="00835883">
        <w:t>. La scelta della metrica può influenzare in maniera significativa le prestazioni.</w:t>
      </w:r>
    </w:p>
    <w:p w14:paraId="584363D9" w14:textId="77777777" w:rsidR="00835883" w:rsidRPr="00835883" w:rsidRDefault="00835883" w:rsidP="00207C2D">
      <w:pPr>
        <w:pStyle w:val="Titolo3"/>
      </w:pPr>
      <w:bookmarkStart w:id="25" w:name="_Toc207132079"/>
      <w:r w:rsidRPr="00835883">
        <w:t>3.3.3 Fase di classificazione</w:t>
      </w:r>
      <w:bookmarkEnd w:id="25"/>
    </w:p>
    <w:p w14:paraId="704D6E0B" w14:textId="41003D21" w:rsidR="00DE4EDC" w:rsidRDefault="00835883" w:rsidP="00DE4EDC">
      <w:r w:rsidRPr="00835883">
        <w:t xml:space="preserve">Quando un nuovo esempio deve essere classificato, l’algoritmo individua i suoi </w:t>
      </w:r>
      <w:r w:rsidRPr="00835883">
        <w:rPr>
          <w:i/>
          <w:iCs/>
        </w:rPr>
        <w:t>k</w:t>
      </w:r>
      <w:r w:rsidRPr="00835883">
        <w:t xml:space="preserve"> vicini più vicini e determina la classe in base alla maggioranza dei voti. In caso di regressione, viene calcolata la media dei valori dei vicini. Per ridurre il rischio che classi più numerose dominino il risultato, è possibile introdurre un </w:t>
      </w:r>
      <w:r w:rsidRPr="00835883">
        <w:rPr>
          <w:b/>
          <w:bCs/>
        </w:rPr>
        <w:t>peso basato sulla distanza</w:t>
      </w:r>
      <w:r w:rsidRPr="00835883">
        <w:t>, dando maggiore importanza agli esempi più vicini.</w:t>
      </w:r>
    </w:p>
    <w:p w14:paraId="2A0D4AC9" w14:textId="77777777" w:rsidR="002C1125" w:rsidRPr="002C1125" w:rsidRDefault="002C1125" w:rsidP="002C1125">
      <w:pPr>
        <w:pStyle w:val="Titolo2"/>
      </w:pPr>
      <w:bookmarkStart w:id="26" w:name="_Toc207132080"/>
      <w:r w:rsidRPr="002C1125">
        <w:t xml:space="preserve">3.4 Implementazione dei modelli di apprendimento supervisionato in </w:t>
      </w:r>
      <w:proofErr w:type="spellStart"/>
      <w:r w:rsidRPr="002C1125">
        <w:t>sklearn</w:t>
      </w:r>
      <w:bookmarkEnd w:id="26"/>
      <w:proofErr w:type="spellEnd"/>
    </w:p>
    <w:p w14:paraId="5AFAC2A8" w14:textId="77777777" w:rsidR="002C1125" w:rsidRPr="002C1125" w:rsidRDefault="002C1125" w:rsidP="002C1125">
      <w:r w:rsidRPr="002C1125">
        <w:t xml:space="preserve">Per la fase di implementazione degli algoritmi di classificazione è stata utilizzata la libreria </w:t>
      </w:r>
      <w:proofErr w:type="spellStart"/>
      <w:r w:rsidRPr="002C1125">
        <w:rPr>
          <w:b/>
          <w:bCs/>
        </w:rPr>
        <w:t>scikit-learn</w:t>
      </w:r>
      <w:proofErr w:type="spellEnd"/>
      <w:r w:rsidRPr="002C1125">
        <w:rPr>
          <w:b/>
          <w:bCs/>
        </w:rPr>
        <w:t xml:space="preserve"> (</w:t>
      </w:r>
      <w:proofErr w:type="spellStart"/>
      <w:r w:rsidRPr="002C1125">
        <w:rPr>
          <w:b/>
          <w:bCs/>
        </w:rPr>
        <w:t>sklearn</w:t>
      </w:r>
      <w:proofErr w:type="spellEnd"/>
      <w:r w:rsidRPr="002C1125">
        <w:rPr>
          <w:b/>
          <w:bCs/>
        </w:rPr>
        <w:t>)</w:t>
      </w:r>
      <w:r w:rsidRPr="002C1125">
        <w:t xml:space="preserve">, uno degli strumenti più diffusi in Python per il machine learning. Grazie alle numerose classi e funzioni già disponibili, </w:t>
      </w:r>
      <w:proofErr w:type="spellStart"/>
      <w:r w:rsidRPr="002C1125">
        <w:t>sklearn</w:t>
      </w:r>
      <w:proofErr w:type="spellEnd"/>
      <w:r w:rsidRPr="002C1125">
        <w:t xml:space="preserve"> consente di definire in modo semplice i modelli, addestrarli sui dati e valutarne le prestazioni.</w:t>
      </w:r>
    </w:p>
    <w:p w14:paraId="610A855D" w14:textId="77777777" w:rsidR="002C1125" w:rsidRPr="002C1125" w:rsidRDefault="002C1125" w:rsidP="002C1125">
      <w:r w:rsidRPr="002C1125">
        <w:t>Il flusso di lavoro seguito può essere riassunto nei seguenti passaggi:</w:t>
      </w:r>
    </w:p>
    <w:p w14:paraId="6BAB34EC" w14:textId="77777777" w:rsidR="002C1125" w:rsidRPr="002C1125" w:rsidRDefault="002C1125" w:rsidP="002C1125">
      <w:pPr>
        <w:numPr>
          <w:ilvl w:val="0"/>
          <w:numId w:val="38"/>
        </w:numPr>
      </w:pPr>
      <w:r w:rsidRPr="002C1125">
        <w:t xml:space="preserve">All’interno del file </w:t>
      </w:r>
      <w:r w:rsidRPr="002C1125">
        <w:rPr>
          <w:i/>
          <w:iCs/>
        </w:rPr>
        <w:t>main.py</w:t>
      </w:r>
      <w:r w:rsidRPr="002C1125">
        <w:t>, per ciascun algoritmo selezionato viene istanziata la relativa classe fornita dalla libreria.</w:t>
      </w:r>
    </w:p>
    <w:p w14:paraId="221A3068" w14:textId="77777777" w:rsidR="002C1125" w:rsidRPr="002C1125" w:rsidRDefault="002C1125" w:rsidP="002C1125">
      <w:pPr>
        <w:numPr>
          <w:ilvl w:val="0"/>
          <w:numId w:val="38"/>
        </w:numPr>
      </w:pPr>
      <w:r w:rsidRPr="002C1125">
        <w:t>Successivamente, il modello viene addestrato sui dati di training e impiegato per effettuare predizioni sui dati di test.</w:t>
      </w:r>
    </w:p>
    <w:p w14:paraId="61BFC432" w14:textId="0A11B0A0" w:rsidR="002C1125" w:rsidRPr="002C1125" w:rsidRDefault="002C1125" w:rsidP="002C1125">
      <w:pPr>
        <w:numPr>
          <w:ilvl w:val="0"/>
          <w:numId w:val="38"/>
        </w:numPr>
      </w:pPr>
      <w:r w:rsidRPr="002C1125">
        <w:t xml:space="preserve">Una volta ottenuti i risultati, viene generata la </w:t>
      </w:r>
      <w:r w:rsidRPr="002C1125">
        <w:rPr>
          <w:b/>
          <w:bCs/>
        </w:rPr>
        <w:t>matrice di confusione</w:t>
      </w:r>
      <w:r w:rsidRPr="002C1125">
        <w:t>, che permette di osservare nel dettaglio i casi di classificazione corretta e quelli di errore.</w:t>
      </w:r>
    </w:p>
    <w:p w14:paraId="14D697C5" w14:textId="77777777" w:rsidR="002C1125" w:rsidRPr="002C1125" w:rsidRDefault="002C1125" w:rsidP="002C1125">
      <w:pPr>
        <w:numPr>
          <w:ilvl w:val="0"/>
          <w:numId w:val="38"/>
        </w:numPr>
      </w:pPr>
      <w:r w:rsidRPr="002C1125">
        <w:t xml:space="preserve">A partire dalla matrice, vengono calcolate le principali metriche di valutazione: </w:t>
      </w:r>
      <w:r w:rsidRPr="002C1125">
        <w:rPr>
          <w:b/>
          <w:bCs/>
        </w:rPr>
        <w:t>accuratezza</w:t>
      </w:r>
      <w:r w:rsidRPr="002C1125">
        <w:t xml:space="preserve">, </w:t>
      </w:r>
      <w:proofErr w:type="spellStart"/>
      <w:r w:rsidRPr="002C1125">
        <w:rPr>
          <w:b/>
          <w:bCs/>
        </w:rPr>
        <w:t>precision</w:t>
      </w:r>
      <w:proofErr w:type="spellEnd"/>
      <w:r w:rsidRPr="002C1125">
        <w:t xml:space="preserve">, </w:t>
      </w:r>
      <w:r w:rsidRPr="002C1125">
        <w:rPr>
          <w:b/>
          <w:bCs/>
        </w:rPr>
        <w:t>recall</w:t>
      </w:r>
      <w:r w:rsidRPr="002C1125">
        <w:t xml:space="preserve"> e </w:t>
      </w:r>
      <w:r w:rsidRPr="002C1125">
        <w:rPr>
          <w:b/>
          <w:bCs/>
        </w:rPr>
        <w:t>F1-score</w:t>
      </w:r>
      <w:r w:rsidRPr="002C1125">
        <w:t>.</w:t>
      </w:r>
    </w:p>
    <w:p w14:paraId="07891FBC" w14:textId="77777777" w:rsidR="002C1125" w:rsidRDefault="002C1125" w:rsidP="002C1125">
      <w:pPr>
        <w:numPr>
          <w:ilvl w:val="0"/>
          <w:numId w:val="38"/>
        </w:numPr>
      </w:pPr>
      <w:r w:rsidRPr="002C1125">
        <w:t xml:space="preserve">Tutte queste misure sono state ottenute tramite i metodi messi a disposizione direttamente da </w:t>
      </w:r>
      <w:proofErr w:type="spellStart"/>
      <w:r w:rsidRPr="002C1125">
        <w:t>sklearn</w:t>
      </w:r>
      <w:proofErr w:type="spellEnd"/>
      <w:r w:rsidRPr="002C1125">
        <w:t>, il che ha reso l’implementazione rapida ed efficace.</w:t>
      </w:r>
    </w:p>
    <w:p w14:paraId="6A211BB2" w14:textId="0454FA09" w:rsidR="00213C0F" w:rsidRPr="002C1125" w:rsidRDefault="00213C0F" w:rsidP="006450DA">
      <w:pPr>
        <w:ind w:left="720"/>
        <w:jc w:val="center"/>
      </w:pPr>
      <w:r w:rsidRPr="00213C0F">
        <w:rPr>
          <w:noProof/>
        </w:rPr>
        <w:drawing>
          <wp:inline distT="0" distB="0" distL="0" distR="0" wp14:anchorId="4B08CD10" wp14:editId="5D8CF8EF">
            <wp:extent cx="2833290" cy="2377440"/>
            <wp:effectExtent l="0" t="0" r="5715" b="3810"/>
            <wp:docPr id="1376000319"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0319" name="Immagine 1" descr="Immagine che contiene testo, schermata, diagramma, Rettangolo&#10;&#10;Il contenuto generato dall'IA potrebbe non essere corretto."/>
                    <pic:cNvPicPr/>
                  </pic:nvPicPr>
                  <pic:blipFill>
                    <a:blip r:embed="rId32"/>
                    <a:stretch>
                      <a:fillRect/>
                    </a:stretch>
                  </pic:blipFill>
                  <pic:spPr>
                    <a:xfrm>
                      <a:off x="0" y="0"/>
                      <a:ext cx="2833290" cy="2377440"/>
                    </a:xfrm>
                    <a:prstGeom prst="rect">
                      <a:avLst/>
                    </a:prstGeom>
                  </pic:spPr>
                </pic:pic>
              </a:graphicData>
            </a:graphic>
          </wp:inline>
        </w:drawing>
      </w:r>
    </w:p>
    <w:p w14:paraId="25123619" w14:textId="73A0853C" w:rsidR="00904F28" w:rsidRDefault="00904F28" w:rsidP="002C1125"/>
    <w:p w14:paraId="3990BFD8" w14:textId="7DEABC20" w:rsidR="00904F28" w:rsidRDefault="00904F28" w:rsidP="00904F28">
      <w:pPr>
        <w:jc w:val="center"/>
      </w:pPr>
      <w:r w:rsidRPr="00904F28">
        <w:rPr>
          <w:noProof/>
        </w:rPr>
        <w:lastRenderedPageBreak/>
        <w:drawing>
          <wp:inline distT="0" distB="0" distL="0" distR="0" wp14:anchorId="3140247E" wp14:editId="1A2FA0C7">
            <wp:extent cx="2984351" cy="1127760"/>
            <wp:effectExtent l="0" t="0" r="6985" b="0"/>
            <wp:docPr id="688737409" name="Immagine 1" descr="Immagine che contiene testo, Carattere, schermat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37409" name="Immagine 1" descr="Immagine che contiene testo, Carattere, schermata, numero&#10;&#10;Il contenuto generato dall'IA potrebbe non essere corretto."/>
                    <pic:cNvPicPr/>
                  </pic:nvPicPr>
                  <pic:blipFill>
                    <a:blip r:embed="rId33"/>
                    <a:stretch>
                      <a:fillRect/>
                    </a:stretch>
                  </pic:blipFill>
                  <pic:spPr>
                    <a:xfrm>
                      <a:off x="0" y="0"/>
                      <a:ext cx="3036222" cy="1147362"/>
                    </a:xfrm>
                    <a:prstGeom prst="rect">
                      <a:avLst/>
                    </a:prstGeom>
                  </pic:spPr>
                </pic:pic>
              </a:graphicData>
            </a:graphic>
          </wp:inline>
        </w:drawing>
      </w:r>
    </w:p>
    <w:p w14:paraId="3293277F" w14:textId="46B219B3" w:rsidR="002C1125" w:rsidRPr="002C1125" w:rsidRDefault="002C1125" w:rsidP="002C1125">
      <w:r w:rsidRPr="002C1125">
        <w:t xml:space="preserve">Dall’analisi della matrice di confusione emergono alcune osservazioni: ad esempio, in un primo caso si contano </w:t>
      </w:r>
      <w:r w:rsidRPr="002C1125">
        <w:rPr>
          <w:b/>
          <w:bCs/>
        </w:rPr>
        <w:t>219 veri positivi</w:t>
      </w:r>
      <w:r w:rsidRPr="002C1125">
        <w:t xml:space="preserve"> (soggetti correttamente identificati come diabetici) e </w:t>
      </w:r>
      <w:r w:rsidRPr="002C1125">
        <w:rPr>
          <w:b/>
          <w:bCs/>
        </w:rPr>
        <w:t>78 veri negativi</w:t>
      </w:r>
      <w:r w:rsidRPr="002C1125">
        <w:t xml:space="preserve"> (soggetti correttamente classificati come non diabetici). Vi sono tuttavia anche </w:t>
      </w:r>
      <w:r w:rsidRPr="002C1125">
        <w:rPr>
          <w:b/>
          <w:bCs/>
        </w:rPr>
        <w:t>31 falsi positivi</w:t>
      </w:r>
      <w:r w:rsidRPr="002C1125">
        <w:t xml:space="preserve"> e </w:t>
      </w:r>
      <w:r w:rsidRPr="002C1125">
        <w:rPr>
          <w:b/>
          <w:bCs/>
        </w:rPr>
        <w:t>56 falsi negativi</w:t>
      </w:r>
      <w:r w:rsidRPr="002C1125">
        <w:t xml:space="preserve">, ossia errori di classificazione che il modello non è riuscito a gestire correttamente </w:t>
      </w:r>
    </w:p>
    <w:p w14:paraId="525EEF74" w14:textId="4BCCE5F0" w:rsidR="002C1125" w:rsidRDefault="002C1125" w:rsidP="002C1125">
      <w:r w:rsidRPr="002C1125">
        <w:t>In un altro scenario</w:t>
      </w:r>
      <w:r w:rsidR="00B133AF">
        <w:t>,</w:t>
      </w:r>
      <w:r w:rsidRPr="002C1125">
        <w:t xml:space="preserve"> il numero di veri positivi scende a 195 e i veri negativi a 68, mentre aumentano sia i falsi positivi (49) che i falsi negativi (72). Le metriche corrispondenti sono riportate </w:t>
      </w:r>
      <w:r w:rsidR="00764B20">
        <w:t>sempre di seguito:</w:t>
      </w:r>
    </w:p>
    <w:p w14:paraId="6078646D" w14:textId="0E1449E6" w:rsidR="00764B20" w:rsidRPr="002C1125" w:rsidRDefault="00764B20" w:rsidP="00764B20">
      <w:pPr>
        <w:jc w:val="center"/>
      </w:pPr>
      <w:r w:rsidRPr="00764B20">
        <w:rPr>
          <w:noProof/>
        </w:rPr>
        <w:drawing>
          <wp:inline distT="0" distB="0" distL="0" distR="0" wp14:anchorId="3B63AED5" wp14:editId="05157161">
            <wp:extent cx="3441394" cy="2720340"/>
            <wp:effectExtent l="0" t="0" r="6985" b="3810"/>
            <wp:docPr id="1671655157" name="Immagine 1" descr="Immagine che contiene testo, schermata, diagramma, Policrom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55157" name="Immagine 1" descr="Immagine che contiene testo, schermata, diagramma, Policromia&#10;&#10;Il contenuto generato dall'IA potrebbe non essere corretto."/>
                    <pic:cNvPicPr/>
                  </pic:nvPicPr>
                  <pic:blipFill>
                    <a:blip r:embed="rId34"/>
                    <a:stretch>
                      <a:fillRect/>
                    </a:stretch>
                  </pic:blipFill>
                  <pic:spPr>
                    <a:xfrm>
                      <a:off x="0" y="0"/>
                      <a:ext cx="3452309" cy="2728968"/>
                    </a:xfrm>
                    <a:prstGeom prst="rect">
                      <a:avLst/>
                    </a:prstGeom>
                  </pic:spPr>
                </pic:pic>
              </a:graphicData>
            </a:graphic>
          </wp:inline>
        </w:drawing>
      </w:r>
    </w:p>
    <w:p w14:paraId="0CBD5DA4" w14:textId="77777777" w:rsidR="006450DA" w:rsidRDefault="006450DA" w:rsidP="002C1125"/>
    <w:p w14:paraId="2F6412D0" w14:textId="2ADBEB29" w:rsidR="006450DA" w:rsidRDefault="006450DA" w:rsidP="006450DA">
      <w:pPr>
        <w:jc w:val="center"/>
      </w:pPr>
      <w:r w:rsidRPr="006450DA">
        <w:rPr>
          <w:noProof/>
        </w:rPr>
        <w:drawing>
          <wp:inline distT="0" distB="0" distL="0" distR="0" wp14:anchorId="51D95F4E" wp14:editId="6CAF2C54">
            <wp:extent cx="2339340" cy="1375741"/>
            <wp:effectExtent l="0" t="0" r="3810" b="0"/>
            <wp:docPr id="1470571517"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1517" name="Immagine 1" descr="Immagine che contiene testo, Carattere, schermata&#10;&#10;Il contenuto generato dall'IA potrebbe non essere corretto."/>
                    <pic:cNvPicPr/>
                  </pic:nvPicPr>
                  <pic:blipFill>
                    <a:blip r:embed="rId35"/>
                    <a:stretch>
                      <a:fillRect/>
                    </a:stretch>
                  </pic:blipFill>
                  <pic:spPr>
                    <a:xfrm>
                      <a:off x="0" y="0"/>
                      <a:ext cx="2352836" cy="1383678"/>
                    </a:xfrm>
                    <a:prstGeom prst="rect">
                      <a:avLst/>
                    </a:prstGeom>
                  </pic:spPr>
                </pic:pic>
              </a:graphicData>
            </a:graphic>
          </wp:inline>
        </w:drawing>
      </w:r>
    </w:p>
    <w:p w14:paraId="333DDEF1" w14:textId="77777777" w:rsidR="00411B4F" w:rsidRDefault="00411B4F" w:rsidP="002C1125"/>
    <w:p w14:paraId="1F151773" w14:textId="59C34513" w:rsidR="002C1125" w:rsidRDefault="002C1125" w:rsidP="002C1125">
      <w:r w:rsidRPr="002C1125">
        <w:t>Un ulteriore esperimento</w:t>
      </w:r>
      <w:r w:rsidR="00364856">
        <w:t xml:space="preserve"> </w:t>
      </w:r>
      <w:r w:rsidRPr="002C1125">
        <w:t xml:space="preserve">evidenzia </w:t>
      </w:r>
      <w:r w:rsidRPr="002C1125">
        <w:rPr>
          <w:b/>
          <w:bCs/>
        </w:rPr>
        <w:t>225 veri positivi</w:t>
      </w:r>
      <w:r w:rsidRPr="002C1125">
        <w:t xml:space="preserve"> e </w:t>
      </w:r>
      <w:r w:rsidRPr="002C1125">
        <w:rPr>
          <w:b/>
          <w:bCs/>
        </w:rPr>
        <w:t>61 veri negativi</w:t>
      </w:r>
      <w:r w:rsidRPr="002C1125">
        <w:t>, con 28 falsi positivi e 70 falsi negativi. Anche in questo caso le metriche di valutazione riflettono l’andamento complessivo del modello.</w:t>
      </w:r>
    </w:p>
    <w:p w14:paraId="35F2D609" w14:textId="2798C751" w:rsidR="00411B4F" w:rsidRPr="002C1125" w:rsidRDefault="00411B4F" w:rsidP="00411B4F">
      <w:pPr>
        <w:jc w:val="center"/>
      </w:pPr>
      <w:r w:rsidRPr="00411B4F">
        <w:rPr>
          <w:noProof/>
        </w:rPr>
        <w:lastRenderedPageBreak/>
        <w:drawing>
          <wp:inline distT="0" distB="0" distL="0" distR="0" wp14:anchorId="2B233503" wp14:editId="0837A50B">
            <wp:extent cx="2705100" cy="2446101"/>
            <wp:effectExtent l="0" t="0" r="0" b="0"/>
            <wp:docPr id="787805513"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05513" name="Immagine 1" descr="Immagine che contiene testo, schermata, diagramma&#10;&#10;Il contenuto generato dall'IA potrebbe non essere corretto."/>
                    <pic:cNvPicPr/>
                  </pic:nvPicPr>
                  <pic:blipFill>
                    <a:blip r:embed="rId36"/>
                    <a:stretch>
                      <a:fillRect/>
                    </a:stretch>
                  </pic:blipFill>
                  <pic:spPr>
                    <a:xfrm>
                      <a:off x="0" y="0"/>
                      <a:ext cx="2710282" cy="2450787"/>
                    </a:xfrm>
                    <a:prstGeom prst="rect">
                      <a:avLst/>
                    </a:prstGeom>
                  </pic:spPr>
                </pic:pic>
              </a:graphicData>
            </a:graphic>
          </wp:inline>
        </w:drawing>
      </w:r>
    </w:p>
    <w:p w14:paraId="6FEF6E08" w14:textId="77777777" w:rsidR="002B35F0" w:rsidRDefault="002B35F0" w:rsidP="002C1125"/>
    <w:p w14:paraId="40F10C18" w14:textId="5B71EEBD" w:rsidR="002B35F0" w:rsidRDefault="002B35F0" w:rsidP="002B35F0">
      <w:pPr>
        <w:jc w:val="center"/>
      </w:pPr>
      <w:r w:rsidRPr="002B35F0">
        <w:rPr>
          <w:noProof/>
        </w:rPr>
        <w:drawing>
          <wp:inline distT="0" distB="0" distL="0" distR="0" wp14:anchorId="3CE0B648" wp14:editId="16F94038">
            <wp:extent cx="2583180" cy="1288253"/>
            <wp:effectExtent l="0" t="0" r="7620" b="7620"/>
            <wp:docPr id="1312121728" name="Immagine 1" descr="Immagine che contiene testo, Carattere, schermat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21728" name="Immagine 1" descr="Immagine che contiene testo, Carattere, schermata, numero&#10;&#10;Il contenuto generato dall'IA potrebbe non essere corretto."/>
                    <pic:cNvPicPr/>
                  </pic:nvPicPr>
                  <pic:blipFill>
                    <a:blip r:embed="rId37"/>
                    <a:stretch>
                      <a:fillRect/>
                    </a:stretch>
                  </pic:blipFill>
                  <pic:spPr>
                    <a:xfrm>
                      <a:off x="0" y="0"/>
                      <a:ext cx="2596301" cy="1294796"/>
                    </a:xfrm>
                    <a:prstGeom prst="rect">
                      <a:avLst/>
                    </a:prstGeom>
                  </pic:spPr>
                </pic:pic>
              </a:graphicData>
            </a:graphic>
          </wp:inline>
        </w:drawing>
      </w:r>
    </w:p>
    <w:p w14:paraId="7FAAF1C5" w14:textId="77777777" w:rsidR="003C25A7" w:rsidRDefault="003C25A7" w:rsidP="002C1125"/>
    <w:p w14:paraId="08037263" w14:textId="77777777" w:rsidR="003C25A7" w:rsidRDefault="003C25A7" w:rsidP="002C1125"/>
    <w:p w14:paraId="70559092" w14:textId="77777777" w:rsidR="003C25A7" w:rsidRDefault="003C25A7" w:rsidP="002C1125"/>
    <w:p w14:paraId="0731563F" w14:textId="074800DB" w:rsidR="002C1125" w:rsidRPr="002C1125" w:rsidRDefault="002C1125" w:rsidP="002C1125">
      <w:r w:rsidRPr="002C1125">
        <w:t>Per comprendere meglio l’impatto dei parametri interni, è stata condotta un’analisi di sensibilità. Nel caso della regressione logistica, ad esempio, è stato variato il numero massimo di iterazioni consentite durante l’addestramento:</w:t>
      </w:r>
    </w:p>
    <w:p w14:paraId="0AC65C99" w14:textId="77777777" w:rsidR="002C1125" w:rsidRPr="002C1125" w:rsidRDefault="002C1125" w:rsidP="002C1125">
      <w:pPr>
        <w:numPr>
          <w:ilvl w:val="0"/>
          <w:numId w:val="39"/>
        </w:numPr>
      </w:pPr>
      <w:r w:rsidRPr="002C1125">
        <w:t>L’</w:t>
      </w:r>
      <w:r w:rsidRPr="002C1125">
        <w:rPr>
          <w:b/>
          <w:bCs/>
        </w:rPr>
        <w:t>accuratezza</w:t>
      </w:r>
      <w:r w:rsidRPr="002C1125">
        <w:t xml:space="preserve"> raggiunge valori elevati intorno alle 700 o 1200 iterazioni;</w:t>
      </w:r>
    </w:p>
    <w:p w14:paraId="76DB0569" w14:textId="77777777" w:rsidR="002C1125" w:rsidRPr="002C1125" w:rsidRDefault="002C1125" w:rsidP="002C1125">
      <w:pPr>
        <w:numPr>
          <w:ilvl w:val="0"/>
          <w:numId w:val="39"/>
        </w:numPr>
      </w:pPr>
      <w:r w:rsidRPr="002C1125">
        <w:t xml:space="preserve">La </w:t>
      </w:r>
      <w:r w:rsidRPr="002C1125">
        <w:rPr>
          <w:b/>
          <w:bCs/>
        </w:rPr>
        <w:t>precisione</w:t>
      </w:r>
      <w:r w:rsidRPr="002C1125">
        <w:t xml:space="preserve"> ottiene i migliori risultati intorno alle 300 iterazioni;</w:t>
      </w:r>
    </w:p>
    <w:p w14:paraId="4B6B9750" w14:textId="77777777" w:rsidR="002C1125" w:rsidRDefault="002C1125" w:rsidP="002C1125">
      <w:pPr>
        <w:numPr>
          <w:ilvl w:val="0"/>
          <w:numId w:val="39"/>
        </w:numPr>
      </w:pPr>
      <w:r w:rsidRPr="002C1125">
        <w:t>L’</w:t>
      </w:r>
      <w:r w:rsidRPr="002C1125">
        <w:rPr>
          <w:b/>
          <w:bCs/>
        </w:rPr>
        <w:t>F1-score</w:t>
      </w:r>
      <w:r w:rsidRPr="002C1125">
        <w:t xml:space="preserve"> si stabilizza intorno alle 1900 iterazioni.</w:t>
      </w:r>
    </w:p>
    <w:p w14:paraId="16DC1BB9" w14:textId="77777777" w:rsidR="0023695A" w:rsidRDefault="0023695A" w:rsidP="0023695A"/>
    <w:p w14:paraId="11BDED51" w14:textId="7879A73A" w:rsidR="0023695A" w:rsidRPr="002C1125" w:rsidRDefault="0023695A" w:rsidP="0023695A">
      <w:pPr>
        <w:jc w:val="center"/>
      </w:pPr>
      <w:r w:rsidRPr="0023695A">
        <w:rPr>
          <w:noProof/>
        </w:rPr>
        <w:lastRenderedPageBreak/>
        <w:drawing>
          <wp:inline distT="0" distB="0" distL="0" distR="0" wp14:anchorId="6E114471" wp14:editId="2A1C543E">
            <wp:extent cx="5731510" cy="2893695"/>
            <wp:effectExtent l="0" t="0" r="2540" b="1905"/>
            <wp:docPr id="156724781" name="Immagine 1" descr="Immagine che contiene testo, linea,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781" name="Immagine 1" descr="Immagine che contiene testo, linea, Carattere, schermata&#10;&#10;Il contenuto generato dall'IA potrebbe non essere corretto."/>
                    <pic:cNvPicPr/>
                  </pic:nvPicPr>
                  <pic:blipFill>
                    <a:blip r:embed="rId38"/>
                    <a:stretch>
                      <a:fillRect/>
                    </a:stretch>
                  </pic:blipFill>
                  <pic:spPr>
                    <a:xfrm>
                      <a:off x="0" y="0"/>
                      <a:ext cx="5731510" cy="2893695"/>
                    </a:xfrm>
                    <a:prstGeom prst="rect">
                      <a:avLst/>
                    </a:prstGeom>
                  </pic:spPr>
                </pic:pic>
              </a:graphicData>
            </a:graphic>
          </wp:inline>
        </w:drawing>
      </w:r>
    </w:p>
    <w:p w14:paraId="7998AFCD" w14:textId="17FF6772" w:rsidR="002C1125" w:rsidRDefault="002C1125" w:rsidP="002C1125">
      <w:r w:rsidRPr="002C1125">
        <w:t xml:space="preserve">Per quanto riguarda l’albero di decisione, si è osservato che incrementare eccessivamente la profondità (ad esempio fino a 150 livelli) porta a un forte peggioramento delle prestazioni, probabilmente a causa di fenomeni di </w:t>
      </w:r>
      <w:proofErr w:type="spellStart"/>
      <w:r w:rsidRPr="002C1125">
        <w:t>overfitting</w:t>
      </w:r>
      <w:proofErr w:type="spellEnd"/>
      <w:r w:rsidRPr="002C1125">
        <w:t>.</w:t>
      </w:r>
    </w:p>
    <w:p w14:paraId="233D413B" w14:textId="2845E223" w:rsidR="003C25A7" w:rsidRPr="002C1125" w:rsidRDefault="003C25A7" w:rsidP="003C25A7">
      <w:pPr>
        <w:jc w:val="center"/>
      </w:pPr>
      <w:r w:rsidRPr="003C25A7">
        <w:rPr>
          <w:noProof/>
        </w:rPr>
        <w:drawing>
          <wp:inline distT="0" distB="0" distL="0" distR="0" wp14:anchorId="1C01194F" wp14:editId="0287A1BF">
            <wp:extent cx="5731510" cy="2880995"/>
            <wp:effectExtent l="0" t="0" r="2540" b="0"/>
            <wp:docPr id="1560199557" name="Immagine 1" descr="Immagine che contiene diagramma, linea, Diagramma, origam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99557" name="Immagine 1" descr="Immagine che contiene diagramma, linea, Diagramma, origami&#10;&#10;Il contenuto generato dall'IA potrebbe non essere corretto."/>
                    <pic:cNvPicPr/>
                  </pic:nvPicPr>
                  <pic:blipFill>
                    <a:blip r:embed="rId39"/>
                    <a:stretch>
                      <a:fillRect/>
                    </a:stretch>
                  </pic:blipFill>
                  <pic:spPr>
                    <a:xfrm>
                      <a:off x="0" y="0"/>
                      <a:ext cx="5731510" cy="2880995"/>
                    </a:xfrm>
                    <a:prstGeom prst="rect">
                      <a:avLst/>
                    </a:prstGeom>
                  </pic:spPr>
                </pic:pic>
              </a:graphicData>
            </a:graphic>
          </wp:inline>
        </w:drawing>
      </w:r>
    </w:p>
    <w:p w14:paraId="719D4035" w14:textId="26B70A7F" w:rsidR="002C1125" w:rsidRDefault="002C1125" w:rsidP="002C1125">
      <w:r w:rsidRPr="002C1125">
        <w:t>Nel caso del K-NN, il parametro analizzato è stato il numero di vicini (</w:t>
      </w:r>
      <w:proofErr w:type="spellStart"/>
      <w:r w:rsidRPr="002C1125">
        <w:rPr>
          <w:i/>
          <w:iCs/>
        </w:rPr>
        <w:t>neighbors</w:t>
      </w:r>
      <w:proofErr w:type="spellEnd"/>
      <w:r w:rsidRPr="002C1125">
        <w:t xml:space="preserve">). Le prestazioni risultano piuttosto variabili e meno stabili rispetto agli altri algoritmi, mostrando una sensibilità elevata alla scelta di </w:t>
      </w:r>
      <w:r w:rsidRPr="002C1125">
        <w:rPr>
          <w:i/>
          <w:iCs/>
        </w:rPr>
        <w:t>k</w:t>
      </w:r>
      <w:r w:rsidRPr="002C1125">
        <w:t>.</w:t>
      </w:r>
    </w:p>
    <w:p w14:paraId="2E1AF872" w14:textId="72D67DD9" w:rsidR="003C25A7" w:rsidRPr="002C1125" w:rsidRDefault="00BC18D2" w:rsidP="00BC18D2">
      <w:pPr>
        <w:jc w:val="center"/>
      </w:pPr>
      <w:r w:rsidRPr="00BC18D2">
        <w:rPr>
          <w:noProof/>
        </w:rPr>
        <w:lastRenderedPageBreak/>
        <w:drawing>
          <wp:inline distT="0" distB="0" distL="0" distR="0" wp14:anchorId="29A6D9CE" wp14:editId="15CD79C0">
            <wp:extent cx="5731510" cy="2884805"/>
            <wp:effectExtent l="0" t="0" r="2540" b="0"/>
            <wp:docPr id="1064490714" name="Immagine 1" descr="Immagine che contiene testo, calligrafi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90714" name="Immagine 1" descr="Immagine che contiene testo, calligrafia, Carattere, linea&#10;&#10;Il contenuto generato dall'IA potrebbe non essere corretto."/>
                    <pic:cNvPicPr/>
                  </pic:nvPicPr>
                  <pic:blipFill>
                    <a:blip r:embed="rId40"/>
                    <a:stretch>
                      <a:fillRect/>
                    </a:stretch>
                  </pic:blipFill>
                  <pic:spPr>
                    <a:xfrm>
                      <a:off x="0" y="0"/>
                      <a:ext cx="5731510" cy="2884805"/>
                    </a:xfrm>
                    <a:prstGeom prst="rect">
                      <a:avLst/>
                    </a:prstGeom>
                  </pic:spPr>
                </pic:pic>
              </a:graphicData>
            </a:graphic>
          </wp:inline>
        </w:drawing>
      </w:r>
    </w:p>
    <w:p w14:paraId="38B53175" w14:textId="54F2C29D" w:rsidR="002C1125" w:rsidRDefault="002C1125" w:rsidP="002C1125">
      <w:r w:rsidRPr="002C1125">
        <w:t xml:space="preserve">In generale, dal confronto finale emerge che i tre modelli si equivalgono in termini di prestazioni complessive, anche se la </w:t>
      </w:r>
      <w:r w:rsidRPr="002C1125">
        <w:rPr>
          <w:b/>
          <w:bCs/>
        </w:rPr>
        <w:t>regressione logistica</w:t>
      </w:r>
      <w:r w:rsidRPr="002C1125">
        <w:t xml:space="preserve"> si distingue leggermente come l’approccio più affidabile e costante nei risultati.</w:t>
      </w:r>
    </w:p>
    <w:p w14:paraId="49A31D23" w14:textId="2699323C" w:rsidR="00EA0B18" w:rsidRPr="002C1125" w:rsidRDefault="00EA0B18" w:rsidP="00EA0B18">
      <w:pPr>
        <w:jc w:val="center"/>
      </w:pPr>
      <w:r w:rsidRPr="00EA0B18">
        <w:rPr>
          <w:noProof/>
        </w:rPr>
        <w:drawing>
          <wp:inline distT="0" distB="0" distL="0" distR="0" wp14:anchorId="5E28DF51" wp14:editId="43ED72E1">
            <wp:extent cx="5731510" cy="2934335"/>
            <wp:effectExtent l="0" t="0" r="2540" b="0"/>
            <wp:docPr id="2143843517" name="Immagine 1" descr="Immagine che contiene schermata, testo, Rettangolo, Policrom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43517" name="Immagine 1" descr="Immagine che contiene schermata, testo, Rettangolo, Policromia&#10;&#10;Il contenuto generato dall'IA potrebbe non essere corretto."/>
                    <pic:cNvPicPr/>
                  </pic:nvPicPr>
                  <pic:blipFill>
                    <a:blip r:embed="rId41"/>
                    <a:stretch>
                      <a:fillRect/>
                    </a:stretch>
                  </pic:blipFill>
                  <pic:spPr>
                    <a:xfrm>
                      <a:off x="0" y="0"/>
                      <a:ext cx="5731510" cy="2934335"/>
                    </a:xfrm>
                    <a:prstGeom prst="rect">
                      <a:avLst/>
                    </a:prstGeom>
                  </pic:spPr>
                </pic:pic>
              </a:graphicData>
            </a:graphic>
          </wp:inline>
        </w:drawing>
      </w:r>
    </w:p>
    <w:p w14:paraId="5F5A8024" w14:textId="17433A03" w:rsidR="00D173AB" w:rsidRPr="00D173AB" w:rsidRDefault="00D173AB" w:rsidP="00D173AB">
      <w:pPr>
        <w:pStyle w:val="Titolo1"/>
      </w:pPr>
      <w:bookmarkStart w:id="27" w:name="_Toc207132081"/>
      <w:r>
        <w:t>4</w:t>
      </w:r>
      <w:r w:rsidRPr="00D173AB">
        <w:t>. Conclusioni e Lavoro Futuro</w:t>
      </w:r>
      <w:bookmarkEnd w:id="27"/>
    </w:p>
    <w:p w14:paraId="2DF2C9A2" w14:textId="77777777" w:rsidR="00D173AB" w:rsidRPr="00D173AB" w:rsidRDefault="00D173AB" w:rsidP="00D173AB">
      <w:r w:rsidRPr="00D173AB">
        <w:t xml:space="preserve">Il progetto sviluppato ha dimostrato come sia possibile integrare approcci diversi di intelligenza artificiale per affrontare un problema complesso come la diagnosi del diabete. Da un lato, l’impiego di un </w:t>
      </w:r>
      <w:r w:rsidRPr="00D173AB">
        <w:rPr>
          <w:b/>
          <w:bCs/>
        </w:rPr>
        <w:t>sistema esperto rule-</w:t>
      </w:r>
      <w:proofErr w:type="spellStart"/>
      <w:r w:rsidRPr="00D173AB">
        <w:rPr>
          <w:b/>
          <w:bCs/>
        </w:rPr>
        <w:t>based</w:t>
      </w:r>
      <w:proofErr w:type="spellEnd"/>
      <w:r w:rsidRPr="00D173AB">
        <w:t xml:space="preserve"> ha permesso di simulare un processo decisionale basato su regole e fatti dichiarati dall’utente; dall’altro, l’utilizzo di </w:t>
      </w:r>
      <w:r w:rsidRPr="00D173AB">
        <w:rPr>
          <w:b/>
          <w:bCs/>
        </w:rPr>
        <w:t>algoritmi di machine learning supervisionato</w:t>
      </w:r>
      <w:r w:rsidRPr="00D173AB">
        <w:t xml:space="preserve"> ha consentito di costruire modelli predittivi capaci di generalizzare a partire dai dati disponibili.</w:t>
      </w:r>
    </w:p>
    <w:p w14:paraId="562E1C8C" w14:textId="77777777" w:rsidR="00D173AB" w:rsidRPr="00D173AB" w:rsidRDefault="00D173AB" w:rsidP="00D173AB">
      <w:r w:rsidRPr="00D173AB">
        <w:t>I risultati ottenuti sono complessivamente positivi: le prestazioni dei modelli di classificazione sono state soddisfacenti e, in particolare, la regressione logistica si è rivelata l’algoritmo più stabile ed efficace. Ciò conferma come la combinazione di metodi simbolici e statistici possa offrire un valore aggiunto nel campo delle applicazioni mediche.</w:t>
      </w:r>
    </w:p>
    <w:p w14:paraId="18645B30" w14:textId="3E09CDA8" w:rsidR="00D173AB" w:rsidRPr="00D173AB" w:rsidRDefault="00D173AB" w:rsidP="00D173AB">
      <w:r w:rsidRPr="00D173AB">
        <w:lastRenderedPageBreak/>
        <w:t>Nonostante ciò, il lavoro svolto rappresenta solo un punto di partenza. L’idea alla base del progetto si presta infatti a numerose estensioni e miglioramenti futuri, che potrebbero renderlo un supporto ancora più utile nella pratica clinica.</w:t>
      </w:r>
    </w:p>
    <w:p w14:paraId="5D0B0751" w14:textId="1B31CE4E" w:rsidR="00D173AB" w:rsidRPr="00D173AB" w:rsidRDefault="00D173AB" w:rsidP="00D173AB">
      <w:pPr>
        <w:pStyle w:val="Titolo2"/>
      </w:pPr>
      <w:bookmarkStart w:id="28" w:name="_Toc207132082"/>
      <w:r>
        <w:t>4.1</w:t>
      </w:r>
      <w:r w:rsidRPr="00D173AB">
        <w:t xml:space="preserve"> Limiti del Progetto Attuale</w:t>
      </w:r>
      <w:bookmarkEnd w:id="28"/>
    </w:p>
    <w:p w14:paraId="0B24A830" w14:textId="77777777" w:rsidR="00D173AB" w:rsidRPr="00D173AB" w:rsidRDefault="00D173AB" w:rsidP="00D173AB">
      <w:r w:rsidRPr="00D173AB">
        <w:t>L’analisi condotta ha messo in luce alcuni limiti significativi:</w:t>
      </w:r>
    </w:p>
    <w:p w14:paraId="1854F349" w14:textId="77777777" w:rsidR="00D173AB" w:rsidRPr="00D173AB" w:rsidRDefault="00D173AB" w:rsidP="00D173AB">
      <w:pPr>
        <w:numPr>
          <w:ilvl w:val="0"/>
          <w:numId w:val="40"/>
        </w:numPr>
      </w:pPr>
      <w:r w:rsidRPr="00D173AB">
        <w:rPr>
          <w:b/>
          <w:bCs/>
        </w:rPr>
        <w:t>Dataset limitato</w:t>
      </w:r>
      <w:r w:rsidRPr="00D173AB">
        <w:t>: il numero di campioni utilizzato non è particolarmente elevato e questo incide sulla capacità di generalizzare del modello.</w:t>
      </w:r>
    </w:p>
    <w:p w14:paraId="0E05F3B1" w14:textId="77777777" w:rsidR="00D173AB" w:rsidRPr="00D173AB" w:rsidRDefault="00D173AB" w:rsidP="00D173AB">
      <w:pPr>
        <w:numPr>
          <w:ilvl w:val="0"/>
          <w:numId w:val="40"/>
        </w:numPr>
      </w:pPr>
      <w:r w:rsidRPr="00D173AB">
        <w:rPr>
          <w:b/>
          <w:bCs/>
        </w:rPr>
        <w:t>Semplicità delle regole</w:t>
      </w:r>
      <w:r w:rsidRPr="00D173AB">
        <w:t>: le regole implementate nel sistema esperto sono volutamente basilari e non coprono tutte le possibili casistiche cliniche.</w:t>
      </w:r>
    </w:p>
    <w:p w14:paraId="15627B4F" w14:textId="77777777" w:rsidR="00D173AB" w:rsidRPr="00D173AB" w:rsidRDefault="00D173AB" w:rsidP="00D173AB">
      <w:pPr>
        <w:numPr>
          <w:ilvl w:val="0"/>
          <w:numId w:val="40"/>
        </w:numPr>
      </w:pPr>
      <w:r w:rsidRPr="00D173AB">
        <w:rPr>
          <w:b/>
          <w:bCs/>
        </w:rPr>
        <w:t>Assenza di validazione clinica</w:t>
      </w:r>
      <w:r w:rsidRPr="00D173AB">
        <w:t xml:space="preserve">: le diagnosi prodotte dal sistema non sono state verificate da personale medico </w:t>
      </w:r>
      <w:proofErr w:type="gramStart"/>
      <w:r w:rsidRPr="00D173AB">
        <w:t>qualificato, pertanto</w:t>
      </w:r>
      <w:proofErr w:type="gramEnd"/>
      <w:r w:rsidRPr="00D173AB">
        <w:t xml:space="preserve"> il progetto ha solo valore sperimentale.</w:t>
      </w:r>
    </w:p>
    <w:p w14:paraId="7E214D67" w14:textId="77777777" w:rsidR="00D173AB" w:rsidRPr="00D173AB" w:rsidRDefault="00D173AB" w:rsidP="00D173AB">
      <w:pPr>
        <w:numPr>
          <w:ilvl w:val="0"/>
          <w:numId w:val="40"/>
        </w:numPr>
      </w:pPr>
      <w:r w:rsidRPr="00D173AB">
        <w:rPr>
          <w:b/>
          <w:bCs/>
        </w:rPr>
        <w:t>Interfaccia poco intuitiva</w:t>
      </w:r>
      <w:r w:rsidRPr="00D173AB">
        <w:t>: l’interazione avviene principalmente da terminale, rendendo l’utilizzo meno agevole per utenti non tecnici.</w:t>
      </w:r>
    </w:p>
    <w:p w14:paraId="3CF758AF" w14:textId="3C6F52BB" w:rsidR="00D173AB" w:rsidRPr="00D173AB" w:rsidRDefault="00D173AB" w:rsidP="00D173AB">
      <w:r w:rsidRPr="00D173AB">
        <w:t>Questi aspetti limitano l’applicabilità pratica del sistema e indicano la necessità di ulteriori sviluppi.</w:t>
      </w:r>
    </w:p>
    <w:p w14:paraId="78121839" w14:textId="2E1BCAE1" w:rsidR="00D173AB" w:rsidRPr="00D173AB" w:rsidRDefault="00D173AB" w:rsidP="00D173AB">
      <w:pPr>
        <w:pStyle w:val="Titolo2"/>
      </w:pPr>
      <w:bookmarkStart w:id="29" w:name="_Toc207132083"/>
      <w:r>
        <w:t>4.2</w:t>
      </w:r>
      <w:r w:rsidRPr="00D173AB">
        <w:t xml:space="preserve"> Possibili Sviluppi Futuri</w:t>
      </w:r>
      <w:bookmarkEnd w:id="29"/>
    </w:p>
    <w:p w14:paraId="69383D10" w14:textId="77777777" w:rsidR="00D173AB" w:rsidRPr="00D173AB" w:rsidRDefault="00D173AB" w:rsidP="00D173AB">
      <w:r w:rsidRPr="00D173AB">
        <w:t>Per rendere il sistema più completo e vicino a un impiego reale, si possono ipotizzare diversi miglioramenti:</w:t>
      </w:r>
    </w:p>
    <w:p w14:paraId="2D8B807B" w14:textId="77777777" w:rsidR="00D173AB" w:rsidRPr="00D173AB" w:rsidRDefault="00D173AB" w:rsidP="00D173AB">
      <w:pPr>
        <w:numPr>
          <w:ilvl w:val="0"/>
          <w:numId w:val="41"/>
        </w:numPr>
      </w:pPr>
      <w:r w:rsidRPr="00D173AB">
        <w:rPr>
          <w:b/>
          <w:bCs/>
        </w:rPr>
        <w:t>Arricchimento della knowledge base</w:t>
      </w:r>
      <w:r w:rsidRPr="00D173AB">
        <w:t>, inserendo nuove regole cliniche e ampliando l’ontologia con ulteriori concetti e relazioni mediche.</w:t>
      </w:r>
    </w:p>
    <w:p w14:paraId="5BCCB736" w14:textId="77777777" w:rsidR="00D173AB" w:rsidRPr="00D173AB" w:rsidRDefault="00D173AB" w:rsidP="00D173AB">
      <w:pPr>
        <w:numPr>
          <w:ilvl w:val="0"/>
          <w:numId w:val="41"/>
        </w:numPr>
      </w:pPr>
      <w:r w:rsidRPr="00D173AB">
        <w:rPr>
          <w:b/>
          <w:bCs/>
        </w:rPr>
        <w:t>Utilizzo di dataset più ampi e diversificati</w:t>
      </w:r>
      <w:r w:rsidRPr="00D173AB">
        <w:t>, preferibilmente provenienti da fonti cliniche certificate, così da migliorare la robustezza dei modelli di machine learning.</w:t>
      </w:r>
    </w:p>
    <w:p w14:paraId="579D8C3A" w14:textId="77777777" w:rsidR="00D173AB" w:rsidRPr="00D173AB" w:rsidRDefault="00D173AB" w:rsidP="00D173AB">
      <w:pPr>
        <w:numPr>
          <w:ilvl w:val="0"/>
          <w:numId w:val="41"/>
        </w:numPr>
      </w:pPr>
      <w:r w:rsidRPr="00D173AB">
        <w:rPr>
          <w:b/>
          <w:bCs/>
        </w:rPr>
        <w:t>Introduzione di algoritmi più complessi</w:t>
      </w:r>
      <w:r w:rsidRPr="00D173AB">
        <w:t xml:space="preserve">, come reti neurali profonde o metodi ensemble (ad esempio Random </w:t>
      </w:r>
      <w:proofErr w:type="spellStart"/>
      <w:r w:rsidRPr="00D173AB">
        <w:t>Forest</w:t>
      </w:r>
      <w:proofErr w:type="spellEnd"/>
      <w:r w:rsidRPr="00D173AB">
        <w:t xml:space="preserve"> e </w:t>
      </w:r>
      <w:proofErr w:type="spellStart"/>
      <w:r w:rsidRPr="00D173AB">
        <w:t>Gradient</w:t>
      </w:r>
      <w:proofErr w:type="spellEnd"/>
      <w:r w:rsidRPr="00D173AB">
        <w:t xml:space="preserve"> </w:t>
      </w:r>
      <w:proofErr w:type="spellStart"/>
      <w:r w:rsidRPr="00D173AB">
        <w:t>Boosting</w:t>
      </w:r>
      <w:proofErr w:type="spellEnd"/>
      <w:r w:rsidRPr="00D173AB">
        <w:t>), che potrebbero incrementare le performance predittive.</w:t>
      </w:r>
    </w:p>
    <w:p w14:paraId="52195F57" w14:textId="77777777" w:rsidR="00D173AB" w:rsidRPr="00D173AB" w:rsidRDefault="00D173AB" w:rsidP="00D173AB">
      <w:pPr>
        <w:numPr>
          <w:ilvl w:val="0"/>
          <w:numId w:val="41"/>
        </w:numPr>
      </w:pPr>
      <w:r w:rsidRPr="00D173AB">
        <w:rPr>
          <w:b/>
          <w:bCs/>
        </w:rPr>
        <w:t>Sviluppo di un’interfaccia grafica user-friendly</w:t>
      </w:r>
      <w:r w:rsidRPr="00D173AB">
        <w:t>, per permettere anche a utenti non esperti di interagire facilmente con il sistema.</w:t>
      </w:r>
    </w:p>
    <w:p w14:paraId="326B7761" w14:textId="77777777" w:rsidR="00D173AB" w:rsidRPr="00D173AB" w:rsidRDefault="00D173AB" w:rsidP="00D173AB">
      <w:pPr>
        <w:numPr>
          <w:ilvl w:val="0"/>
          <w:numId w:val="41"/>
        </w:numPr>
      </w:pPr>
      <w:r w:rsidRPr="00D173AB">
        <w:rPr>
          <w:b/>
          <w:bCs/>
        </w:rPr>
        <w:t>Integrazione con strumenti di telemedicina</w:t>
      </w:r>
      <w:r w:rsidRPr="00D173AB">
        <w:t>, che consentirebbero l’impiego del sistema in contesti di monitoraggio a distanza, offrendo un supporto diagnostico continuo ai pazienti.</w:t>
      </w:r>
    </w:p>
    <w:p w14:paraId="5FCF97DB" w14:textId="77777777" w:rsidR="00D173AB" w:rsidRPr="00D173AB" w:rsidRDefault="00D173AB" w:rsidP="00D173AB">
      <w:r w:rsidRPr="00D173AB">
        <w:t>Tali prospettive dimostrano come il progetto possa evolvere in una direzione sempre più vicina alle esigenze reali della sanità digitale, rappresentando un utile supporto, se opportunamente validato, al lavoro dei professionisti della salute.</w:t>
      </w:r>
    </w:p>
    <w:p w14:paraId="45FB7FFC" w14:textId="77777777" w:rsidR="002C1125" w:rsidRPr="00DE4EDC" w:rsidRDefault="002C1125" w:rsidP="00DE4EDC"/>
    <w:sectPr w:rsidR="002C1125" w:rsidRPr="00DE4E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34693"/>
    <w:multiLevelType w:val="multilevel"/>
    <w:tmpl w:val="5870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5A"/>
    <w:multiLevelType w:val="multilevel"/>
    <w:tmpl w:val="5FDE4A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56E35"/>
    <w:multiLevelType w:val="hybridMultilevel"/>
    <w:tmpl w:val="845C5AC2"/>
    <w:lvl w:ilvl="0" w:tplc="04100003">
      <w:start w:val="1"/>
      <w:numFmt w:val="bullet"/>
      <w:lvlText w:val="o"/>
      <w:lvlJc w:val="left"/>
      <w:pPr>
        <w:ind w:left="1224" w:hanging="360"/>
      </w:pPr>
      <w:rPr>
        <w:rFonts w:ascii="Courier New" w:hAnsi="Courier New" w:cs="Courier New" w:hint="default"/>
      </w:rPr>
    </w:lvl>
    <w:lvl w:ilvl="1" w:tplc="04100003" w:tentative="1">
      <w:start w:val="1"/>
      <w:numFmt w:val="bullet"/>
      <w:lvlText w:val="o"/>
      <w:lvlJc w:val="left"/>
      <w:pPr>
        <w:ind w:left="1944" w:hanging="360"/>
      </w:pPr>
      <w:rPr>
        <w:rFonts w:ascii="Courier New" w:hAnsi="Courier New" w:cs="Courier New" w:hint="default"/>
      </w:rPr>
    </w:lvl>
    <w:lvl w:ilvl="2" w:tplc="04100005" w:tentative="1">
      <w:start w:val="1"/>
      <w:numFmt w:val="bullet"/>
      <w:lvlText w:val=""/>
      <w:lvlJc w:val="left"/>
      <w:pPr>
        <w:ind w:left="2664" w:hanging="360"/>
      </w:pPr>
      <w:rPr>
        <w:rFonts w:ascii="Wingdings" w:hAnsi="Wingdings" w:hint="default"/>
      </w:rPr>
    </w:lvl>
    <w:lvl w:ilvl="3" w:tplc="04100001" w:tentative="1">
      <w:start w:val="1"/>
      <w:numFmt w:val="bullet"/>
      <w:lvlText w:val=""/>
      <w:lvlJc w:val="left"/>
      <w:pPr>
        <w:ind w:left="3384" w:hanging="360"/>
      </w:pPr>
      <w:rPr>
        <w:rFonts w:ascii="Symbol" w:hAnsi="Symbol" w:hint="default"/>
      </w:rPr>
    </w:lvl>
    <w:lvl w:ilvl="4" w:tplc="04100003" w:tentative="1">
      <w:start w:val="1"/>
      <w:numFmt w:val="bullet"/>
      <w:lvlText w:val="o"/>
      <w:lvlJc w:val="left"/>
      <w:pPr>
        <w:ind w:left="4104" w:hanging="360"/>
      </w:pPr>
      <w:rPr>
        <w:rFonts w:ascii="Courier New" w:hAnsi="Courier New" w:cs="Courier New" w:hint="default"/>
      </w:rPr>
    </w:lvl>
    <w:lvl w:ilvl="5" w:tplc="04100005" w:tentative="1">
      <w:start w:val="1"/>
      <w:numFmt w:val="bullet"/>
      <w:lvlText w:val=""/>
      <w:lvlJc w:val="left"/>
      <w:pPr>
        <w:ind w:left="4824" w:hanging="360"/>
      </w:pPr>
      <w:rPr>
        <w:rFonts w:ascii="Wingdings" w:hAnsi="Wingdings" w:hint="default"/>
      </w:rPr>
    </w:lvl>
    <w:lvl w:ilvl="6" w:tplc="04100001" w:tentative="1">
      <w:start w:val="1"/>
      <w:numFmt w:val="bullet"/>
      <w:lvlText w:val=""/>
      <w:lvlJc w:val="left"/>
      <w:pPr>
        <w:ind w:left="5544" w:hanging="360"/>
      </w:pPr>
      <w:rPr>
        <w:rFonts w:ascii="Symbol" w:hAnsi="Symbol" w:hint="default"/>
      </w:rPr>
    </w:lvl>
    <w:lvl w:ilvl="7" w:tplc="04100003" w:tentative="1">
      <w:start w:val="1"/>
      <w:numFmt w:val="bullet"/>
      <w:lvlText w:val="o"/>
      <w:lvlJc w:val="left"/>
      <w:pPr>
        <w:ind w:left="6264" w:hanging="360"/>
      </w:pPr>
      <w:rPr>
        <w:rFonts w:ascii="Courier New" w:hAnsi="Courier New" w:cs="Courier New" w:hint="default"/>
      </w:rPr>
    </w:lvl>
    <w:lvl w:ilvl="8" w:tplc="04100005" w:tentative="1">
      <w:start w:val="1"/>
      <w:numFmt w:val="bullet"/>
      <w:lvlText w:val=""/>
      <w:lvlJc w:val="left"/>
      <w:pPr>
        <w:ind w:left="6984" w:hanging="360"/>
      </w:pPr>
      <w:rPr>
        <w:rFonts w:ascii="Wingdings" w:hAnsi="Wingdings" w:hint="default"/>
      </w:rPr>
    </w:lvl>
  </w:abstractNum>
  <w:abstractNum w:abstractNumId="3" w15:restartNumberingAfterBreak="0">
    <w:nsid w:val="01012A61"/>
    <w:multiLevelType w:val="multilevel"/>
    <w:tmpl w:val="ED321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F4FCB"/>
    <w:multiLevelType w:val="hybridMultilevel"/>
    <w:tmpl w:val="D22C7E3A"/>
    <w:lvl w:ilvl="0" w:tplc="189214E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68E1513"/>
    <w:multiLevelType w:val="multilevel"/>
    <w:tmpl w:val="4BA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21D7F"/>
    <w:multiLevelType w:val="multilevel"/>
    <w:tmpl w:val="9C6C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B062E"/>
    <w:multiLevelType w:val="hybridMultilevel"/>
    <w:tmpl w:val="8FBEF05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F100BC4"/>
    <w:multiLevelType w:val="hybridMultilevel"/>
    <w:tmpl w:val="616CD39E"/>
    <w:lvl w:ilvl="0" w:tplc="0628A5F6">
      <w:start w:val="1"/>
      <w:numFmt w:val="bullet"/>
      <w:lvlText w:val=""/>
      <w:lvlJc w:val="left"/>
      <w:pPr>
        <w:ind w:left="720" w:hanging="360"/>
      </w:pPr>
      <w:rPr>
        <w:rFonts w:ascii="Symbol" w:hAnsi="Symbol" w:hint="default"/>
      </w:rPr>
    </w:lvl>
    <w:lvl w:ilvl="1" w:tplc="4168B4C8">
      <w:start w:val="1"/>
      <w:numFmt w:val="bullet"/>
      <w:lvlText w:val="o"/>
      <w:lvlJc w:val="left"/>
      <w:pPr>
        <w:ind w:left="1440" w:hanging="360"/>
      </w:pPr>
      <w:rPr>
        <w:rFonts w:ascii="Courier New" w:hAnsi="Courier New" w:hint="default"/>
      </w:rPr>
    </w:lvl>
    <w:lvl w:ilvl="2" w:tplc="CAE6609E">
      <w:start w:val="1"/>
      <w:numFmt w:val="bullet"/>
      <w:lvlText w:val=""/>
      <w:lvlJc w:val="left"/>
      <w:pPr>
        <w:ind w:left="2160" w:hanging="360"/>
      </w:pPr>
      <w:rPr>
        <w:rFonts w:ascii="Wingdings" w:hAnsi="Wingdings" w:hint="default"/>
      </w:rPr>
    </w:lvl>
    <w:lvl w:ilvl="3" w:tplc="1CD0BCC8">
      <w:start w:val="1"/>
      <w:numFmt w:val="bullet"/>
      <w:lvlText w:val=""/>
      <w:lvlJc w:val="left"/>
      <w:pPr>
        <w:ind w:left="2880" w:hanging="360"/>
      </w:pPr>
      <w:rPr>
        <w:rFonts w:ascii="Symbol" w:hAnsi="Symbol" w:hint="default"/>
      </w:rPr>
    </w:lvl>
    <w:lvl w:ilvl="4" w:tplc="CF1873F6">
      <w:start w:val="1"/>
      <w:numFmt w:val="bullet"/>
      <w:lvlText w:val="o"/>
      <w:lvlJc w:val="left"/>
      <w:pPr>
        <w:ind w:left="3600" w:hanging="360"/>
      </w:pPr>
      <w:rPr>
        <w:rFonts w:ascii="Courier New" w:hAnsi="Courier New" w:hint="default"/>
      </w:rPr>
    </w:lvl>
    <w:lvl w:ilvl="5" w:tplc="17E62A5C">
      <w:start w:val="1"/>
      <w:numFmt w:val="bullet"/>
      <w:lvlText w:val=""/>
      <w:lvlJc w:val="left"/>
      <w:pPr>
        <w:ind w:left="4320" w:hanging="360"/>
      </w:pPr>
      <w:rPr>
        <w:rFonts w:ascii="Wingdings" w:hAnsi="Wingdings" w:hint="default"/>
      </w:rPr>
    </w:lvl>
    <w:lvl w:ilvl="6" w:tplc="8C96C4A0">
      <w:start w:val="1"/>
      <w:numFmt w:val="bullet"/>
      <w:lvlText w:val=""/>
      <w:lvlJc w:val="left"/>
      <w:pPr>
        <w:ind w:left="5040" w:hanging="360"/>
      </w:pPr>
      <w:rPr>
        <w:rFonts w:ascii="Symbol" w:hAnsi="Symbol" w:hint="default"/>
      </w:rPr>
    </w:lvl>
    <w:lvl w:ilvl="7" w:tplc="CCE4C380">
      <w:start w:val="1"/>
      <w:numFmt w:val="bullet"/>
      <w:lvlText w:val="o"/>
      <w:lvlJc w:val="left"/>
      <w:pPr>
        <w:ind w:left="5760" w:hanging="360"/>
      </w:pPr>
      <w:rPr>
        <w:rFonts w:ascii="Courier New" w:hAnsi="Courier New" w:hint="default"/>
      </w:rPr>
    </w:lvl>
    <w:lvl w:ilvl="8" w:tplc="87A09A1E">
      <w:start w:val="1"/>
      <w:numFmt w:val="bullet"/>
      <w:lvlText w:val=""/>
      <w:lvlJc w:val="left"/>
      <w:pPr>
        <w:ind w:left="6480" w:hanging="360"/>
      </w:pPr>
      <w:rPr>
        <w:rFonts w:ascii="Wingdings" w:hAnsi="Wingdings" w:hint="default"/>
      </w:rPr>
    </w:lvl>
  </w:abstractNum>
  <w:abstractNum w:abstractNumId="9" w15:restartNumberingAfterBreak="0">
    <w:nsid w:val="13FE2D35"/>
    <w:multiLevelType w:val="hybridMultilevel"/>
    <w:tmpl w:val="343C6EC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625F38"/>
    <w:multiLevelType w:val="multilevel"/>
    <w:tmpl w:val="66E8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3405C"/>
    <w:multiLevelType w:val="multilevel"/>
    <w:tmpl w:val="11CE49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F753D"/>
    <w:multiLevelType w:val="multilevel"/>
    <w:tmpl w:val="F2E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030E0"/>
    <w:multiLevelType w:val="multilevel"/>
    <w:tmpl w:val="94B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019A1"/>
    <w:multiLevelType w:val="multilevel"/>
    <w:tmpl w:val="B3F2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D40B9D"/>
    <w:multiLevelType w:val="multilevel"/>
    <w:tmpl w:val="6780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848F2"/>
    <w:multiLevelType w:val="hybridMultilevel"/>
    <w:tmpl w:val="5C7C6BEC"/>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E140127"/>
    <w:multiLevelType w:val="hybridMultilevel"/>
    <w:tmpl w:val="BF16341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30A444C1"/>
    <w:multiLevelType w:val="multilevel"/>
    <w:tmpl w:val="D9006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D0290"/>
    <w:multiLevelType w:val="multilevel"/>
    <w:tmpl w:val="47DAE28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F21F8D"/>
    <w:multiLevelType w:val="multilevel"/>
    <w:tmpl w:val="3982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97882"/>
    <w:multiLevelType w:val="multilevel"/>
    <w:tmpl w:val="E410D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38657D"/>
    <w:multiLevelType w:val="multilevel"/>
    <w:tmpl w:val="975A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212BA"/>
    <w:multiLevelType w:val="multilevel"/>
    <w:tmpl w:val="D256A8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D64D5"/>
    <w:multiLevelType w:val="multilevel"/>
    <w:tmpl w:val="D2905C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155185"/>
    <w:multiLevelType w:val="hybridMultilevel"/>
    <w:tmpl w:val="64EE551A"/>
    <w:lvl w:ilvl="0" w:tplc="04100003">
      <w:start w:val="1"/>
      <w:numFmt w:val="bullet"/>
      <w:lvlText w:val="o"/>
      <w:lvlJc w:val="left"/>
      <w:pPr>
        <w:ind w:left="972" w:hanging="360"/>
      </w:pPr>
      <w:rPr>
        <w:rFonts w:ascii="Courier New" w:hAnsi="Courier New" w:cs="Courier New" w:hint="default"/>
      </w:rPr>
    </w:lvl>
    <w:lvl w:ilvl="1" w:tplc="04100003" w:tentative="1">
      <w:start w:val="1"/>
      <w:numFmt w:val="bullet"/>
      <w:lvlText w:val="o"/>
      <w:lvlJc w:val="left"/>
      <w:pPr>
        <w:ind w:left="1692" w:hanging="360"/>
      </w:pPr>
      <w:rPr>
        <w:rFonts w:ascii="Courier New" w:hAnsi="Courier New" w:cs="Courier New" w:hint="default"/>
      </w:rPr>
    </w:lvl>
    <w:lvl w:ilvl="2" w:tplc="04100005" w:tentative="1">
      <w:start w:val="1"/>
      <w:numFmt w:val="bullet"/>
      <w:lvlText w:val=""/>
      <w:lvlJc w:val="left"/>
      <w:pPr>
        <w:ind w:left="2412" w:hanging="360"/>
      </w:pPr>
      <w:rPr>
        <w:rFonts w:ascii="Wingdings" w:hAnsi="Wingdings" w:hint="default"/>
      </w:rPr>
    </w:lvl>
    <w:lvl w:ilvl="3" w:tplc="04100001" w:tentative="1">
      <w:start w:val="1"/>
      <w:numFmt w:val="bullet"/>
      <w:lvlText w:val=""/>
      <w:lvlJc w:val="left"/>
      <w:pPr>
        <w:ind w:left="3132" w:hanging="360"/>
      </w:pPr>
      <w:rPr>
        <w:rFonts w:ascii="Symbol" w:hAnsi="Symbol" w:hint="default"/>
      </w:rPr>
    </w:lvl>
    <w:lvl w:ilvl="4" w:tplc="04100003" w:tentative="1">
      <w:start w:val="1"/>
      <w:numFmt w:val="bullet"/>
      <w:lvlText w:val="o"/>
      <w:lvlJc w:val="left"/>
      <w:pPr>
        <w:ind w:left="3852" w:hanging="360"/>
      </w:pPr>
      <w:rPr>
        <w:rFonts w:ascii="Courier New" w:hAnsi="Courier New" w:cs="Courier New" w:hint="default"/>
      </w:rPr>
    </w:lvl>
    <w:lvl w:ilvl="5" w:tplc="04100005" w:tentative="1">
      <w:start w:val="1"/>
      <w:numFmt w:val="bullet"/>
      <w:lvlText w:val=""/>
      <w:lvlJc w:val="left"/>
      <w:pPr>
        <w:ind w:left="4572" w:hanging="360"/>
      </w:pPr>
      <w:rPr>
        <w:rFonts w:ascii="Wingdings" w:hAnsi="Wingdings" w:hint="default"/>
      </w:rPr>
    </w:lvl>
    <w:lvl w:ilvl="6" w:tplc="04100001" w:tentative="1">
      <w:start w:val="1"/>
      <w:numFmt w:val="bullet"/>
      <w:lvlText w:val=""/>
      <w:lvlJc w:val="left"/>
      <w:pPr>
        <w:ind w:left="5292" w:hanging="360"/>
      </w:pPr>
      <w:rPr>
        <w:rFonts w:ascii="Symbol" w:hAnsi="Symbol" w:hint="default"/>
      </w:rPr>
    </w:lvl>
    <w:lvl w:ilvl="7" w:tplc="04100003" w:tentative="1">
      <w:start w:val="1"/>
      <w:numFmt w:val="bullet"/>
      <w:lvlText w:val="o"/>
      <w:lvlJc w:val="left"/>
      <w:pPr>
        <w:ind w:left="6012" w:hanging="360"/>
      </w:pPr>
      <w:rPr>
        <w:rFonts w:ascii="Courier New" w:hAnsi="Courier New" w:cs="Courier New" w:hint="default"/>
      </w:rPr>
    </w:lvl>
    <w:lvl w:ilvl="8" w:tplc="04100005" w:tentative="1">
      <w:start w:val="1"/>
      <w:numFmt w:val="bullet"/>
      <w:lvlText w:val=""/>
      <w:lvlJc w:val="left"/>
      <w:pPr>
        <w:ind w:left="6732" w:hanging="360"/>
      </w:pPr>
      <w:rPr>
        <w:rFonts w:ascii="Wingdings" w:hAnsi="Wingdings" w:hint="default"/>
      </w:rPr>
    </w:lvl>
  </w:abstractNum>
  <w:abstractNum w:abstractNumId="26" w15:restartNumberingAfterBreak="0">
    <w:nsid w:val="586B3BAB"/>
    <w:multiLevelType w:val="hybridMultilevel"/>
    <w:tmpl w:val="7EA8926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5A180378"/>
    <w:multiLevelType w:val="multilevel"/>
    <w:tmpl w:val="7E4C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673A47"/>
    <w:multiLevelType w:val="hybridMultilevel"/>
    <w:tmpl w:val="EC62EF2E"/>
    <w:lvl w:ilvl="0" w:tplc="5448A010">
      <w:start w:val="1"/>
      <w:numFmt w:val="bullet"/>
      <w:lvlText w:val=""/>
      <w:lvlJc w:val="left"/>
      <w:pPr>
        <w:ind w:left="720" w:hanging="360"/>
      </w:pPr>
      <w:rPr>
        <w:rFonts w:ascii="Symbol" w:hAnsi="Symbol" w:hint="default"/>
      </w:rPr>
    </w:lvl>
    <w:lvl w:ilvl="1" w:tplc="0F00DCFC">
      <w:start w:val="1"/>
      <w:numFmt w:val="bullet"/>
      <w:lvlText w:val="o"/>
      <w:lvlJc w:val="left"/>
      <w:pPr>
        <w:ind w:left="1440" w:hanging="360"/>
      </w:pPr>
      <w:rPr>
        <w:rFonts w:ascii="Courier New" w:hAnsi="Courier New" w:hint="default"/>
      </w:rPr>
    </w:lvl>
    <w:lvl w:ilvl="2" w:tplc="7460E87C">
      <w:start w:val="1"/>
      <w:numFmt w:val="bullet"/>
      <w:lvlText w:val=""/>
      <w:lvlJc w:val="left"/>
      <w:pPr>
        <w:ind w:left="2160" w:hanging="360"/>
      </w:pPr>
      <w:rPr>
        <w:rFonts w:ascii="Wingdings" w:hAnsi="Wingdings" w:hint="default"/>
      </w:rPr>
    </w:lvl>
    <w:lvl w:ilvl="3" w:tplc="8A264C7E">
      <w:start w:val="1"/>
      <w:numFmt w:val="bullet"/>
      <w:lvlText w:val=""/>
      <w:lvlJc w:val="left"/>
      <w:pPr>
        <w:ind w:left="2880" w:hanging="360"/>
      </w:pPr>
      <w:rPr>
        <w:rFonts w:ascii="Symbol" w:hAnsi="Symbol" w:hint="default"/>
      </w:rPr>
    </w:lvl>
    <w:lvl w:ilvl="4" w:tplc="D102F9DC">
      <w:start w:val="1"/>
      <w:numFmt w:val="bullet"/>
      <w:lvlText w:val="o"/>
      <w:lvlJc w:val="left"/>
      <w:pPr>
        <w:ind w:left="3600" w:hanging="360"/>
      </w:pPr>
      <w:rPr>
        <w:rFonts w:ascii="Courier New" w:hAnsi="Courier New" w:hint="default"/>
      </w:rPr>
    </w:lvl>
    <w:lvl w:ilvl="5" w:tplc="0E229008">
      <w:start w:val="1"/>
      <w:numFmt w:val="bullet"/>
      <w:lvlText w:val=""/>
      <w:lvlJc w:val="left"/>
      <w:pPr>
        <w:ind w:left="4320" w:hanging="360"/>
      </w:pPr>
      <w:rPr>
        <w:rFonts w:ascii="Wingdings" w:hAnsi="Wingdings" w:hint="default"/>
      </w:rPr>
    </w:lvl>
    <w:lvl w:ilvl="6" w:tplc="0E4CB6CA">
      <w:start w:val="1"/>
      <w:numFmt w:val="bullet"/>
      <w:lvlText w:val=""/>
      <w:lvlJc w:val="left"/>
      <w:pPr>
        <w:ind w:left="5040" w:hanging="360"/>
      </w:pPr>
      <w:rPr>
        <w:rFonts w:ascii="Symbol" w:hAnsi="Symbol" w:hint="default"/>
      </w:rPr>
    </w:lvl>
    <w:lvl w:ilvl="7" w:tplc="03F2A198">
      <w:start w:val="1"/>
      <w:numFmt w:val="bullet"/>
      <w:lvlText w:val="o"/>
      <w:lvlJc w:val="left"/>
      <w:pPr>
        <w:ind w:left="5760" w:hanging="360"/>
      </w:pPr>
      <w:rPr>
        <w:rFonts w:ascii="Courier New" w:hAnsi="Courier New" w:hint="default"/>
      </w:rPr>
    </w:lvl>
    <w:lvl w:ilvl="8" w:tplc="EB9AF5F2">
      <w:start w:val="1"/>
      <w:numFmt w:val="bullet"/>
      <w:lvlText w:val=""/>
      <w:lvlJc w:val="left"/>
      <w:pPr>
        <w:ind w:left="6480" w:hanging="360"/>
      </w:pPr>
      <w:rPr>
        <w:rFonts w:ascii="Wingdings" w:hAnsi="Wingdings" w:hint="default"/>
      </w:rPr>
    </w:lvl>
  </w:abstractNum>
  <w:abstractNum w:abstractNumId="29" w15:restartNumberingAfterBreak="0">
    <w:nsid w:val="5F0D3074"/>
    <w:multiLevelType w:val="hybridMultilevel"/>
    <w:tmpl w:val="488468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607CEA"/>
    <w:multiLevelType w:val="multilevel"/>
    <w:tmpl w:val="C3FC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1A5B9A"/>
    <w:multiLevelType w:val="multilevel"/>
    <w:tmpl w:val="BA80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CC09D9"/>
    <w:multiLevelType w:val="hybridMultilevel"/>
    <w:tmpl w:val="049C49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BE15773"/>
    <w:multiLevelType w:val="hybridMultilevel"/>
    <w:tmpl w:val="21F0784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4" w15:restartNumberingAfterBreak="0">
    <w:nsid w:val="712977C1"/>
    <w:multiLevelType w:val="multilevel"/>
    <w:tmpl w:val="E460E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913E42"/>
    <w:multiLevelType w:val="hybridMultilevel"/>
    <w:tmpl w:val="44CCD6B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15:restartNumberingAfterBreak="0">
    <w:nsid w:val="752B5026"/>
    <w:multiLevelType w:val="multilevel"/>
    <w:tmpl w:val="184C6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891403"/>
    <w:multiLevelType w:val="multilevel"/>
    <w:tmpl w:val="EDBAA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6D500A"/>
    <w:multiLevelType w:val="multilevel"/>
    <w:tmpl w:val="98CA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7363A0"/>
    <w:multiLevelType w:val="multilevel"/>
    <w:tmpl w:val="686206EC"/>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D2661E"/>
    <w:multiLevelType w:val="multilevel"/>
    <w:tmpl w:val="CCD0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3677497">
    <w:abstractNumId w:val="8"/>
  </w:num>
  <w:num w:numId="2" w16cid:durableId="591470690">
    <w:abstractNumId w:val="28"/>
  </w:num>
  <w:num w:numId="3" w16cid:durableId="1390419985">
    <w:abstractNumId w:val="1"/>
  </w:num>
  <w:num w:numId="4" w16cid:durableId="2007245595">
    <w:abstractNumId w:val="34"/>
  </w:num>
  <w:num w:numId="5" w16cid:durableId="778767233">
    <w:abstractNumId w:val="37"/>
  </w:num>
  <w:num w:numId="6" w16cid:durableId="1888494565">
    <w:abstractNumId w:val="5"/>
  </w:num>
  <w:num w:numId="7" w16cid:durableId="1035541972">
    <w:abstractNumId w:val="23"/>
  </w:num>
  <w:num w:numId="8" w16cid:durableId="1344673033">
    <w:abstractNumId w:val="3"/>
  </w:num>
  <w:num w:numId="9" w16cid:durableId="1220358319">
    <w:abstractNumId w:val="18"/>
  </w:num>
  <w:num w:numId="10" w16cid:durableId="710500604">
    <w:abstractNumId w:val="27"/>
  </w:num>
  <w:num w:numId="11" w16cid:durableId="1834907126">
    <w:abstractNumId w:val="39"/>
  </w:num>
  <w:num w:numId="12" w16cid:durableId="705520942">
    <w:abstractNumId w:val="29"/>
  </w:num>
  <w:num w:numId="13" w16cid:durableId="1885482043">
    <w:abstractNumId w:val="4"/>
  </w:num>
  <w:num w:numId="14" w16cid:durableId="777454233">
    <w:abstractNumId w:val="32"/>
  </w:num>
  <w:num w:numId="15" w16cid:durableId="67503019">
    <w:abstractNumId w:val="35"/>
  </w:num>
  <w:num w:numId="16" w16cid:durableId="239366119">
    <w:abstractNumId w:val="17"/>
  </w:num>
  <w:num w:numId="17" w16cid:durableId="712775848">
    <w:abstractNumId w:val="7"/>
  </w:num>
  <w:num w:numId="18" w16cid:durableId="433399706">
    <w:abstractNumId w:val="33"/>
  </w:num>
  <w:num w:numId="19" w16cid:durableId="251203509">
    <w:abstractNumId w:val="26"/>
  </w:num>
  <w:num w:numId="20" w16cid:durableId="1800024364">
    <w:abstractNumId w:val="16"/>
  </w:num>
  <w:num w:numId="21" w16cid:durableId="396166789">
    <w:abstractNumId w:val="25"/>
  </w:num>
  <w:num w:numId="22" w16cid:durableId="1941060041">
    <w:abstractNumId w:val="2"/>
  </w:num>
  <w:num w:numId="23" w16cid:durableId="1188908804">
    <w:abstractNumId w:val="9"/>
  </w:num>
  <w:num w:numId="24" w16cid:durableId="1647926808">
    <w:abstractNumId w:val="24"/>
  </w:num>
  <w:num w:numId="25" w16cid:durableId="1442144079">
    <w:abstractNumId w:val="11"/>
  </w:num>
  <w:num w:numId="26" w16cid:durableId="1346323504">
    <w:abstractNumId w:val="19"/>
  </w:num>
  <w:num w:numId="27" w16cid:durableId="1457063292">
    <w:abstractNumId w:val="22"/>
  </w:num>
  <w:num w:numId="28" w16cid:durableId="1798909887">
    <w:abstractNumId w:val="13"/>
  </w:num>
  <w:num w:numId="29" w16cid:durableId="1369716228">
    <w:abstractNumId w:val="30"/>
  </w:num>
  <w:num w:numId="30" w16cid:durableId="1600454833">
    <w:abstractNumId w:val="0"/>
  </w:num>
  <w:num w:numId="31" w16cid:durableId="2116486417">
    <w:abstractNumId w:val="21"/>
  </w:num>
  <w:num w:numId="32" w16cid:durableId="927269703">
    <w:abstractNumId w:val="40"/>
  </w:num>
  <w:num w:numId="33" w16cid:durableId="1943536756">
    <w:abstractNumId w:val="31"/>
  </w:num>
  <w:num w:numId="34" w16cid:durableId="1273047523">
    <w:abstractNumId w:val="10"/>
  </w:num>
  <w:num w:numId="35" w16cid:durableId="1915356873">
    <w:abstractNumId w:val="14"/>
  </w:num>
  <w:num w:numId="36" w16cid:durableId="1176269641">
    <w:abstractNumId w:val="38"/>
  </w:num>
  <w:num w:numId="37" w16cid:durableId="208885193">
    <w:abstractNumId w:val="6"/>
  </w:num>
  <w:num w:numId="38" w16cid:durableId="554392992">
    <w:abstractNumId w:val="36"/>
  </w:num>
  <w:num w:numId="39" w16cid:durableId="173962835">
    <w:abstractNumId w:val="12"/>
  </w:num>
  <w:num w:numId="40" w16cid:durableId="1880582161">
    <w:abstractNumId w:val="20"/>
  </w:num>
  <w:num w:numId="41" w16cid:durableId="20442794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41964"/>
    <w:rsid w:val="000D1C8F"/>
    <w:rsid w:val="000F28A5"/>
    <w:rsid w:val="00106748"/>
    <w:rsid w:val="00113943"/>
    <w:rsid w:val="00113E7E"/>
    <w:rsid w:val="0012694D"/>
    <w:rsid w:val="00176F74"/>
    <w:rsid w:val="00207C2D"/>
    <w:rsid w:val="00213C0F"/>
    <w:rsid w:val="0021402D"/>
    <w:rsid w:val="00217819"/>
    <w:rsid w:val="00236663"/>
    <w:rsid w:val="0023695A"/>
    <w:rsid w:val="002A12B6"/>
    <w:rsid w:val="002A7A22"/>
    <w:rsid w:val="002B35F0"/>
    <w:rsid w:val="002C1125"/>
    <w:rsid w:val="002C234C"/>
    <w:rsid w:val="002D3587"/>
    <w:rsid w:val="002D62A7"/>
    <w:rsid w:val="00330EA9"/>
    <w:rsid w:val="00343F45"/>
    <w:rsid w:val="003545CD"/>
    <w:rsid w:val="00364856"/>
    <w:rsid w:val="003676F0"/>
    <w:rsid w:val="00381D9B"/>
    <w:rsid w:val="00383FC6"/>
    <w:rsid w:val="003C25A7"/>
    <w:rsid w:val="003D2DEA"/>
    <w:rsid w:val="003F275E"/>
    <w:rsid w:val="00411B4F"/>
    <w:rsid w:val="004249A0"/>
    <w:rsid w:val="00452C42"/>
    <w:rsid w:val="004B3E6E"/>
    <w:rsid w:val="005047B0"/>
    <w:rsid w:val="00531705"/>
    <w:rsid w:val="00534A83"/>
    <w:rsid w:val="00537B07"/>
    <w:rsid w:val="0056115E"/>
    <w:rsid w:val="005869EF"/>
    <w:rsid w:val="005A1142"/>
    <w:rsid w:val="005A16EA"/>
    <w:rsid w:val="005C484E"/>
    <w:rsid w:val="005C5682"/>
    <w:rsid w:val="005D4F52"/>
    <w:rsid w:val="005F27AE"/>
    <w:rsid w:val="005F5B94"/>
    <w:rsid w:val="006450DA"/>
    <w:rsid w:val="0064685F"/>
    <w:rsid w:val="00654315"/>
    <w:rsid w:val="00667B3A"/>
    <w:rsid w:val="006A0A9A"/>
    <w:rsid w:val="006B04C2"/>
    <w:rsid w:val="00713630"/>
    <w:rsid w:val="00716BCE"/>
    <w:rsid w:val="00764B20"/>
    <w:rsid w:val="00780CBB"/>
    <w:rsid w:val="007B7DAE"/>
    <w:rsid w:val="00835883"/>
    <w:rsid w:val="00845495"/>
    <w:rsid w:val="00885A87"/>
    <w:rsid w:val="008A2350"/>
    <w:rsid w:val="008A2352"/>
    <w:rsid w:val="008B6586"/>
    <w:rsid w:val="008B774D"/>
    <w:rsid w:val="008D643B"/>
    <w:rsid w:val="00904F28"/>
    <w:rsid w:val="00922714"/>
    <w:rsid w:val="00940B6E"/>
    <w:rsid w:val="00994806"/>
    <w:rsid w:val="009E73EF"/>
    <w:rsid w:val="00A25327"/>
    <w:rsid w:val="00A7005E"/>
    <w:rsid w:val="00A86C62"/>
    <w:rsid w:val="00AB688E"/>
    <w:rsid w:val="00AC36FA"/>
    <w:rsid w:val="00B133AF"/>
    <w:rsid w:val="00B87A79"/>
    <w:rsid w:val="00BC18D2"/>
    <w:rsid w:val="00BD0D9B"/>
    <w:rsid w:val="00C22FA9"/>
    <w:rsid w:val="00C3280E"/>
    <w:rsid w:val="00C77AFB"/>
    <w:rsid w:val="00C87025"/>
    <w:rsid w:val="00CE72A4"/>
    <w:rsid w:val="00D12CE3"/>
    <w:rsid w:val="00D173AB"/>
    <w:rsid w:val="00D559C1"/>
    <w:rsid w:val="00D87F6D"/>
    <w:rsid w:val="00D94F05"/>
    <w:rsid w:val="00DE4EDC"/>
    <w:rsid w:val="00DF566B"/>
    <w:rsid w:val="00E14848"/>
    <w:rsid w:val="00E40DB7"/>
    <w:rsid w:val="00E61168"/>
    <w:rsid w:val="00E93301"/>
    <w:rsid w:val="00EA0B18"/>
    <w:rsid w:val="00EC1430"/>
    <w:rsid w:val="00EE3946"/>
    <w:rsid w:val="00EE6AC5"/>
    <w:rsid w:val="00F36FB5"/>
    <w:rsid w:val="00FF1D73"/>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8494F0"/>
    <w:rsid w:val="1294FBA7"/>
    <w:rsid w:val="13BF2D2D"/>
    <w:rsid w:val="159216E3"/>
    <w:rsid w:val="192E17F2"/>
    <w:rsid w:val="1A00ED3B"/>
    <w:rsid w:val="1A19F00A"/>
    <w:rsid w:val="1A6FB85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C5B17B"/>
    <w:rsid w:val="306D2A2C"/>
    <w:rsid w:val="30B55111"/>
    <w:rsid w:val="3267DBA1"/>
    <w:rsid w:val="3367B70D"/>
    <w:rsid w:val="35409B4F"/>
    <w:rsid w:val="359522B4"/>
    <w:rsid w:val="36DC6BB0"/>
    <w:rsid w:val="36E45936"/>
    <w:rsid w:val="36FD595A"/>
    <w:rsid w:val="371CAABB"/>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964D61"/>
    <w:rsid w:val="496D3863"/>
    <w:rsid w:val="4BD21A10"/>
    <w:rsid w:val="4E838236"/>
    <w:rsid w:val="4F6D0AA9"/>
    <w:rsid w:val="50664E1B"/>
    <w:rsid w:val="50A15F46"/>
    <w:rsid w:val="5162DE78"/>
    <w:rsid w:val="51952239"/>
    <w:rsid w:val="524CEB74"/>
    <w:rsid w:val="54B39A9E"/>
    <w:rsid w:val="5643C2AF"/>
    <w:rsid w:val="59C3E2B7"/>
    <w:rsid w:val="59F40804"/>
    <w:rsid w:val="5A622317"/>
    <w:rsid w:val="5B1733D2"/>
    <w:rsid w:val="5D5E485B"/>
    <w:rsid w:val="5DE736C0"/>
    <w:rsid w:val="5F3CE2D2"/>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FAD8"/>
  <w15:chartTrackingRefBased/>
  <w15:docId w15:val="{920579E2-52C2-475F-9C0E-5163CD4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6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716B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Menzionenonrisolta">
    <w:name w:val="Unresolved Mention"/>
    <w:basedOn w:val="Carpredefinitoparagrafo"/>
    <w:uiPriority w:val="99"/>
    <w:semiHidden/>
    <w:unhideWhenUsed/>
    <w:rsid w:val="002A7A22"/>
    <w:rPr>
      <w:color w:val="605E5C"/>
      <w:shd w:val="clear" w:color="auto" w:fill="E1DFDD"/>
    </w:rPr>
  </w:style>
  <w:style w:type="character" w:styleId="Collegamentovisitato">
    <w:name w:val="FollowedHyperlink"/>
    <w:basedOn w:val="Carpredefinitoparagrafo"/>
    <w:uiPriority w:val="99"/>
    <w:semiHidden/>
    <w:unhideWhenUsed/>
    <w:rsid w:val="00654315"/>
    <w:rPr>
      <w:color w:val="954F72" w:themeColor="followedHyperlink"/>
      <w:u w:val="single"/>
    </w:rPr>
  </w:style>
  <w:style w:type="character" w:customStyle="1" w:styleId="Titolo3Carattere">
    <w:name w:val="Titolo 3 Carattere"/>
    <w:basedOn w:val="Carpredefinitoparagrafo"/>
    <w:link w:val="Titolo3"/>
    <w:uiPriority w:val="9"/>
    <w:rsid w:val="00716BCE"/>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semiHidden/>
    <w:rsid w:val="00716BCE"/>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8D643B"/>
    <w:pPr>
      <w:outlineLvl w:val="9"/>
    </w:pPr>
    <w:rPr>
      <w:lang w:eastAsia="it-IT"/>
    </w:rPr>
  </w:style>
  <w:style w:type="paragraph" w:styleId="Sommario1">
    <w:name w:val="toc 1"/>
    <w:basedOn w:val="Normale"/>
    <w:next w:val="Normale"/>
    <w:autoRedefine/>
    <w:uiPriority w:val="39"/>
    <w:unhideWhenUsed/>
    <w:rsid w:val="008D643B"/>
    <w:pPr>
      <w:spacing w:after="100"/>
    </w:pPr>
  </w:style>
  <w:style w:type="paragraph" w:styleId="Sommario2">
    <w:name w:val="toc 2"/>
    <w:basedOn w:val="Normale"/>
    <w:next w:val="Normale"/>
    <w:autoRedefine/>
    <w:uiPriority w:val="39"/>
    <w:unhideWhenUsed/>
    <w:rsid w:val="008D643B"/>
    <w:pPr>
      <w:spacing w:after="100"/>
      <w:ind w:left="220"/>
    </w:pPr>
  </w:style>
  <w:style w:type="paragraph" w:styleId="Sommario3">
    <w:name w:val="toc 3"/>
    <w:basedOn w:val="Normale"/>
    <w:next w:val="Normale"/>
    <w:autoRedefine/>
    <w:uiPriority w:val="39"/>
    <w:unhideWhenUsed/>
    <w:rsid w:val="008D643B"/>
    <w:pPr>
      <w:spacing w:after="100"/>
      <w:ind w:left="440"/>
    </w:pPr>
  </w:style>
  <w:style w:type="paragraph" w:styleId="Didascalia">
    <w:name w:val="caption"/>
    <w:basedOn w:val="Normale"/>
    <w:next w:val="Normale"/>
    <w:uiPriority w:val="35"/>
    <w:unhideWhenUsed/>
    <w:qFormat/>
    <w:rsid w:val="0023666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899783">
      <w:bodyDiv w:val="1"/>
      <w:marLeft w:val="0"/>
      <w:marRight w:val="0"/>
      <w:marTop w:val="0"/>
      <w:marBottom w:val="0"/>
      <w:divBdr>
        <w:top w:val="none" w:sz="0" w:space="0" w:color="auto"/>
        <w:left w:val="none" w:sz="0" w:space="0" w:color="auto"/>
        <w:bottom w:val="none" w:sz="0" w:space="0" w:color="auto"/>
        <w:right w:val="none" w:sz="0" w:space="0" w:color="auto"/>
      </w:divBdr>
    </w:div>
    <w:div w:id="283461538">
      <w:bodyDiv w:val="1"/>
      <w:marLeft w:val="0"/>
      <w:marRight w:val="0"/>
      <w:marTop w:val="0"/>
      <w:marBottom w:val="0"/>
      <w:divBdr>
        <w:top w:val="none" w:sz="0" w:space="0" w:color="auto"/>
        <w:left w:val="none" w:sz="0" w:space="0" w:color="auto"/>
        <w:bottom w:val="none" w:sz="0" w:space="0" w:color="auto"/>
        <w:right w:val="none" w:sz="0" w:space="0" w:color="auto"/>
      </w:divBdr>
      <w:divsChild>
        <w:div w:id="304773919">
          <w:marLeft w:val="0"/>
          <w:marRight w:val="0"/>
          <w:marTop w:val="0"/>
          <w:marBottom w:val="0"/>
          <w:divBdr>
            <w:top w:val="none" w:sz="0" w:space="0" w:color="auto"/>
            <w:left w:val="none" w:sz="0" w:space="0" w:color="auto"/>
            <w:bottom w:val="none" w:sz="0" w:space="0" w:color="auto"/>
            <w:right w:val="none" w:sz="0" w:space="0" w:color="auto"/>
          </w:divBdr>
          <w:divsChild>
            <w:div w:id="12070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7837">
      <w:bodyDiv w:val="1"/>
      <w:marLeft w:val="0"/>
      <w:marRight w:val="0"/>
      <w:marTop w:val="0"/>
      <w:marBottom w:val="0"/>
      <w:divBdr>
        <w:top w:val="none" w:sz="0" w:space="0" w:color="auto"/>
        <w:left w:val="none" w:sz="0" w:space="0" w:color="auto"/>
        <w:bottom w:val="none" w:sz="0" w:space="0" w:color="auto"/>
        <w:right w:val="none" w:sz="0" w:space="0" w:color="auto"/>
      </w:divBdr>
    </w:div>
    <w:div w:id="1163812715">
      <w:bodyDiv w:val="1"/>
      <w:marLeft w:val="0"/>
      <w:marRight w:val="0"/>
      <w:marTop w:val="0"/>
      <w:marBottom w:val="0"/>
      <w:divBdr>
        <w:top w:val="none" w:sz="0" w:space="0" w:color="auto"/>
        <w:left w:val="none" w:sz="0" w:space="0" w:color="auto"/>
        <w:bottom w:val="none" w:sz="0" w:space="0" w:color="auto"/>
        <w:right w:val="none" w:sz="0" w:space="0" w:color="auto"/>
      </w:divBdr>
    </w:div>
    <w:div w:id="1288702723">
      <w:bodyDiv w:val="1"/>
      <w:marLeft w:val="0"/>
      <w:marRight w:val="0"/>
      <w:marTop w:val="0"/>
      <w:marBottom w:val="0"/>
      <w:divBdr>
        <w:top w:val="none" w:sz="0" w:space="0" w:color="auto"/>
        <w:left w:val="none" w:sz="0" w:space="0" w:color="auto"/>
        <w:bottom w:val="none" w:sz="0" w:space="0" w:color="auto"/>
        <w:right w:val="none" w:sz="0" w:space="0" w:color="auto"/>
      </w:divBdr>
    </w:div>
    <w:div w:id="1297829862">
      <w:bodyDiv w:val="1"/>
      <w:marLeft w:val="0"/>
      <w:marRight w:val="0"/>
      <w:marTop w:val="0"/>
      <w:marBottom w:val="0"/>
      <w:divBdr>
        <w:top w:val="none" w:sz="0" w:space="0" w:color="auto"/>
        <w:left w:val="none" w:sz="0" w:space="0" w:color="auto"/>
        <w:bottom w:val="none" w:sz="0" w:space="0" w:color="auto"/>
        <w:right w:val="none" w:sz="0" w:space="0" w:color="auto"/>
      </w:divBdr>
      <w:divsChild>
        <w:div w:id="1807624497">
          <w:marLeft w:val="0"/>
          <w:marRight w:val="0"/>
          <w:marTop w:val="0"/>
          <w:marBottom w:val="0"/>
          <w:divBdr>
            <w:top w:val="none" w:sz="0" w:space="0" w:color="auto"/>
            <w:left w:val="none" w:sz="0" w:space="0" w:color="auto"/>
            <w:bottom w:val="none" w:sz="0" w:space="0" w:color="auto"/>
            <w:right w:val="none" w:sz="0" w:space="0" w:color="auto"/>
          </w:divBdr>
          <w:divsChild>
            <w:div w:id="12796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8838">
      <w:bodyDiv w:val="1"/>
      <w:marLeft w:val="0"/>
      <w:marRight w:val="0"/>
      <w:marTop w:val="0"/>
      <w:marBottom w:val="0"/>
      <w:divBdr>
        <w:top w:val="none" w:sz="0" w:space="0" w:color="auto"/>
        <w:left w:val="none" w:sz="0" w:space="0" w:color="auto"/>
        <w:bottom w:val="none" w:sz="0" w:space="0" w:color="auto"/>
        <w:right w:val="none" w:sz="0" w:space="0" w:color="auto"/>
      </w:divBdr>
      <w:divsChild>
        <w:div w:id="122770407">
          <w:marLeft w:val="0"/>
          <w:marRight w:val="0"/>
          <w:marTop w:val="0"/>
          <w:marBottom w:val="0"/>
          <w:divBdr>
            <w:top w:val="none" w:sz="0" w:space="0" w:color="auto"/>
            <w:left w:val="none" w:sz="0" w:space="0" w:color="auto"/>
            <w:bottom w:val="none" w:sz="0" w:space="0" w:color="auto"/>
            <w:right w:val="none" w:sz="0" w:space="0" w:color="auto"/>
          </w:divBdr>
          <w:divsChild>
            <w:div w:id="11000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hyperlink" Target="mailto:m.blanco@studenti.uniba.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kaggle.com/uciml/pima-indians-diabetes-database" TargetMode="External"/><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6" ma:contentTypeDescription="Creare un nuovo documento." ma:contentTypeScope="" ma:versionID="29e68f394c5cf5cf7858fab196127c1c">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f7765dff063016e9c20b04471195a4ee"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34F734-48EF-48FA-B509-328245B7E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F083BE-FA7E-468B-B6A2-2298F40FB4BD}">
  <ds:schemaRefs>
    <ds:schemaRef ds:uri="http://schemas.openxmlformats.org/officeDocument/2006/bibliography"/>
  </ds:schemaRefs>
</ds:datastoreItem>
</file>

<file path=customXml/itemProps3.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4.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20</Pages>
  <Words>3920</Words>
  <Characters>22347</Characters>
  <Application>Microsoft Office Word</Application>
  <DocSecurity>0</DocSecurity>
  <Lines>186</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Martina Blanco</cp:lastModifiedBy>
  <cp:revision>82</cp:revision>
  <dcterms:created xsi:type="dcterms:W3CDTF">2025-06-26T15:39:00Z</dcterms:created>
  <dcterms:modified xsi:type="dcterms:W3CDTF">2025-08-27T09:52:00Z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