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单位代码       10006</w:t>
      </w:r>
    </w:p>
    <w:p>
      <w:r>
        <w:t>学    号     38020326</w:t>
      </w:r>
    </w:p>
    <w:p>
      <w:r>
        <w:t>分类号    TN953</w:t>
      </w:r>
    </w:p>
    <w:p>
      <w:r>
        <w:t>毕业设计(论文)</w:t>
      </w:r>
    </w:p>
    <w:p>
      <w:r>
        <w:t>论文封面书脊</w:t>
      </w:r>
    </w:p>
    <w:p>
      <w:r>
        <w:t>四号黑体字</w:t>
      </w:r>
    </w:p>
    <w:p>
      <w:r>
        <w:t>本人郑重声明</w:t>
      </w:r>
    </w:p>
    <w:p>
      <w:r>
        <w:t>摘    要</w:t>
      </w:r>
    </w:p>
    <w:p>
      <w:r>
        <w:t>油/水电迁移微观动态过程的研究</w:t>
      </w:r>
    </w:p>
    <w:p>
      <w:r>
        <w:t>目    录</w:t>
      </w:r>
    </w:p>
    <w:p>
      <w:r>
        <w:t>Abstract</w:t>
      </w:r>
    </w:p>
    <w:p>
      <w:r>
        <w:t>Key 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