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stakeholder management has only been identified as an entire knowledge area by the Project Management Institute since 2013.</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stakeholder management is so important to project success, the Project Management Institute decided to create an entire knowledge area devoted to it as part of the Fifth Edition of the PMBOK Guide in 2013.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stakeholder management is completely unrelated to communications and resource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of the concepts related to communications and human resource management also apply to stakeholder management, but unique activities are required to perform good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Projects often do not cause any changes 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Projects often cause changes in organizations, and some people may lose their jobs when a project is completed. For example, a project might create a new system that makes some jobs obsolete, or a project might result in outsourcing work to an external group to make the organization more efficient.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p.540-541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the identifying stakeholders process is the project charter.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Identifying stakeholders involves identifying everyone involved in the project or affected by it, and determining the best ways to manage relationships with them. The main output of this process is a 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Internal stakeholders include top management, other functional managers, and other project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Internal project stakeholders generally include the project sponsor, project team, support staff, and internal customers for the project. Other internal stakeholders include top management, other functional managers, and other project managers because organizations have limited 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Groups representing consumer, environmental, or other interests can be identified as project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2"/>
              <w:gridCol w:w="69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Groups representing consumer, environmental, or other interests can be identified as project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Stakeholders might change during a project due to employee turnover, partnerships, and other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3"/>
              <w:gridCol w:w="68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Stakeholders might change during a project due to employee turnover, partnerships, and other events.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Sensitive information can be included in the stakeholder register as very few people in the organization have access to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this document is available to other people in the organization, the project manager must be careful not to include sensitive information, such as how strongly the stakeholders support the project or how much power they have.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 leading stakeholder is one who is aware of the project and is neither supportive nor resistant to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19"/>
              <w:gridCol w:w="7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leading stakeholder is one who is aware of the project and its potential impacts and actively engaged in helping it succeed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stakeholder management plan is always a formal document.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identifying and analyzing stakeholders, the project manager and team should develop a stakeholder management plan to help them effectively engage stakeholders and make sure that good decisions are made throughout the life of the project. This plan may be formal or informal, based on the needs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INFO.SCHW.14.98 - LO: 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stakeholder management plan should not be accessible to all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a stakeholder management plan often includes sensitive information, it should not be part of the official project documents, which are normally available for all stakeholders to review.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INFO.SCHW.14.98 - LO: 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 and interpersonal skills are important for successful project stakeholder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must understand and work with various stakeholders; therefore, they should specifically address how to use various communications methods and their interpersonal and management skills to engage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INFO.SCHW.14.99 - LO: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Issue logs can be used to address issues related to other knowledge areas like project scope management or project quality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Issues should be documented in an issue log, a tool used to document, monitor, and track issues that need resolution. Though the PMI now lists issue logs as a tool for stakeholder management, even though they can address issues related to other knowledge areas.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INFO.SCHW.14.99 - LO: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Though stakeholders cannot be controlled, their level of engagement can be monitored.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You cannot control stakeholders, but you can monitor their level of engagement. Engagement involves a dialogue in which people seek understanding and solutions to issues of mutual concern.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INFO.SCHW.14.100 - LO: 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6:25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Key stakeholders need not be invited to participate in a kick-off meeting.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Key stakeholders should be invited to actively participate in a kick-off meeting rather than merely attending it. The project manager should emphasize that a dialogue is expected at the meeting, including texts or whatever means of communication the stakeholders prefer.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INFO.SCHW.14.100 - LO: 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 software like e-mail, blogs, websites, texts, and tweets can aid in stakeholder communications.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Productivity software like word processors, spreadsheets, and presentation software can aid in creating various documents related to stakeholder management. Communications software like e-mail, blogs, websites, texts, and tweets can aid in stakeholder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INFO.SCHW.14.101 - LO: 13-6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software tools normally do not promote the use of Facebook as a forum to promote project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Although many organizations do not promote the use of Facebook at work, several project management software tools include functionality like Facebook’s to encourage relationship building on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INFO.SCHW.14.101 - LO: 13-6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the new knowledge area identified by the Project Management Institute?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59"/>
              <w:gridCol w:w="220"/>
              <w:gridCol w:w="3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stakeholder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communication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risk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stakeholder management is so important to project success, the Project Management Institute decided to create an entire knowledge area devoted to it.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8:08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w:t>
            </w:r>
            <w:r>
              <w:rPr>
                <w:rStyle w:val="DefaultParagraphFont"/>
                <w:rFonts w:ascii="Times New Roman" w:eastAsia="Times New Roman" w:hAnsi="Times New Roman" w:cs="Times New Roman"/>
                <w:b w:val="0"/>
                <w:bCs w:val="0"/>
                <w:i w:val="0"/>
                <w:iCs w:val="0"/>
                <w:smallCaps w:val="0"/>
                <w:color w:val="000000"/>
                <w:sz w:val="22"/>
                <w:szCs w:val="22"/>
                <w:bdr w:val="nil"/>
                <w:rtl w:val="0"/>
              </w:rPr>
              <w:t>involves determining everyone involved in the project or affected by it, and determining the best ways to manage relationships with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54"/>
              <w:gridCol w:w="220"/>
              <w:gridCol w:w="3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stakeholder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Identifying stakeholders involves identifying everyone involved in the project or affected by it, and determining the best ways to manage relationships with them. The main output of this process is a 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6:28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which process is the stakeholder register?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54"/>
              <w:gridCol w:w="220"/>
              <w:gridCol w:w="3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stakeholder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Identifying stakeholders involves identifying everyone involved in the project or affected by it, and determining the best ways to manage relationships with them. The main output of this process is a 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8:01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main outputs of the _____ process are change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54"/>
              <w:gridCol w:w="220"/>
              <w:gridCol w:w="3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stakeholder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2"/>
              <w:gridCol w:w="69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outputs of this process change requests,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monitoring stakeholder relationships and adjusting plans and strategies for engaging stakeholders as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54"/>
              <w:gridCol w:w="220"/>
              <w:gridCol w:w="3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stakeholder engagement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Monitoring stakeholder engagement involves monitoring stakeholder relationships and adjusting plans and strategies for engaging stakeholders as needed. Outputs of this process are work performance information, change requests, project documents updates,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8:02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stakeholder register is the output of the _____ stakeholders process of project stakeholder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0"/>
              <w:gridCol w:w="22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32"/>
              <w:gridCol w:w="7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stakeholder register is the output of the identifying stakeholders process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about identifying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746"/>
              <w:gridCol w:w="165"/>
              <w:gridCol w:w="31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 project stakeholders include the project’s customers.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not very difficult to identify stakeholders.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Stakeholders with indirect ties to the project need not be engaged with.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Stakeholders do not change during 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Feedback: </w:t>
                  </w:r>
                  <w:r>
                    <w:rPr>
                      <w:rStyle w:val="DefaultParagraphFont"/>
                      <w:rFonts w:ascii="Times New Roman" w:eastAsia="Times New Roman" w:hAnsi="Times New Roman" w:cs="Times New Roman"/>
                      <w:b w:val="0"/>
                      <w:bCs w:val="0"/>
                      <w:i w:val="0"/>
                      <w:iCs w:val="0"/>
                      <w:smallCaps w:val="0"/>
                      <w:color w:val="000000"/>
                      <w:sz w:val="22"/>
                      <w:szCs w:val="22"/>
                      <w:bdr w:val="nil"/>
                      <w:rtl w:val="0"/>
                    </w:rPr>
                    <w:t>External project stakeholders include the project’s customers.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Doctors who actively participate in a project related to using information technology for chronic health problems would be examples of which stakeholder?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supportive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resistant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neutral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8"/>
              <w:gridCol w:w="7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Leading stakeholders are aware of the project and its potential impacts and actively engaged in helping it succeed.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6:33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team must take corrective action if stakeholders with high interest and high power are categorized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resistant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neutral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supportive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leading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team should take corrective action if stakeholders with high interest and high power are also categorized as resistant or unaware.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team must take corrective action if stakeholders with _____ are categorized as resistant or unaware.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90"/>
              <w:gridCol w:w="220"/>
              <w:gridCol w:w="29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interest/low power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interest and high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 interest/ low power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 interest/high power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team should take corrective action if stakeholders with high interest and high power are also categorized as resistant or unaware.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identifying and analyzing stakeholders, the project manager and team should develop a(n) ______ to help them effectively engage stakeholders and make sure that good decisions are made throughout the life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66"/>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engagement plan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register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issue log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power/interest grid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identifying and analyzing stakeholders, the project manager and team should develop a stakeholder engagement plan to help them effectively engage stakeholders and make sure that good decisions are made throughout the life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INFO.SCHW.14.98 - LO: 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Scope, time and cost goals in order of importance can be ranked on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72"/>
              <w:gridCol w:w="220"/>
              <w:gridCol w:w="33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expectations management matrix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responsibility assignment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probability matrix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sponsors can usually rank scope, time, and cost goals in order of importance and provide guidelines on how to balance the triple constraint. This ranking can be shown in an expectations management matrix, which can help clarify expectations.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INFO.SCHW.14.99 - LO: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tool used to document, monitor, and track problems that need resolution.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22"/>
              <w:gridCol w:w="220"/>
              <w:gridCol w:w="1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power/interest grid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issue 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3"/>
              <w:gridCol w:w="7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Issues should be documented in an issue log, a tool used to document, monitor, and track issues that need resolution.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INFO.SCHW.14.99 - LO: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purpose of _____ is to identify all people or organizations affected by a project, to analyze their expectations, and to effectively engage them in project decisions throughout the life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be perceived as enemies or allies by stakeholders depending on the outcomes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the identifying stakeholders process is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 create a(n) _____ to group stakeholders based on their level of authority (power) and their level of concern (interest) for project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power/interest grid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be classified as internal to the organization or external.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sponsor, project team and the support staff would be the _____ project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Government officials and concerned citizens would be classified as _____ project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A simple way to document basic information on project stakeholders is by creating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technique for analyzing information to determine which stakeholders’ interests to focus on and how to increase stakeholder support throughout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stakeholder is a</w:t>
            </w:r>
            <w:r>
              <w:rPr>
                <w:rStyle w:val="DefaultParagraphFont"/>
                <w:rFonts w:ascii="Times New Roman" w:eastAsia="Times New Roman" w:hAnsi="Times New Roman" w:cs="Times New Roman"/>
                <w:b w:val="0"/>
                <w:bCs w:val="0"/>
                <w:i w:val="0"/>
                <w:iCs w:val="0"/>
                <w:smallCaps w:val="0"/>
                <w:color w:val="000000"/>
                <w:sz w:val="22"/>
                <w:szCs w:val="22"/>
                <w:bdr w:val="nil"/>
                <w:rtl w:val="0"/>
              </w:rPr>
              <w:t>ware of the project yet resistant to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resistant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stakeholder is one who is oblivious to a project and its potential impact.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stakeholder is one who is aware of the project and is neither supportive nor resistant.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neutral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stakeholder is one who is aware of the project and its potential impacts and actively engaged in helping it succeed.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leading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formal or informal document that helps project teams to effectively engage stakeholders and make sure that good decisions are made throughout the life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engagement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INFO.SCHW.14.98 - LO: 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tool that helps clarify expectations and lists project measures of success as well as priorities, expectations, and guidelines related to each measure.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expectations management matrix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INFO.SCHW.14.99 - LO: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tool that is used to document, monitor, and track problems that need resolution.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issue 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INFO.SCHW.14.99 - LO: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Stakeholder Engagement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stakeholder is a</w:t>
            </w:r>
            <w:r>
              <w:rPr>
                <w:rStyle w:val="DefaultParagraphFont"/>
                <w:rFonts w:ascii="Times New Roman" w:eastAsia="Times New Roman" w:hAnsi="Times New Roman" w:cs="Times New Roman"/>
                <w:b w:val="0"/>
                <w:bCs w:val="0"/>
                <w:i w:val="0"/>
                <w:iCs w:val="0"/>
                <w:smallCaps w:val="0"/>
                <w:color w:val="000000"/>
                <w:sz w:val="22"/>
                <w:szCs w:val="22"/>
                <w:bdr w:val="nil"/>
                <w:rtl w:val="0"/>
              </w:rPr>
              <w:t>ware of the project and supportive of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supportive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and describe the processes involved in project stakeholder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 processes in project stakeholder management include the following: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Identifying stakeholders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identifying everyone involved in the project or affected by it, and determining the best ways to manage relationships with them. The main output of this process is a stakeholder register.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Planning stakeholder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determining strategies to effectively engage stakeholders in project decisions and activities based on their needs, interests, and potential impact. Outputs of this process are a stakeholder engagement plan.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Managing stakeholder engagement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communicating and working with project stakeholders to satisfy their needs and expectations, resolving issues, and fostering engagement in project decisions and activities. The outputs of this process are change requests, project management plan updates, and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Monitoring stakeholder engagement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monitoring stakeholder relationships and adjusting plans and strategies for engaging stakeholders as needed. Outputs of this process are work performance information, change requests,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INFO.SCHW.14.96 - LO: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stakeholder register and what information must be included in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simple way to document basic information on project stakeholders is by creating a stakeholder register. This document can take various forms and include the following information: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Identification information</w:t>
                  </w:r>
                  <w:r>
                    <w:rPr>
                      <w:rStyle w:val="DefaultParagraphFont"/>
                      <w:rFonts w:ascii="Times New Roman" w:eastAsia="Times New Roman" w:hAnsi="Times New Roman" w:cs="Times New Roman"/>
                      <w:b w:val="0"/>
                      <w:bCs w:val="0"/>
                      <w:i w:val="0"/>
                      <w:iCs w:val="0"/>
                      <w:smallCaps w:val="0"/>
                      <w:color w:val="000000"/>
                      <w:sz w:val="22"/>
                      <w:szCs w:val="22"/>
                      <w:bdr w:val="nil"/>
                      <w:rtl w:val="0"/>
                    </w:rPr>
                    <w:t>: The stakeholders’ names, positions, locations, roles in the project, and contact information.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Assessment information</w:t>
                  </w:r>
                  <w:r>
                    <w:rPr>
                      <w:rStyle w:val="DefaultParagraphFont"/>
                      <w:rFonts w:ascii="Times New Roman" w:eastAsia="Times New Roman" w:hAnsi="Times New Roman" w:cs="Times New Roman"/>
                      <w:b w:val="0"/>
                      <w:bCs w:val="0"/>
                      <w:i w:val="0"/>
                      <w:iCs w:val="0"/>
                      <w:smallCaps w:val="0"/>
                      <w:color w:val="000000"/>
                      <w:sz w:val="22"/>
                      <w:szCs w:val="22"/>
                      <w:bdr w:val="nil"/>
                      <w:rtl w:val="0"/>
                    </w:rPr>
                    <w:t>: The stakeholders? ’ major requirements and expectations, potential influences, and phases of the project in which stakeholders have the most interest.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Stakeholder classification</w:t>
                  </w:r>
                  <w:r>
                    <w:rPr>
                      <w:rStyle w:val="DefaultParagraphFont"/>
                      <w:rFonts w:ascii="Times New Roman" w:eastAsia="Times New Roman" w:hAnsi="Times New Roman" w:cs="Times New Roman"/>
                      <w:b w:val="0"/>
                      <w:bCs w:val="0"/>
                      <w:i w:val="0"/>
                      <w:iCs w:val="0"/>
                      <w:smallCaps w:val="0"/>
                      <w:color w:val="000000"/>
                      <w:sz w:val="22"/>
                      <w:szCs w:val="22"/>
                      <w:bdr w:val="nil"/>
                      <w:rtl w:val="0"/>
                    </w:rPr>
                    <w:t>: Is the stakeholder internal or external to the organization? Is the stakeholder a supporter of the project or resistant to it?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INFO.SCHW.14.97 - LO: 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must be the contents of the stakeholder management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 Current and desired engagement levels</w:t>
                  </w:r>
                  <w:r>
                    <w:rPr>
                      <w:rStyle w:val="DefaultParagraphFont"/>
                      <w:rFonts w:ascii="Times New Roman" w:eastAsia="Times New Roman" w:hAnsi="Times New Roman" w:cs="Times New Roman"/>
                      <w:b w:val="0"/>
                      <w:bCs w:val="0"/>
                      <w:i w:val="0"/>
                      <w:iCs w:val="0"/>
                      <w:smallCaps w:val="0"/>
                      <w:color w:val="000000"/>
                      <w:sz w:val="22"/>
                      <w:szCs w:val="22"/>
                      <w:bdr w:val="nil"/>
                      <w:rtl w:val="0"/>
                    </w:rPr>
                    <w:t>: If these levels are not the same, the project team should develop a strategy to align engagement levels.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Interrelationships between stakeholders</w:t>
                  </w:r>
                  <w:r>
                    <w:rPr>
                      <w:rStyle w:val="DefaultParagraphFont"/>
                      <w:rFonts w:ascii="Times New Roman" w:eastAsia="Times New Roman" w:hAnsi="Times New Roman" w:cs="Times New Roman"/>
                      <w:b w:val="0"/>
                      <w:bCs w:val="0"/>
                      <w:i w:val="0"/>
                      <w:iCs w:val="0"/>
                      <w:smallCaps w:val="0"/>
                      <w:color w:val="000000"/>
                      <w:sz w:val="22"/>
                      <w:szCs w:val="22"/>
                      <w:bdr w:val="nil"/>
                      <w:rtl w:val="0"/>
                    </w:rPr>
                    <w:t>: There are many interrelationships between project activities and stakeholders. The project manager must be in tune with the politics of the organization.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Communication requirements</w:t>
                  </w:r>
                  <w:r>
                    <w:rPr>
                      <w:rStyle w:val="DefaultParagraphFont"/>
                      <w:rFonts w:ascii="Times New Roman" w:eastAsia="Times New Roman" w:hAnsi="Times New Roman" w:cs="Times New Roman"/>
                      <w:b w:val="0"/>
                      <w:bCs w:val="0"/>
                      <w:i w:val="0"/>
                      <w:iCs w:val="0"/>
                      <w:smallCaps w:val="0"/>
                      <w:color w:val="000000"/>
                      <w:sz w:val="22"/>
                      <w:szCs w:val="22"/>
                      <w:bdr w:val="nil"/>
                      <w:rtl w:val="0"/>
                    </w:rPr>
                    <w:t>: The communications management plan should specify stakeholder requirements, and the stakeholder register can expand on unique requests from specific people.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Potential management strategies for each stakeholder</w:t>
                  </w:r>
                  <w:r>
                    <w:rPr>
                      <w:rStyle w:val="DefaultParagraphFont"/>
                      <w:rFonts w:ascii="Times New Roman" w:eastAsia="Times New Roman" w:hAnsi="Times New Roman" w:cs="Times New Roman"/>
                      <w:b w:val="0"/>
                      <w:bCs w:val="0"/>
                      <w:i w:val="0"/>
                      <w:iCs w:val="0"/>
                      <w:smallCaps w:val="0"/>
                      <w:color w:val="000000"/>
                      <w:sz w:val="22"/>
                      <w:szCs w:val="22"/>
                      <w:bdr w:val="nil"/>
                      <w:rtl w:val="0"/>
                    </w:rPr>
                    <w:t>: This critical section can contain very sensitive information.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 Methods for updating the stakeholder management plan</w:t>
                  </w:r>
                  <w:r>
                    <w:rPr>
                      <w:rStyle w:val="DefaultParagraphFont"/>
                      <w:rFonts w:ascii="Times New Roman" w:eastAsia="Times New Roman" w:hAnsi="Times New Roman" w:cs="Times New Roman"/>
                      <w:b w:val="0"/>
                      <w:bCs w:val="0"/>
                      <w:i w:val="0"/>
                      <w:iCs w:val="0"/>
                      <w:smallCaps w:val="0"/>
                      <w:color w:val="000000"/>
                      <w:sz w:val="22"/>
                      <w:szCs w:val="22"/>
                      <w:bdr w:val="nil"/>
                      <w:rtl w:val="0"/>
                    </w:rPr>
                    <w:t>: All plans need some process for handling changes and updates. Flexibility would be important as stakeholders change on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INFO.SCHW.14.98 - LO: 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Stakeholder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4:31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13 - Project Stakeholder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 Project Stakeholder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