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20E4" w14:textId="1FE757AC" w:rsidR="00A522C9" w:rsidRPr="0007354A" w:rsidRDefault="00A522C9" w:rsidP="0007354A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b/>
          <w:bCs/>
          <w:color w:val="000000"/>
          <w:kern w:val="36"/>
          <w:sz w:val="40"/>
          <w:szCs w:val="40"/>
          <w:lang w:eastAsia="en-ZA"/>
          <w14:ligatures w14:val="none"/>
        </w:rPr>
        <w:t>SE_DAY4_Software-Project-Management</w:t>
      </w:r>
    </w:p>
    <w:p w14:paraId="31E08F64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Why is timely delivery crucial in software project management, and how can project managers ensure deadlines are met?</w:t>
      </w:r>
    </w:p>
    <w:p w14:paraId="33FEE7BD" w14:textId="459717A1" w:rsidR="007010B3" w:rsidRPr="00150E08" w:rsidRDefault="008B0637" w:rsidP="008B0637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150E0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 w:rsidR="00FE203D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I</w:t>
      </w:r>
      <w:r w:rsidRPr="00150E0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t directly impacts customer satisfaction, business reputation, and profitability.</w:t>
      </w:r>
    </w:p>
    <w:p w14:paraId="33E13FF3" w14:textId="0EC69D69" w:rsidR="00150E08" w:rsidRPr="00150E08" w:rsidRDefault="00150E08" w:rsidP="008B0637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P</w:t>
      </w:r>
      <w:r w:rsidRPr="00150E0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roject managers </w:t>
      </w:r>
      <w:r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need </w:t>
      </w:r>
      <w:r w:rsidRPr="00150E0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to prioritize meeting project deadlines by creating detailed plans, effectively managing resources, closely monitoring progress, communicating openly with the team and stakeholders, and proactively addressing potential risks and issues</w:t>
      </w:r>
      <w:r w:rsidR="00040DD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.</w:t>
      </w:r>
    </w:p>
    <w:p w14:paraId="0EC77810" w14:textId="77777777" w:rsidR="00F07E65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 xml:space="preserve">How does effective cost control contribute to the success of a software project? </w:t>
      </w:r>
    </w:p>
    <w:p w14:paraId="11F56747" w14:textId="3566320E" w:rsidR="00F07E65" w:rsidRPr="008F2050" w:rsidRDefault="00F07E65" w:rsidP="00F07E65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8F205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It ensures the project stays within its allocated budget, allowing for timely completion, optimal resource allocation and minimizing financial risks.</w:t>
      </w:r>
    </w:p>
    <w:p w14:paraId="4F4A1EE5" w14:textId="77256CB7" w:rsidR="002E50A7" w:rsidRDefault="00A522C9" w:rsidP="008F2050">
      <w:pPr>
        <w:spacing w:after="0" w:line="480" w:lineRule="auto"/>
        <w:ind w:left="720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strategies can be used to prevent budget overruns?</w:t>
      </w:r>
    </w:p>
    <w:p w14:paraId="66F5F9FC" w14:textId="71052973" w:rsidR="008F2050" w:rsidRPr="008F2050" w:rsidRDefault="008F2050" w:rsidP="008F2050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8F205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One </w:t>
      </w:r>
      <w:r w:rsidRPr="008F205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can use strategies like accurate estimating, risk management, and clear communication. You can also use project management tools to monitor costs and resources. </w:t>
      </w:r>
    </w:p>
    <w:p w14:paraId="353F9D30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Compare and contrast Agile and Waterfall methodologies. What are the main advantages and disadvantages of each?</w:t>
      </w:r>
    </w:p>
    <w:p w14:paraId="67ADC357" w14:textId="31A46E7B" w:rsidR="001D59BE" w:rsidRPr="001D59BE" w:rsidRDefault="001D59BE" w:rsidP="001D59BE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1D59BE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Agile prioritizes flexibility and iterative development, allowing for frequent adjustments to requirements throughout the project, while Waterfall follows a linear, sequential process with detailed upfront planning and limited room for changes once development begins</w:t>
      </w:r>
      <w:r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.</w:t>
      </w:r>
    </w:p>
    <w:p w14:paraId="647E115A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In what types of projects might Agile be more beneficial than Waterfall, and vice versa? Can you provide examples of each?</w:t>
      </w:r>
    </w:p>
    <w:p w14:paraId="493D1B0A" w14:textId="542D4D22" w:rsidR="00C65FEE" w:rsidRPr="00A522C9" w:rsidRDefault="00C65FEE" w:rsidP="00C65FEE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lastRenderedPageBreak/>
        <w:t xml:space="preserve">Answer: </w:t>
      </w:r>
      <w:r w:rsidR="0080486C"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Waterfall is most beneficial in the </w:t>
      </w:r>
      <w:r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construction of a building</w:t>
      </w:r>
      <w:r w:rsidR="0080486C"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</w:t>
      </w:r>
      <w:r w:rsidR="000A76B2"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as it has well-defined requirements and strict deadlines, while Agile </w:t>
      </w:r>
      <w:r w:rsidR="006F4604"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is beneficial for Relaunching a website</w:t>
      </w:r>
      <w:r w:rsidR="006F4604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.</w:t>
      </w:r>
    </w:p>
    <w:p w14:paraId="4A2BCCED" w14:textId="42085BA0" w:rsidR="0049612A" w:rsidRDefault="00A522C9" w:rsidP="0049612A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 xml:space="preserve">What are some methods for ensuring quality assurance throughout a software project? </w:t>
      </w:r>
    </w:p>
    <w:p w14:paraId="5A0CF399" w14:textId="1590936E" w:rsidR="0049612A" w:rsidRPr="0049612A" w:rsidRDefault="0049612A" w:rsidP="0049612A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49612A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Three popular methods used in QA are failure testing, total quality management, and statistical process control</w:t>
      </w:r>
    </w:p>
    <w:p w14:paraId="41B885CE" w14:textId="176CE461" w:rsidR="00DD665B" w:rsidRDefault="00A522C9" w:rsidP="00DD665B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Why is it important to maintain high standards?</w:t>
      </w:r>
    </w:p>
    <w:p w14:paraId="63B6CEED" w14:textId="569EB7C5" w:rsidR="00DD665B" w:rsidRPr="00DD665B" w:rsidRDefault="00DD665B" w:rsidP="00DD665B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DD665B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it leads to better quality outcomes, increased customer satisfaction, improved reputation, personal growth, and a greater chance of achieving goals</w:t>
      </w:r>
    </w:p>
    <w:p w14:paraId="2ABA1F05" w14:textId="77777777" w:rsidR="00E211B3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 xml:space="preserve">How does defining the project scope contribute to successful project planning? </w:t>
      </w:r>
    </w:p>
    <w:p w14:paraId="3E3759D6" w14:textId="745246EB" w:rsidR="002015E8" w:rsidRPr="002015E8" w:rsidRDefault="002015E8" w:rsidP="002015E8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2015E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it clearly outlines the project's boundaries, goals, deliverables, and requirements</w:t>
      </w:r>
      <w:r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.</w:t>
      </w:r>
    </w:p>
    <w:p w14:paraId="0909C1E3" w14:textId="124D6564" w:rsidR="00A522C9" w:rsidRDefault="00A522C9" w:rsidP="00E211B3">
      <w:pPr>
        <w:spacing w:after="0" w:line="480" w:lineRule="auto"/>
        <w:ind w:left="720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is a Work Breakdown Structure (WBS), and why is it useful?</w:t>
      </w:r>
    </w:p>
    <w:p w14:paraId="79632C78" w14:textId="4B45C0DB" w:rsidR="008F4869" w:rsidRPr="008F27CF" w:rsidRDefault="008F27CF" w:rsidP="008F27CF">
      <w:pPr>
        <w:spacing w:after="0" w:line="480" w:lineRule="auto"/>
        <w:ind w:left="168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8F27CF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a project management system that breaks projects into smaller, more manageable components or tasks.</w:t>
      </w:r>
    </w:p>
    <w:p w14:paraId="565FE114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are the benefits of developing a detailed project schedule, and how can Gantt charts assist in this process?</w:t>
      </w:r>
    </w:p>
    <w:p w14:paraId="27854FAF" w14:textId="4338FDC2" w:rsidR="00832C4F" w:rsidRPr="00945C78" w:rsidRDefault="00832C4F" w:rsidP="00832C4F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945C7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It keeps the team aligned, tracks </w:t>
      </w:r>
      <w:proofErr w:type="gramStart"/>
      <w:r w:rsidRPr="00945C7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progress, and</w:t>
      </w:r>
      <w:proofErr w:type="gramEnd"/>
      <w:r w:rsidRPr="00945C7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reduces risks by preparing for potential delays</w:t>
      </w:r>
      <w:r w:rsidR="007B4998" w:rsidRPr="00945C7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. </w:t>
      </w:r>
    </w:p>
    <w:p w14:paraId="374A9E46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are the core issues that your software aims to address? Why are these problems significant to your target audience?</w:t>
      </w:r>
    </w:p>
    <w:p w14:paraId="5BB8507C" w14:textId="7A473B5E" w:rsidR="0079220B" w:rsidRPr="00203529" w:rsidRDefault="00813E58" w:rsidP="00203529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The </w:t>
      </w:r>
      <w:r w:rsidR="0097310D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core issues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are as follows:</w:t>
      </w:r>
      <w:r w:rsidR="0097310D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Heterogeneity</w:t>
      </w:r>
      <w:r w:rsidR="003A7A54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, 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Business and social change</w:t>
      </w:r>
      <w:r w:rsidR="003A7A54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, 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Security and trust</w:t>
      </w:r>
      <w:r w:rsidR="003A7A54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and </w:t>
      </w:r>
      <w:r w:rsidRPr="00813E58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Scales.</w:t>
      </w:r>
    </w:p>
    <w:p w14:paraId="44A6AD62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How can clearly defining the problem help in developing a more effective software solution?</w:t>
      </w:r>
    </w:p>
    <w:p w14:paraId="59F62640" w14:textId="6325F6E9" w:rsidR="007B2ABD" w:rsidRPr="00DC7A40" w:rsidRDefault="007B2ABD" w:rsidP="007B2ABD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DC7A4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lastRenderedPageBreak/>
        <w:t xml:space="preserve">Answer: </w:t>
      </w:r>
      <w:r w:rsidR="00DC7A4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E</w:t>
      </w:r>
      <w:r w:rsidRPr="00DC7A40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nsuring the software solution meets identified needs within the established constraints</w:t>
      </w:r>
    </w:p>
    <w:p w14:paraId="49566D28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How would you describe your software solution in a way that captures its essence without diving into technical details?</w:t>
      </w:r>
    </w:p>
    <w:p w14:paraId="7F0729D2" w14:textId="2A9FFF9F" w:rsidR="008B799D" w:rsidRPr="008B799D" w:rsidRDefault="008B799D" w:rsidP="008B799D">
      <w:pPr>
        <w:spacing w:after="0" w:line="480" w:lineRule="auto"/>
        <w:ind w:firstLine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8B799D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 w:rsidRPr="008B799D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specification, test results, end-user documentation, maintenance records, etc.</w:t>
      </w:r>
    </w:p>
    <w:p w14:paraId="13A6683B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are the main features or functionalities that make your software stand out?</w:t>
      </w:r>
    </w:p>
    <w:p w14:paraId="22C2CABF" w14:textId="37610536" w:rsidR="00094EBC" w:rsidRPr="00094EBC" w:rsidRDefault="00094EBC" w:rsidP="00094EBC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094EB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 w:rsidRPr="00094EB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organization (order), interaction, interdependence, integration and a central objective.</w:t>
      </w:r>
    </w:p>
    <w:p w14:paraId="71F96AF5" w14:textId="77777777" w:rsid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What data is available regarding the market size and growth potential for your software?</w:t>
      </w:r>
    </w:p>
    <w:p w14:paraId="3D2660EC" w14:textId="5E62A243" w:rsidR="00C77FB6" w:rsidRPr="00203529" w:rsidRDefault="00203529" w:rsidP="00C77FB6">
      <w:pPr>
        <w:spacing w:after="0" w:line="480" w:lineRule="auto"/>
        <w:ind w:left="360"/>
        <w:textAlignment w:val="baseline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203529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Answer: Market data</w:t>
      </w:r>
    </w:p>
    <w:p w14:paraId="08893CCE" w14:textId="77777777" w:rsidR="00A522C9" w:rsidRPr="00A522C9" w:rsidRDefault="00A522C9" w:rsidP="00A522C9">
      <w:pPr>
        <w:numPr>
          <w:ilvl w:val="0"/>
          <w:numId w:val="1"/>
        </w:numPr>
        <w:spacing w:after="0" w:line="480" w:lineRule="auto"/>
        <w:textAlignment w:val="baseline"/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</w:pPr>
      <w:r w:rsidRPr="00A522C9">
        <w:rPr>
          <w:rFonts w:ascii="Playfair Display" w:eastAsia="Times New Roman" w:hAnsi="Playfair Display" w:cs="Times New Roman"/>
          <w:color w:val="000000"/>
          <w:kern w:val="0"/>
          <w:sz w:val="22"/>
          <w:szCs w:val="22"/>
          <w:lang w:eastAsia="en-ZA"/>
          <w14:ligatures w14:val="none"/>
        </w:rPr>
        <w:t>How can understanding market trends inform your software’s positioning and development?</w:t>
      </w:r>
    </w:p>
    <w:p w14:paraId="2F8FA0D8" w14:textId="10EB040A" w:rsidR="00556B3C" w:rsidRPr="00B214EC" w:rsidRDefault="0000300F" w:rsidP="0000300F">
      <w:pPr>
        <w:ind w:left="360"/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</w:pPr>
      <w:r w:rsidRPr="00B214E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Answer: </w:t>
      </w:r>
      <w:r w:rsidRPr="00B214E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Understanding trends enables </w:t>
      </w:r>
      <w:r w:rsidR="00B214EC" w:rsidRPr="00B214E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>me</w:t>
      </w:r>
      <w:r w:rsidRPr="00B214EC">
        <w:rPr>
          <w:rFonts w:ascii="Playfair Display" w:eastAsia="Times New Roman" w:hAnsi="Playfair Display" w:cs="Times New Roman"/>
          <w:i/>
          <w:iCs/>
          <w:color w:val="000000"/>
          <w:kern w:val="0"/>
          <w:sz w:val="22"/>
          <w:szCs w:val="22"/>
          <w:lang w:eastAsia="en-ZA"/>
          <w14:ligatures w14:val="none"/>
        </w:rPr>
        <w:t xml:space="preserve"> to anticipate market shifts, adapt their strategies, and stay ahead of the competition</w:t>
      </w:r>
    </w:p>
    <w:sectPr w:rsidR="00556B3C" w:rsidRPr="00B2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735E4"/>
    <w:multiLevelType w:val="multilevel"/>
    <w:tmpl w:val="3FC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65E2F"/>
    <w:multiLevelType w:val="multilevel"/>
    <w:tmpl w:val="074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377354">
    <w:abstractNumId w:val="0"/>
  </w:num>
  <w:num w:numId="2" w16cid:durableId="149992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C9"/>
    <w:rsid w:val="0000300F"/>
    <w:rsid w:val="00040DD0"/>
    <w:rsid w:val="000623EB"/>
    <w:rsid w:val="0007354A"/>
    <w:rsid w:val="00094EBC"/>
    <w:rsid w:val="000A76B2"/>
    <w:rsid w:val="00150E08"/>
    <w:rsid w:val="00184373"/>
    <w:rsid w:val="001D59BE"/>
    <w:rsid w:val="002015E8"/>
    <w:rsid w:val="00203529"/>
    <w:rsid w:val="002E50A7"/>
    <w:rsid w:val="003306F4"/>
    <w:rsid w:val="003A7A54"/>
    <w:rsid w:val="0049612A"/>
    <w:rsid w:val="00556B3C"/>
    <w:rsid w:val="006F4604"/>
    <w:rsid w:val="007010B3"/>
    <w:rsid w:val="0079220B"/>
    <w:rsid w:val="007B2ABD"/>
    <w:rsid w:val="007B4998"/>
    <w:rsid w:val="0080486C"/>
    <w:rsid w:val="00813E58"/>
    <w:rsid w:val="008218FC"/>
    <w:rsid w:val="00832C4F"/>
    <w:rsid w:val="00874789"/>
    <w:rsid w:val="008B0637"/>
    <w:rsid w:val="008B799D"/>
    <w:rsid w:val="008F2050"/>
    <w:rsid w:val="008F27CF"/>
    <w:rsid w:val="008F4869"/>
    <w:rsid w:val="00945C78"/>
    <w:rsid w:val="0097310D"/>
    <w:rsid w:val="00A522C9"/>
    <w:rsid w:val="00B214EC"/>
    <w:rsid w:val="00C65FEE"/>
    <w:rsid w:val="00C77FB6"/>
    <w:rsid w:val="00CC6C6D"/>
    <w:rsid w:val="00DC7A40"/>
    <w:rsid w:val="00DD665B"/>
    <w:rsid w:val="00E211B3"/>
    <w:rsid w:val="00F07E65"/>
    <w:rsid w:val="00F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3CD3C"/>
  <w15:chartTrackingRefBased/>
  <w15:docId w15:val="{2CA0E098-FA93-4248-AE3B-B1193567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3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nkohla</dc:creator>
  <cp:keywords/>
  <dc:description/>
  <cp:lastModifiedBy>patricia nkohla</cp:lastModifiedBy>
  <cp:revision>37</cp:revision>
  <dcterms:created xsi:type="dcterms:W3CDTF">2025-02-27T11:10:00Z</dcterms:created>
  <dcterms:modified xsi:type="dcterms:W3CDTF">2025-03-06T05:40:00Z</dcterms:modified>
</cp:coreProperties>
</file>