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SE DAY 4 - Software Project Management</w:t>
      </w:r>
    </w:p>
    <w:p>
      <w:pPr>
        <w:pStyle w:val="3"/>
      </w:pPr>
      <w:r>
        <w:t>1. Why is timely delivery crucial in software project management, and how can project managers ensure that deadlines are met?</w:t>
      </w:r>
    </w:p>
    <w:p>
      <w:pPr>
        <w:rPr>
          <w:sz w:val="24"/>
          <w:szCs w:val="24"/>
        </w:rPr>
      </w:pPr>
      <w:r>
        <w:rPr>
          <w:sz w:val="24"/>
          <w:szCs w:val="24"/>
        </w:rPr>
        <w:t>Timely delivery is crucial because it ensures that stakeholders receive the software when expected, preventing business disruptions and maintaining client trust. Project managers can ensure deadlines are met by setting clear milestones, using project management tools, allocating resources efficiently, and applying Agile methodologies to adapt to changes quickly.</w:t>
      </w:r>
    </w:p>
    <w:p>
      <w:pPr>
        <w:pStyle w:val="3"/>
      </w:pPr>
      <w:r>
        <w:t>2. How does effective cost control contribute to the success of a software project? What strategies can be used to prevent budget overruns?</w:t>
      </w:r>
    </w:p>
    <w:p>
      <w:pPr>
        <w:rPr>
          <w:sz w:val="24"/>
          <w:szCs w:val="24"/>
        </w:rPr>
      </w:pPr>
      <w:r>
        <w:rPr>
          <w:sz w:val="24"/>
          <w:szCs w:val="24"/>
        </w:rPr>
        <w:t>Effective cost control ensures that the project remains within budget, avoiding financial strain and ensuring profitability. Strategies to prevent budget overruns include detailed budget planning, regular financial tracking, avoiding scope creep, and using cost estimation techniques such as parametric or analogous estimating.</w:t>
      </w:r>
    </w:p>
    <w:p>
      <w:pPr>
        <w:pStyle w:val="3"/>
      </w:pPr>
      <w:r>
        <w:t>3. Compare and contrast Agile and Waterfall methodologies. What are the main advantages and disadvantages of each?</w:t>
      </w:r>
    </w:p>
    <w:p>
      <w:pPr>
        <w:rPr>
          <w:sz w:val="24"/>
          <w:szCs w:val="24"/>
        </w:rPr>
      </w:pPr>
      <w:bookmarkStart w:id="0" w:name="_GoBack"/>
      <w:r>
        <w:rPr>
          <w:sz w:val="24"/>
          <w:szCs w:val="24"/>
        </w:rPr>
        <w:t>Agile is an iterative approach that allows flexibility and frequent updates, making it ideal for projects with changing requirements. However, it can be difficult to manage with less structure. Waterfall is a sequential model that provides clear stages and documentation but lacks flexibility, making changes difficult once development begins.</w:t>
      </w:r>
    </w:p>
    <w:bookmarkEnd w:id="0"/>
    <w:p>
      <w:pPr>
        <w:pStyle w:val="3"/>
      </w:pPr>
      <w:r>
        <w:t>4. In what types of projects might Agile be more beneficial than Waterfall, and vice versa? Can you provide examples of each?</w:t>
      </w:r>
    </w:p>
    <w:p>
      <w:pPr>
        <w:rPr>
          <w:sz w:val="24"/>
          <w:szCs w:val="24"/>
        </w:rPr>
      </w:pPr>
      <w:r>
        <w:rPr>
          <w:sz w:val="24"/>
          <w:szCs w:val="24"/>
        </w:rPr>
        <w:t>Agile is more beneficial for projects with uncertain or evolving requirements, such as software startups or mobile applications. Waterfall is better for projects with well-defined requirements, such as banking systems or medical software that require extensive documentation and regulatory compliance.</w:t>
      </w:r>
    </w:p>
    <w:p>
      <w:pPr>
        <w:pStyle w:val="3"/>
      </w:pPr>
      <w:r>
        <w:t>5. What are some methods for ensuring quality assurance throughout a software project? Why is it important to maintain high standards?</w:t>
      </w:r>
    </w:p>
    <w:p>
      <w:pPr>
        <w:rPr>
          <w:sz w:val="24"/>
          <w:szCs w:val="24"/>
        </w:rPr>
      </w:pPr>
      <w:r>
        <w:rPr>
          <w:sz w:val="24"/>
          <w:szCs w:val="24"/>
        </w:rPr>
        <w:t>Methods for ensuring quality assurance include continuous testing, code reviews, automated testing, and adherence to coding standards. Maintaining high standards is crucial to reducing bugs, improving user satisfaction, and ensuring compliance with industry regulations.</w:t>
      </w:r>
    </w:p>
    <w:p>
      <w:pPr>
        <w:pStyle w:val="3"/>
      </w:pPr>
      <w:r>
        <w:t>6. How does defining the project scope contribute to successful project planning? What is a Work Breakdown Structure (WBS), and why is it useful?</w:t>
      </w:r>
    </w:p>
    <w:p>
      <w:r>
        <w:t>Defining the project scope helps set clear expectations, preventing scope creep and ensuring all stakeholders are aligned. A Work Breakdown Structure (WBS) is a hierarchical decomposition of tasks, making it easier to assign responsibilities and track progress.</w:t>
      </w:r>
    </w:p>
    <w:p>
      <w:pPr>
        <w:pStyle w:val="3"/>
      </w:pPr>
      <w:r>
        <w:t>7. What are the benefits of developing a detailed project schedule, and how can Gantt charts assist in this process?</w:t>
      </w:r>
    </w:p>
    <w:p>
      <w:r>
        <w:t>A detailed project schedule ensures task prioritization, resource allocation, and risk mitigation. Gantt charts assist by providing a visual timeline, helping teams track progress and dependencies between tasks.</w:t>
      </w:r>
    </w:p>
    <w:p>
      <w:pPr>
        <w:pStyle w:val="3"/>
      </w:pPr>
      <w:r>
        <w:t>8. What are the core issues that your software aims to address? Why are these problems significant to your target audience?</w:t>
      </w:r>
    </w:p>
    <w:p>
      <w:r>
        <w:t>The software aims to address inefficiencies, security risks, or usability issues faced by the target audience. These problems are significant because they impact productivity, user experience, and overall business efficiency.</w:t>
      </w:r>
    </w:p>
    <w:p>
      <w:pPr>
        <w:pStyle w:val="3"/>
      </w:pPr>
      <w:r>
        <w:t>9. How can clearly defining the problem help in developing a more effective software solution?</w:t>
      </w:r>
    </w:p>
    <w:p>
      <w:r>
        <w:t>Clearly defining the problem helps in identifying user needs, setting realistic goals, and ensuring the solution directly addresses the root cause, leading to a more efficient and user-friendly product.</w:t>
      </w:r>
    </w:p>
    <w:p>
      <w:pPr>
        <w:pStyle w:val="3"/>
      </w:pPr>
      <w:r>
        <w:t>10. How would you describe your software solution in a way that captures its essence without diving into technical details?</w:t>
      </w:r>
    </w:p>
    <w:p>
      <w:r>
        <w:t>The software is a user-friendly platform designed to streamline tasks, improve efficiency, and enhance user engagement, making daily operations smoother and more effective.</w:t>
      </w:r>
    </w:p>
    <w:p>
      <w:pPr>
        <w:pStyle w:val="3"/>
      </w:pPr>
      <w:r>
        <w:t>11. What are the main features or functionalities that make your software stand out?</w:t>
      </w:r>
    </w:p>
    <w:p>
      <w:r>
        <w:t>Key features include automation, real-time data processing, seamless integration with other systems, and a user-friendly interface that simplifies complex tasks.</w:t>
      </w:r>
    </w:p>
    <w:p>
      <w:pPr>
        <w:pStyle w:val="3"/>
      </w:pPr>
      <w:r>
        <w:t>12. What data is available regarding the market size and growth potential for your software?</w:t>
      </w:r>
    </w:p>
    <w:p>
      <w:r>
        <w:t>Market research reports and industry analysis provide insights into growth trends, potential user adoption, and competitive positioning, helping to estimate the demand for the software.</w:t>
      </w:r>
    </w:p>
    <w:p>
      <w:pPr>
        <w:pStyle w:val="3"/>
      </w:pPr>
      <w:r>
        <w:t>13. How can understanding market trends inform your software’s positioning and development?</w:t>
      </w:r>
    </w:p>
    <w:p>
      <w:r>
        <w:t>Understanding market trends helps in adapting to user needs, identifying gaps in existing solutions, and developing features that align with industry demands, ensuring the software remains competitive and relevant.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FreeSerif"/>
    <w:panose1 w:val="02040503050406030204"/>
    <w:charset w:val="00"/>
    <w:family w:val="auto"/>
    <w:pitch w:val="default"/>
    <w:sig w:usb0="00000000" w:usb1="00000000" w:usb2="00000000" w:usb3="00000000" w:csb0="0000019F" w:csb1="00000000"/>
  </w:font>
  <w:font w:name="FreeSerif">
    <w:panose1 w:val="02020603050405020304"/>
    <w:charset w:val="00"/>
    <w:family w:val="auto"/>
    <w:pitch w:val="default"/>
    <w:sig w:usb0="E5DFAFFF" w:usb1="C240FDFF" w:usb2="4B541B29" w:usb3="0400004B" w:csb0="600101FF" w:csb1="FFFF0000"/>
  </w:font>
  <w:font w:name="ＭＳ 明朝">
    <w:altName w:val="Quicksand Light"/>
    <w:panose1 w:val="00000000000000000000"/>
    <w:charset w:val="80"/>
    <w:family w:val="roman"/>
    <w:pitch w:val="default"/>
    <w:sig w:usb0="00000000" w:usb1="00000000" w:usb2="00000010" w:usb3="00000000" w:csb0="00020000" w:csb1="00000000"/>
  </w:font>
  <w:font w:name="ＭＳ 明朝">
    <w:altName w:val="Quicksand Light"/>
    <w:panose1 w:val="00000000000000000000"/>
    <w:charset w:val="86"/>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ＭＳ ゴシック">
    <w:altName w:val="Quicksand Light"/>
    <w:panose1 w:val="00000000000000000000"/>
    <w:charset w:val="80"/>
    <w:family w:val="modern"/>
    <w:pitch w:val="default"/>
    <w:sig w:usb0="00000000" w:usb1="00000000" w:usb2="00000010" w:usb3="00000000" w:csb0="00020000" w:csb1="00000000"/>
  </w:font>
  <w:font w:name="ＭＳ 明朝">
    <w:altName w:val="Quicksand Light"/>
    <w:panose1 w:val="00000000000000000000"/>
    <w:charset w:val="00"/>
    <w:family w:val="auto"/>
    <w:pitch w:val="default"/>
    <w:sig w:usb0="00000000" w:usb1="00000000" w:usb2="00000000" w:usb3="00000000" w:csb0="00000000" w:csb1="00000000"/>
  </w:font>
  <w:font w:name="Symbol">
    <w:altName w:val="Noto Color Emoji"/>
    <w:panose1 w:val="00000000000000000000"/>
    <w:charset w:val="02"/>
    <w:family w:val="auto"/>
    <w:pitch w:val="default"/>
    <w:sig w:usb0="00000000" w:usb1="00000000" w:usb2="00000000" w:usb3="00000000" w:csb0="80000000" w:csb1="00000000"/>
  </w:font>
  <w:font w:name="Noto Color Emoji">
    <w:panose1 w:val="02000609000000000000"/>
    <w:charset w:val="00"/>
    <w:family w:val="auto"/>
    <w:pitch w:val="default"/>
    <w:sig w:usb0="00000001" w:usb1="00000000" w:usb2="00000000" w:usb3="00000000" w:csb0="00000001" w:csb1="00000000"/>
  </w:font>
  <w:font w:name="Courier">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EE7F5CF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2013-12-24T02:15:00Z</dcterms:created>
  <dc:creator>python-docx</dc:creator>
  <dc:description>generated by python-docx</dc:description>
  <cp:lastModifiedBy>cp</cp:lastModifiedBy>
  <dcterms:modified xsi:type="dcterms:W3CDTF">2025-03-31T12:37:30Z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