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Importance of Timely Delivery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deadlines keeps projects on track, avoids cost overruns, and maintains client trust. Project managers can ensure this by: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Setting clear milestones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Tracking progress regularly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Managing risks early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Keeping communication open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Cost Control &amp; Budget Strategies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 cost control prevents financial waste and ensures project success. Strategies include: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Setting a realistic budget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Regular expense tracking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Prioritizing essential features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Avoiding scope creep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Agile vs. Waterfall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Methodology          pros                                                        cons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Agile    | Flexible, fast iterations, customer feedback | Can be chaotic, hard to predict costs |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Waterfall | Clear structure, defined timeline | Rigid, slow to adapt to change |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When to Use Agile vs. Waterfall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Agile: Best for dynamic projects needing frequent updates (e.g., mobile apps, startups).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Waterfall: Best for structured projects with clear requirements (e.g., banking software, large enterprise systems).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Ensuring Quality Assurance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QA prevents bugs, improves user experience, and ensures reliability. Methods include: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Automated &amp; manual testing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Code reviews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Continuous integration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User feedback loops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Defining Scope &amp; WBS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 scope prevents delays and extra costs.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Work Breakdown Structure (WBS) breaks a project into smaller tasks, making it easier to manage.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Project Scheduling &amp; Gantt Charts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detailed schedule prevents delays. Gantt charts visually track progress, deadlines, and dependencies, keeping teams aligned.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Core Issues Your Software Solves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software should tackle real pain points. Identify problems that matter to users (e.g., inefficiency, high costs, security risks).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Importance of Defining the Problem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well-defined problem leads to a focused, effective solution. It prevents wasted effort on unnecessary features.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Capturing Your Software’s Essence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 user-friendly app that helps small businesses track expenses effortlessly, saving time and reducing errors."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Standout Features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what makes your software unique: speed, security, ease of use, AI integration, automation, etc.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Market Size &amp; Growth Potential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at industry reports, competitor data, and user demand to gauge market size and future growth.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Using Market Trends for Positioning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Trends help shape your product strategy. If AI is growing, consider AI-driven features. If remote work is rising, focus on cloud access.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