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DE4" w:rsidRPr="002F0DE4" w:rsidRDefault="002F0DE4" w:rsidP="002F0DE4">
      <w:pPr>
        <w:spacing w:before="100" w:beforeAutospacing="1" w:after="100" w:afterAutospacing="1" w:line="240" w:lineRule="auto"/>
        <w:jc w:val="center"/>
        <w:rPr>
          <w:rFonts w:eastAsia="Times New Roman" w:cstheme="minorHAnsi"/>
          <w:b/>
          <w:sz w:val="48"/>
          <w:szCs w:val="18"/>
        </w:rPr>
      </w:pPr>
      <w:bookmarkStart w:id="0" w:name="_GoBack"/>
      <w:r w:rsidRPr="002F0DE4">
        <w:rPr>
          <w:rFonts w:eastAsia="Times New Roman" w:cstheme="minorHAnsi"/>
          <w:b/>
          <w:sz w:val="48"/>
          <w:szCs w:val="18"/>
        </w:rPr>
        <w:t>Technical writing</w:t>
      </w:r>
    </w:p>
    <w:bookmarkEnd w:id="0"/>
    <w:p w:rsidR="00003081" w:rsidRPr="00B06C0A" w:rsidRDefault="00003081" w:rsidP="00003081">
      <w:pPr>
        <w:spacing w:before="100" w:beforeAutospacing="1" w:after="100" w:afterAutospacing="1" w:line="240" w:lineRule="auto"/>
        <w:rPr>
          <w:rFonts w:eastAsia="Times New Roman" w:cstheme="minorHAnsi"/>
          <w:b/>
          <w:sz w:val="18"/>
          <w:szCs w:val="18"/>
        </w:rPr>
      </w:pPr>
      <w:r w:rsidRPr="00B06C0A">
        <w:rPr>
          <w:rFonts w:eastAsia="Times New Roman" w:cstheme="minorHAnsi"/>
          <w:b/>
          <w:sz w:val="18"/>
          <w:szCs w:val="18"/>
        </w:rPr>
        <w:t xml:space="preserve">1. How can understanding your audience’s expertise level (tech experts vs. regular folks) shape the way you present technical information? </w:t>
      </w:r>
    </w:p>
    <w:p w:rsidR="00003081" w:rsidRPr="00003081" w:rsidRDefault="00003081" w:rsidP="00003081">
      <w:pPr>
        <w:spacing w:before="100" w:beforeAutospacing="1" w:after="100" w:afterAutospacing="1" w:line="240" w:lineRule="auto"/>
        <w:rPr>
          <w:rFonts w:eastAsia="Times New Roman" w:cstheme="minorHAnsi"/>
          <w:sz w:val="18"/>
          <w:szCs w:val="18"/>
        </w:rPr>
      </w:pPr>
      <w:r w:rsidRPr="00003081">
        <w:rPr>
          <w:rFonts w:eastAsia="Times New Roman" w:cstheme="minorHAnsi"/>
          <w:sz w:val="18"/>
          <w:szCs w:val="18"/>
        </w:rPr>
        <w:t>Understanding your audience's expertise level is crucial in shaping how you present technical information, as it influences the depth of detail, terminology, and communication style you use. Here's how it affects your presentation:</w:t>
      </w:r>
    </w:p>
    <w:p w:rsidR="00003081" w:rsidRPr="00B06C0A" w:rsidRDefault="00003081" w:rsidP="006E6F09">
      <w:pPr>
        <w:pStyle w:val="ListParagraph"/>
        <w:numPr>
          <w:ilvl w:val="0"/>
          <w:numId w:val="9"/>
        </w:numPr>
        <w:spacing w:before="100" w:beforeAutospacing="1" w:after="100" w:afterAutospacing="1" w:line="240" w:lineRule="auto"/>
        <w:outlineLvl w:val="2"/>
        <w:rPr>
          <w:rFonts w:eastAsia="Times New Roman" w:cstheme="minorHAnsi"/>
          <w:bCs/>
          <w:sz w:val="18"/>
          <w:szCs w:val="18"/>
        </w:rPr>
      </w:pPr>
      <w:r w:rsidRPr="00B06C0A">
        <w:rPr>
          <w:rFonts w:eastAsia="Times New Roman" w:cstheme="minorHAnsi"/>
          <w:bCs/>
          <w:sz w:val="18"/>
          <w:szCs w:val="18"/>
        </w:rPr>
        <w:t>Terminology and Language:</w:t>
      </w:r>
    </w:p>
    <w:p w:rsidR="00003081" w:rsidRPr="00003081" w:rsidRDefault="00003081" w:rsidP="00003081">
      <w:pPr>
        <w:numPr>
          <w:ilvl w:val="0"/>
          <w:numId w:val="1"/>
        </w:numPr>
        <w:spacing w:before="100" w:beforeAutospacing="1" w:after="100" w:afterAutospacing="1" w:line="240" w:lineRule="auto"/>
        <w:rPr>
          <w:rFonts w:eastAsia="Times New Roman" w:cstheme="minorHAnsi"/>
          <w:sz w:val="18"/>
          <w:szCs w:val="18"/>
        </w:rPr>
      </w:pPr>
      <w:r w:rsidRPr="00B06C0A">
        <w:rPr>
          <w:rFonts w:eastAsia="Times New Roman" w:cstheme="minorHAnsi"/>
          <w:b/>
          <w:bCs/>
          <w:sz w:val="18"/>
          <w:szCs w:val="18"/>
        </w:rPr>
        <w:t>Tech Experts</w:t>
      </w:r>
      <w:r w:rsidRPr="00003081">
        <w:rPr>
          <w:rFonts w:eastAsia="Times New Roman" w:cstheme="minorHAnsi"/>
          <w:sz w:val="18"/>
          <w:szCs w:val="18"/>
        </w:rPr>
        <w:t>: You can use technical jargon, abbreviations, and assume familiarity with advanced concepts without much explanation. For example, using terms like API, SQL, or hash functions without defining them.</w:t>
      </w:r>
    </w:p>
    <w:p w:rsidR="00003081" w:rsidRPr="00003081" w:rsidRDefault="00003081" w:rsidP="00003081">
      <w:pPr>
        <w:numPr>
          <w:ilvl w:val="0"/>
          <w:numId w:val="1"/>
        </w:numPr>
        <w:spacing w:before="100" w:beforeAutospacing="1" w:after="100" w:afterAutospacing="1" w:line="240" w:lineRule="auto"/>
        <w:rPr>
          <w:rFonts w:eastAsia="Times New Roman" w:cstheme="minorHAnsi"/>
          <w:sz w:val="18"/>
          <w:szCs w:val="18"/>
        </w:rPr>
      </w:pPr>
      <w:r w:rsidRPr="00B06C0A">
        <w:rPr>
          <w:rFonts w:eastAsia="Times New Roman" w:cstheme="minorHAnsi"/>
          <w:b/>
          <w:bCs/>
          <w:sz w:val="18"/>
          <w:szCs w:val="18"/>
        </w:rPr>
        <w:t>Regular Folks</w:t>
      </w:r>
      <w:r w:rsidRPr="00003081">
        <w:rPr>
          <w:rFonts w:eastAsia="Times New Roman" w:cstheme="minorHAnsi"/>
          <w:sz w:val="18"/>
          <w:szCs w:val="18"/>
        </w:rPr>
        <w:t>: You should simplify your language, avoiding jargon or explaining technical terms in a way that’s easy to grasp. For instance, instead of "hash function," you might say "a way to securely scramble information."</w:t>
      </w:r>
    </w:p>
    <w:p w:rsidR="00003081" w:rsidRPr="00B06C0A" w:rsidRDefault="00003081" w:rsidP="006E6F09">
      <w:pPr>
        <w:pStyle w:val="ListParagraph"/>
        <w:numPr>
          <w:ilvl w:val="0"/>
          <w:numId w:val="9"/>
        </w:numPr>
        <w:spacing w:before="100" w:beforeAutospacing="1" w:after="100" w:afterAutospacing="1" w:line="240" w:lineRule="auto"/>
        <w:outlineLvl w:val="2"/>
        <w:rPr>
          <w:rFonts w:eastAsia="Times New Roman" w:cstheme="minorHAnsi"/>
          <w:bCs/>
          <w:sz w:val="18"/>
          <w:szCs w:val="18"/>
        </w:rPr>
      </w:pPr>
      <w:r w:rsidRPr="00B06C0A">
        <w:rPr>
          <w:rFonts w:eastAsia="Times New Roman" w:cstheme="minorHAnsi"/>
          <w:bCs/>
          <w:sz w:val="18"/>
          <w:szCs w:val="18"/>
        </w:rPr>
        <w:t>Level of Detail:</w:t>
      </w:r>
    </w:p>
    <w:p w:rsidR="00003081" w:rsidRPr="00003081" w:rsidRDefault="00003081" w:rsidP="00003081">
      <w:pPr>
        <w:numPr>
          <w:ilvl w:val="0"/>
          <w:numId w:val="2"/>
        </w:numPr>
        <w:spacing w:before="100" w:beforeAutospacing="1" w:after="100" w:afterAutospacing="1" w:line="240" w:lineRule="auto"/>
        <w:rPr>
          <w:rFonts w:eastAsia="Times New Roman" w:cstheme="minorHAnsi"/>
          <w:sz w:val="18"/>
          <w:szCs w:val="18"/>
        </w:rPr>
      </w:pPr>
      <w:r w:rsidRPr="00B06C0A">
        <w:rPr>
          <w:rFonts w:eastAsia="Times New Roman" w:cstheme="minorHAnsi"/>
          <w:b/>
          <w:bCs/>
          <w:sz w:val="18"/>
          <w:szCs w:val="18"/>
        </w:rPr>
        <w:t>Tech Experts</w:t>
      </w:r>
      <w:r w:rsidRPr="00003081">
        <w:rPr>
          <w:rFonts w:eastAsia="Times New Roman" w:cstheme="minorHAnsi"/>
          <w:sz w:val="18"/>
          <w:szCs w:val="18"/>
        </w:rPr>
        <w:t>: You can dive deep into the technical aspects, such as algorithms, system architecture, or complex workflows, since they are likely familiar with these concepts.</w:t>
      </w:r>
    </w:p>
    <w:p w:rsidR="00003081" w:rsidRPr="00003081" w:rsidRDefault="00003081" w:rsidP="00003081">
      <w:pPr>
        <w:numPr>
          <w:ilvl w:val="0"/>
          <w:numId w:val="2"/>
        </w:numPr>
        <w:spacing w:before="100" w:beforeAutospacing="1" w:after="100" w:afterAutospacing="1" w:line="240" w:lineRule="auto"/>
        <w:rPr>
          <w:rFonts w:eastAsia="Times New Roman" w:cstheme="minorHAnsi"/>
          <w:sz w:val="18"/>
          <w:szCs w:val="18"/>
        </w:rPr>
      </w:pPr>
      <w:r w:rsidRPr="00B06C0A">
        <w:rPr>
          <w:rFonts w:eastAsia="Times New Roman" w:cstheme="minorHAnsi"/>
          <w:b/>
          <w:bCs/>
          <w:sz w:val="18"/>
          <w:szCs w:val="18"/>
        </w:rPr>
        <w:t>Regular Folks</w:t>
      </w:r>
      <w:r w:rsidRPr="00003081">
        <w:rPr>
          <w:rFonts w:eastAsia="Times New Roman" w:cstheme="minorHAnsi"/>
          <w:sz w:val="18"/>
          <w:szCs w:val="18"/>
        </w:rPr>
        <w:t>: Focus on high-level overviews and practical outcomes rather than deep technical details. For example, instead of explaining how encryption algorithms work, you might emphasize that the system keeps their data safe.</w:t>
      </w:r>
    </w:p>
    <w:p w:rsidR="00003081" w:rsidRPr="00B06C0A" w:rsidRDefault="00003081" w:rsidP="006E6F09">
      <w:pPr>
        <w:pStyle w:val="ListParagraph"/>
        <w:numPr>
          <w:ilvl w:val="0"/>
          <w:numId w:val="9"/>
        </w:numPr>
        <w:spacing w:before="100" w:beforeAutospacing="1" w:after="100" w:afterAutospacing="1" w:line="240" w:lineRule="auto"/>
        <w:outlineLvl w:val="2"/>
        <w:rPr>
          <w:rFonts w:eastAsia="Times New Roman" w:cstheme="minorHAnsi"/>
          <w:bCs/>
          <w:sz w:val="18"/>
          <w:szCs w:val="18"/>
        </w:rPr>
      </w:pPr>
      <w:r w:rsidRPr="00B06C0A">
        <w:rPr>
          <w:rFonts w:eastAsia="Times New Roman" w:cstheme="minorHAnsi"/>
          <w:bCs/>
          <w:sz w:val="18"/>
          <w:szCs w:val="18"/>
        </w:rPr>
        <w:t>. Use of Analogies:</w:t>
      </w:r>
    </w:p>
    <w:p w:rsidR="00003081" w:rsidRPr="00003081" w:rsidRDefault="00003081" w:rsidP="00003081">
      <w:pPr>
        <w:numPr>
          <w:ilvl w:val="0"/>
          <w:numId w:val="3"/>
        </w:numPr>
        <w:spacing w:before="100" w:beforeAutospacing="1" w:after="100" w:afterAutospacing="1" w:line="240" w:lineRule="auto"/>
        <w:rPr>
          <w:rFonts w:eastAsia="Times New Roman" w:cstheme="minorHAnsi"/>
          <w:sz w:val="18"/>
          <w:szCs w:val="18"/>
        </w:rPr>
      </w:pPr>
      <w:r w:rsidRPr="00B06C0A">
        <w:rPr>
          <w:rFonts w:eastAsia="Times New Roman" w:cstheme="minorHAnsi"/>
          <w:b/>
          <w:bCs/>
          <w:sz w:val="18"/>
          <w:szCs w:val="18"/>
        </w:rPr>
        <w:t>Tech Experts</w:t>
      </w:r>
      <w:r w:rsidRPr="00003081">
        <w:rPr>
          <w:rFonts w:eastAsia="Times New Roman" w:cstheme="minorHAnsi"/>
          <w:sz w:val="18"/>
          <w:szCs w:val="18"/>
        </w:rPr>
        <w:t>: Less need for analogies or simplified comparisons, as they understand the technical underpinnings.</w:t>
      </w:r>
    </w:p>
    <w:p w:rsidR="00003081" w:rsidRPr="00003081" w:rsidRDefault="00003081" w:rsidP="006E6F09">
      <w:pPr>
        <w:numPr>
          <w:ilvl w:val="0"/>
          <w:numId w:val="9"/>
        </w:numPr>
        <w:spacing w:before="100" w:beforeAutospacing="1" w:after="100" w:afterAutospacing="1" w:line="240" w:lineRule="auto"/>
        <w:rPr>
          <w:rFonts w:eastAsia="Times New Roman" w:cstheme="minorHAnsi"/>
          <w:sz w:val="18"/>
          <w:szCs w:val="18"/>
        </w:rPr>
      </w:pPr>
      <w:r w:rsidRPr="00B06C0A">
        <w:rPr>
          <w:rFonts w:eastAsia="Times New Roman" w:cstheme="minorHAnsi"/>
          <w:b/>
          <w:bCs/>
          <w:sz w:val="18"/>
          <w:szCs w:val="18"/>
        </w:rPr>
        <w:t>Regular Folks</w:t>
      </w:r>
      <w:r w:rsidRPr="00003081">
        <w:rPr>
          <w:rFonts w:eastAsia="Times New Roman" w:cstheme="minorHAnsi"/>
          <w:sz w:val="18"/>
          <w:szCs w:val="18"/>
        </w:rPr>
        <w:t>: Using analogies helps bridge the gap between technical concepts and everyday experiences. For example, comparing a database to a filing cabinet can help explain how data is stored.</w:t>
      </w:r>
    </w:p>
    <w:p w:rsidR="00003081" w:rsidRPr="00B06C0A" w:rsidRDefault="00003081" w:rsidP="006E6F09">
      <w:pPr>
        <w:pStyle w:val="ListParagraph"/>
        <w:numPr>
          <w:ilvl w:val="0"/>
          <w:numId w:val="9"/>
        </w:numPr>
        <w:spacing w:before="100" w:beforeAutospacing="1" w:after="100" w:afterAutospacing="1" w:line="240" w:lineRule="auto"/>
        <w:outlineLvl w:val="2"/>
        <w:rPr>
          <w:rFonts w:eastAsia="Times New Roman" w:cstheme="minorHAnsi"/>
          <w:bCs/>
          <w:sz w:val="18"/>
          <w:szCs w:val="18"/>
        </w:rPr>
      </w:pPr>
      <w:r w:rsidRPr="00B06C0A">
        <w:rPr>
          <w:rFonts w:eastAsia="Times New Roman" w:cstheme="minorHAnsi"/>
          <w:bCs/>
          <w:sz w:val="18"/>
          <w:szCs w:val="18"/>
        </w:rPr>
        <w:t>Purpose and Focus:</w:t>
      </w:r>
    </w:p>
    <w:p w:rsidR="00003081" w:rsidRPr="00003081" w:rsidRDefault="00003081" w:rsidP="00003081">
      <w:pPr>
        <w:numPr>
          <w:ilvl w:val="0"/>
          <w:numId w:val="4"/>
        </w:numPr>
        <w:spacing w:before="100" w:beforeAutospacing="1" w:after="100" w:afterAutospacing="1" w:line="240" w:lineRule="auto"/>
        <w:rPr>
          <w:rFonts w:eastAsia="Times New Roman" w:cstheme="minorHAnsi"/>
          <w:sz w:val="18"/>
          <w:szCs w:val="18"/>
        </w:rPr>
      </w:pPr>
      <w:r w:rsidRPr="00B06C0A">
        <w:rPr>
          <w:rFonts w:eastAsia="Times New Roman" w:cstheme="minorHAnsi"/>
          <w:b/>
          <w:bCs/>
          <w:sz w:val="18"/>
          <w:szCs w:val="18"/>
        </w:rPr>
        <w:t>Tech Experts</w:t>
      </w:r>
      <w:r w:rsidRPr="00003081">
        <w:rPr>
          <w:rFonts w:eastAsia="Times New Roman" w:cstheme="minorHAnsi"/>
          <w:sz w:val="18"/>
          <w:szCs w:val="18"/>
        </w:rPr>
        <w:t>: You can focus on the "how" — how a system works, how it’s optimized, or how different technologies interact.</w:t>
      </w:r>
    </w:p>
    <w:p w:rsidR="00003081" w:rsidRPr="00003081" w:rsidRDefault="00003081" w:rsidP="00003081">
      <w:pPr>
        <w:numPr>
          <w:ilvl w:val="0"/>
          <w:numId w:val="4"/>
        </w:numPr>
        <w:spacing w:before="100" w:beforeAutospacing="1" w:after="100" w:afterAutospacing="1" w:line="240" w:lineRule="auto"/>
        <w:rPr>
          <w:rFonts w:eastAsia="Times New Roman" w:cstheme="minorHAnsi"/>
          <w:sz w:val="18"/>
          <w:szCs w:val="18"/>
        </w:rPr>
      </w:pPr>
      <w:r w:rsidRPr="00B06C0A">
        <w:rPr>
          <w:rFonts w:eastAsia="Times New Roman" w:cstheme="minorHAnsi"/>
          <w:b/>
          <w:bCs/>
          <w:sz w:val="18"/>
          <w:szCs w:val="18"/>
        </w:rPr>
        <w:t>Regular Folks</w:t>
      </w:r>
      <w:r w:rsidRPr="00003081">
        <w:rPr>
          <w:rFonts w:eastAsia="Times New Roman" w:cstheme="minorHAnsi"/>
          <w:sz w:val="18"/>
          <w:szCs w:val="18"/>
        </w:rPr>
        <w:t>: Emphasize the "why" and "what" — why the system benefits them, what problems it solves, and how it improves their experience.</w:t>
      </w:r>
    </w:p>
    <w:p w:rsidR="00003081" w:rsidRPr="00B06C0A" w:rsidRDefault="006E6F09" w:rsidP="006E6F09">
      <w:pPr>
        <w:spacing w:before="100" w:beforeAutospacing="1" w:after="100" w:afterAutospacing="1" w:line="240" w:lineRule="auto"/>
        <w:outlineLvl w:val="2"/>
        <w:rPr>
          <w:rFonts w:eastAsia="Times New Roman" w:cstheme="minorHAnsi"/>
          <w:bCs/>
          <w:sz w:val="18"/>
          <w:szCs w:val="18"/>
        </w:rPr>
      </w:pPr>
      <w:r w:rsidRPr="00B06C0A">
        <w:rPr>
          <w:rFonts w:eastAsia="Times New Roman" w:cstheme="minorHAnsi"/>
          <w:bCs/>
          <w:sz w:val="18"/>
          <w:szCs w:val="18"/>
        </w:rPr>
        <w:t xml:space="preserve">        vi. </w:t>
      </w:r>
      <w:r w:rsidR="00003081" w:rsidRPr="00B06C0A">
        <w:rPr>
          <w:rFonts w:eastAsia="Times New Roman" w:cstheme="minorHAnsi"/>
          <w:bCs/>
          <w:sz w:val="18"/>
          <w:szCs w:val="18"/>
        </w:rPr>
        <w:t>Visual Aids:</w:t>
      </w:r>
      <w:r w:rsidRPr="00B06C0A">
        <w:rPr>
          <w:rFonts w:eastAsia="Times New Roman" w:cstheme="minorHAnsi"/>
          <w:bCs/>
          <w:sz w:val="18"/>
          <w:szCs w:val="18"/>
        </w:rPr>
        <w:t xml:space="preserve"> </w:t>
      </w:r>
    </w:p>
    <w:p w:rsidR="00003081" w:rsidRPr="00003081" w:rsidRDefault="00003081" w:rsidP="00003081">
      <w:pPr>
        <w:numPr>
          <w:ilvl w:val="0"/>
          <w:numId w:val="5"/>
        </w:numPr>
        <w:spacing w:before="100" w:beforeAutospacing="1" w:after="100" w:afterAutospacing="1" w:line="240" w:lineRule="auto"/>
        <w:rPr>
          <w:rFonts w:eastAsia="Times New Roman" w:cstheme="minorHAnsi"/>
          <w:sz w:val="18"/>
          <w:szCs w:val="18"/>
        </w:rPr>
      </w:pPr>
      <w:r w:rsidRPr="00B06C0A">
        <w:rPr>
          <w:rFonts w:eastAsia="Times New Roman" w:cstheme="minorHAnsi"/>
          <w:b/>
          <w:bCs/>
          <w:sz w:val="18"/>
          <w:szCs w:val="18"/>
        </w:rPr>
        <w:t>Tech Experts</w:t>
      </w:r>
      <w:r w:rsidRPr="00003081">
        <w:rPr>
          <w:rFonts w:eastAsia="Times New Roman" w:cstheme="minorHAnsi"/>
          <w:sz w:val="18"/>
          <w:szCs w:val="18"/>
        </w:rPr>
        <w:t>: Diagrams and technical schematics can be more detailed, showcasing architecture, data flow, and intricate system relationships.</w:t>
      </w:r>
    </w:p>
    <w:p w:rsidR="00003081" w:rsidRPr="00003081" w:rsidRDefault="00003081" w:rsidP="00003081">
      <w:pPr>
        <w:numPr>
          <w:ilvl w:val="0"/>
          <w:numId w:val="5"/>
        </w:numPr>
        <w:spacing w:before="100" w:beforeAutospacing="1" w:after="100" w:afterAutospacing="1" w:line="240" w:lineRule="auto"/>
        <w:rPr>
          <w:rFonts w:eastAsia="Times New Roman" w:cstheme="minorHAnsi"/>
          <w:sz w:val="18"/>
          <w:szCs w:val="18"/>
        </w:rPr>
      </w:pPr>
      <w:r w:rsidRPr="00B06C0A">
        <w:rPr>
          <w:rFonts w:eastAsia="Times New Roman" w:cstheme="minorHAnsi"/>
          <w:b/>
          <w:bCs/>
          <w:sz w:val="18"/>
          <w:szCs w:val="18"/>
        </w:rPr>
        <w:t>Regular Folks</w:t>
      </w:r>
      <w:r w:rsidRPr="00003081">
        <w:rPr>
          <w:rFonts w:eastAsia="Times New Roman" w:cstheme="minorHAnsi"/>
          <w:sz w:val="18"/>
          <w:szCs w:val="18"/>
        </w:rPr>
        <w:t>: Simplified visuals that convey high-level concepts or processes, avoiding overwhelming detail.</w:t>
      </w:r>
    </w:p>
    <w:p w:rsidR="00003081" w:rsidRPr="00003081" w:rsidRDefault="00003081" w:rsidP="00003081">
      <w:pPr>
        <w:spacing w:before="100" w:beforeAutospacing="1" w:after="100" w:afterAutospacing="1" w:line="240" w:lineRule="auto"/>
        <w:rPr>
          <w:rFonts w:eastAsia="Times New Roman" w:cstheme="minorHAnsi"/>
          <w:sz w:val="18"/>
          <w:szCs w:val="18"/>
        </w:rPr>
      </w:pPr>
      <w:r w:rsidRPr="00003081">
        <w:rPr>
          <w:rFonts w:eastAsia="Times New Roman" w:cstheme="minorHAnsi"/>
          <w:sz w:val="18"/>
          <w:szCs w:val="18"/>
        </w:rPr>
        <w:t>By aligning the depth and approach of your communication with your audience's expertise, you ensure that your message is both clear and impactful.</w:t>
      </w:r>
    </w:p>
    <w:p w:rsidR="00003081" w:rsidRPr="00B06C0A" w:rsidRDefault="00003081" w:rsidP="006E6F09">
      <w:pPr>
        <w:pStyle w:val="Heading2"/>
        <w:shd w:val="clear" w:color="auto" w:fill="FFFFFF"/>
        <w:jc w:val="center"/>
        <w:rPr>
          <w:rFonts w:asciiTheme="minorHAnsi" w:hAnsiTheme="minorHAnsi" w:cstheme="minorHAnsi"/>
          <w:b/>
          <w:color w:val="1F2328"/>
          <w:sz w:val="18"/>
          <w:szCs w:val="18"/>
        </w:rPr>
      </w:pPr>
      <w:r w:rsidRPr="00B06C0A">
        <w:rPr>
          <w:rFonts w:asciiTheme="minorHAnsi" w:hAnsiTheme="minorHAnsi" w:cstheme="minorHAnsi"/>
          <w:b/>
          <w:color w:val="1F2328"/>
          <w:sz w:val="18"/>
          <w:szCs w:val="18"/>
        </w:rPr>
        <w:t>2. What are some strategies to tailor your content to different audience types?</w:t>
      </w:r>
    </w:p>
    <w:p w:rsidR="00003081" w:rsidRPr="00B06C0A" w:rsidRDefault="00003081" w:rsidP="00003081">
      <w:pPr>
        <w:rPr>
          <w:rFonts w:cstheme="minorHAnsi"/>
          <w:sz w:val="18"/>
          <w:szCs w:val="18"/>
        </w:rPr>
      </w:pPr>
    </w:p>
    <w:p w:rsidR="00003081" w:rsidRPr="00B06C0A" w:rsidRDefault="00003081" w:rsidP="00003081">
      <w:pPr>
        <w:rPr>
          <w:rFonts w:cstheme="minorHAnsi"/>
          <w:sz w:val="18"/>
          <w:szCs w:val="18"/>
        </w:rPr>
      </w:pPr>
      <w:r w:rsidRPr="00B06C0A">
        <w:rPr>
          <w:rFonts w:cstheme="minorHAnsi"/>
          <w:sz w:val="18"/>
          <w:szCs w:val="18"/>
        </w:rPr>
        <w:t>Tailoring your content to different audience types is essential for effective communication. Here are some strategies to h</w:t>
      </w:r>
      <w:r w:rsidR="002F0DE4">
        <w:rPr>
          <w:rFonts w:cstheme="minorHAnsi"/>
          <w:sz w:val="18"/>
          <w:szCs w:val="18"/>
        </w:rPr>
        <w:t>elp you customize your content:</w:t>
      </w:r>
    </w:p>
    <w:p w:rsidR="00003081" w:rsidRPr="00B06C0A" w:rsidRDefault="00003081" w:rsidP="006E6F09">
      <w:pPr>
        <w:pStyle w:val="ListParagraph"/>
        <w:numPr>
          <w:ilvl w:val="0"/>
          <w:numId w:val="7"/>
        </w:numPr>
        <w:rPr>
          <w:rFonts w:cstheme="minorHAnsi"/>
          <w:sz w:val="18"/>
          <w:szCs w:val="18"/>
        </w:rPr>
      </w:pPr>
      <w:r w:rsidRPr="00B06C0A">
        <w:rPr>
          <w:rFonts w:cstheme="minorHAnsi"/>
          <w:sz w:val="18"/>
          <w:szCs w:val="18"/>
        </w:rPr>
        <w:t>Understand the Audience</w:t>
      </w:r>
    </w:p>
    <w:p w:rsidR="00003081" w:rsidRPr="00B06C0A" w:rsidRDefault="00003081" w:rsidP="00003081">
      <w:pPr>
        <w:rPr>
          <w:rFonts w:cstheme="minorHAnsi"/>
          <w:sz w:val="18"/>
          <w:szCs w:val="18"/>
        </w:rPr>
      </w:pPr>
      <w:r w:rsidRPr="00B06C0A">
        <w:rPr>
          <w:rFonts w:cstheme="minorHAnsi"/>
          <w:sz w:val="18"/>
          <w:szCs w:val="18"/>
        </w:rPr>
        <w:lastRenderedPageBreak/>
        <w:t>Demographics: Age, gender, location, and education level can influence how you present your message. Use different language or examples based on these factors.</w:t>
      </w:r>
    </w:p>
    <w:p w:rsidR="00003081" w:rsidRPr="00B06C0A" w:rsidRDefault="00003081" w:rsidP="00003081">
      <w:pPr>
        <w:rPr>
          <w:rFonts w:cstheme="minorHAnsi"/>
          <w:sz w:val="18"/>
          <w:szCs w:val="18"/>
        </w:rPr>
      </w:pPr>
      <w:r w:rsidRPr="00B06C0A">
        <w:rPr>
          <w:rFonts w:cstheme="minorHAnsi"/>
          <w:sz w:val="18"/>
          <w:szCs w:val="18"/>
        </w:rPr>
        <w:t>Interests and Preferences: Consider what your audience cares about, and tailor your content to align with their needs, interests, or problems.</w:t>
      </w:r>
    </w:p>
    <w:p w:rsidR="00003081" w:rsidRPr="00B06C0A" w:rsidRDefault="00003081" w:rsidP="00003081">
      <w:pPr>
        <w:rPr>
          <w:rFonts w:cstheme="minorHAnsi"/>
          <w:sz w:val="18"/>
          <w:szCs w:val="18"/>
        </w:rPr>
      </w:pPr>
      <w:r w:rsidRPr="00B06C0A">
        <w:rPr>
          <w:rFonts w:cstheme="minorHAnsi"/>
          <w:sz w:val="18"/>
          <w:szCs w:val="18"/>
        </w:rPr>
        <w:t>Expertise Level: Tailor content complexity to match your audience's knowledge. For beginners, provide simple explanations, while advanced audiences may require in-depth technical content.</w:t>
      </w:r>
    </w:p>
    <w:p w:rsidR="00003081" w:rsidRPr="00B06C0A" w:rsidRDefault="00003081" w:rsidP="006E6F09">
      <w:pPr>
        <w:pStyle w:val="ListParagraph"/>
        <w:numPr>
          <w:ilvl w:val="0"/>
          <w:numId w:val="7"/>
        </w:numPr>
        <w:rPr>
          <w:rFonts w:cstheme="minorHAnsi"/>
          <w:sz w:val="18"/>
          <w:szCs w:val="18"/>
        </w:rPr>
      </w:pPr>
      <w:r w:rsidRPr="00B06C0A">
        <w:rPr>
          <w:rFonts w:cstheme="minorHAnsi"/>
          <w:sz w:val="18"/>
          <w:szCs w:val="18"/>
        </w:rPr>
        <w:t xml:space="preserve"> Adapt the Tone and Language</w:t>
      </w:r>
    </w:p>
    <w:p w:rsidR="00003081" w:rsidRPr="00B06C0A" w:rsidRDefault="00003081" w:rsidP="00003081">
      <w:pPr>
        <w:rPr>
          <w:rFonts w:cstheme="minorHAnsi"/>
          <w:sz w:val="18"/>
          <w:szCs w:val="18"/>
        </w:rPr>
      </w:pPr>
      <w:r w:rsidRPr="00B06C0A">
        <w:rPr>
          <w:rFonts w:cstheme="minorHAnsi"/>
          <w:sz w:val="18"/>
          <w:szCs w:val="18"/>
        </w:rPr>
        <w:t>Formal vs. Informal: For professional or technical audiences, use a more formal tone. For casual or younger audiences, a conversational and relaxed tone may be better.</w:t>
      </w:r>
    </w:p>
    <w:p w:rsidR="00003081" w:rsidRPr="00B06C0A" w:rsidRDefault="00003081" w:rsidP="00003081">
      <w:pPr>
        <w:rPr>
          <w:rFonts w:cstheme="minorHAnsi"/>
          <w:sz w:val="18"/>
          <w:szCs w:val="18"/>
        </w:rPr>
      </w:pPr>
      <w:r w:rsidRPr="00B06C0A">
        <w:rPr>
          <w:rFonts w:cstheme="minorHAnsi"/>
          <w:sz w:val="18"/>
          <w:szCs w:val="18"/>
        </w:rPr>
        <w:t>Jargon and Technical Terms: Avoid or explain jargon for a general audience, but use appropriate technical terms for a professional or expert audience.</w:t>
      </w:r>
    </w:p>
    <w:p w:rsidR="00003081" w:rsidRPr="00B06C0A" w:rsidRDefault="00003081" w:rsidP="006E6F09">
      <w:pPr>
        <w:pStyle w:val="ListParagraph"/>
        <w:numPr>
          <w:ilvl w:val="0"/>
          <w:numId w:val="7"/>
        </w:numPr>
        <w:rPr>
          <w:rFonts w:cstheme="minorHAnsi"/>
          <w:sz w:val="18"/>
          <w:szCs w:val="18"/>
        </w:rPr>
      </w:pPr>
      <w:r w:rsidRPr="00B06C0A">
        <w:rPr>
          <w:rFonts w:cstheme="minorHAnsi"/>
          <w:sz w:val="18"/>
          <w:szCs w:val="18"/>
        </w:rPr>
        <w:t>Personalize the Message</w:t>
      </w:r>
    </w:p>
    <w:p w:rsidR="00003081" w:rsidRPr="00B06C0A" w:rsidRDefault="00003081" w:rsidP="00003081">
      <w:pPr>
        <w:rPr>
          <w:rFonts w:cstheme="minorHAnsi"/>
          <w:sz w:val="18"/>
          <w:szCs w:val="18"/>
        </w:rPr>
      </w:pPr>
      <w:r w:rsidRPr="00B06C0A">
        <w:rPr>
          <w:rFonts w:cstheme="minorHAnsi"/>
          <w:sz w:val="18"/>
          <w:szCs w:val="18"/>
        </w:rPr>
        <w:t>Use Audience-Specific Examples: Tailor examples or case studies to your audience's industry or interests.</w:t>
      </w:r>
    </w:p>
    <w:p w:rsidR="00003081" w:rsidRPr="00B06C0A" w:rsidRDefault="00003081" w:rsidP="00003081">
      <w:pPr>
        <w:rPr>
          <w:rFonts w:cstheme="minorHAnsi"/>
          <w:sz w:val="18"/>
          <w:szCs w:val="18"/>
        </w:rPr>
      </w:pPr>
      <w:r w:rsidRPr="00B06C0A">
        <w:rPr>
          <w:rFonts w:cstheme="minorHAnsi"/>
          <w:sz w:val="18"/>
          <w:szCs w:val="18"/>
        </w:rPr>
        <w:t>Address Audience Concerns: Highlight solutions to problems that are specific to your audience, making the content more relevant to their situation.</w:t>
      </w:r>
    </w:p>
    <w:p w:rsidR="00003081" w:rsidRPr="00B06C0A" w:rsidRDefault="006E6F09" w:rsidP="006E6F09">
      <w:pPr>
        <w:pStyle w:val="ListParagraph"/>
        <w:numPr>
          <w:ilvl w:val="0"/>
          <w:numId w:val="7"/>
        </w:numPr>
        <w:rPr>
          <w:rFonts w:cstheme="minorHAnsi"/>
          <w:sz w:val="18"/>
          <w:szCs w:val="18"/>
        </w:rPr>
      </w:pPr>
      <w:r w:rsidRPr="00B06C0A">
        <w:rPr>
          <w:rFonts w:cstheme="minorHAnsi"/>
          <w:sz w:val="18"/>
          <w:szCs w:val="18"/>
        </w:rPr>
        <w:t>.</w:t>
      </w:r>
      <w:r w:rsidR="00003081" w:rsidRPr="00B06C0A">
        <w:rPr>
          <w:rFonts w:cstheme="minorHAnsi"/>
          <w:sz w:val="18"/>
          <w:szCs w:val="18"/>
        </w:rPr>
        <w:t>Adjust the Format</w:t>
      </w:r>
    </w:p>
    <w:p w:rsidR="00003081" w:rsidRPr="00B06C0A" w:rsidRDefault="00003081" w:rsidP="00003081">
      <w:pPr>
        <w:rPr>
          <w:rFonts w:cstheme="minorHAnsi"/>
          <w:sz w:val="18"/>
          <w:szCs w:val="18"/>
        </w:rPr>
      </w:pPr>
      <w:r w:rsidRPr="00B06C0A">
        <w:rPr>
          <w:rFonts w:cstheme="minorHAnsi"/>
          <w:sz w:val="18"/>
          <w:szCs w:val="18"/>
        </w:rPr>
        <w:t xml:space="preserve">Visual vs. Text-Based Content: For visual learners, include diagrams, videos, or </w:t>
      </w:r>
      <w:proofErr w:type="spellStart"/>
      <w:r w:rsidRPr="00B06C0A">
        <w:rPr>
          <w:rFonts w:cstheme="minorHAnsi"/>
          <w:sz w:val="18"/>
          <w:szCs w:val="18"/>
        </w:rPr>
        <w:t>infographics</w:t>
      </w:r>
      <w:proofErr w:type="spellEnd"/>
      <w:r w:rsidRPr="00B06C0A">
        <w:rPr>
          <w:rFonts w:cstheme="minorHAnsi"/>
          <w:sz w:val="18"/>
          <w:szCs w:val="18"/>
        </w:rPr>
        <w:t>. Text-based learners may prefer detailed articles or written reports.</w:t>
      </w:r>
    </w:p>
    <w:p w:rsidR="00003081" w:rsidRPr="00B06C0A" w:rsidRDefault="00003081" w:rsidP="00003081">
      <w:pPr>
        <w:rPr>
          <w:rFonts w:cstheme="minorHAnsi"/>
          <w:sz w:val="18"/>
          <w:szCs w:val="18"/>
        </w:rPr>
      </w:pPr>
      <w:r w:rsidRPr="00B06C0A">
        <w:rPr>
          <w:rFonts w:cstheme="minorHAnsi"/>
          <w:sz w:val="18"/>
          <w:szCs w:val="18"/>
        </w:rPr>
        <w:t>Content Length: Busy professionals might appreciate concise summaries or bullet points, while more engaged readers may prefer longer, detailed content.</w:t>
      </w:r>
    </w:p>
    <w:p w:rsidR="00003081" w:rsidRPr="00B06C0A" w:rsidRDefault="00003081" w:rsidP="006E6F09">
      <w:pPr>
        <w:pStyle w:val="ListParagraph"/>
        <w:numPr>
          <w:ilvl w:val="0"/>
          <w:numId w:val="7"/>
        </w:numPr>
        <w:rPr>
          <w:rFonts w:cstheme="minorHAnsi"/>
          <w:sz w:val="18"/>
          <w:szCs w:val="18"/>
        </w:rPr>
      </w:pPr>
      <w:r w:rsidRPr="00B06C0A">
        <w:rPr>
          <w:rFonts w:cstheme="minorHAnsi"/>
          <w:sz w:val="18"/>
          <w:szCs w:val="18"/>
        </w:rPr>
        <w:t xml:space="preserve"> Focus on Actionable Takeaways</w:t>
      </w:r>
    </w:p>
    <w:p w:rsidR="00003081" w:rsidRPr="00B06C0A" w:rsidRDefault="00003081" w:rsidP="00003081">
      <w:pPr>
        <w:rPr>
          <w:rFonts w:cstheme="minorHAnsi"/>
          <w:sz w:val="18"/>
          <w:szCs w:val="18"/>
        </w:rPr>
      </w:pPr>
      <w:r w:rsidRPr="00B06C0A">
        <w:rPr>
          <w:rFonts w:cstheme="minorHAnsi"/>
          <w:sz w:val="18"/>
          <w:szCs w:val="18"/>
        </w:rPr>
        <w:t>Provide clear, actionable advice that resonates with your audience's goals or needs. Business professionals might appreciate data-driven insights, while hobbyists might prefer creative tips or tutorials.</w:t>
      </w:r>
    </w:p>
    <w:p w:rsidR="00003081" w:rsidRPr="00B06C0A" w:rsidRDefault="00003081" w:rsidP="006E6F09">
      <w:pPr>
        <w:pStyle w:val="ListParagraph"/>
        <w:numPr>
          <w:ilvl w:val="0"/>
          <w:numId w:val="7"/>
        </w:numPr>
        <w:rPr>
          <w:rFonts w:cstheme="minorHAnsi"/>
          <w:sz w:val="18"/>
          <w:szCs w:val="18"/>
        </w:rPr>
      </w:pPr>
      <w:r w:rsidRPr="00B06C0A">
        <w:rPr>
          <w:rFonts w:cstheme="minorHAnsi"/>
          <w:sz w:val="18"/>
          <w:szCs w:val="18"/>
        </w:rPr>
        <w:t>Segment Your Audience</w:t>
      </w:r>
    </w:p>
    <w:p w:rsidR="00003081" w:rsidRPr="00B06C0A" w:rsidRDefault="00003081" w:rsidP="00003081">
      <w:pPr>
        <w:rPr>
          <w:rFonts w:cstheme="minorHAnsi"/>
          <w:sz w:val="18"/>
          <w:szCs w:val="18"/>
        </w:rPr>
      </w:pPr>
      <w:r w:rsidRPr="00B06C0A">
        <w:rPr>
          <w:rFonts w:cstheme="minorHAnsi"/>
          <w:sz w:val="18"/>
          <w:szCs w:val="18"/>
        </w:rPr>
        <w:t>Tailor Marketing Channels: Use social media for a younger, digital-savvy audience, email newsletters for professionals, or webinars for industry experts.</w:t>
      </w:r>
    </w:p>
    <w:p w:rsidR="00003081" w:rsidRPr="00B06C0A" w:rsidRDefault="00003081" w:rsidP="00003081">
      <w:pPr>
        <w:rPr>
          <w:rFonts w:cstheme="minorHAnsi"/>
          <w:sz w:val="18"/>
          <w:szCs w:val="18"/>
        </w:rPr>
      </w:pPr>
      <w:r w:rsidRPr="00B06C0A">
        <w:rPr>
          <w:rFonts w:cstheme="minorHAnsi"/>
          <w:sz w:val="18"/>
          <w:szCs w:val="18"/>
        </w:rPr>
        <w:t>Create Multiple Versions: Develop different versions of the same content (e.g., beginner’s guides, expert analyses) to cater to different segments of your audience.</w:t>
      </w:r>
    </w:p>
    <w:p w:rsidR="00003081" w:rsidRPr="00B06C0A" w:rsidRDefault="00003081" w:rsidP="00003081">
      <w:pPr>
        <w:rPr>
          <w:rFonts w:cstheme="minorHAnsi"/>
          <w:sz w:val="18"/>
          <w:szCs w:val="18"/>
        </w:rPr>
      </w:pPr>
      <w:r w:rsidRPr="00B06C0A">
        <w:rPr>
          <w:rFonts w:cstheme="minorHAnsi"/>
          <w:sz w:val="18"/>
          <w:szCs w:val="18"/>
        </w:rPr>
        <w:t>By applying these strategies, you can ensure that your message resonates with diverse audience types effectively.</w:t>
      </w:r>
    </w:p>
    <w:p w:rsidR="00003081" w:rsidRPr="00B06C0A" w:rsidRDefault="00003081" w:rsidP="00003081">
      <w:pPr>
        <w:pStyle w:val="Heading2"/>
        <w:shd w:val="clear" w:color="auto" w:fill="FFFFFF"/>
        <w:rPr>
          <w:rFonts w:asciiTheme="minorHAnsi" w:hAnsiTheme="minorHAnsi" w:cstheme="minorHAnsi"/>
          <w:b/>
          <w:color w:val="1F2328"/>
          <w:sz w:val="18"/>
          <w:szCs w:val="18"/>
        </w:rPr>
      </w:pPr>
      <w:r w:rsidRPr="00B06C0A">
        <w:rPr>
          <w:rFonts w:asciiTheme="minorHAnsi" w:hAnsiTheme="minorHAnsi" w:cstheme="minorHAnsi"/>
          <w:b/>
          <w:color w:val="1F2328"/>
          <w:sz w:val="18"/>
          <w:szCs w:val="18"/>
        </w:rPr>
        <w:t>3. How can you gauge the existing knowledge of your audience to avoid overwhelming them with jargon?</w:t>
      </w:r>
    </w:p>
    <w:p w:rsidR="006E6F09" w:rsidRPr="00B06C0A" w:rsidRDefault="006E6F09" w:rsidP="006E6F09">
      <w:pPr>
        <w:pStyle w:val="NormalWeb"/>
        <w:rPr>
          <w:rFonts w:asciiTheme="minorHAnsi" w:hAnsiTheme="minorHAnsi" w:cstheme="minorHAnsi"/>
          <w:sz w:val="18"/>
          <w:szCs w:val="18"/>
        </w:rPr>
      </w:pPr>
      <w:r w:rsidRPr="00B06C0A">
        <w:rPr>
          <w:rFonts w:asciiTheme="minorHAnsi" w:hAnsiTheme="minorHAnsi" w:cstheme="minorHAnsi"/>
          <w:sz w:val="18"/>
          <w:szCs w:val="18"/>
        </w:rPr>
        <w:t>Gauging the existing knowledge of your audience is key to ensuring that you provide the right level of detail without overwhelming them with jargon. Here are several strategies you can use:</w:t>
      </w:r>
    </w:p>
    <w:p w:rsidR="006E6F09" w:rsidRPr="00B06C0A" w:rsidRDefault="006E6F09" w:rsidP="006E6F09">
      <w:pPr>
        <w:pStyle w:val="Heading3"/>
        <w:numPr>
          <w:ilvl w:val="1"/>
          <w:numId w:val="4"/>
        </w:numPr>
        <w:rPr>
          <w:rFonts w:asciiTheme="minorHAnsi" w:hAnsiTheme="minorHAnsi" w:cstheme="minorHAnsi"/>
          <w:sz w:val="18"/>
          <w:szCs w:val="18"/>
        </w:rPr>
      </w:pPr>
      <w:r w:rsidRPr="00B06C0A">
        <w:rPr>
          <w:rStyle w:val="Strong"/>
          <w:rFonts w:asciiTheme="minorHAnsi" w:hAnsiTheme="minorHAnsi" w:cstheme="minorHAnsi"/>
          <w:bCs/>
          <w:sz w:val="18"/>
          <w:szCs w:val="18"/>
        </w:rPr>
        <w:t>Conduct Surveys or Questionnaires</w:t>
      </w:r>
    </w:p>
    <w:p w:rsidR="006E6F09" w:rsidRPr="00B06C0A" w:rsidRDefault="006E6F09" w:rsidP="006E6F09">
      <w:pPr>
        <w:numPr>
          <w:ilvl w:val="0"/>
          <w:numId w:val="11"/>
        </w:numPr>
        <w:spacing w:before="100" w:beforeAutospacing="1" w:after="100" w:afterAutospacing="1" w:line="240" w:lineRule="auto"/>
        <w:rPr>
          <w:rFonts w:cstheme="minorHAnsi"/>
          <w:sz w:val="18"/>
          <w:szCs w:val="18"/>
        </w:rPr>
      </w:pPr>
      <w:r w:rsidRPr="00B06C0A">
        <w:rPr>
          <w:rStyle w:val="Strong"/>
          <w:rFonts w:cstheme="minorHAnsi"/>
          <w:sz w:val="18"/>
          <w:szCs w:val="18"/>
        </w:rPr>
        <w:t>Pre-event or pre-content surveys</w:t>
      </w:r>
      <w:r w:rsidRPr="00B06C0A">
        <w:rPr>
          <w:rFonts w:cstheme="minorHAnsi"/>
          <w:sz w:val="18"/>
          <w:szCs w:val="18"/>
        </w:rPr>
        <w:t>: Ask your audience directly about their familiarity with certain topics, terms, or concepts. You can include multiple-choice or open-ended questions to assess their knowledge.</w:t>
      </w:r>
    </w:p>
    <w:p w:rsidR="006E6F09" w:rsidRPr="00B06C0A" w:rsidRDefault="006E6F09" w:rsidP="006E6F09">
      <w:pPr>
        <w:numPr>
          <w:ilvl w:val="0"/>
          <w:numId w:val="11"/>
        </w:numPr>
        <w:spacing w:before="100" w:beforeAutospacing="1" w:after="100" w:afterAutospacing="1" w:line="240" w:lineRule="auto"/>
        <w:rPr>
          <w:rFonts w:cstheme="minorHAnsi"/>
          <w:sz w:val="18"/>
          <w:szCs w:val="18"/>
        </w:rPr>
      </w:pPr>
      <w:r w:rsidRPr="00B06C0A">
        <w:rPr>
          <w:rStyle w:val="Strong"/>
          <w:rFonts w:cstheme="minorHAnsi"/>
          <w:sz w:val="18"/>
          <w:szCs w:val="18"/>
        </w:rPr>
        <w:t>Feedback forms</w:t>
      </w:r>
      <w:r w:rsidRPr="00B06C0A">
        <w:rPr>
          <w:rFonts w:cstheme="minorHAnsi"/>
          <w:sz w:val="18"/>
          <w:szCs w:val="18"/>
        </w:rPr>
        <w:t>: After initial interactions, request feedback to gauge whether your content was understandable or too technical.</w:t>
      </w:r>
    </w:p>
    <w:p w:rsidR="00B06C0A" w:rsidRPr="00B06C0A" w:rsidRDefault="00B06C0A" w:rsidP="00B06C0A">
      <w:pPr>
        <w:spacing w:before="100" w:beforeAutospacing="1" w:after="100" w:afterAutospacing="1" w:line="240" w:lineRule="auto"/>
        <w:ind w:left="720"/>
        <w:rPr>
          <w:rFonts w:cstheme="minorHAnsi"/>
          <w:sz w:val="18"/>
          <w:szCs w:val="18"/>
        </w:rPr>
      </w:pPr>
    </w:p>
    <w:p w:rsidR="006E6F09" w:rsidRPr="00B06C0A" w:rsidRDefault="006E6F09" w:rsidP="00B06C0A">
      <w:pPr>
        <w:pStyle w:val="Heading3"/>
        <w:numPr>
          <w:ilvl w:val="1"/>
          <w:numId w:val="4"/>
        </w:numPr>
        <w:rPr>
          <w:rFonts w:asciiTheme="minorHAnsi" w:hAnsiTheme="minorHAnsi" w:cstheme="minorHAnsi"/>
          <w:sz w:val="18"/>
          <w:szCs w:val="18"/>
        </w:rPr>
      </w:pPr>
      <w:r w:rsidRPr="00B06C0A">
        <w:rPr>
          <w:rStyle w:val="Strong"/>
          <w:rFonts w:asciiTheme="minorHAnsi" w:hAnsiTheme="minorHAnsi" w:cstheme="minorHAnsi"/>
          <w:bCs/>
          <w:sz w:val="18"/>
          <w:szCs w:val="18"/>
        </w:rPr>
        <w:lastRenderedPageBreak/>
        <w:t>Analyze Audience Demographics</w:t>
      </w:r>
    </w:p>
    <w:p w:rsidR="006E6F09" w:rsidRPr="00B06C0A" w:rsidRDefault="006E6F09" w:rsidP="006E6F09">
      <w:pPr>
        <w:numPr>
          <w:ilvl w:val="0"/>
          <w:numId w:val="12"/>
        </w:numPr>
        <w:spacing w:before="100" w:beforeAutospacing="1" w:after="100" w:afterAutospacing="1" w:line="240" w:lineRule="auto"/>
        <w:rPr>
          <w:rFonts w:cstheme="minorHAnsi"/>
          <w:sz w:val="18"/>
          <w:szCs w:val="18"/>
        </w:rPr>
      </w:pPr>
      <w:r w:rsidRPr="00B06C0A">
        <w:rPr>
          <w:rStyle w:val="Strong"/>
          <w:rFonts w:cstheme="minorHAnsi"/>
          <w:sz w:val="18"/>
          <w:szCs w:val="18"/>
        </w:rPr>
        <w:t>Education and Professional Background</w:t>
      </w:r>
      <w:r w:rsidRPr="00B06C0A">
        <w:rPr>
          <w:rFonts w:cstheme="minorHAnsi"/>
          <w:sz w:val="18"/>
          <w:szCs w:val="18"/>
        </w:rPr>
        <w:t>: Consider the audience’s typical level of education or field of work. For instance, a group of industry professionals may expect and understand industry-specific jargon, while a general audience might need simplified explanations.</w:t>
      </w:r>
    </w:p>
    <w:p w:rsidR="006E6F09" w:rsidRPr="00B06C0A" w:rsidRDefault="006E6F09" w:rsidP="006E6F09">
      <w:pPr>
        <w:numPr>
          <w:ilvl w:val="0"/>
          <w:numId w:val="12"/>
        </w:numPr>
        <w:spacing w:before="100" w:beforeAutospacing="1" w:after="100" w:afterAutospacing="1" w:line="240" w:lineRule="auto"/>
        <w:rPr>
          <w:rFonts w:cstheme="minorHAnsi"/>
          <w:sz w:val="18"/>
          <w:szCs w:val="18"/>
        </w:rPr>
      </w:pPr>
      <w:r w:rsidRPr="00B06C0A">
        <w:rPr>
          <w:rStyle w:val="Strong"/>
          <w:rFonts w:cstheme="minorHAnsi"/>
          <w:sz w:val="18"/>
          <w:szCs w:val="18"/>
        </w:rPr>
        <w:t>Previous Experience</w:t>
      </w:r>
      <w:r w:rsidRPr="00B06C0A">
        <w:rPr>
          <w:rFonts w:cstheme="minorHAnsi"/>
          <w:sz w:val="18"/>
          <w:szCs w:val="18"/>
        </w:rPr>
        <w:t>: If the audience consists of beginners, hobbyists, or students, it is safer to assume they need explanations for jargon.</w:t>
      </w:r>
    </w:p>
    <w:p w:rsidR="006E6F09" w:rsidRPr="00B06C0A" w:rsidRDefault="006E6F09" w:rsidP="006E6F09">
      <w:pPr>
        <w:pStyle w:val="Heading3"/>
        <w:numPr>
          <w:ilvl w:val="1"/>
          <w:numId w:val="4"/>
        </w:numPr>
        <w:rPr>
          <w:rFonts w:asciiTheme="minorHAnsi" w:hAnsiTheme="minorHAnsi" w:cstheme="minorHAnsi"/>
          <w:sz w:val="18"/>
          <w:szCs w:val="18"/>
        </w:rPr>
      </w:pPr>
      <w:r w:rsidRPr="00B06C0A">
        <w:rPr>
          <w:rStyle w:val="Strong"/>
          <w:rFonts w:asciiTheme="minorHAnsi" w:hAnsiTheme="minorHAnsi" w:cstheme="minorHAnsi"/>
          <w:bCs/>
          <w:sz w:val="18"/>
          <w:szCs w:val="18"/>
        </w:rPr>
        <w:t>Engage in Conversations</w:t>
      </w:r>
    </w:p>
    <w:p w:rsidR="006E6F09" w:rsidRPr="00B06C0A" w:rsidRDefault="006E6F09" w:rsidP="006E6F09">
      <w:pPr>
        <w:numPr>
          <w:ilvl w:val="0"/>
          <w:numId w:val="13"/>
        </w:numPr>
        <w:spacing w:before="100" w:beforeAutospacing="1" w:after="100" w:afterAutospacing="1" w:line="240" w:lineRule="auto"/>
        <w:rPr>
          <w:rFonts w:cstheme="minorHAnsi"/>
          <w:sz w:val="18"/>
          <w:szCs w:val="18"/>
        </w:rPr>
      </w:pPr>
      <w:r w:rsidRPr="00B06C0A">
        <w:rPr>
          <w:rStyle w:val="Strong"/>
          <w:rFonts w:cstheme="minorHAnsi"/>
          <w:sz w:val="18"/>
          <w:szCs w:val="18"/>
        </w:rPr>
        <w:t>Interactive sessions</w:t>
      </w:r>
      <w:r w:rsidRPr="00B06C0A">
        <w:rPr>
          <w:rFonts w:cstheme="minorHAnsi"/>
          <w:sz w:val="18"/>
          <w:szCs w:val="18"/>
        </w:rPr>
        <w:t>: During webinars, presentations, or meetings, ask probing questions to get a feel for the audience’s current understanding. For example, asking "How familiar are you with [topic]?" can give you real-time insights.</w:t>
      </w:r>
    </w:p>
    <w:p w:rsidR="006E6F09" w:rsidRPr="00B06C0A" w:rsidRDefault="006E6F09" w:rsidP="006E6F09">
      <w:pPr>
        <w:numPr>
          <w:ilvl w:val="0"/>
          <w:numId w:val="13"/>
        </w:numPr>
        <w:spacing w:before="100" w:beforeAutospacing="1" w:after="100" w:afterAutospacing="1" w:line="240" w:lineRule="auto"/>
        <w:rPr>
          <w:rFonts w:cstheme="minorHAnsi"/>
          <w:sz w:val="18"/>
          <w:szCs w:val="18"/>
        </w:rPr>
      </w:pPr>
      <w:r w:rsidRPr="00B06C0A">
        <w:rPr>
          <w:rStyle w:val="Strong"/>
          <w:rFonts w:cstheme="minorHAnsi"/>
          <w:sz w:val="18"/>
          <w:szCs w:val="18"/>
        </w:rPr>
        <w:t>Online forums and social media</w:t>
      </w:r>
      <w:r w:rsidRPr="00B06C0A">
        <w:rPr>
          <w:rFonts w:cstheme="minorHAnsi"/>
          <w:sz w:val="18"/>
          <w:szCs w:val="18"/>
        </w:rPr>
        <w:t>: Monitor discussions in industry-specific groups or platforms to understand what type of language your target audience uses and is comfortable with.</w:t>
      </w:r>
    </w:p>
    <w:p w:rsidR="006E6F09" w:rsidRPr="00B06C0A" w:rsidRDefault="006E6F09" w:rsidP="006E6F09">
      <w:pPr>
        <w:pStyle w:val="Heading3"/>
        <w:numPr>
          <w:ilvl w:val="1"/>
          <w:numId w:val="4"/>
        </w:numPr>
        <w:rPr>
          <w:rFonts w:asciiTheme="minorHAnsi" w:hAnsiTheme="minorHAnsi" w:cstheme="minorHAnsi"/>
          <w:sz w:val="18"/>
          <w:szCs w:val="18"/>
        </w:rPr>
      </w:pPr>
      <w:r w:rsidRPr="00B06C0A">
        <w:rPr>
          <w:rStyle w:val="Strong"/>
          <w:rFonts w:asciiTheme="minorHAnsi" w:hAnsiTheme="minorHAnsi" w:cstheme="minorHAnsi"/>
          <w:bCs/>
          <w:sz w:val="18"/>
          <w:szCs w:val="18"/>
        </w:rPr>
        <w:t>Offer Tiered Content</w:t>
      </w:r>
    </w:p>
    <w:p w:rsidR="006E6F09" w:rsidRPr="00B06C0A" w:rsidRDefault="006E6F09" w:rsidP="006E6F09">
      <w:pPr>
        <w:numPr>
          <w:ilvl w:val="0"/>
          <w:numId w:val="14"/>
        </w:numPr>
        <w:spacing w:before="100" w:beforeAutospacing="1" w:after="100" w:afterAutospacing="1" w:line="240" w:lineRule="auto"/>
        <w:rPr>
          <w:rFonts w:cstheme="minorHAnsi"/>
          <w:sz w:val="18"/>
          <w:szCs w:val="18"/>
        </w:rPr>
      </w:pPr>
      <w:r w:rsidRPr="00B06C0A">
        <w:rPr>
          <w:rStyle w:val="Strong"/>
          <w:rFonts w:cstheme="minorHAnsi"/>
          <w:sz w:val="18"/>
          <w:szCs w:val="18"/>
        </w:rPr>
        <w:t>Start with basics</w:t>
      </w:r>
      <w:r w:rsidRPr="00B06C0A">
        <w:rPr>
          <w:rFonts w:cstheme="minorHAnsi"/>
          <w:sz w:val="18"/>
          <w:szCs w:val="18"/>
        </w:rPr>
        <w:t>: Introduce your topic with foundational information. Observe the audience’s reaction (e.g., through questions or comments) and gradually introduce more complex terms based on their engagement.</w:t>
      </w:r>
    </w:p>
    <w:p w:rsidR="006E6F09" w:rsidRPr="00B06C0A" w:rsidRDefault="006E6F09" w:rsidP="006E6F09">
      <w:pPr>
        <w:numPr>
          <w:ilvl w:val="0"/>
          <w:numId w:val="14"/>
        </w:numPr>
        <w:spacing w:before="100" w:beforeAutospacing="1" w:after="100" w:afterAutospacing="1" w:line="240" w:lineRule="auto"/>
        <w:rPr>
          <w:rFonts w:cstheme="minorHAnsi"/>
          <w:sz w:val="18"/>
          <w:szCs w:val="18"/>
        </w:rPr>
      </w:pPr>
      <w:r w:rsidRPr="00B06C0A">
        <w:rPr>
          <w:rStyle w:val="Strong"/>
          <w:rFonts w:cstheme="minorHAnsi"/>
          <w:sz w:val="18"/>
          <w:szCs w:val="18"/>
        </w:rPr>
        <w:t>Use layered explanations</w:t>
      </w:r>
      <w:r w:rsidRPr="00B06C0A">
        <w:rPr>
          <w:rFonts w:cstheme="minorHAnsi"/>
          <w:sz w:val="18"/>
          <w:szCs w:val="18"/>
        </w:rPr>
        <w:t>: For instance, explain jargon when first used, but also provide a more in-depth explanation for those interested. For example: "API, which stands for Application Programming Interface, is a tool that allows different software applications to communicate."</w:t>
      </w:r>
    </w:p>
    <w:p w:rsidR="006E6F09" w:rsidRPr="00B06C0A" w:rsidRDefault="006E6F09" w:rsidP="006E6F09">
      <w:pPr>
        <w:pStyle w:val="Heading3"/>
        <w:numPr>
          <w:ilvl w:val="1"/>
          <w:numId w:val="4"/>
        </w:numPr>
        <w:rPr>
          <w:rFonts w:asciiTheme="minorHAnsi" w:hAnsiTheme="minorHAnsi" w:cstheme="minorHAnsi"/>
          <w:sz w:val="18"/>
          <w:szCs w:val="18"/>
        </w:rPr>
      </w:pPr>
      <w:r w:rsidRPr="00B06C0A">
        <w:rPr>
          <w:rStyle w:val="Strong"/>
          <w:rFonts w:asciiTheme="minorHAnsi" w:hAnsiTheme="minorHAnsi" w:cstheme="minorHAnsi"/>
          <w:bCs/>
          <w:sz w:val="18"/>
          <w:szCs w:val="18"/>
        </w:rPr>
        <w:t>Analyze Engagement Metrics</w:t>
      </w:r>
    </w:p>
    <w:p w:rsidR="006E6F09" w:rsidRPr="00B06C0A" w:rsidRDefault="006E6F09" w:rsidP="006E6F09">
      <w:pPr>
        <w:numPr>
          <w:ilvl w:val="0"/>
          <w:numId w:val="15"/>
        </w:numPr>
        <w:spacing w:before="100" w:beforeAutospacing="1" w:after="100" w:afterAutospacing="1" w:line="240" w:lineRule="auto"/>
        <w:rPr>
          <w:rFonts w:cstheme="minorHAnsi"/>
          <w:sz w:val="18"/>
          <w:szCs w:val="18"/>
        </w:rPr>
      </w:pPr>
      <w:r w:rsidRPr="00B06C0A">
        <w:rPr>
          <w:rStyle w:val="Strong"/>
          <w:rFonts w:cstheme="minorHAnsi"/>
          <w:sz w:val="18"/>
          <w:szCs w:val="18"/>
        </w:rPr>
        <w:t>Bounce Rates and Time on Page</w:t>
      </w:r>
      <w:r w:rsidRPr="00B06C0A">
        <w:rPr>
          <w:rFonts w:cstheme="minorHAnsi"/>
          <w:sz w:val="18"/>
          <w:szCs w:val="18"/>
        </w:rPr>
        <w:t>: If you’re creating digital content, track how long users engage with your material. High bounce rates or short time spent may indicate your content is too complex or too simple.</w:t>
      </w:r>
    </w:p>
    <w:p w:rsidR="006E6F09" w:rsidRPr="00B06C0A" w:rsidRDefault="006E6F09" w:rsidP="006E6F09">
      <w:pPr>
        <w:numPr>
          <w:ilvl w:val="0"/>
          <w:numId w:val="15"/>
        </w:numPr>
        <w:spacing w:before="100" w:beforeAutospacing="1" w:after="100" w:afterAutospacing="1" w:line="240" w:lineRule="auto"/>
        <w:rPr>
          <w:rFonts w:cstheme="minorHAnsi"/>
          <w:sz w:val="18"/>
          <w:szCs w:val="18"/>
        </w:rPr>
      </w:pPr>
      <w:r w:rsidRPr="00B06C0A">
        <w:rPr>
          <w:rStyle w:val="Strong"/>
          <w:rFonts w:cstheme="minorHAnsi"/>
          <w:sz w:val="18"/>
          <w:szCs w:val="18"/>
        </w:rPr>
        <w:t>Email Open Rates and Clicks</w:t>
      </w:r>
      <w:r w:rsidRPr="00B06C0A">
        <w:rPr>
          <w:rFonts w:cstheme="minorHAnsi"/>
          <w:sz w:val="18"/>
          <w:szCs w:val="18"/>
        </w:rPr>
        <w:t>: In newsletters, analyze open and click rates to determine if your audience finds the content engaging or too challenging.</w:t>
      </w:r>
    </w:p>
    <w:p w:rsidR="006E6F09" w:rsidRPr="00B06C0A" w:rsidRDefault="006E6F09" w:rsidP="006E6F09">
      <w:pPr>
        <w:pStyle w:val="Heading3"/>
        <w:numPr>
          <w:ilvl w:val="1"/>
          <w:numId w:val="4"/>
        </w:numPr>
        <w:rPr>
          <w:rFonts w:asciiTheme="minorHAnsi" w:hAnsiTheme="minorHAnsi" w:cstheme="minorHAnsi"/>
          <w:sz w:val="18"/>
          <w:szCs w:val="18"/>
        </w:rPr>
      </w:pPr>
      <w:r w:rsidRPr="00B06C0A">
        <w:rPr>
          <w:rStyle w:val="Strong"/>
          <w:rFonts w:asciiTheme="minorHAnsi" w:hAnsiTheme="minorHAnsi" w:cstheme="minorHAnsi"/>
          <w:bCs/>
          <w:sz w:val="18"/>
          <w:szCs w:val="18"/>
        </w:rPr>
        <w:t xml:space="preserve">Ask Open-Ended Questions </w:t>
      </w:r>
      <w:proofErr w:type="gramStart"/>
      <w:r w:rsidRPr="00B06C0A">
        <w:rPr>
          <w:rStyle w:val="Strong"/>
          <w:rFonts w:asciiTheme="minorHAnsi" w:hAnsiTheme="minorHAnsi" w:cstheme="minorHAnsi"/>
          <w:bCs/>
          <w:sz w:val="18"/>
          <w:szCs w:val="18"/>
        </w:rPr>
        <w:t>During</w:t>
      </w:r>
      <w:proofErr w:type="gramEnd"/>
      <w:r w:rsidRPr="00B06C0A">
        <w:rPr>
          <w:rStyle w:val="Strong"/>
          <w:rFonts w:asciiTheme="minorHAnsi" w:hAnsiTheme="minorHAnsi" w:cstheme="minorHAnsi"/>
          <w:bCs/>
          <w:sz w:val="18"/>
          <w:szCs w:val="18"/>
        </w:rPr>
        <w:t xml:space="preserve"> Presentations</w:t>
      </w:r>
    </w:p>
    <w:p w:rsidR="006E6F09" w:rsidRPr="00B06C0A" w:rsidRDefault="006E6F09" w:rsidP="006E6F09">
      <w:pPr>
        <w:numPr>
          <w:ilvl w:val="0"/>
          <w:numId w:val="16"/>
        </w:numPr>
        <w:spacing w:before="100" w:beforeAutospacing="1" w:after="100" w:afterAutospacing="1" w:line="240" w:lineRule="auto"/>
        <w:rPr>
          <w:rFonts w:cstheme="minorHAnsi"/>
          <w:sz w:val="18"/>
          <w:szCs w:val="18"/>
        </w:rPr>
      </w:pPr>
      <w:r w:rsidRPr="00B06C0A">
        <w:rPr>
          <w:rFonts w:cstheme="minorHAnsi"/>
          <w:sz w:val="18"/>
          <w:szCs w:val="18"/>
        </w:rPr>
        <w:t>Encourage your audience to ask questions and use those questions as a gauge of their understanding. If they ask for basic clarifications, they might not be familiar with technical jargon yet.</w:t>
      </w:r>
    </w:p>
    <w:p w:rsidR="006E6F09" w:rsidRPr="00B06C0A" w:rsidRDefault="006E6F09" w:rsidP="006E6F09">
      <w:pPr>
        <w:pStyle w:val="Heading3"/>
        <w:numPr>
          <w:ilvl w:val="1"/>
          <w:numId w:val="4"/>
        </w:numPr>
        <w:rPr>
          <w:rFonts w:asciiTheme="minorHAnsi" w:hAnsiTheme="minorHAnsi" w:cstheme="minorHAnsi"/>
          <w:sz w:val="18"/>
          <w:szCs w:val="18"/>
        </w:rPr>
      </w:pPr>
      <w:r w:rsidRPr="00B06C0A">
        <w:rPr>
          <w:rStyle w:val="Strong"/>
          <w:rFonts w:asciiTheme="minorHAnsi" w:hAnsiTheme="minorHAnsi" w:cstheme="minorHAnsi"/>
          <w:bCs/>
          <w:sz w:val="18"/>
          <w:szCs w:val="18"/>
        </w:rPr>
        <w:t>Segment Your Audience</w:t>
      </w:r>
    </w:p>
    <w:p w:rsidR="006E6F09" w:rsidRPr="00B06C0A" w:rsidRDefault="006E6F09" w:rsidP="006E6F09">
      <w:pPr>
        <w:numPr>
          <w:ilvl w:val="0"/>
          <w:numId w:val="17"/>
        </w:numPr>
        <w:spacing w:before="100" w:beforeAutospacing="1" w:after="100" w:afterAutospacing="1" w:line="240" w:lineRule="auto"/>
        <w:rPr>
          <w:rFonts w:cstheme="minorHAnsi"/>
          <w:sz w:val="18"/>
          <w:szCs w:val="18"/>
        </w:rPr>
      </w:pPr>
      <w:r w:rsidRPr="00B06C0A">
        <w:rPr>
          <w:rFonts w:cstheme="minorHAnsi"/>
          <w:sz w:val="18"/>
          <w:szCs w:val="18"/>
        </w:rPr>
        <w:t>If you have a diverse audience, divide them into segments based on their knowledge level (e.g., beginner, intermediate, expert). Tailor your messaging differently for each group so that content matches their expertise level.</w:t>
      </w:r>
    </w:p>
    <w:p w:rsidR="006E6F09" w:rsidRPr="00B06C0A" w:rsidRDefault="006E6F09" w:rsidP="006E6F09">
      <w:pPr>
        <w:pStyle w:val="Heading3"/>
        <w:numPr>
          <w:ilvl w:val="1"/>
          <w:numId w:val="4"/>
        </w:numPr>
        <w:rPr>
          <w:rFonts w:asciiTheme="minorHAnsi" w:hAnsiTheme="minorHAnsi" w:cstheme="minorHAnsi"/>
          <w:sz w:val="18"/>
          <w:szCs w:val="18"/>
        </w:rPr>
      </w:pPr>
      <w:r w:rsidRPr="00B06C0A">
        <w:rPr>
          <w:rStyle w:val="Strong"/>
          <w:rFonts w:asciiTheme="minorHAnsi" w:hAnsiTheme="minorHAnsi" w:cstheme="minorHAnsi"/>
          <w:bCs/>
          <w:sz w:val="18"/>
          <w:szCs w:val="18"/>
        </w:rPr>
        <w:t>Use a Progressive Disclosure Approach</w:t>
      </w:r>
    </w:p>
    <w:p w:rsidR="006E6F09" w:rsidRPr="00B06C0A" w:rsidRDefault="006E6F09" w:rsidP="006E6F09">
      <w:pPr>
        <w:numPr>
          <w:ilvl w:val="0"/>
          <w:numId w:val="18"/>
        </w:numPr>
        <w:spacing w:before="100" w:beforeAutospacing="1" w:after="100" w:afterAutospacing="1" w:line="240" w:lineRule="auto"/>
        <w:rPr>
          <w:rFonts w:cstheme="minorHAnsi"/>
          <w:sz w:val="18"/>
          <w:szCs w:val="18"/>
        </w:rPr>
      </w:pPr>
      <w:r w:rsidRPr="00B06C0A">
        <w:rPr>
          <w:rFonts w:cstheme="minorHAnsi"/>
          <w:sz w:val="18"/>
          <w:szCs w:val="18"/>
        </w:rPr>
        <w:t>Introduce jargon or technical terms gradually as you build on foundational knowledge. This way, you allow the audience to absorb information at their own pace, without overwhelming them.</w:t>
      </w:r>
    </w:p>
    <w:p w:rsidR="006E6F09" w:rsidRPr="00B06C0A" w:rsidRDefault="006E6F09" w:rsidP="006E6F09">
      <w:pPr>
        <w:pStyle w:val="NormalWeb"/>
        <w:rPr>
          <w:rFonts w:asciiTheme="minorHAnsi" w:hAnsiTheme="minorHAnsi" w:cstheme="minorHAnsi"/>
          <w:sz w:val="18"/>
          <w:szCs w:val="18"/>
        </w:rPr>
      </w:pPr>
      <w:r w:rsidRPr="00B06C0A">
        <w:rPr>
          <w:rFonts w:asciiTheme="minorHAnsi" w:hAnsiTheme="minorHAnsi" w:cstheme="minorHAnsi"/>
          <w:sz w:val="18"/>
          <w:szCs w:val="18"/>
        </w:rPr>
        <w:t>By applying these methods, you can better gauge your audience’s knowledge and adjust your content to avoid overloading them with unfamiliar terms.</w:t>
      </w:r>
    </w:p>
    <w:p w:rsidR="006E6F09" w:rsidRPr="00B06C0A" w:rsidRDefault="006E6F09" w:rsidP="006E6F09">
      <w:pPr>
        <w:rPr>
          <w:rFonts w:cstheme="minorHAnsi"/>
          <w:sz w:val="18"/>
          <w:szCs w:val="18"/>
        </w:rPr>
      </w:pPr>
    </w:p>
    <w:p w:rsidR="00B06C0A" w:rsidRPr="00B06C0A" w:rsidRDefault="00B06C0A" w:rsidP="006E6F09">
      <w:pPr>
        <w:rPr>
          <w:rFonts w:cstheme="minorHAnsi"/>
          <w:sz w:val="18"/>
          <w:szCs w:val="18"/>
        </w:rPr>
      </w:pPr>
    </w:p>
    <w:p w:rsidR="00003081" w:rsidRPr="00B06C0A" w:rsidRDefault="00003081" w:rsidP="00003081">
      <w:pPr>
        <w:pStyle w:val="Heading2"/>
        <w:shd w:val="clear" w:color="auto" w:fill="FFFFFF"/>
        <w:rPr>
          <w:rFonts w:asciiTheme="minorHAnsi" w:hAnsiTheme="minorHAnsi" w:cstheme="minorHAnsi"/>
          <w:b/>
          <w:color w:val="1F2328"/>
          <w:sz w:val="18"/>
          <w:szCs w:val="18"/>
        </w:rPr>
      </w:pPr>
      <w:r w:rsidRPr="00B06C0A">
        <w:rPr>
          <w:rFonts w:asciiTheme="minorHAnsi" w:hAnsiTheme="minorHAnsi" w:cstheme="minorHAnsi"/>
          <w:b/>
          <w:color w:val="1F2328"/>
          <w:sz w:val="18"/>
          <w:szCs w:val="18"/>
        </w:rPr>
        <w:lastRenderedPageBreak/>
        <w:t>4. What techniques can you use to ensure your content is accessible to those with limited technical knowledge?</w:t>
      </w:r>
    </w:p>
    <w:p w:rsidR="00CF3331" w:rsidRPr="00CF3331" w:rsidRDefault="00CF3331" w:rsidP="00CF3331">
      <w:pPr>
        <w:spacing w:before="100" w:beforeAutospacing="1" w:after="100" w:afterAutospacing="1" w:line="240" w:lineRule="auto"/>
        <w:rPr>
          <w:rFonts w:eastAsia="Times New Roman" w:cstheme="minorHAnsi"/>
          <w:sz w:val="18"/>
          <w:szCs w:val="18"/>
        </w:rPr>
      </w:pPr>
      <w:r w:rsidRPr="00CF3331">
        <w:rPr>
          <w:rFonts w:eastAsia="Times New Roman" w:cstheme="minorHAnsi"/>
          <w:sz w:val="18"/>
          <w:szCs w:val="18"/>
        </w:rPr>
        <w:t>Ensuring your content is accessible to those with limited technical knowledge involves a few key techniques:</w:t>
      </w:r>
    </w:p>
    <w:p w:rsidR="00CF3331" w:rsidRPr="00CF3331" w:rsidRDefault="00CF3331" w:rsidP="006E6F09">
      <w:pPr>
        <w:numPr>
          <w:ilvl w:val="0"/>
          <w:numId w:val="8"/>
        </w:numPr>
        <w:spacing w:before="100" w:beforeAutospacing="1" w:after="100" w:afterAutospacing="1" w:line="240" w:lineRule="auto"/>
        <w:rPr>
          <w:rFonts w:eastAsia="Times New Roman" w:cstheme="minorHAnsi"/>
          <w:sz w:val="18"/>
          <w:szCs w:val="18"/>
        </w:rPr>
      </w:pPr>
      <w:r w:rsidRPr="00B06C0A">
        <w:rPr>
          <w:rFonts w:eastAsia="Times New Roman" w:cstheme="minorHAnsi"/>
          <w:b/>
          <w:bCs/>
          <w:sz w:val="18"/>
          <w:szCs w:val="18"/>
        </w:rPr>
        <w:t>Use Simple Language</w:t>
      </w:r>
      <w:r w:rsidRPr="00CF3331">
        <w:rPr>
          <w:rFonts w:eastAsia="Times New Roman" w:cstheme="minorHAnsi"/>
          <w:sz w:val="18"/>
          <w:szCs w:val="18"/>
        </w:rPr>
        <w:t>: Avoid jargon and complex terms. Aim for clear, concise language that is easy to understand.</w:t>
      </w:r>
    </w:p>
    <w:p w:rsidR="00CF3331" w:rsidRPr="00CF3331" w:rsidRDefault="00CF3331" w:rsidP="006E6F09">
      <w:pPr>
        <w:numPr>
          <w:ilvl w:val="0"/>
          <w:numId w:val="8"/>
        </w:numPr>
        <w:spacing w:before="100" w:beforeAutospacing="1" w:after="100" w:afterAutospacing="1" w:line="240" w:lineRule="auto"/>
        <w:rPr>
          <w:rFonts w:eastAsia="Times New Roman" w:cstheme="minorHAnsi"/>
          <w:sz w:val="18"/>
          <w:szCs w:val="18"/>
        </w:rPr>
      </w:pPr>
      <w:r w:rsidRPr="00B06C0A">
        <w:rPr>
          <w:rFonts w:eastAsia="Times New Roman" w:cstheme="minorHAnsi"/>
          <w:b/>
          <w:bCs/>
          <w:sz w:val="18"/>
          <w:szCs w:val="18"/>
        </w:rPr>
        <w:t>Provide Clear Instructions</w:t>
      </w:r>
      <w:r w:rsidRPr="00CF3331">
        <w:rPr>
          <w:rFonts w:eastAsia="Times New Roman" w:cstheme="minorHAnsi"/>
          <w:sz w:val="18"/>
          <w:szCs w:val="18"/>
        </w:rPr>
        <w:t>: Break down processes into easy-to-follow steps. Use bullet points or numbered lists for clarity.</w:t>
      </w:r>
    </w:p>
    <w:p w:rsidR="00CF3331" w:rsidRPr="00CF3331" w:rsidRDefault="00CF3331" w:rsidP="006E6F09">
      <w:pPr>
        <w:numPr>
          <w:ilvl w:val="0"/>
          <w:numId w:val="8"/>
        </w:numPr>
        <w:spacing w:before="100" w:beforeAutospacing="1" w:after="100" w:afterAutospacing="1" w:line="240" w:lineRule="auto"/>
        <w:rPr>
          <w:rFonts w:eastAsia="Times New Roman" w:cstheme="minorHAnsi"/>
          <w:sz w:val="18"/>
          <w:szCs w:val="18"/>
        </w:rPr>
      </w:pPr>
      <w:r w:rsidRPr="00B06C0A">
        <w:rPr>
          <w:rFonts w:eastAsia="Times New Roman" w:cstheme="minorHAnsi"/>
          <w:b/>
          <w:bCs/>
          <w:sz w:val="18"/>
          <w:szCs w:val="18"/>
        </w:rPr>
        <w:t>Include Visual Aids</w:t>
      </w:r>
      <w:r w:rsidRPr="00CF3331">
        <w:rPr>
          <w:rFonts w:eastAsia="Times New Roman" w:cstheme="minorHAnsi"/>
          <w:sz w:val="18"/>
          <w:szCs w:val="18"/>
        </w:rPr>
        <w:t>: Use diagrams, screenshots, or videos to illustrate concepts. Visuals can often make explanations clearer.</w:t>
      </w:r>
    </w:p>
    <w:p w:rsidR="00CF3331" w:rsidRPr="00CF3331" w:rsidRDefault="00CF3331" w:rsidP="006E6F09">
      <w:pPr>
        <w:numPr>
          <w:ilvl w:val="0"/>
          <w:numId w:val="8"/>
        </w:numPr>
        <w:spacing w:before="100" w:beforeAutospacing="1" w:after="100" w:afterAutospacing="1" w:line="240" w:lineRule="auto"/>
        <w:rPr>
          <w:rFonts w:eastAsia="Times New Roman" w:cstheme="minorHAnsi"/>
          <w:sz w:val="18"/>
          <w:szCs w:val="18"/>
        </w:rPr>
      </w:pPr>
      <w:r w:rsidRPr="00B06C0A">
        <w:rPr>
          <w:rFonts w:eastAsia="Times New Roman" w:cstheme="minorHAnsi"/>
          <w:b/>
          <w:bCs/>
          <w:sz w:val="18"/>
          <w:szCs w:val="18"/>
        </w:rPr>
        <w:t>Offer Alternative Formats</w:t>
      </w:r>
      <w:r w:rsidRPr="00CF3331">
        <w:rPr>
          <w:rFonts w:eastAsia="Times New Roman" w:cstheme="minorHAnsi"/>
          <w:sz w:val="18"/>
          <w:szCs w:val="18"/>
        </w:rPr>
        <w:t>: Provide content in different formats, such as text, audio, and video, to accommodate different preferences and needs.</w:t>
      </w:r>
    </w:p>
    <w:p w:rsidR="00CF3331" w:rsidRPr="00CF3331" w:rsidRDefault="00CF3331" w:rsidP="006E6F09">
      <w:pPr>
        <w:numPr>
          <w:ilvl w:val="0"/>
          <w:numId w:val="8"/>
        </w:numPr>
        <w:spacing w:before="100" w:beforeAutospacing="1" w:after="100" w:afterAutospacing="1" w:line="240" w:lineRule="auto"/>
        <w:rPr>
          <w:rFonts w:eastAsia="Times New Roman" w:cstheme="minorHAnsi"/>
          <w:sz w:val="18"/>
          <w:szCs w:val="18"/>
        </w:rPr>
      </w:pPr>
      <w:r w:rsidRPr="00B06C0A">
        <w:rPr>
          <w:rFonts w:eastAsia="Times New Roman" w:cstheme="minorHAnsi"/>
          <w:b/>
          <w:bCs/>
          <w:sz w:val="18"/>
          <w:szCs w:val="18"/>
        </w:rPr>
        <w:t>Ensure Mobile Compatibility</w:t>
      </w:r>
      <w:r w:rsidRPr="00CF3331">
        <w:rPr>
          <w:rFonts w:eastAsia="Times New Roman" w:cstheme="minorHAnsi"/>
          <w:sz w:val="18"/>
          <w:szCs w:val="18"/>
        </w:rPr>
        <w:t>: Make sure your content is accessible on various devices, including smartphones and tablets.</w:t>
      </w:r>
    </w:p>
    <w:p w:rsidR="00CF3331" w:rsidRPr="00CF3331" w:rsidRDefault="00CF3331" w:rsidP="006E6F09">
      <w:pPr>
        <w:numPr>
          <w:ilvl w:val="0"/>
          <w:numId w:val="8"/>
        </w:numPr>
        <w:spacing w:before="100" w:beforeAutospacing="1" w:after="100" w:afterAutospacing="1" w:line="240" w:lineRule="auto"/>
        <w:rPr>
          <w:rFonts w:eastAsia="Times New Roman" w:cstheme="minorHAnsi"/>
          <w:sz w:val="18"/>
          <w:szCs w:val="18"/>
        </w:rPr>
      </w:pPr>
      <w:r w:rsidRPr="00B06C0A">
        <w:rPr>
          <w:rFonts w:eastAsia="Times New Roman" w:cstheme="minorHAnsi"/>
          <w:b/>
          <w:bCs/>
          <w:sz w:val="18"/>
          <w:szCs w:val="18"/>
        </w:rPr>
        <w:t>Provide Context</w:t>
      </w:r>
      <w:r w:rsidRPr="00CF3331">
        <w:rPr>
          <w:rFonts w:eastAsia="Times New Roman" w:cstheme="minorHAnsi"/>
          <w:sz w:val="18"/>
          <w:szCs w:val="18"/>
        </w:rPr>
        <w:t>: Explain why certain actions are needed or how they fit into the larger picture. This helps users understand the purpose and importance.</w:t>
      </w:r>
    </w:p>
    <w:p w:rsidR="00CF3331" w:rsidRPr="00CF3331" w:rsidRDefault="00CF3331" w:rsidP="006E6F09">
      <w:pPr>
        <w:numPr>
          <w:ilvl w:val="0"/>
          <w:numId w:val="8"/>
        </w:numPr>
        <w:spacing w:before="100" w:beforeAutospacing="1" w:after="100" w:afterAutospacing="1" w:line="240" w:lineRule="auto"/>
        <w:rPr>
          <w:rFonts w:eastAsia="Times New Roman" w:cstheme="minorHAnsi"/>
          <w:sz w:val="18"/>
          <w:szCs w:val="18"/>
        </w:rPr>
      </w:pPr>
      <w:r w:rsidRPr="00B06C0A">
        <w:rPr>
          <w:rFonts w:eastAsia="Times New Roman" w:cstheme="minorHAnsi"/>
          <w:b/>
          <w:bCs/>
          <w:sz w:val="18"/>
          <w:szCs w:val="18"/>
        </w:rPr>
        <w:t>Use Examples and Analogies</w:t>
      </w:r>
      <w:r w:rsidRPr="00CF3331">
        <w:rPr>
          <w:rFonts w:eastAsia="Times New Roman" w:cstheme="minorHAnsi"/>
          <w:sz w:val="18"/>
          <w:szCs w:val="18"/>
        </w:rPr>
        <w:t>: Relate new concepts to familiar ideas to make them more relatable and easier to grasp.</w:t>
      </w:r>
    </w:p>
    <w:p w:rsidR="00CF3331" w:rsidRPr="00CF3331" w:rsidRDefault="00CF3331" w:rsidP="006E6F09">
      <w:pPr>
        <w:numPr>
          <w:ilvl w:val="0"/>
          <w:numId w:val="8"/>
        </w:numPr>
        <w:spacing w:before="100" w:beforeAutospacing="1" w:after="100" w:afterAutospacing="1" w:line="240" w:lineRule="auto"/>
        <w:rPr>
          <w:rFonts w:eastAsia="Times New Roman" w:cstheme="minorHAnsi"/>
          <w:sz w:val="18"/>
          <w:szCs w:val="18"/>
        </w:rPr>
      </w:pPr>
      <w:r w:rsidRPr="00B06C0A">
        <w:rPr>
          <w:rFonts w:eastAsia="Times New Roman" w:cstheme="minorHAnsi"/>
          <w:b/>
          <w:bCs/>
          <w:sz w:val="18"/>
          <w:szCs w:val="18"/>
        </w:rPr>
        <w:t>Test with Real Users</w:t>
      </w:r>
      <w:r w:rsidRPr="00CF3331">
        <w:rPr>
          <w:rFonts w:eastAsia="Times New Roman" w:cstheme="minorHAnsi"/>
          <w:sz w:val="18"/>
          <w:szCs w:val="18"/>
        </w:rPr>
        <w:t>: Get feedback from people who are not tech-savvy to identify areas that might be confusing or difficult to navigate.</w:t>
      </w:r>
    </w:p>
    <w:p w:rsidR="00CF3331" w:rsidRPr="00CF3331" w:rsidRDefault="00CF3331" w:rsidP="006E6F09">
      <w:pPr>
        <w:numPr>
          <w:ilvl w:val="0"/>
          <w:numId w:val="8"/>
        </w:numPr>
        <w:spacing w:before="100" w:beforeAutospacing="1" w:after="100" w:afterAutospacing="1" w:line="240" w:lineRule="auto"/>
        <w:rPr>
          <w:rFonts w:eastAsia="Times New Roman" w:cstheme="minorHAnsi"/>
          <w:sz w:val="18"/>
          <w:szCs w:val="18"/>
        </w:rPr>
      </w:pPr>
      <w:r w:rsidRPr="00B06C0A">
        <w:rPr>
          <w:rFonts w:eastAsia="Times New Roman" w:cstheme="minorHAnsi"/>
          <w:b/>
          <w:bCs/>
          <w:sz w:val="18"/>
          <w:szCs w:val="18"/>
        </w:rPr>
        <w:t>Offer Support</w:t>
      </w:r>
      <w:r w:rsidRPr="00CF3331">
        <w:rPr>
          <w:rFonts w:eastAsia="Times New Roman" w:cstheme="minorHAnsi"/>
          <w:sz w:val="18"/>
          <w:szCs w:val="18"/>
        </w:rPr>
        <w:t>: Provide easy access to help resources, such as FAQs, help centers, or contact support, for users who need additional assistance.</w:t>
      </w:r>
    </w:p>
    <w:p w:rsidR="00CF3331" w:rsidRPr="00CF3331" w:rsidRDefault="00CF3331" w:rsidP="00CF3331">
      <w:pPr>
        <w:spacing w:before="100" w:beforeAutospacing="1" w:after="100" w:afterAutospacing="1" w:line="240" w:lineRule="auto"/>
        <w:rPr>
          <w:rFonts w:eastAsia="Times New Roman" w:cstheme="minorHAnsi"/>
          <w:sz w:val="18"/>
          <w:szCs w:val="18"/>
        </w:rPr>
      </w:pPr>
      <w:r w:rsidRPr="00CF3331">
        <w:rPr>
          <w:rFonts w:eastAsia="Times New Roman" w:cstheme="minorHAnsi"/>
          <w:sz w:val="18"/>
          <w:szCs w:val="18"/>
        </w:rPr>
        <w:t>By implementing these techniques, you can make your content more accessible and user-friendly for everyone, regardless of their technical expertise.</w:t>
      </w:r>
    </w:p>
    <w:p w:rsidR="00CF3331" w:rsidRPr="00B06C0A" w:rsidRDefault="00CF3331" w:rsidP="00CF3331">
      <w:pPr>
        <w:rPr>
          <w:rFonts w:cstheme="minorHAnsi"/>
          <w:sz w:val="18"/>
          <w:szCs w:val="18"/>
        </w:rPr>
      </w:pPr>
    </w:p>
    <w:p w:rsidR="00003081" w:rsidRPr="00B06C0A" w:rsidRDefault="00003081" w:rsidP="00003081">
      <w:pPr>
        <w:pStyle w:val="Heading2"/>
        <w:shd w:val="clear" w:color="auto" w:fill="FFFFFF"/>
        <w:rPr>
          <w:rFonts w:asciiTheme="minorHAnsi" w:hAnsiTheme="minorHAnsi" w:cstheme="minorHAnsi"/>
          <w:b/>
          <w:color w:val="1F2328"/>
          <w:sz w:val="18"/>
          <w:szCs w:val="18"/>
        </w:rPr>
      </w:pPr>
      <w:r w:rsidRPr="00B06C0A">
        <w:rPr>
          <w:rFonts w:asciiTheme="minorHAnsi" w:hAnsiTheme="minorHAnsi" w:cstheme="minorHAnsi"/>
          <w:b/>
          <w:color w:val="1F2328"/>
          <w:sz w:val="18"/>
          <w:szCs w:val="18"/>
        </w:rPr>
        <w:t>5. Why is it important to use plain language instead of technical jargon in your writing</w:t>
      </w:r>
      <w:proofErr w:type="gramStart"/>
      <w:r w:rsidRPr="00B06C0A">
        <w:rPr>
          <w:rFonts w:asciiTheme="minorHAnsi" w:hAnsiTheme="minorHAnsi" w:cstheme="minorHAnsi"/>
          <w:b/>
          <w:color w:val="1F2328"/>
          <w:sz w:val="18"/>
          <w:szCs w:val="18"/>
        </w:rPr>
        <w:t>?</w:t>
      </w:r>
      <w:r w:rsidR="006E6F09" w:rsidRPr="00B06C0A">
        <w:rPr>
          <w:rFonts w:asciiTheme="minorHAnsi" w:hAnsiTheme="minorHAnsi" w:cstheme="minorHAnsi"/>
          <w:b/>
          <w:color w:val="1F2328"/>
          <w:sz w:val="18"/>
          <w:szCs w:val="18"/>
        </w:rPr>
        <w:t>.</w:t>
      </w:r>
      <w:proofErr w:type="gramEnd"/>
    </w:p>
    <w:p w:rsidR="006E6F09" w:rsidRPr="00B06C0A" w:rsidRDefault="006E6F09" w:rsidP="006E6F09">
      <w:pPr>
        <w:pStyle w:val="NormalWeb"/>
        <w:rPr>
          <w:rFonts w:asciiTheme="minorHAnsi" w:hAnsiTheme="minorHAnsi" w:cstheme="minorHAnsi"/>
          <w:sz w:val="18"/>
          <w:szCs w:val="18"/>
        </w:rPr>
      </w:pPr>
      <w:r w:rsidRPr="00B06C0A">
        <w:rPr>
          <w:rFonts w:asciiTheme="minorHAnsi" w:hAnsiTheme="minorHAnsi" w:cstheme="minorHAnsi"/>
          <w:sz w:val="18"/>
          <w:szCs w:val="18"/>
        </w:rPr>
        <w:t>Using plain language instead of technical jargon in your writing is important for several reasons:</w:t>
      </w:r>
    </w:p>
    <w:p w:rsidR="006E6F09" w:rsidRPr="00B06C0A" w:rsidRDefault="006E6F09" w:rsidP="00B06C0A">
      <w:pPr>
        <w:pStyle w:val="Heading3"/>
        <w:numPr>
          <w:ilvl w:val="2"/>
          <w:numId w:val="4"/>
        </w:numPr>
        <w:rPr>
          <w:rFonts w:asciiTheme="minorHAnsi" w:hAnsiTheme="minorHAnsi" w:cstheme="minorHAnsi"/>
          <w:sz w:val="18"/>
          <w:szCs w:val="18"/>
        </w:rPr>
      </w:pPr>
      <w:r w:rsidRPr="00B06C0A">
        <w:rPr>
          <w:rStyle w:val="Strong"/>
          <w:rFonts w:asciiTheme="minorHAnsi" w:hAnsiTheme="minorHAnsi" w:cstheme="minorHAnsi"/>
          <w:bCs/>
          <w:sz w:val="18"/>
          <w:szCs w:val="18"/>
        </w:rPr>
        <w:t>Increases Accessibility and Understanding</w:t>
      </w:r>
    </w:p>
    <w:p w:rsidR="006E6F09" w:rsidRPr="002F0DE4" w:rsidRDefault="006E6F09" w:rsidP="006E6F09">
      <w:pPr>
        <w:numPr>
          <w:ilvl w:val="0"/>
          <w:numId w:val="20"/>
        </w:numPr>
        <w:spacing w:before="100" w:beforeAutospacing="1" w:after="100" w:afterAutospacing="1" w:line="240" w:lineRule="auto"/>
        <w:rPr>
          <w:rFonts w:cstheme="minorHAnsi"/>
          <w:sz w:val="18"/>
          <w:szCs w:val="18"/>
        </w:rPr>
      </w:pPr>
      <w:r w:rsidRPr="002F0DE4">
        <w:rPr>
          <w:rStyle w:val="Strong"/>
          <w:rFonts w:cstheme="minorHAnsi"/>
          <w:b w:val="0"/>
          <w:sz w:val="18"/>
          <w:szCs w:val="18"/>
        </w:rPr>
        <w:t>Broader Audience Reach</w:t>
      </w:r>
      <w:r w:rsidRPr="002F0DE4">
        <w:rPr>
          <w:rFonts w:cstheme="minorHAnsi"/>
          <w:sz w:val="18"/>
          <w:szCs w:val="18"/>
        </w:rPr>
        <w:t>: Plain language ensures that your content is accessible to a wider audience, including those who may not be familiar with industry-specific terms. This makes your message more inclusive.</w:t>
      </w:r>
    </w:p>
    <w:p w:rsidR="006E6F09" w:rsidRPr="002F0DE4" w:rsidRDefault="006E6F09" w:rsidP="006E6F09">
      <w:pPr>
        <w:numPr>
          <w:ilvl w:val="0"/>
          <w:numId w:val="20"/>
        </w:numPr>
        <w:spacing w:before="100" w:beforeAutospacing="1" w:after="100" w:afterAutospacing="1" w:line="240" w:lineRule="auto"/>
        <w:rPr>
          <w:rFonts w:cstheme="minorHAnsi"/>
          <w:sz w:val="18"/>
          <w:szCs w:val="18"/>
        </w:rPr>
      </w:pPr>
      <w:r w:rsidRPr="002F0DE4">
        <w:rPr>
          <w:rStyle w:val="Strong"/>
          <w:rFonts w:cstheme="minorHAnsi"/>
          <w:b w:val="0"/>
          <w:sz w:val="18"/>
          <w:szCs w:val="18"/>
        </w:rPr>
        <w:t>Clarity</w:t>
      </w:r>
      <w:r w:rsidRPr="002F0DE4">
        <w:rPr>
          <w:rFonts w:cstheme="minorHAnsi"/>
          <w:sz w:val="18"/>
          <w:szCs w:val="18"/>
        </w:rPr>
        <w:t>: By avoiding complex jargon, you make your message clearer and easier to comprehend. Readers can grasp the information quickly without needing to decipher unfamiliar terms.</w:t>
      </w:r>
    </w:p>
    <w:p w:rsidR="006E6F09" w:rsidRPr="002F0DE4" w:rsidRDefault="006E6F09" w:rsidP="00B06C0A">
      <w:pPr>
        <w:pStyle w:val="Heading3"/>
        <w:numPr>
          <w:ilvl w:val="2"/>
          <w:numId w:val="4"/>
        </w:numPr>
        <w:rPr>
          <w:rFonts w:asciiTheme="minorHAnsi" w:hAnsiTheme="minorHAnsi" w:cstheme="minorHAnsi"/>
          <w:b w:val="0"/>
          <w:sz w:val="18"/>
          <w:szCs w:val="18"/>
        </w:rPr>
      </w:pPr>
      <w:r w:rsidRPr="002F0DE4">
        <w:rPr>
          <w:rStyle w:val="Strong"/>
          <w:rFonts w:asciiTheme="minorHAnsi" w:hAnsiTheme="minorHAnsi" w:cstheme="minorHAnsi"/>
          <w:bCs/>
          <w:sz w:val="18"/>
          <w:szCs w:val="18"/>
        </w:rPr>
        <w:t>Improves Communication Efficiency</w:t>
      </w:r>
    </w:p>
    <w:p w:rsidR="006E6F09" w:rsidRPr="002F0DE4" w:rsidRDefault="006E6F09" w:rsidP="006E6F09">
      <w:pPr>
        <w:numPr>
          <w:ilvl w:val="0"/>
          <w:numId w:val="21"/>
        </w:numPr>
        <w:spacing w:before="100" w:beforeAutospacing="1" w:after="100" w:afterAutospacing="1" w:line="240" w:lineRule="auto"/>
        <w:rPr>
          <w:rFonts w:cstheme="minorHAnsi"/>
          <w:sz w:val="18"/>
          <w:szCs w:val="18"/>
        </w:rPr>
      </w:pPr>
      <w:r w:rsidRPr="002F0DE4">
        <w:rPr>
          <w:rStyle w:val="Strong"/>
          <w:rFonts w:cstheme="minorHAnsi"/>
          <w:b w:val="0"/>
          <w:sz w:val="18"/>
          <w:szCs w:val="18"/>
        </w:rPr>
        <w:t>Faster Understanding</w:t>
      </w:r>
      <w:r w:rsidRPr="002F0DE4">
        <w:rPr>
          <w:rFonts w:cstheme="minorHAnsi"/>
          <w:sz w:val="18"/>
          <w:szCs w:val="18"/>
        </w:rPr>
        <w:t>: Plain language allows readers to understand your key points faster, reducing cognitive load. This is especially important when communicating with busy professionals or the general public who don’t have time to decode complex language.</w:t>
      </w:r>
    </w:p>
    <w:p w:rsidR="006E6F09" w:rsidRPr="002F0DE4" w:rsidRDefault="006E6F09" w:rsidP="006E6F09">
      <w:pPr>
        <w:numPr>
          <w:ilvl w:val="0"/>
          <w:numId w:val="21"/>
        </w:numPr>
        <w:spacing w:before="100" w:beforeAutospacing="1" w:after="100" w:afterAutospacing="1" w:line="240" w:lineRule="auto"/>
        <w:rPr>
          <w:rFonts w:cstheme="minorHAnsi"/>
          <w:sz w:val="18"/>
          <w:szCs w:val="18"/>
        </w:rPr>
      </w:pPr>
      <w:r w:rsidRPr="002F0DE4">
        <w:rPr>
          <w:rStyle w:val="Strong"/>
          <w:rFonts w:cstheme="minorHAnsi"/>
          <w:b w:val="0"/>
          <w:sz w:val="18"/>
          <w:szCs w:val="18"/>
        </w:rPr>
        <w:t>Reduces Miscommunication</w:t>
      </w:r>
      <w:r w:rsidRPr="002F0DE4">
        <w:rPr>
          <w:rFonts w:cstheme="minorHAnsi"/>
          <w:sz w:val="18"/>
          <w:szCs w:val="18"/>
        </w:rPr>
        <w:t>: When people don’t understand jargon, they may interpret your message incorrectly, leading to confusion. Plain language minimizes the risk of miscommunication.</w:t>
      </w:r>
    </w:p>
    <w:p w:rsidR="006E6F09" w:rsidRPr="002F0DE4" w:rsidRDefault="006E6F09" w:rsidP="00B06C0A">
      <w:pPr>
        <w:pStyle w:val="Heading3"/>
        <w:numPr>
          <w:ilvl w:val="2"/>
          <w:numId w:val="4"/>
        </w:numPr>
        <w:rPr>
          <w:rFonts w:asciiTheme="minorHAnsi" w:hAnsiTheme="minorHAnsi" w:cstheme="minorHAnsi"/>
          <w:b w:val="0"/>
          <w:sz w:val="18"/>
          <w:szCs w:val="18"/>
        </w:rPr>
      </w:pPr>
      <w:r w:rsidRPr="002F0DE4">
        <w:rPr>
          <w:rStyle w:val="Strong"/>
          <w:rFonts w:asciiTheme="minorHAnsi" w:hAnsiTheme="minorHAnsi" w:cstheme="minorHAnsi"/>
          <w:bCs/>
          <w:sz w:val="18"/>
          <w:szCs w:val="18"/>
        </w:rPr>
        <w:t>Builds Trust and Credibility</w:t>
      </w:r>
    </w:p>
    <w:p w:rsidR="006E6F09" w:rsidRPr="002F0DE4" w:rsidRDefault="006E6F09" w:rsidP="006E6F09">
      <w:pPr>
        <w:numPr>
          <w:ilvl w:val="0"/>
          <w:numId w:val="22"/>
        </w:numPr>
        <w:spacing w:before="100" w:beforeAutospacing="1" w:after="100" w:afterAutospacing="1" w:line="240" w:lineRule="auto"/>
        <w:rPr>
          <w:rFonts w:cstheme="minorHAnsi"/>
          <w:sz w:val="18"/>
          <w:szCs w:val="18"/>
        </w:rPr>
      </w:pPr>
      <w:r w:rsidRPr="002F0DE4">
        <w:rPr>
          <w:rStyle w:val="Strong"/>
          <w:rFonts w:cstheme="minorHAnsi"/>
          <w:b w:val="0"/>
          <w:sz w:val="18"/>
          <w:szCs w:val="18"/>
        </w:rPr>
        <w:t>Enhances Transparency</w:t>
      </w:r>
      <w:r w:rsidRPr="002F0DE4">
        <w:rPr>
          <w:rFonts w:cstheme="minorHAnsi"/>
          <w:sz w:val="18"/>
          <w:szCs w:val="18"/>
        </w:rPr>
        <w:t>: Writing in plain language shows that you value clear communication and transparency. It demonstrates that you're focused on helping the reader, not impressing them with technical terms.</w:t>
      </w:r>
    </w:p>
    <w:p w:rsidR="006E6F09" w:rsidRPr="002F0DE4" w:rsidRDefault="006E6F09" w:rsidP="006E6F09">
      <w:pPr>
        <w:numPr>
          <w:ilvl w:val="0"/>
          <w:numId w:val="22"/>
        </w:numPr>
        <w:spacing w:before="100" w:beforeAutospacing="1" w:after="100" w:afterAutospacing="1" w:line="240" w:lineRule="auto"/>
        <w:rPr>
          <w:rFonts w:cstheme="minorHAnsi"/>
          <w:sz w:val="18"/>
          <w:szCs w:val="18"/>
        </w:rPr>
      </w:pPr>
      <w:r w:rsidRPr="002F0DE4">
        <w:rPr>
          <w:rStyle w:val="Strong"/>
          <w:rFonts w:cstheme="minorHAnsi"/>
          <w:b w:val="0"/>
          <w:sz w:val="18"/>
          <w:szCs w:val="18"/>
        </w:rPr>
        <w:t>Establishes Authority</w:t>
      </w:r>
      <w:r w:rsidRPr="002F0DE4">
        <w:rPr>
          <w:rFonts w:cstheme="minorHAnsi"/>
          <w:sz w:val="18"/>
          <w:szCs w:val="18"/>
        </w:rPr>
        <w:t>: Using simple language without oversimplifying complex ideas can enhance your credibility. It shows you have a strong understanding of the topic, as you're able to explain it clearly.</w:t>
      </w:r>
    </w:p>
    <w:p w:rsidR="006E6F09" w:rsidRPr="002F0DE4" w:rsidRDefault="006E6F09" w:rsidP="00B06C0A">
      <w:pPr>
        <w:pStyle w:val="Heading3"/>
        <w:numPr>
          <w:ilvl w:val="2"/>
          <w:numId w:val="4"/>
        </w:numPr>
        <w:rPr>
          <w:rFonts w:asciiTheme="minorHAnsi" w:hAnsiTheme="minorHAnsi" w:cstheme="minorHAnsi"/>
          <w:b w:val="0"/>
          <w:sz w:val="18"/>
          <w:szCs w:val="18"/>
        </w:rPr>
      </w:pPr>
      <w:r w:rsidRPr="002F0DE4">
        <w:rPr>
          <w:rStyle w:val="Strong"/>
          <w:rFonts w:asciiTheme="minorHAnsi" w:hAnsiTheme="minorHAnsi" w:cstheme="minorHAnsi"/>
          <w:bCs/>
          <w:sz w:val="18"/>
          <w:szCs w:val="18"/>
        </w:rPr>
        <w:t>Encourages Engagement</w:t>
      </w:r>
    </w:p>
    <w:p w:rsidR="006E6F09" w:rsidRPr="002F0DE4" w:rsidRDefault="006E6F09" w:rsidP="006E6F09">
      <w:pPr>
        <w:numPr>
          <w:ilvl w:val="0"/>
          <w:numId w:val="23"/>
        </w:numPr>
        <w:spacing w:before="100" w:beforeAutospacing="1" w:after="100" w:afterAutospacing="1" w:line="240" w:lineRule="auto"/>
        <w:rPr>
          <w:rFonts w:cstheme="minorHAnsi"/>
          <w:sz w:val="18"/>
          <w:szCs w:val="18"/>
        </w:rPr>
      </w:pPr>
      <w:r w:rsidRPr="002F0DE4">
        <w:rPr>
          <w:rStyle w:val="Strong"/>
          <w:rFonts w:cstheme="minorHAnsi"/>
          <w:b w:val="0"/>
          <w:sz w:val="18"/>
          <w:szCs w:val="18"/>
        </w:rPr>
        <w:lastRenderedPageBreak/>
        <w:t>Better Reader Engagement</w:t>
      </w:r>
      <w:r w:rsidRPr="002F0DE4">
        <w:rPr>
          <w:rFonts w:cstheme="minorHAnsi"/>
          <w:sz w:val="18"/>
          <w:szCs w:val="18"/>
        </w:rPr>
        <w:t>: When your writing is easy to understand, readers are more likely to stay engaged with the content. Jargon-heavy text can turn readers away if they feel lost or alienated.</w:t>
      </w:r>
    </w:p>
    <w:p w:rsidR="006E6F09" w:rsidRPr="002F0DE4" w:rsidRDefault="006E6F09" w:rsidP="006E6F09">
      <w:pPr>
        <w:numPr>
          <w:ilvl w:val="0"/>
          <w:numId w:val="23"/>
        </w:numPr>
        <w:spacing w:before="100" w:beforeAutospacing="1" w:after="100" w:afterAutospacing="1" w:line="240" w:lineRule="auto"/>
        <w:rPr>
          <w:rFonts w:cstheme="minorHAnsi"/>
          <w:sz w:val="18"/>
          <w:szCs w:val="18"/>
        </w:rPr>
      </w:pPr>
      <w:r w:rsidRPr="002F0DE4">
        <w:rPr>
          <w:rStyle w:val="Strong"/>
          <w:rFonts w:cstheme="minorHAnsi"/>
          <w:b w:val="0"/>
          <w:sz w:val="18"/>
          <w:szCs w:val="18"/>
        </w:rPr>
        <w:t>Increases Sharing</w:t>
      </w:r>
      <w:r w:rsidRPr="002F0DE4">
        <w:rPr>
          <w:rFonts w:cstheme="minorHAnsi"/>
          <w:sz w:val="18"/>
          <w:szCs w:val="18"/>
        </w:rPr>
        <w:t>: Content written in plain language is more likely to be shared across social media or other platforms because it appeals to a wider audience and is easier to comprehend.</w:t>
      </w:r>
    </w:p>
    <w:p w:rsidR="006E6F09" w:rsidRPr="002F0DE4" w:rsidRDefault="006E6F09" w:rsidP="00B06C0A">
      <w:pPr>
        <w:pStyle w:val="Heading3"/>
        <w:numPr>
          <w:ilvl w:val="2"/>
          <w:numId w:val="4"/>
        </w:numPr>
        <w:rPr>
          <w:rFonts w:asciiTheme="minorHAnsi" w:hAnsiTheme="minorHAnsi" w:cstheme="minorHAnsi"/>
          <w:b w:val="0"/>
          <w:sz w:val="18"/>
          <w:szCs w:val="18"/>
        </w:rPr>
      </w:pPr>
      <w:r w:rsidRPr="002F0DE4">
        <w:rPr>
          <w:rStyle w:val="Strong"/>
          <w:rFonts w:asciiTheme="minorHAnsi" w:hAnsiTheme="minorHAnsi" w:cstheme="minorHAnsi"/>
          <w:bCs/>
          <w:sz w:val="18"/>
          <w:szCs w:val="18"/>
        </w:rPr>
        <w:t>Enhances Usability</w:t>
      </w:r>
    </w:p>
    <w:p w:rsidR="006E6F09" w:rsidRPr="002F0DE4" w:rsidRDefault="006E6F09" w:rsidP="006E6F09">
      <w:pPr>
        <w:numPr>
          <w:ilvl w:val="0"/>
          <w:numId w:val="24"/>
        </w:numPr>
        <w:spacing w:before="100" w:beforeAutospacing="1" w:after="100" w:afterAutospacing="1" w:line="240" w:lineRule="auto"/>
        <w:rPr>
          <w:rFonts w:cstheme="minorHAnsi"/>
          <w:sz w:val="18"/>
          <w:szCs w:val="18"/>
        </w:rPr>
      </w:pPr>
      <w:proofErr w:type="spellStart"/>
      <w:r w:rsidRPr="002F0DE4">
        <w:rPr>
          <w:rStyle w:val="Strong"/>
          <w:rFonts w:cstheme="minorHAnsi"/>
          <w:b w:val="0"/>
          <w:sz w:val="18"/>
          <w:szCs w:val="18"/>
        </w:rPr>
        <w:t>Actionability</w:t>
      </w:r>
      <w:proofErr w:type="spellEnd"/>
      <w:r w:rsidRPr="002F0DE4">
        <w:rPr>
          <w:rFonts w:cstheme="minorHAnsi"/>
          <w:sz w:val="18"/>
          <w:szCs w:val="18"/>
        </w:rPr>
        <w:t>: If your goal is to inform or instruct, plain language helps readers take action more effectively. They can apply what they’ve learned without confusion.</w:t>
      </w:r>
    </w:p>
    <w:p w:rsidR="006E6F09" w:rsidRPr="002F0DE4" w:rsidRDefault="006E6F09" w:rsidP="006E6F09">
      <w:pPr>
        <w:numPr>
          <w:ilvl w:val="0"/>
          <w:numId w:val="24"/>
        </w:numPr>
        <w:spacing w:before="100" w:beforeAutospacing="1" w:after="100" w:afterAutospacing="1" w:line="240" w:lineRule="auto"/>
        <w:rPr>
          <w:rFonts w:cstheme="minorHAnsi"/>
          <w:sz w:val="18"/>
          <w:szCs w:val="18"/>
        </w:rPr>
      </w:pPr>
      <w:r w:rsidRPr="002F0DE4">
        <w:rPr>
          <w:rStyle w:val="Strong"/>
          <w:rFonts w:cstheme="minorHAnsi"/>
          <w:b w:val="0"/>
          <w:sz w:val="18"/>
          <w:szCs w:val="18"/>
        </w:rPr>
        <w:t>Improved User Experience</w:t>
      </w:r>
      <w:r w:rsidRPr="002F0DE4">
        <w:rPr>
          <w:rFonts w:cstheme="minorHAnsi"/>
          <w:sz w:val="18"/>
          <w:szCs w:val="18"/>
        </w:rPr>
        <w:t>: In digital content, plain language improves the user experience by making navigation, instructions, or features easy to follow and use.</w:t>
      </w:r>
    </w:p>
    <w:p w:rsidR="006E6F09" w:rsidRPr="002F0DE4" w:rsidRDefault="006E6F09" w:rsidP="00B06C0A">
      <w:pPr>
        <w:pStyle w:val="Heading3"/>
        <w:numPr>
          <w:ilvl w:val="2"/>
          <w:numId w:val="4"/>
        </w:numPr>
        <w:rPr>
          <w:rFonts w:asciiTheme="minorHAnsi" w:hAnsiTheme="minorHAnsi" w:cstheme="minorHAnsi"/>
          <w:b w:val="0"/>
          <w:sz w:val="18"/>
          <w:szCs w:val="18"/>
        </w:rPr>
      </w:pPr>
      <w:r w:rsidRPr="002F0DE4">
        <w:rPr>
          <w:rStyle w:val="Strong"/>
          <w:rFonts w:asciiTheme="minorHAnsi" w:hAnsiTheme="minorHAnsi" w:cstheme="minorHAnsi"/>
          <w:bCs/>
          <w:sz w:val="18"/>
          <w:szCs w:val="18"/>
        </w:rPr>
        <w:t>Promotes Inclusivity</w:t>
      </w:r>
    </w:p>
    <w:p w:rsidR="006E6F09" w:rsidRPr="002F0DE4" w:rsidRDefault="006E6F09" w:rsidP="006E6F09">
      <w:pPr>
        <w:numPr>
          <w:ilvl w:val="0"/>
          <w:numId w:val="25"/>
        </w:numPr>
        <w:spacing w:before="100" w:beforeAutospacing="1" w:after="100" w:afterAutospacing="1" w:line="240" w:lineRule="auto"/>
        <w:rPr>
          <w:rFonts w:cstheme="minorHAnsi"/>
          <w:sz w:val="18"/>
          <w:szCs w:val="18"/>
        </w:rPr>
      </w:pPr>
      <w:r w:rsidRPr="002F0DE4">
        <w:rPr>
          <w:rStyle w:val="Strong"/>
          <w:rFonts w:cstheme="minorHAnsi"/>
          <w:b w:val="0"/>
          <w:sz w:val="18"/>
          <w:szCs w:val="18"/>
        </w:rPr>
        <w:t>Avoids Alienation</w:t>
      </w:r>
      <w:r w:rsidRPr="002F0DE4">
        <w:rPr>
          <w:rFonts w:cstheme="minorHAnsi"/>
          <w:sz w:val="18"/>
          <w:szCs w:val="18"/>
        </w:rPr>
        <w:t>: Excessive use of jargon can alienate those who are new to the field or unfamiliar with the subject. Plain language helps ensure that everyone can engage with your content, regardless of their background.</w:t>
      </w:r>
    </w:p>
    <w:p w:rsidR="006E6F09" w:rsidRPr="002F0DE4" w:rsidRDefault="006E6F09" w:rsidP="00B06C0A">
      <w:pPr>
        <w:pStyle w:val="Heading3"/>
        <w:numPr>
          <w:ilvl w:val="2"/>
          <w:numId w:val="4"/>
        </w:numPr>
        <w:rPr>
          <w:rFonts w:asciiTheme="minorHAnsi" w:hAnsiTheme="minorHAnsi" w:cstheme="minorHAnsi"/>
          <w:b w:val="0"/>
          <w:sz w:val="18"/>
          <w:szCs w:val="18"/>
        </w:rPr>
      </w:pPr>
      <w:r w:rsidRPr="002F0DE4">
        <w:rPr>
          <w:rStyle w:val="Strong"/>
          <w:rFonts w:asciiTheme="minorHAnsi" w:hAnsiTheme="minorHAnsi" w:cstheme="minorHAnsi"/>
          <w:bCs/>
          <w:sz w:val="18"/>
          <w:szCs w:val="18"/>
        </w:rPr>
        <w:t>Regulatory and Legal Compliance</w:t>
      </w:r>
    </w:p>
    <w:p w:rsidR="006E6F09" w:rsidRPr="002F0DE4" w:rsidRDefault="006E6F09" w:rsidP="006E6F09">
      <w:pPr>
        <w:numPr>
          <w:ilvl w:val="0"/>
          <w:numId w:val="26"/>
        </w:numPr>
        <w:spacing w:before="100" w:beforeAutospacing="1" w:after="100" w:afterAutospacing="1" w:line="240" w:lineRule="auto"/>
        <w:rPr>
          <w:rFonts w:cstheme="minorHAnsi"/>
          <w:sz w:val="18"/>
          <w:szCs w:val="18"/>
        </w:rPr>
      </w:pPr>
      <w:r w:rsidRPr="002F0DE4">
        <w:rPr>
          <w:rStyle w:val="Strong"/>
          <w:rFonts w:cstheme="minorHAnsi"/>
          <w:b w:val="0"/>
          <w:sz w:val="18"/>
          <w:szCs w:val="18"/>
        </w:rPr>
        <w:t>Legal and Regulatory Guidelines</w:t>
      </w:r>
      <w:r w:rsidRPr="002F0DE4">
        <w:rPr>
          <w:rFonts w:cstheme="minorHAnsi"/>
          <w:sz w:val="18"/>
          <w:szCs w:val="18"/>
        </w:rPr>
        <w:t>: Many industries (e.g., healthcare, government) have regulations requiring the use of plain language to ensure that the public can easily understand important information, such as legal contracts, health instructions, or policy documents.</w:t>
      </w:r>
    </w:p>
    <w:p w:rsidR="006E6F09" w:rsidRPr="00B06C0A" w:rsidRDefault="006E6F09" w:rsidP="006E6F09">
      <w:pPr>
        <w:pStyle w:val="NormalWeb"/>
        <w:rPr>
          <w:rFonts w:asciiTheme="minorHAnsi" w:hAnsiTheme="minorHAnsi" w:cstheme="minorHAnsi"/>
          <w:sz w:val="18"/>
          <w:szCs w:val="18"/>
        </w:rPr>
      </w:pPr>
      <w:r w:rsidRPr="00B06C0A">
        <w:rPr>
          <w:rFonts w:asciiTheme="minorHAnsi" w:hAnsiTheme="minorHAnsi" w:cstheme="minorHAnsi"/>
          <w:sz w:val="18"/>
          <w:szCs w:val="18"/>
        </w:rPr>
        <w:t>In summary, using plain language enhances clarity, improves engagement, builds trust, and makes your content more accessible to a diverse audience, leading to more effective communication.</w:t>
      </w:r>
    </w:p>
    <w:p w:rsidR="006E6F09" w:rsidRPr="00B06C0A" w:rsidRDefault="006E6F09" w:rsidP="006E6F09">
      <w:pPr>
        <w:rPr>
          <w:rFonts w:cstheme="minorHAnsi"/>
          <w:sz w:val="18"/>
          <w:szCs w:val="18"/>
        </w:rPr>
      </w:pPr>
    </w:p>
    <w:p w:rsidR="00003081" w:rsidRPr="00B06C0A" w:rsidRDefault="00003081" w:rsidP="00003081">
      <w:pPr>
        <w:pStyle w:val="Heading2"/>
        <w:shd w:val="clear" w:color="auto" w:fill="FFFFFF"/>
        <w:rPr>
          <w:rFonts w:asciiTheme="minorHAnsi" w:hAnsiTheme="minorHAnsi" w:cstheme="minorHAnsi"/>
          <w:b/>
          <w:color w:val="1F2328"/>
          <w:sz w:val="18"/>
          <w:szCs w:val="18"/>
        </w:rPr>
      </w:pPr>
      <w:r w:rsidRPr="00B06C0A">
        <w:rPr>
          <w:rFonts w:asciiTheme="minorHAnsi" w:hAnsiTheme="minorHAnsi" w:cstheme="minorHAnsi"/>
          <w:b/>
          <w:color w:val="1F2328"/>
          <w:sz w:val="18"/>
          <w:szCs w:val="18"/>
        </w:rPr>
        <w:t>6. Can you provide examples of how simplifying terms (e.g., "start" instead of "initiate") improves comprehension?</w:t>
      </w:r>
    </w:p>
    <w:p w:rsidR="00B06C0A" w:rsidRPr="002F0DE4" w:rsidRDefault="00B06C0A" w:rsidP="002F0DE4">
      <w:pPr>
        <w:pStyle w:val="ListParagraph"/>
        <w:numPr>
          <w:ilvl w:val="0"/>
          <w:numId w:val="37"/>
        </w:numPr>
        <w:spacing w:before="100" w:beforeAutospacing="1" w:after="100" w:afterAutospacing="1" w:line="240" w:lineRule="auto"/>
        <w:rPr>
          <w:rFonts w:eastAsia="Times New Roman" w:cstheme="minorHAnsi"/>
          <w:sz w:val="18"/>
          <w:szCs w:val="18"/>
        </w:rPr>
      </w:pPr>
      <w:r w:rsidRPr="002F0DE4">
        <w:rPr>
          <w:rFonts w:eastAsia="Times New Roman" w:cstheme="minorHAnsi"/>
          <w:bCs/>
          <w:sz w:val="18"/>
          <w:szCs w:val="18"/>
        </w:rPr>
        <w:t>Directness</w:t>
      </w:r>
      <w:r w:rsidRPr="002F0DE4">
        <w:rPr>
          <w:rFonts w:eastAsia="Times New Roman" w:cstheme="minorHAnsi"/>
          <w:sz w:val="18"/>
          <w:szCs w:val="18"/>
        </w:rPr>
        <w:t>:</w:t>
      </w:r>
    </w:p>
    <w:p w:rsidR="00B06C0A" w:rsidRPr="00B06C0A" w:rsidRDefault="00B06C0A" w:rsidP="00B06C0A">
      <w:pPr>
        <w:numPr>
          <w:ilvl w:val="0"/>
          <w:numId w:val="27"/>
        </w:numPr>
        <w:spacing w:before="100" w:beforeAutospacing="1" w:after="100" w:afterAutospacing="1" w:line="240" w:lineRule="auto"/>
        <w:rPr>
          <w:rFonts w:eastAsia="Times New Roman" w:cstheme="minorHAnsi"/>
          <w:sz w:val="18"/>
          <w:szCs w:val="18"/>
        </w:rPr>
      </w:pPr>
      <w:r w:rsidRPr="00B06C0A">
        <w:rPr>
          <w:rFonts w:eastAsia="Times New Roman" w:cstheme="minorHAnsi"/>
          <w:bCs/>
          <w:sz w:val="18"/>
          <w:szCs w:val="18"/>
        </w:rPr>
        <w:t>Simplified</w:t>
      </w:r>
      <w:r w:rsidRPr="00B06C0A">
        <w:rPr>
          <w:rFonts w:eastAsia="Times New Roman" w:cstheme="minorHAnsi"/>
          <w:sz w:val="18"/>
          <w:szCs w:val="18"/>
        </w:rPr>
        <w:t xml:space="preserve">: "Click </w:t>
      </w:r>
      <w:r w:rsidRPr="00B06C0A">
        <w:rPr>
          <w:rFonts w:eastAsia="Times New Roman" w:cstheme="minorHAnsi"/>
          <w:bCs/>
          <w:sz w:val="18"/>
          <w:szCs w:val="18"/>
        </w:rPr>
        <w:t>Start</w:t>
      </w:r>
      <w:r w:rsidRPr="00B06C0A">
        <w:rPr>
          <w:rFonts w:eastAsia="Times New Roman" w:cstheme="minorHAnsi"/>
          <w:sz w:val="18"/>
          <w:szCs w:val="18"/>
        </w:rPr>
        <w:t xml:space="preserve"> to begin."</w:t>
      </w:r>
    </w:p>
    <w:p w:rsidR="00B06C0A" w:rsidRPr="00B06C0A" w:rsidRDefault="00B06C0A" w:rsidP="00B06C0A">
      <w:pPr>
        <w:numPr>
          <w:ilvl w:val="0"/>
          <w:numId w:val="27"/>
        </w:numPr>
        <w:spacing w:before="100" w:beforeAutospacing="1" w:after="100" w:afterAutospacing="1" w:line="240" w:lineRule="auto"/>
        <w:rPr>
          <w:rFonts w:eastAsia="Times New Roman" w:cstheme="minorHAnsi"/>
          <w:sz w:val="18"/>
          <w:szCs w:val="18"/>
        </w:rPr>
      </w:pPr>
      <w:r w:rsidRPr="00B06C0A">
        <w:rPr>
          <w:rFonts w:eastAsia="Times New Roman" w:cstheme="minorHAnsi"/>
          <w:bCs/>
          <w:sz w:val="18"/>
          <w:szCs w:val="18"/>
        </w:rPr>
        <w:t>Complex</w:t>
      </w:r>
      <w:r w:rsidRPr="00B06C0A">
        <w:rPr>
          <w:rFonts w:eastAsia="Times New Roman" w:cstheme="minorHAnsi"/>
          <w:sz w:val="18"/>
          <w:szCs w:val="18"/>
        </w:rPr>
        <w:t xml:space="preserve">: "Click </w:t>
      </w:r>
      <w:r w:rsidRPr="00B06C0A">
        <w:rPr>
          <w:rFonts w:eastAsia="Times New Roman" w:cstheme="minorHAnsi"/>
          <w:bCs/>
          <w:sz w:val="18"/>
          <w:szCs w:val="18"/>
        </w:rPr>
        <w:t>Initiate</w:t>
      </w:r>
      <w:r w:rsidRPr="00B06C0A">
        <w:rPr>
          <w:rFonts w:eastAsia="Times New Roman" w:cstheme="minorHAnsi"/>
          <w:sz w:val="18"/>
          <w:szCs w:val="18"/>
        </w:rPr>
        <w:t xml:space="preserve"> to commence the process."</w:t>
      </w:r>
    </w:p>
    <w:p w:rsidR="00B06C0A" w:rsidRPr="002F0DE4" w:rsidRDefault="00B06C0A" w:rsidP="00B06C0A">
      <w:pPr>
        <w:numPr>
          <w:ilvl w:val="0"/>
          <w:numId w:val="27"/>
        </w:numPr>
        <w:spacing w:before="100" w:beforeAutospacing="1" w:after="100" w:afterAutospacing="1" w:line="240" w:lineRule="auto"/>
        <w:rPr>
          <w:rFonts w:eastAsia="Times New Roman" w:cstheme="minorHAnsi"/>
          <w:sz w:val="18"/>
          <w:szCs w:val="18"/>
        </w:rPr>
      </w:pPr>
      <w:r w:rsidRPr="00B06C0A">
        <w:rPr>
          <w:rFonts w:eastAsia="Times New Roman" w:cstheme="minorHAnsi"/>
          <w:bCs/>
          <w:sz w:val="18"/>
          <w:szCs w:val="18"/>
        </w:rPr>
        <w:t>Benefit</w:t>
      </w:r>
      <w:r w:rsidRPr="00B06C0A">
        <w:rPr>
          <w:rFonts w:eastAsia="Times New Roman" w:cstheme="minorHAnsi"/>
          <w:sz w:val="18"/>
          <w:szCs w:val="18"/>
        </w:rPr>
        <w:t>: "Start" is a common term that people use frequently, so it’s immediately understood, while "initiate" might be less familiar and could cause confusion.</w:t>
      </w:r>
    </w:p>
    <w:p w:rsidR="00B06C0A" w:rsidRPr="002F0DE4" w:rsidRDefault="00B06C0A" w:rsidP="002F0DE4">
      <w:pPr>
        <w:pStyle w:val="ListParagraph"/>
        <w:numPr>
          <w:ilvl w:val="0"/>
          <w:numId w:val="37"/>
        </w:numPr>
        <w:spacing w:before="100" w:beforeAutospacing="1" w:after="100" w:afterAutospacing="1" w:line="240" w:lineRule="auto"/>
        <w:rPr>
          <w:rFonts w:eastAsia="Times New Roman" w:cstheme="minorHAnsi"/>
          <w:sz w:val="18"/>
          <w:szCs w:val="18"/>
        </w:rPr>
      </w:pPr>
      <w:r w:rsidRPr="002F0DE4">
        <w:rPr>
          <w:rFonts w:eastAsia="Times New Roman" w:cstheme="minorHAnsi"/>
          <w:bCs/>
          <w:sz w:val="18"/>
          <w:szCs w:val="18"/>
        </w:rPr>
        <w:t>Familiarity</w:t>
      </w:r>
      <w:r w:rsidRPr="002F0DE4">
        <w:rPr>
          <w:rFonts w:eastAsia="Times New Roman" w:cstheme="minorHAnsi"/>
          <w:sz w:val="18"/>
          <w:szCs w:val="18"/>
        </w:rPr>
        <w:t>:</w:t>
      </w:r>
    </w:p>
    <w:p w:rsidR="00B06C0A" w:rsidRPr="00B06C0A" w:rsidRDefault="00B06C0A" w:rsidP="00B06C0A">
      <w:pPr>
        <w:numPr>
          <w:ilvl w:val="0"/>
          <w:numId w:val="28"/>
        </w:numPr>
        <w:spacing w:before="100" w:beforeAutospacing="1" w:after="100" w:afterAutospacing="1" w:line="240" w:lineRule="auto"/>
        <w:rPr>
          <w:rFonts w:eastAsia="Times New Roman" w:cstheme="minorHAnsi"/>
          <w:sz w:val="18"/>
          <w:szCs w:val="18"/>
        </w:rPr>
      </w:pPr>
      <w:r w:rsidRPr="00B06C0A">
        <w:rPr>
          <w:rFonts w:eastAsia="Times New Roman" w:cstheme="minorHAnsi"/>
          <w:bCs/>
          <w:sz w:val="18"/>
          <w:szCs w:val="18"/>
        </w:rPr>
        <w:t>Simplified</w:t>
      </w:r>
      <w:r w:rsidRPr="00B06C0A">
        <w:rPr>
          <w:rFonts w:eastAsia="Times New Roman" w:cstheme="minorHAnsi"/>
          <w:sz w:val="18"/>
          <w:szCs w:val="18"/>
        </w:rPr>
        <w:t xml:space="preserve">: "Use the </w:t>
      </w:r>
      <w:r w:rsidRPr="00B06C0A">
        <w:rPr>
          <w:rFonts w:eastAsia="Times New Roman" w:cstheme="minorHAnsi"/>
          <w:bCs/>
          <w:sz w:val="18"/>
          <w:szCs w:val="18"/>
        </w:rPr>
        <w:t>Search</w:t>
      </w:r>
      <w:r w:rsidRPr="00B06C0A">
        <w:rPr>
          <w:rFonts w:eastAsia="Times New Roman" w:cstheme="minorHAnsi"/>
          <w:sz w:val="18"/>
          <w:szCs w:val="18"/>
        </w:rPr>
        <w:t xml:space="preserve"> box."</w:t>
      </w:r>
    </w:p>
    <w:p w:rsidR="00B06C0A" w:rsidRPr="00B06C0A" w:rsidRDefault="00B06C0A" w:rsidP="00B06C0A">
      <w:pPr>
        <w:numPr>
          <w:ilvl w:val="0"/>
          <w:numId w:val="28"/>
        </w:numPr>
        <w:spacing w:before="100" w:beforeAutospacing="1" w:after="100" w:afterAutospacing="1" w:line="240" w:lineRule="auto"/>
        <w:rPr>
          <w:rFonts w:eastAsia="Times New Roman" w:cstheme="minorHAnsi"/>
          <w:sz w:val="18"/>
          <w:szCs w:val="18"/>
        </w:rPr>
      </w:pPr>
      <w:r w:rsidRPr="00B06C0A">
        <w:rPr>
          <w:rFonts w:eastAsia="Times New Roman" w:cstheme="minorHAnsi"/>
          <w:bCs/>
          <w:sz w:val="18"/>
          <w:szCs w:val="18"/>
        </w:rPr>
        <w:t>Complex</w:t>
      </w:r>
      <w:r w:rsidRPr="00B06C0A">
        <w:rPr>
          <w:rFonts w:eastAsia="Times New Roman" w:cstheme="minorHAnsi"/>
          <w:sz w:val="18"/>
          <w:szCs w:val="18"/>
        </w:rPr>
        <w:t xml:space="preserve">: "Utilize the </w:t>
      </w:r>
      <w:r w:rsidRPr="00B06C0A">
        <w:rPr>
          <w:rFonts w:eastAsia="Times New Roman" w:cstheme="minorHAnsi"/>
          <w:bCs/>
          <w:sz w:val="18"/>
          <w:szCs w:val="18"/>
        </w:rPr>
        <w:t>Query</w:t>
      </w:r>
      <w:r w:rsidRPr="00B06C0A">
        <w:rPr>
          <w:rFonts w:eastAsia="Times New Roman" w:cstheme="minorHAnsi"/>
          <w:sz w:val="18"/>
          <w:szCs w:val="18"/>
        </w:rPr>
        <w:t xml:space="preserve"> field."</w:t>
      </w:r>
    </w:p>
    <w:p w:rsidR="00B06C0A" w:rsidRPr="00B06C0A" w:rsidRDefault="00B06C0A" w:rsidP="00B06C0A">
      <w:pPr>
        <w:numPr>
          <w:ilvl w:val="0"/>
          <w:numId w:val="28"/>
        </w:numPr>
        <w:spacing w:before="100" w:beforeAutospacing="1" w:after="100" w:afterAutospacing="1" w:line="240" w:lineRule="auto"/>
        <w:rPr>
          <w:rFonts w:eastAsia="Times New Roman" w:cstheme="minorHAnsi"/>
          <w:sz w:val="18"/>
          <w:szCs w:val="18"/>
        </w:rPr>
      </w:pPr>
      <w:r w:rsidRPr="00B06C0A">
        <w:rPr>
          <w:rFonts w:eastAsia="Times New Roman" w:cstheme="minorHAnsi"/>
          <w:bCs/>
          <w:sz w:val="18"/>
          <w:szCs w:val="18"/>
        </w:rPr>
        <w:t>Benefit</w:t>
      </w:r>
      <w:r w:rsidRPr="00B06C0A">
        <w:rPr>
          <w:rFonts w:eastAsia="Times New Roman" w:cstheme="minorHAnsi"/>
          <w:sz w:val="18"/>
          <w:szCs w:val="18"/>
        </w:rPr>
        <w:t>: Most users are familiar with the term "Search," whereas "Query" might be less intuitive, especially for those not well-versed in technical terminology.</w:t>
      </w:r>
    </w:p>
    <w:p w:rsidR="00B06C0A" w:rsidRPr="002F0DE4" w:rsidRDefault="00B06C0A" w:rsidP="002F0DE4">
      <w:pPr>
        <w:pStyle w:val="ListParagraph"/>
        <w:numPr>
          <w:ilvl w:val="0"/>
          <w:numId w:val="37"/>
        </w:numPr>
        <w:spacing w:before="100" w:beforeAutospacing="1" w:after="100" w:afterAutospacing="1" w:line="240" w:lineRule="auto"/>
        <w:rPr>
          <w:rFonts w:eastAsia="Times New Roman" w:cstheme="minorHAnsi"/>
          <w:sz w:val="18"/>
          <w:szCs w:val="18"/>
        </w:rPr>
      </w:pPr>
      <w:r w:rsidRPr="002F0DE4">
        <w:rPr>
          <w:rFonts w:eastAsia="Times New Roman" w:cstheme="minorHAnsi"/>
          <w:bCs/>
          <w:sz w:val="18"/>
          <w:szCs w:val="18"/>
        </w:rPr>
        <w:t>Clarity</w:t>
      </w:r>
      <w:r w:rsidRPr="002F0DE4">
        <w:rPr>
          <w:rFonts w:eastAsia="Times New Roman" w:cstheme="minorHAnsi"/>
          <w:sz w:val="18"/>
          <w:szCs w:val="18"/>
        </w:rPr>
        <w:t>:</w:t>
      </w:r>
    </w:p>
    <w:p w:rsidR="00B06C0A" w:rsidRPr="00B06C0A" w:rsidRDefault="00B06C0A" w:rsidP="00B06C0A">
      <w:pPr>
        <w:numPr>
          <w:ilvl w:val="0"/>
          <w:numId w:val="29"/>
        </w:numPr>
        <w:spacing w:before="100" w:beforeAutospacing="1" w:after="100" w:afterAutospacing="1" w:line="240" w:lineRule="auto"/>
        <w:rPr>
          <w:rFonts w:eastAsia="Times New Roman" w:cstheme="minorHAnsi"/>
          <w:sz w:val="18"/>
          <w:szCs w:val="18"/>
        </w:rPr>
      </w:pPr>
      <w:r w:rsidRPr="00B06C0A">
        <w:rPr>
          <w:rFonts w:eastAsia="Times New Roman" w:cstheme="minorHAnsi"/>
          <w:bCs/>
          <w:sz w:val="18"/>
          <w:szCs w:val="18"/>
        </w:rPr>
        <w:t>Simplified</w:t>
      </w:r>
      <w:r w:rsidRPr="00B06C0A">
        <w:rPr>
          <w:rFonts w:eastAsia="Times New Roman" w:cstheme="minorHAnsi"/>
          <w:sz w:val="18"/>
          <w:szCs w:val="18"/>
        </w:rPr>
        <w:t xml:space="preserve">: "Fill out the </w:t>
      </w:r>
      <w:r w:rsidRPr="00B06C0A">
        <w:rPr>
          <w:rFonts w:eastAsia="Times New Roman" w:cstheme="minorHAnsi"/>
          <w:bCs/>
          <w:sz w:val="18"/>
          <w:szCs w:val="18"/>
        </w:rPr>
        <w:t>Form</w:t>
      </w:r>
      <w:r w:rsidRPr="00B06C0A">
        <w:rPr>
          <w:rFonts w:eastAsia="Times New Roman" w:cstheme="minorHAnsi"/>
          <w:sz w:val="18"/>
          <w:szCs w:val="18"/>
        </w:rPr>
        <w:t>."</w:t>
      </w:r>
    </w:p>
    <w:p w:rsidR="00B06C0A" w:rsidRPr="00B06C0A" w:rsidRDefault="00B06C0A" w:rsidP="00B06C0A">
      <w:pPr>
        <w:numPr>
          <w:ilvl w:val="0"/>
          <w:numId w:val="29"/>
        </w:numPr>
        <w:spacing w:before="100" w:beforeAutospacing="1" w:after="100" w:afterAutospacing="1" w:line="240" w:lineRule="auto"/>
        <w:rPr>
          <w:rFonts w:eastAsia="Times New Roman" w:cstheme="minorHAnsi"/>
          <w:sz w:val="18"/>
          <w:szCs w:val="18"/>
        </w:rPr>
      </w:pPr>
      <w:r w:rsidRPr="00B06C0A">
        <w:rPr>
          <w:rFonts w:eastAsia="Times New Roman" w:cstheme="minorHAnsi"/>
          <w:bCs/>
          <w:sz w:val="18"/>
          <w:szCs w:val="18"/>
        </w:rPr>
        <w:t>Complex</w:t>
      </w:r>
      <w:r w:rsidRPr="00B06C0A">
        <w:rPr>
          <w:rFonts w:eastAsia="Times New Roman" w:cstheme="minorHAnsi"/>
          <w:sz w:val="18"/>
          <w:szCs w:val="18"/>
        </w:rPr>
        <w:t xml:space="preserve">: "Complete the </w:t>
      </w:r>
      <w:r w:rsidRPr="00B06C0A">
        <w:rPr>
          <w:rFonts w:eastAsia="Times New Roman" w:cstheme="minorHAnsi"/>
          <w:bCs/>
          <w:sz w:val="18"/>
          <w:szCs w:val="18"/>
        </w:rPr>
        <w:t>Document</w:t>
      </w:r>
      <w:r w:rsidRPr="00B06C0A">
        <w:rPr>
          <w:rFonts w:eastAsia="Times New Roman" w:cstheme="minorHAnsi"/>
          <w:sz w:val="18"/>
          <w:szCs w:val="18"/>
        </w:rPr>
        <w:t xml:space="preserve"> for submission."</w:t>
      </w:r>
    </w:p>
    <w:p w:rsidR="00B06C0A" w:rsidRPr="00B06C0A" w:rsidRDefault="00B06C0A" w:rsidP="00B06C0A">
      <w:pPr>
        <w:numPr>
          <w:ilvl w:val="0"/>
          <w:numId w:val="29"/>
        </w:numPr>
        <w:spacing w:before="100" w:beforeAutospacing="1" w:after="100" w:afterAutospacing="1" w:line="240" w:lineRule="auto"/>
        <w:rPr>
          <w:rFonts w:eastAsia="Times New Roman" w:cstheme="minorHAnsi"/>
          <w:sz w:val="18"/>
          <w:szCs w:val="18"/>
        </w:rPr>
      </w:pPr>
      <w:r w:rsidRPr="00B06C0A">
        <w:rPr>
          <w:rFonts w:eastAsia="Times New Roman" w:cstheme="minorHAnsi"/>
          <w:bCs/>
          <w:sz w:val="18"/>
          <w:szCs w:val="18"/>
        </w:rPr>
        <w:t>Benefit</w:t>
      </w:r>
      <w:r w:rsidRPr="00B06C0A">
        <w:rPr>
          <w:rFonts w:eastAsia="Times New Roman" w:cstheme="minorHAnsi"/>
          <w:sz w:val="18"/>
          <w:szCs w:val="18"/>
        </w:rPr>
        <w:t>: "Form" clearly describes a document meant for input, while "Document" could be ambiguous and may not immediately convey the need for user input.</w:t>
      </w:r>
    </w:p>
    <w:p w:rsidR="00B06C0A" w:rsidRPr="002F0DE4" w:rsidRDefault="00B06C0A" w:rsidP="002F0DE4">
      <w:pPr>
        <w:pStyle w:val="ListParagraph"/>
        <w:numPr>
          <w:ilvl w:val="0"/>
          <w:numId w:val="37"/>
        </w:numPr>
        <w:spacing w:before="100" w:beforeAutospacing="1" w:after="100" w:afterAutospacing="1" w:line="240" w:lineRule="auto"/>
        <w:rPr>
          <w:rFonts w:eastAsia="Times New Roman" w:cstheme="minorHAnsi"/>
          <w:sz w:val="18"/>
          <w:szCs w:val="18"/>
        </w:rPr>
      </w:pPr>
      <w:r w:rsidRPr="002F0DE4">
        <w:rPr>
          <w:rFonts w:eastAsia="Times New Roman" w:cstheme="minorHAnsi"/>
          <w:bCs/>
          <w:sz w:val="18"/>
          <w:szCs w:val="18"/>
        </w:rPr>
        <w:t>Ease of Use</w:t>
      </w:r>
      <w:r w:rsidRPr="002F0DE4">
        <w:rPr>
          <w:rFonts w:eastAsia="Times New Roman" w:cstheme="minorHAnsi"/>
          <w:sz w:val="18"/>
          <w:szCs w:val="18"/>
        </w:rPr>
        <w:t>:</w:t>
      </w:r>
    </w:p>
    <w:p w:rsidR="00B06C0A" w:rsidRPr="00B06C0A" w:rsidRDefault="00B06C0A" w:rsidP="00B06C0A">
      <w:pPr>
        <w:numPr>
          <w:ilvl w:val="0"/>
          <w:numId w:val="30"/>
        </w:numPr>
        <w:spacing w:before="100" w:beforeAutospacing="1" w:after="100" w:afterAutospacing="1" w:line="240" w:lineRule="auto"/>
        <w:rPr>
          <w:rFonts w:eastAsia="Times New Roman" w:cstheme="minorHAnsi"/>
          <w:sz w:val="18"/>
          <w:szCs w:val="18"/>
        </w:rPr>
      </w:pPr>
      <w:r w:rsidRPr="00B06C0A">
        <w:rPr>
          <w:rFonts w:eastAsia="Times New Roman" w:cstheme="minorHAnsi"/>
          <w:bCs/>
          <w:sz w:val="18"/>
          <w:szCs w:val="18"/>
        </w:rPr>
        <w:lastRenderedPageBreak/>
        <w:t>Simplified</w:t>
      </w:r>
      <w:r w:rsidRPr="00B06C0A">
        <w:rPr>
          <w:rFonts w:eastAsia="Times New Roman" w:cstheme="minorHAnsi"/>
          <w:sz w:val="18"/>
          <w:szCs w:val="18"/>
        </w:rPr>
        <w:t xml:space="preserve">: "Press </w:t>
      </w:r>
      <w:r w:rsidRPr="00B06C0A">
        <w:rPr>
          <w:rFonts w:eastAsia="Times New Roman" w:cstheme="minorHAnsi"/>
          <w:bCs/>
          <w:sz w:val="18"/>
          <w:szCs w:val="18"/>
        </w:rPr>
        <w:t>Save</w:t>
      </w:r>
      <w:r w:rsidRPr="00B06C0A">
        <w:rPr>
          <w:rFonts w:eastAsia="Times New Roman" w:cstheme="minorHAnsi"/>
          <w:sz w:val="18"/>
          <w:szCs w:val="18"/>
        </w:rPr>
        <w:t xml:space="preserve"> to keep your changes."</w:t>
      </w:r>
    </w:p>
    <w:p w:rsidR="00B06C0A" w:rsidRPr="00B06C0A" w:rsidRDefault="00B06C0A" w:rsidP="00B06C0A">
      <w:pPr>
        <w:numPr>
          <w:ilvl w:val="0"/>
          <w:numId w:val="30"/>
        </w:numPr>
        <w:spacing w:before="100" w:beforeAutospacing="1" w:after="100" w:afterAutospacing="1" w:line="240" w:lineRule="auto"/>
        <w:rPr>
          <w:rFonts w:eastAsia="Times New Roman" w:cstheme="minorHAnsi"/>
          <w:sz w:val="18"/>
          <w:szCs w:val="18"/>
        </w:rPr>
      </w:pPr>
      <w:r w:rsidRPr="00B06C0A">
        <w:rPr>
          <w:rFonts w:eastAsia="Times New Roman" w:cstheme="minorHAnsi"/>
          <w:bCs/>
          <w:sz w:val="18"/>
          <w:szCs w:val="18"/>
        </w:rPr>
        <w:t>Complex</w:t>
      </w:r>
      <w:r w:rsidRPr="00B06C0A">
        <w:rPr>
          <w:rFonts w:eastAsia="Times New Roman" w:cstheme="minorHAnsi"/>
          <w:sz w:val="18"/>
          <w:szCs w:val="18"/>
        </w:rPr>
        <w:t xml:space="preserve">: "Select </w:t>
      </w:r>
      <w:r w:rsidRPr="00B06C0A">
        <w:rPr>
          <w:rFonts w:eastAsia="Times New Roman" w:cstheme="minorHAnsi"/>
          <w:bCs/>
          <w:sz w:val="18"/>
          <w:szCs w:val="18"/>
        </w:rPr>
        <w:t>Preserve</w:t>
      </w:r>
      <w:r w:rsidRPr="00B06C0A">
        <w:rPr>
          <w:rFonts w:eastAsia="Times New Roman" w:cstheme="minorHAnsi"/>
          <w:sz w:val="18"/>
          <w:szCs w:val="18"/>
        </w:rPr>
        <w:t xml:space="preserve"> to retain your modifications."</w:t>
      </w:r>
    </w:p>
    <w:p w:rsidR="00B06C0A" w:rsidRPr="00B06C0A" w:rsidRDefault="00B06C0A" w:rsidP="00B06C0A">
      <w:pPr>
        <w:numPr>
          <w:ilvl w:val="0"/>
          <w:numId w:val="30"/>
        </w:numPr>
        <w:spacing w:before="100" w:beforeAutospacing="1" w:after="100" w:afterAutospacing="1" w:line="240" w:lineRule="auto"/>
        <w:rPr>
          <w:rFonts w:eastAsia="Times New Roman" w:cstheme="minorHAnsi"/>
          <w:sz w:val="18"/>
          <w:szCs w:val="18"/>
        </w:rPr>
      </w:pPr>
      <w:r w:rsidRPr="00B06C0A">
        <w:rPr>
          <w:rFonts w:eastAsia="Times New Roman" w:cstheme="minorHAnsi"/>
          <w:bCs/>
          <w:sz w:val="18"/>
          <w:szCs w:val="18"/>
        </w:rPr>
        <w:t>Benefit</w:t>
      </w:r>
      <w:r w:rsidRPr="00B06C0A">
        <w:rPr>
          <w:rFonts w:eastAsia="Times New Roman" w:cstheme="minorHAnsi"/>
          <w:sz w:val="18"/>
          <w:szCs w:val="18"/>
        </w:rPr>
        <w:t>: "Save" is a straightforward and commonly used term, making it easier for users to understand the action they need to take, while "Preserve" might be less familiar and more abstract.</w:t>
      </w:r>
    </w:p>
    <w:p w:rsidR="00B06C0A" w:rsidRPr="00B06C0A" w:rsidRDefault="00B06C0A" w:rsidP="00B06C0A">
      <w:pPr>
        <w:rPr>
          <w:rFonts w:cstheme="minorHAnsi"/>
          <w:sz w:val="18"/>
          <w:szCs w:val="18"/>
        </w:rPr>
      </w:pPr>
    </w:p>
    <w:p w:rsidR="00003081" w:rsidRPr="00B06C0A" w:rsidRDefault="00003081" w:rsidP="00003081">
      <w:pPr>
        <w:pStyle w:val="Heading2"/>
        <w:shd w:val="clear" w:color="auto" w:fill="FFFFFF"/>
        <w:rPr>
          <w:rFonts w:asciiTheme="minorHAnsi" w:hAnsiTheme="minorHAnsi" w:cstheme="minorHAnsi"/>
          <w:b/>
          <w:color w:val="1F2328"/>
          <w:sz w:val="18"/>
          <w:szCs w:val="18"/>
        </w:rPr>
      </w:pPr>
      <w:r w:rsidRPr="00B06C0A">
        <w:rPr>
          <w:rFonts w:asciiTheme="minorHAnsi" w:hAnsiTheme="minorHAnsi" w:cstheme="minorHAnsi"/>
          <w:b/>
          <w:color w:val="1F2328"/>
          <w:sz w:val="18"/>
          <w:szCs w:val="18"/>
        </w:rPr>
        <w:t>7. How can using examples and visuals help in explaining complex concepts more clearly?</w:t>
      </w:r>
    </w:p>
    <w:p w:rsidR="00B06C0A" w:rsidRPr="00B06C0A" w:rsidRDefault="00B06C0A" w:rsidP="00B06C0A">
      <w:pPr>
        <w:spacing w:before="100" w:beforeAutospacing="1" w:after="100" w:afterAutospacing="1" w:line="240" w:lineRule="auto"/>
        <w:rPr>
          <w:rFonts w:eastAsia="Times New Roman" w:cstheme="minorHAnsi"/>
          <w:sz w:val="18"/>
          <w:szCs w:val="18"/>
        </w:rPr>
      </w:pPr>
      <w:r w:rsidRPr="00B06C0A">
        <w:rPr>
          <w:rFonts w:eastAsia="Times New Roman" w:cstheme="minorHAnsi"/>
          <w:sz w:val="18"/>
          <w:szCs w:val="18"/>
        </w:rPr>
        <w:t>Using examples and visuals can greatly enhance the clarity of complex concepts in several ways:</w:t>
      </w:r>
    </w:p>
    <w:p w:rsidR="00B06C0A" w:rsidRPr="00B06C0A" w:rsidRDefault="00B06C0A" w:rsidP="00B06C0A">
      <w:pPr>
        <w:numPr>
          <w:ilvl w:val="0"/>
          <w:numId w:val="32"/>
        </w:numPr>
        <w:spacing w:before="100" w:beforeAutospacing="1" w:after="100" w:afterAutospacing="1" w:line="240" w:lineRule="auto"/>
        <w:rPr>
          <w:rFonts w:eastAsia="Times New Roman" w:cstheme="minorHAnsi"/>
          <w:sz w:val="18"/>
          <w:szCs w:val="18"/>
        </w:rPr>
      </w:pPr>
      <w:r w:rsidRPr="00B06C0A">
        <w:rPr>
          <w:rFonts w:eastAsia="Times New Roman" w:cstheme="minorHAnsi"/>
          <w:bCs/>
          <w:sz w:val="18"/>
          <w:szCs w:val="18"/>
        </w:rPr>
        <w:t>Concrete Illustration</w:t>
      </w:r>
      <w:r w:rsidRPr="00B06C0A">
        <w:rPr>
          <w:rFonts w:eastAsia="Times New Roman" w:cstheme="minorHAnsi"/>
          <w:sz w:val="18"/>
          <w:szCs w:val="18"/>
        </w:rPr>
        <w:t>:</w:t>
      </w:r>
    </w:p>
    <w:p w:rsidR="00B06C0A" w:rsidRPr="00B06C0A" w:rsidRDefault="00B06C0A" w:rsidP="00B06C0A">
      <w:pPr>
        <w:numPr>
          <w:ilvl w:val="1"/>
          <w:numId w:val="31"/>
        </w:numPr>
        <w:spacing w:before="100" w:beforeAutospacing="1" w:after="100" w:afterAutospacing="1" w:line="240" w:lineRule="auto"/>
        <w:rPr>
          <w:rFonts w:eastAsia="Times New Roman" w:cstheme="minorHAnsi"/>
          <w:sz w:val="18"/>
          <w:szCs w:val="18"/>
        </w:rPr>
      </w:pPr>
      <w:r w:rsidRPr="00B06C0A">
        <w:rPr>
          <w:rFonts w:eastAsia="Times New Roman" w:cstheme="minorHAnsi"/>
          <w:bCs/>
          <w:sz w:val="18"/>
          <w:szCs w:val="18"/>
        </w:rPr>
        <w:t>Examples</w:t>
      </w:r>
      <w:r w:rsidRPr="00B06C0A">
        <w:rPr>
          <w:rFonts w:eastAsia="Times New Roman" w:cstheme="minorHAnsi"/>
          <w:sz w:val="18"/>
          <w:szCs w:val="18"/>
        </w:rPr>
        <w:t>: Concrete examples provide real-world scenarios that make abstract concepts more tangible. For instance, explaining a financial concept like "interest rates" with examples of daily expenses or savings can make the idea more relatable.</w:t>
      </w:r>
    </w:p>
    <w:p w:rsidR="00B06C0A" w:rsidRPr="00B06C0A" w:rsidRDefault="00B06C0A" w:rsidP="00B06C0A">
      <w:pPr>
        <w:numPr>
          <w:ilvl w:val="1"/>
          <w:numId w:val="31"/>
        </w:numPr>
        <w:spacing w:before="100" w:beforeAutospacing="1" w:after="100" w:afterAutospacing="1" w:line="240" w:lineRule="auto"/>
        <w:rPr>
          <w:rFonts w:eastAsia="Times New Roman" w:cstheme="minorHAnsi"/>
          <w:sz w:val="18"/>
          <w:szCs w:val="18"/>
        </w:rPr>
      </w:pPr>
      <w:r w:rsidRPr="00B06C0A">
        <w:rPr>
          <w:rFonts w:eastAsia="Times New Roman" w:cstheme="minorHAnsi"/>
          <w:bCs/>
          <w:sz w:val="18"/>
          <w:szCs w:val="18"/>
        </w:rPr>
        <w:t>Visuals</w:t>
      </w:r>
      <w:r w:rsidRPr="00B06C0A">
        <w:rPr>
          <w:rFonts w:eastAsia="Times New Roman" w:cstheme="minorHAnsi"/>
          <w:sz w:val="18"/>
          <w:szCs w:val="18"/>
        </w:rPr>
        <w:t>: Diagrams or charts can break down complex processes or data, making them easier to interpret. For example, a flowchart showing the steps in a process can simplify understanding compared to a lengthy textual description.</w:t>
      </w:r>
    </w:p>
    <w:p w:rsidR="00B06C0A" w:rsidRPr="00B06C0A" w:rsidRDefault="00B06C0A" w:rsidP="00B06C0A">
      <w:pPr>
        <w:numPr>
          <w:ilvl w:val="0"/>
          <w:numId w:val="32"/>
        </w:numPr>
        <w:spacing w:before="100" w:beforeAutospacing="1" w:after="100" w:afterAutospacing="1" w:line="240" w:lineRule="auto"/>
        <w:rPr>
          <w:rFonts w:eastAsia="Times New Roman" w:cstheme="minorHAnsi"/>
          <w:sz w:val="18"/>
          <w:szCs w:val="18"/>
        </w:rPr>
      </w:pPr>
      <w:r w:rsidRPr="00B06C0A">
        <w:rPr>
          <w:rFonts w:eastAsia="Times New Roman" w:cstheme="minorHAnsi"/>
          <w:bCs/>
          <w:sz w:val="18"/>
          <w:szCs w:val="18"/>
        </w:rPr>
        <w:t>Simplification</w:t>
      </w:r>
      <w:r w:rsidRPr="00B06C0A">
        <w:rPr>
          <w:rFonts w:eastAsia="Times New Roman" w:cstheme="minorHAnsi"/>
          <w:sz w:val="18"/>
          <w:szCs w:val="18"/>
        </w:rPr>
        <w:t>:</w:t>
      </w:r>
    </w:p>
    <w:p w:rsidR="00B06C0A" w:rsidRPr="00B06C0A" w:rsidRDefault="00B06C0A" w:rsidP="00B06C0A">
      <w:pPr>
        <w:numPr>
          <w:ilvl w:val="1"/>
          <w:numId w:val="31"/>
        </w:numPr>
        <w:spacing w:before="100" w:beforeAutospacing="1" w:after="100" w:afterAutospacing="1" w:line="240" w:lineRule="auto"/>
        <w:rPr>
          <w:rFonts w:eastAsia="Times New Roman" w:cstheme="minorHAnsi"/>
          <w:sz w:val="18"/>
          <w:szCs w:val="18"/>
        </w:rPr>
      </w:pPr>
      <w:r w:rsidRPr="00B06C0A">
        <w:rPr>
          <w:rFonts w:eastAsia="Times New Roman" w:cstheme="minorHAnsi"/>
          <w:bCs/>
          <w:sz w:val="18"/>
          <w:szCs w:val="18"/>
        </w:rPr>
        <w:t>Examples</w:t>
      </w:r>
      <w:r w:rsidRPr="00B06C0A">
        <w:rPr>
          <w:rFonts w:eastAsia="Times New Roman" w:cstheme="minorHAnsi"/>
          <w:sz w:val="18"/>
          <w:szCs w:val="18"/>
        </w:rPr>
        <w:t>: Simplify complex ideas by relating them to familiar situations. For example, explaining how a computer network works by comparing it to a postal system can make the concept more accessible.</w:t>
      </w:r>
    </w:p>
    <w:p w:rsidR="00B06C0A" w:rsidRPr="00B06C0A" w:rsidRDefault="00B06C0A" w:rsidP="00B06C0A">
      <w:pPr>
        <w:numPr>
          <w:ilvl w:val="1"/>
          <w:numId w:val="31"/>
        </w:numPr>
        <w:spacing w:before="100" w:beforeAutospacing="1" w:after="100" w:afterAutospacing="1" w:line="240" w:lineRule="auto"/>
        <w:rPr>
          <w:rFonts w:eastAsia="Times New Roman" w:cstheme="minorHAnsi"/>
          <w:sz w:val="18"/>
          <w:szCs w:val="18"/>
        </w:rPr>
      </w:pPr>
      <w:r w:rsidRPr="00B06C0A">
        <w:rPr>
          <w:rFonts w:eastAsia="Times New Roman" w:cstheme="minorHAnsi"/>
          <w:bCs/>
          <w:sz w:val="18"/>
          <w:szCs w:val="18"/>
        </w:rPr>
        <w:t>Visuals</w:t>
      </w:r>
      <w:r w:rsidRPr="00B06C0A">
        <w:rPr>
          <w:rFonts w:eastAsia="Times New Roman" w:cstheme="minorHAnsi"/>
          <w:sz w:val="18"/>
          <w:szCs w:val="18"/>
        </w:rPr>
        <w:t xml:space="preserve">: Visual aids like </w:t>
      </w:r>
      <w:proofErr w:type="spellStart"/>
      <w:r w:rsidRPr="00B06C0A">
        <w:rPr>
          <w:rFonts w:eastAsia="Times New Roman" w:cstheme="minorHAnsi"/>
          <w:sz w:val="18"/>
          <w:szCs w:val="18"/>
        </w:rPr>
        <w:t>infographics</w:t>
      </w:r>
      <w:proofErr w:type="spellEnd"/>
      <w:r w:rsidRPr="00B06C0A">
        <w:rPr>
          <w:rFonts w:eastAsia="Times New Roman" w:cstheme="minorHAnsi"/>
          <w:sz w:val="18"/>
          <w:szCs w:val="18"/>
        </w:rPr>
        <w:t xml:space="preserve"> can distill large amounts of information into easily digestible chunks, highlighting key points without overwhelming the audience.</w:t>
      </w:r>
    </w:p>
    <w:p w:rsidR="00B06C0A" w:rsidRPr="00B06C0A" w:rsidRDefault="00B06C0A" w:rsidP="00B06C0A">
      <w:pPr>
        <w:numPr>
          <w:ilvl w:val="0"/>
          <w:numId w:val="32"/>
        </w:numPr>
        <w:spacing w:before="100" w:beforeAutospacing="1" w:after="100" w:afterAutospacing="1" w:line="240" w:lineRule="auto"/>
        <w:rPr>
          <w:rFonts w:eastAsia="Times New Roman" w:cstheme="minorHAnsi"/>
          <w:sz w:val="18"/>
          <w:szCs w:val="18"/>
        </w:rPr>
      </w:pPr>
      <w:r w:rsidRPr="00B06C0A">
        <w:rPr>
          <w:rFonts w:eastAsia="Times New Roman" w:cstheme="minorHAnsi"/>
          <w:bCs/>
          <w:sz w:val="18"/>
          <w:szCs w:val="18"/>
        </w:rPr>
        <w:t>Engagement</w:t>
      </w:r>
      <w:r w:rsidRPr="00B06C0A">
        <w:rPr>
          <w:rFonts w:eastAsia="Times New Roman" w:cstheme="minorHAnsi"/>
          <w:sz w:val="18"/>
          <w:szCs w:val="18"/>
        </w:rPr>
        <w:t>:</w:t>
      </w:r>
    </w:p>
    <w:p w:rsidR="00B06C0A" w:rsidRPr="00B06C0A" w:rsidRDefault="00B06C0A" w:rsidP="00B06C0A">
      <w:pPr>
        <w:numPr>
          <w:ilvl w:val="1"/>
          <w:numId w:val="31"/>
        </w:numPr>
        <w:spacing w:before="100" w:beforeAutospacing="1" w:after="100" w:afterAutospacing="1" w:line="240" w:lineRule="auto"/>
        <w:rPr>
          <w:rFonts w:eastAsia="Times New Roman" w:cstheme="minorHAnsi"/>
          <w:sz w:val="18"/>
          <w:szCs w:val="18"/>
        </w:rPr>
      </w:pPr>
      <w:r w:rsidRPr="00B06C0A">
        <w:rPr>
          <w:rFonts w:eastAsia="Times New Roman" w:cstheme="minorHAnsi"/>
          <w:bCs/>
          <w:sz w:val="18"/>
          <w:szCs w:val="18"/>
        </w:rPr>
        <w:t>Examples</w:t>
      </w:r>
      <w:r w:rsidRPr="00B06C0A">
        <w:rPr>
          <w:rFonts w:eastAsia="Times New Roman" w:cstheme="minorHAnsi"/>
          <w:sz w:val="18"/>
          <w:szCs w:val="18"/>
        </w:rPr>
        <w:t>: Real-life examples or case studies can engage the audience by showing practical applications of theoretical concepts, making the content more interesting and easier to grasp.</w:t>
      </w:r>
    </w:p>
    <w:p w:rsidR="00B06C0A" w:rsidRPr="00B06C0A" w:rsidRDefault="00B06C0A" w:rsidP="00B06C0A">
      <w:pPr>
        <w:numPr>
          <w:ilvl w:val="1"/>
          <w:numId w:val="31"/>
        </w:numPr>
        <w:spacing w:before="100" w:beforeAutospacing="1" w:after="100" w:afterAutospacing="1" w:line="240" w:lineRule="auto"/>
        <w:rPr>
          <w:rFonts w:eastAsia="Times New Roman" w:cstheme="minorHAnsi"/>
          <w:sz w:val="18"/>
          <w:szCs w:val="18"/>
        </w:rPr>
      </w:pPr>
      <w:r w:rsidRPr="00B06C0A">
        <w:rPr>
          <w:rFonts w:eastAsia="Times New Roman" w:cstheme="minorHAnsi"/>
          <w:bCs/>
          <w:sz w:val="18"/>
          <w:szCs w:val="18"/>
        </w:rPr>
        <w:t>Visuals</w:t>
      </w:r>
      <w:r w:rsidRPr="00B06C0A">
        <w:rPr>
          <w:rFonts w:eastAsia="Times New Roman" w:cstheme="minorHAnsi"/>
          <w:sz w:val="18"/>
          <w:szCs w:val="18"/>
        </w:rPr>
        <w:t>: Interactive visuals, such as clickable diagrams or animated videos, can actively involve users and help them explore concepts at their own pace.</w:t>
      </w:r>
    </w:p>
    <w:p w:rsidR="00B06C0A" w:rsidRPr="00B06C0A" w:rsidRDefault="00B06C0A" w:rsidP="00B06C0A">
      <w:pPr>
        <w:numPr>
          <w:ilvl w:val="0"/>
          <w:numId w:val="32"/>
        </w:numPr>
        <w:spacing w:before="100" w:beforeAutospacing="1" w:after="100" w:afterAutospacing="1" w:line="240" w:lineRule="auto"/>
        <w:rPr>
          <w:rFonts w:eastAsia="Times New Roman" w:cstheme="minorHAnsi"/>
          <w:sz w:val="18"/>
          <w:szCs w:val="18"/>
        </w:rPr>
      </w:pPr>
      <w:r w:rsidRPr="00B06C0A">
        <w:rPr>
          <w:rFonts w:eastAsia="Times New Roman" w:cstheme="minorHAnsi"/>
          <w:bCs/>
          <w:sz w:val="18"/>
          <w:szCs w:val="18"/>
        </w:rPr>
        <w:t>Clarification</w:t>
      </w:r>
      <w:r w:rsidRPr="00B06C0A">
        <w:rPr>
          <w:rFonts w:eastAsia="Times New Roman" w:cstheme="minorHAnsi"/>
          <w:sz w:val="18"/>
          <w:szCs w:val="18"/>
        </w:rPr>
        <w:t>:</w:t>
      </w:r>
    </w:p>
    <w:p w:rsidR="00B06C0A" w:rsidRPr="00B06C0A" w:rsidRDefault="00B06C0A" w:rsidP="00B06C0A">
      <w:pPr>
        <w:numPr>
          <w:ilvl w:val="1"/>
          <w:numId w:val="31"/>
        </w:numPr>
        <w:spacing w:before="100" w:beforeAutospacing="1" w:after="100" w:afterAutospacing="1" w:line="240" w:lineRule="auto"/>
        <w:rPr>
          <w:rFonts w:eastAsia="Times New Roman" w:cstheme="minorHAnsi"/>
          <w:sz w:val="18"/>
          <w:szCs w:val="18"/>
        </w:rPr>
      </w:pPr>
      <w:r w:rsidRPr="00B06C0A">
        <w:rPr>
          <w:rFonts w:eastAsia="Times New Roman" w:cstheme="minorHAnsi"/>
          <w:bCs/>
          <w:sz w:val="18"/>
          <w:szCs w:val="18"/>
        </w:rPr>
        <w:t>Examples</w:t>
      </w:r>
      <w:r w:rsidRPr="00B06C0A">
        <w:rPr>
          <w:rFonts w:eastAsia="Times New Roman" w:cstheme="minorHAnsi"/>
          <w:sz w:val="18"/>
          <w:szCs w:val="18"/>
        </w:rPr>
        <w:t>: Provide multiple examples to cover different aspects of a concept or to illustrate its application in various contexts. This helps ensure that users can see how the concept fits into their specific situation.</w:t>
      </w:r>
    </w:p>
    <w:p w:rsidR="00B06C0A" w:rsidRPr="00B06C0A" w:rsidRDefault="00B06C0A" w:rsidP="00B06C0A">
      <w:pPr>
        <w:numPr>
          <w:ilvl w:val="1"/>
          <w:numId w:val="31"/>
        </w:numPr>
        <w:spacing w:before="100" w:beforeAutospacing="1" w:after="100" w:afterAutospacing="1" w:line="240" w:lineRule="auto"/>
        <w:rPr>
          <w:rFonts w:eastAsia="Times New Roman" w:cstheme="minorHAnsi"/>
          <w:sz w:val="18"/>
          <w:szCs w:val="18"/>
        </w:rPr>
      </w:pPr>
      <w:r w:rsidRPr="00B06C0A">
        <w:rPr>
          <w:rFonts w:eastAsia="Times New Roman" w:cstheme="minorHAnsi"/>
          <w:bCs/>
          <w:sz w:val="18"/>
          <w:szCs w:val="18"/>
        </w:rPr>
        <w:t>Visuals</w:t>
      </w:r>
      <w:r w:rsidRPr="00B06C0A">
        <w:rPr>
          <w:rFonts w:eastAsia="Times New Roman" w:cstheme="minorHAnsi"/>
          <w:sz w:val="18"/>
          <w:szCs w:val="18"/>
        </w:rPr>
        <w:t>: Use side-by-side comparisons or before-and-after images to highlight changes or differences, making it clearer how concepts are applied in practice.</w:t>
      </w:r>
    </w:p>
    <w:p w:rsidR="00B06C0A" w:rsidRPr="00B06C0A" w:rsidRDefault="00B06C0A" w:rsidP="00B06C0A">
      <w:pPr>
        <w:numPr>
          <w:ilvl w:val="0"/>
          <w:numId w:val="32"/>
        </w:numPr>
        <w:spacing w:before="100" w:beforeAutospacing="1" w:after="100" w:afterAutospacing="1" w:line="240" w:lineRule="auto"/>
        <w:rPr>
          <w:rFonts w:eastAsia="Times New Roman" w:cstheme="minorHAnsi"/>
          <w:sz w:val="18"/>
          <w:szCs w:val="18"/>
        </w:rPr>
      </w:pPr>
      <w:r w:rsidRPr="00B06C0A">
        <w:rPr>
          <w:rFonts w:eastAsia="Times New Roman" w:cstheme="minorHAnsi"/>
          <w:bCs/>
          <w:sz w:val="18"/>
          <w:szCs w:val="18"/>
        </w:rPr>
        <w:t>Retention</w:t>
      </w:r>
      <w:r w:rsidRPr="00B06C0A">
        <w:rPr>
          <w:rFonts w:eastAsia="Times New Roman" w:cstheme="minorHAnsi"/>
          <w:sz w:val="18"/>
          <w:szCs w:val="18"/>
        </w:rPr>
        <w:t>:</w:t>
      </w:r>
    </w:p>
    <w:p w:rsidR="00B06C0A" w:rsidRPr="00B06C0A" w:rsidRDefault="00B06C0A" w:rsidP="00B06C0A">
      <w:pPr>
        <w:numPr>
          <w:ilvl w:val="1"/>
          <w:numId w:val="31"/>
        </w:numPr>
        <w:spacing w:before="100" w:beforeAutospacing="1" w:after="100" w:afterAutospacing="1" w:line="240" w:lineRule="auto"/>
        <w:rPr>
          <w:rFonts w:eastAsia="Times New Roman" w:cstheme="minorHAnsi"/>
          <w:sz w:val="18"/>
          <w:szCs w:val="18"/>
        </w:rPr>
      </w:pPr>
      <w:r w:rsidRPr="00B06C0A">
        <w:rPr>
          <w:rFonts w:eastAsia="Times New Roman" w:cstheme="minorHAnsi"/>
          <w:bCs/>
          <w:sz w:val="18"/>
          <w:szCs w:val="18"/>
        </w:rPr>
        <w:t>Examples</w:t>
      </w:r>
      <w:r w:rsidRPr="00B06C0A">
        <w:rPr>
          <w:rFonts w:eastAsia="Times New Roman" w:cstheme="minorHAnsi"/>
          <w:sz w:val="18"/>
          <w:szCs w:val="18"/>
        </w:rPr>
        <w:t>: Concrete examples make abstract ideas more memorable by linking them to real experiences or familiar contexts.</w:t>
      </w:r>
    </w:p>
    <w:p w:rsidR="00B06C0A" w:rsidRPr="00B06C0A" w:rsidRDefault="00B06C0A" w:rsidP="00B06C0A">
      <w:pPr>
        <w:numPr>
          <w:ilvl w:val="1"/>
          <w:numId w:val="31"/>
        </w:numPr>
        <w:spacing w:before="100" w:beforeAutospacing="1" w:after="100" w:afterAutospacing="1" w:line="240" w:lineRule="auto"/>
        <w:rPr>
          <w:rFonts w:eastAsia="Times New Roman" w:cstheme="minorHAnsi"/>
          <w:sz w:val="18"/>
          <w:szCs w:val="18"/>
        </w:rPr>
      </w:pPr>
      <w:r w:rsidRPr="00B06C0A">
        <w:rPr>
          <w:rFonts w:eastAsia="Times New Roman" w:cstheme="minorHAnsi"/>
          <w:bCs/>
          <w:sz w:val="18"/>
          <w:szCs w:val="18"/>
        </w:rPr>
        <w:t>Visuals</w:t>
      </w:r>
      <w:r w:rsidRPr="00B06C0A">
        <w:rPr>
          <w:rFonts w:eastAsia="Times New Roman" w:cstheme="minorHAnsi"/>
          <w:sz w:val="18"/>
          <w:szCs w:val="18"/>
        </w:rPr>
        <w:t>: People often remember visual information better than text alone. Diagrams, charts, and images can help reinforce learning and make key points more memorable.</w:t>
      </w:r>
    </w:p>
    <w:p w:rsidR="00B06C0A" w:rsidRPr="00B06C0A" w:rsidRDefault="00B06C0A" w:rsidP="00B06C0A">
      <w:pPr>
        <w:spacing w:before="100" w:beforeAutospacing="1" w:after="100" w:afterAutospacing="1" w:line="240" w:lineRule="auto"/>
        <w:rPr>
          <w:rFonts w:eastAsia="Times New Roman" w:cstheme="minorHAnsi"/>
          <w:sz w:val="18"/>
          <w:szCs w:val="18"/>
        </w:rPr>
      </w:pPr>
      <w:r w:rsidRPr="00B06C0A">
        <w:rPr>
          <w:rFonts w:eastAsia="Times New Roman" w:cstheme="minorHAnsi"/>
          <w:sz w:val="18"/>
          <w:szCs w:val="18"/>
        </w:rPr>
        <w:t>Overall, combining examples with visuals creates a more comprehensive and engaging explanation, helping users understand and retain complex concepts more effectively.</w:t>
      </w:r>
    </w:p>
    <w:p w:rsidR="00B06C0A" w:rsidRPr="00B06C0A" w:rsidRDefault="00B06C0A" w:rsidP="00B06C0A">
      <w:pPr>
        <w:rPr>
          <w:rFonts w:cstheme="minorHAnsi"/>
          <w:sz w:val="18"/>
          <w:szCs w:val="18"/>
        </w:rPr>
      </w:pPr>
    </w:p>
    <w:p w:rsidR="00003081" w:rsidRDefault="00003081" w:rsidP="00003081">
      <w:pPr>
        <w:pStyle w:val="Heading2"/>
        <w:shd w:val="clear" w:color="auto" w:fill="FFFFFF"/>
        <w:rPr>
          <w:rFonts w:asciiTheme="minorHAnsi" w:hAnsiTheme="minorHAnsi" w:cstheme="minorHAnsi"/>
          <w:b/>
          <w:color w:val="1F2328"/>
          <w:sz w:val="18"/>
          <w:szCs w:val="18"/>
        </w:rPr>
      </w:pPr>
      <w:r w:rsidRPr="00B06C0A">
        <w:rPr>
          <w:rFonts w:asciiTheme="minorHAnsi" w:hAnsiTheme="minorHAnsi" w:cstheme="minorHAnsi"/>
          <w:b/>
          <w:color w:val="1F2328"/>
          <w:sz w:val="18"/>
          <w:szCs w:val="18"/>
        </w:rPr>
        <w:lastRenderedPageBreak/>
        <w:t>8. What types of visuals (e.g., diagrams, charts) are most effective for different kinds of technical information?</w:t>
      </w:r>
    </w:p>
    <w:p w:rsidR="00B06C0A" w:rsidRPr="00B06C0A" w:rsidRDefault="00B06C0A" w:rsidP="00B06C0A">
      <w:pPr>
        <w:rPr>
          <w:sz w:val="18"/>
          <w:szCs w:val="18"/>
        </w:rPr>
      </w:pPr>
      <w:r w:rsidRPr="00B06C0A">
        <w:rPr>
          <w:sz w:val="18"/>
          <w:szCs w:val="18"/>
        </w:rPr>
        <w:t xml:space="preserve">Flowcharts: Best for illustrating processes, workflows, and decision trees by visually </w:t>
      </w:r>
      <w:r w:rsidRPr="00B06C0A">
        <w:rPr>
          <w:sz w:val="18"/>
          <w:szCs w:val="18"/>
        </w:rPr>
        <w:t>breaking down sequential steps.</w:t>
      </w:r>
    </w:p>
    <w:p w:rsidR="00B06C0A" w:rsidRPr="00B06C0A" w:rsidRDefault="00B06C0A" w:rsidP="00B06C0A">
      <w:pPr>
        <w:rPr>
          <w:sz w:val="18"/>
          <w:szCs w:val="18"/>
        </w:rPr>
      </w:pPr>
      <w:r w:rsidRPr="00B06C0A">
        <w:rPr>
          <w:sz w:val="18"/>
          <w:szCs w:val="18"/>
        </w:rPr>
        <w:t>Bar, Line, and Pie Charts: Ideal for comparisons (bar), trends over time (line), and proportions (pie), providing clear, ea</w:t>
      </w:r>
      <w:r w:rsidRPr="00B06C0A">
        <w:rPr>
          <w:sz w:val="18"/>
          <w:szCs w:val="18"/>
        </w:rPr>
        <w:t>sy-to-understand data insights.</w:t>
      </w:r>
    </w:p>
    <w:p w:rsidR="00B06C0A" w:rsidRPr="00B06C0A" w:rsidRDefault="00B06C0A" w:rsidP="00B06C0A">
      <w:pPr>
        <w:rPr>
          <w:sz w:val="18"/>
          <w:szCs w:val="18"/>
        </w:rPr>
      </w:pPr>
      <w:r w:rsidRPr="00B06C0A">
        <w:rPr>
          <w:sz w:val="18"/>
          <w:szCs w:val="18"/>
        </w:rPr>
        <w:t>Gantt Charts: Useful for project timelines and task scheduling, showing deadlin</w:t>
      </w:r>
      <w:r w:rsidRPr="00B06C0A">
        <w:rPr>
          <w:sz w:val="18"/>
          <w:szCs w:val="18"/>
        </w:rPr>
        <w:t>es, progress, and dependencies.</w:t>
      </w:r>
    </w:p>
    <w:p w:rsidR="00B06C0A" w:rsidRPr="00B06C0A" w:rsidRDefault="00B06C0A" w:rsidP="00B06C0A">
      <w:pPr>
        <w:rPr>
          <w:sz w:val="18"/>
          <w:szCs w:val="18"/>
        </w:rPr>
      </w:pPr>
      <w:r w:rsidRPr="00B06C0A">
        <w:rPr>
          <w:sz w:val="18"/>
          <w:szCs w:val="18"/>
        </w:rPr>
        <w:t xml:space="preserve">Scatter Plots and </w:t>
      </w:r>
      <w:proofErr w:type="spellStart"/>
      <w:r w:rsidRPr="00B06C0A">
        <w:rPr>
          <w:sz w:val="18"/>
          <w:szCs w:val="18"/>
        </w:rPr>
        <w:t>Heatmaps</w:t>
      </w:r>
      <w:proofErr w:type="spellEnd"/>
      <w:r w:rsidRPr="00B06C0A">
        <w:rPr>
          <w:sz w:val="18"/>
          <w:szCs w:val="18"/>
        </w:rPr>
        <w:t xml:space="preserve">: Scatter plots reveal correlations between variables, while </w:t>
      </w:r>
      <w:proofErr w:type="spellStart"/>
      <w:r w:rsidRPr="00B06C0A">
        <w:rPr>
          <w:sz w:val="18"/>
          <w:szCs w:val="18"/>
        </w:rPr>
        <w:t>heatmaps</w:t>
      </w:r>
      <w:proofErr w:type="spellEnd"/>
      <w:r w:rsidRPr="00B06C0A">
        <w:rPr>
          <w:sz w:val="18"/>
          <w:szCs w:val="18"/>
        </w:rPr>
        <w:t xml:space="preserve"> display data density or f</w:t>
      </w:r>
      <w:r w:rsidRPr="00B06C0A">
        <w:rPr>
          <w:sz w:val="18"/>
          <w:szCs w:val="18"/>
        </w:rPr>
        <w:t>requency using color gradients.</w:t>
      </w:r>
    </w:p>
    <w:p w:rsidR="00B06C0A" w:rsidRPr="00B06C0A" w:rsidRDefault="00B06C0A" w:rsidP="00B06C0A">
      <w:pPr>
        <w:rPr>
          <w:sz w:val="18"/>
          <w:szCs w:val="18"/>
        </w:rPr>
      </w:pPr>
      <w:r w:rsidRPr="00B06C0A">
        <w:rPr>
          <w:sz w:val="18"/>
          <w:szCs w:val="18"/>
        </w:rPr>
        <w:t>Venn Diagrams and Organizational Charts: Venn diagrams highlight overlaps and relationships, while org charts show hier</w:t>
      </w:r>
      <w:r w:rsidRPr="00B06C0A">
        <w:rPr>
          <w:sz w:val="18"/>
          <w:szCs w:val="18"/>
        </w:rPr>
        <w:t>archies and structures clearly.</w:t>
      </w:r>
    </w:p>
    <w:p w:rsidR="00B06C0A" w:rsidRPr="00B06C0A" w:rsidRDefault="00B06C0A" w:rsidP="00B06C0A">
      <w:pPr>
        <w:rPr>
          <w:sz w:val="18"/>
          <w:szCs w:val="18"/>
        </w:rPr>
      </w:pPr>
      <w:r w:rsidRPr="00B06C0A">
        <w:rPr>
          <w:sz w:val="18"/>
          <w:szCs w:val="18"/>
        </w:rPr>
        <w:t xml:space="preserve">Tables, </w:t>
      </w:r>
      <w:proofErr w:type="spellStart"/>
      <w:r w:rsidRPr="00B06C0A">
        <w:rPr>
          <w:sz w:val="18"/>
          <w:szCs w:val="18"/>
        </w:rPr>
        <w:t>Infographics</w:t>
      </w:r>
      <w:proofErr w:type="spellEnd"/>
      <w:r w:rsidRPr="00B06C0A">
        <w:rPr>
          <w:sz w:val="18"/>
          <w:szCs w:val="18"/>
        </w:rPr>
        <w:t xml:space="preserve">, and Diagrams: Tables organize structured data, </w:t>
      </w:r>
      <w:proofErr w:type="spellStart"/>
      <w:r w:rsidRPr="00B06C0A">
        <w:rPr>
          <w:sz w:val="18"/>
          <w:szCs w:val="18"/>
        </w:rPr>
        <w:t>infographics</w:t>
      </w:r>
      <w:proofErr w:type="spellEnd"/>
      <w:r w:rsidRPr="00B06C0A">
        <w:rPr>
          <w:sz w:val="18"/>
          <w:szCs w:val="18"/>
        </w:rPr>
        <w:t xml:space="preserve"> summarize complex info visually, and technical diagrams (UML, ERD) explain system architectures and designs.</w:t>
      </w:r>
    </w:p>
    <w:p w:rsidR="00003081" w:rsidRDefault="00003081" w:rsidP="00003081">
      <w:pPr>
        <w:pStyle w:val="Heading2"/>
        <w:shd w:val="clear" w:color="auto" w:fill="FFFFFF"/>
        <w:rPr>
          <w:rFonts w:asciiTheme="minorHAnsi" w:hAnsiTheme="minorHAnsi" w:cstheme="minorHAnsi"/>
          <w:b/>
          <w:color w:val="1F2328"/>
          <w:sz w:val="18"/>
          <w:szCs w:val="18"/>
        </w:rPr>
      </w:pPr>
      <w:r w:rsidRPr="00B06C0A">
        <w:rPr>
          <w:rFonts w:asciiTheme="minorHAnsi" w:hAnsiTheme="minorHAnsi" w:cstheme="minorHAnsi"/>
          <w:b/>
          <w:color w:val="1F2328"/>
          <w:sz w:val="18"/>
          <w:szCs w:val="18"/>
        </w:rPr>
        <w:t>9. How do headings and subheadings improve the readability and organization of technical documents?</w:t>
      </w:r>
    </w:p>
    <w:p w:rsidR="00B06C0A" w:rsidRPr="00B06C0A" w:rsidRDefault="00B06C0A" w:rsidP="00B06C0A">
      <w:pPr>
        <w:spacing w:before="100" w:beforeAutospacing="1" w:after="100" w:afterAutospacing="1" w:line="240" w:lineRule="auto"/>
        <w:rPr>
          <w:rFonts w:eastAsia="Times New Roman" w:cstheme="minorHAnsi"/>
          <w:sz w:val="18"/>
          <w:szCs w:val="18"/>
        </w:rPr>
      </w:pPr>
      <w:r w:rsidRPr="00B06C0A">
        <w:rPr>
          <w:rFonts w:eastAsia="Times New Roman" w:cstheme="minorHAnsi"/>
          <w:sz w:val="18"/>
          <w:szCs w:val="18"/>
        </w:rPr>
        <w:t>Headings and subheadings are crucial for improving the readability and organization of technical documents in several ways:</w:t>
      </w:r>
    </w:p>
    <w:p w:rsidR="00B06C0A" w:rsidRPr="00B06C0A" w:rsidRDefault="00B06C0A" w:rsidP="002F0DE4">
      <w:pPr>
        <w:numPr>
          <w:ilvl w:val="0"/>
          <w:numId w:val="34"/>
        </w:numPr>
        <w:spacing w:before="100" w:beforeAutospacing="1" w:after="100" w:afterAutospacing="1" w:line="240" w:lineRule="auto"/>
        <w:rPr>
          <w:rFonts w:eastAsia="Times New Roman" w:cstheme="minorHAnsi"/>
          <w:sz w:val="18"/>
          <w:szCs w:val="18"/>
        </w:rPr>
      </w:pPr>
      <w:r w:rsidRPr="002F0DE4">
        <w:rPr>
          <w:rFonts w:eastAsia="Times New Roman" w:cstheme="minorHAnsi"/>
          <w:bCs/>
          <w:sz w:val="18"/>
          <w:szCs w:val="18"/>
        </w:rPr>
        <w:t>Structure and Navigation</w:t>
      </w:r>
      <w:r w:rsidRPr="00B06C0A">
        <w:rPr>
          <w:rFonts w:eastAsia="Times New Roman" w:cstheme="minorHAnsi"/>
          <w:sz w:val="18"/>
          <w:szCs w:val="18"/>
        </w:rPr>
        <w:t>:</w:t>
      </w:r>
    </w:p>
    <w:p w:rsidR="00B06C0A" w:rsidRPr="00B06C0A" w:rsidRDefault="00B06C0A" w:rsidP="00B06C0A">
      <w:pPr>
        <w:numPr>
          <w:ilvl w:val="1"/>
          <w:numId w:val="33"/>
        </w:numPr>
        <w:spacing w:before="100" w:beforeAutospacing="1" w:after="100" w:afterAutospacing="1" w:line="240" w:lineRule="auto"/>
        <w:rPr>
          <w:rFonts w:eastAsia="Times New Roman" w:cstheme="minorHAnsi"/>
          <w:sz w:val="18"/>
          <w:szCs w:val="18"/>
        </w:rPr>
      </w:pPr>
      <w:r w:rsidRPr="002F0DE4">
        <w:rPr>
          <w:rFonts w:eastAsia="Times New Roman" w:cstheme="minorHAnsi"/>
          <w:bCs/>
          <w:sz w:val="18"/>
          <w:szCs w:val="18"/>
        </w:rPr>
        <w:t>Headings</w:t>
      </w:r>
      <w:r w:rsidRPr="00B06C0A">
        <w:rPr>
          <w:rFonts w:eastAsia="Times New Roman" w:cstheme="minorHAnsi"/>
          <w:sz w:val="18"/>
          <w:szCs w:val="18"/>
        </w:rPr>
        <w:t>: They provide a clear hierarchical structure, making it easier for readers to navigate through the document. Users can quickly find sections relevant to their needs.</w:t>
      </w:r>
    </w:p>
    <w:p w:rsidR="00B06C0A" w:rsidRPr="00B06C0A" w:rsidRDefault="00B06C0A" w:rsidP="002F0DE4">
      <w:pPr>
        <w:numPr>
          <w:ilvl w:val="1"/>
          <w:numId w:val="34"/>
        </w:numPr>
        <w:spacing w:before="100" w:beforeAutospacing="1" w:after="100" w:afterAutospacing="1" w:line="240" w:lineRule="auto"/>
        <w:rPr>
          <w:rFonts w:eastAsia="Times New Roman" w:cstheme="minorHAnsi"/>
          <w:sz w:val="18"/>
          <w:szCs w:val="18"/>
        </w:rPr>
      </w:pPr>
      <w:r w:rsidRPr="002F0DE4">
        <w:rPr>
          <w:rFonts w:eastAsia="Times New Roman" w:cstheme="minorHAnsi"/>
          <w:bCs/>
          <w:sz w:val="18"/>
          <w:szCs w:val="18"/>
        </w:rPr>
        <w:t>Subheadings</w:t>
      </w:r>
      <w:r w:rsidRPr="00B06C0A">
        <w:rPr>
          <w:rFonts w:eastAsia="Times New Roman" w:cstheme="minorHAnsi"/>
          <w:sz w:val="18"/>
          <w:szCs w:val="18"/>
        </w:rPr>
        <w:t>: These break down content into manageable chunks, helping readers locate specific information within a section without having to read everything.</w:t>
      </w:r>
    </w:p>
    <w:p w:rsidR="00B06C0A" w:rsidRPr="00B06C0A" w:rsidRDefault="00B06C0A" w:rsidP="002F0DE4">
      <w:pPr>
        <w:numPr>
          <w:ilvl w:val="0"/>
          <w:numId w:val="34"/>
        </w:numPr>
        <w:spacing w:before="100" w:beforeAutospacing="1" w:after="100" w:afterAutospacing="1" w:line="240" w:lineRule="auto"/>
        <w:rPr>
          <w:rFonts w:eastAsia="Times New Roman" w:cstheme="minorHAnsi"/>
          <w:sz w:val="18"/>
          <w:szCs w:val="18"/>
        </w:rPr>
      </w:pPr>
      <w:r w:rsidRPr="002F0DE4">
        <w:rPr>
          <w:rFonts w:eastAsia="Times New Roman" w:cstheme="minorHAnsi"/>
          <w:bCs/>
          <w:sz w:val="18"/>
          <w:szCs w:val="18"/>
        </w:rPr>
        <w:t>Clarity</w:t>
      </w:r>
      <w:r w:rsidRPr="00B06C0A">
        <w:rPr>
          <w:rFonts w:eastAsia="Times New Roman" w:cstheme="minorHAnsi"/>
          <w:sz w:val="18"/>
          <w:szCs w:val="18"/>
        </w:rPr>
        <w:t>:</w:t>
      </w:r>
    </w:p>
    <w:p w:rsidR="00B06C0A" w:rsidRPr="00B06C0A" w:rsidRDefault="00B06C0A" w:rsidP="00B06C0A">
      <w:pPr>
        <w:numPr>
          <w:ilvl w:val="1"/>
          <w:numId w:val="33"/>
        </w:numPr>
        <w:spacing w:before="100" w:beforeAutospacing="1" w:after="100" w:afterAutospacing="1" w:line="240" w:lineRule="auto"/>
        <w:rPr>
          <w:rFonts w:eastAsia="Times New Roman" w:cstheme="minorHAnsi"/>
          <w:sz w:val="18"/>
          <w:szCs w:val="18"/>
        </w:rPr>
      </w:pPr>
      <w:r w:rsidRPr="002F0DE4">
        <w:rPr>
          <w:rFonts w:eastAsia="Times New Roman" w:cstheme="minorHAnsi"/>
          <w:bCs/>
          <w:sz w:val="18"/>
          <w:szCs w:val="18"/>
        </w:rPr>
        <w:t>Headings</w:t>
      </w:r>
      <w:r w:rsidRPr="00B06C0A">
        <w:rPr>
          <w:rFonts w:eastAsia="Times New Roman" w:cstheme="minorHAnsi"/>
          <w:sz w:val="18"/>
          <w:szCs w:val="18"/>
        </w:rPr>
        <w:t>: They summarize the main topics or sections, giving readers a preview of what to expect. This helps in understanding the overall flow and scope of the document.</w:t>
      </w:r>
    </w:p>
    <w:p w:rsidR="00B06C0A" w:rsidRPr="00B06C0A" w:rsidRDefault="00B06C0A" w:rsidP="00B06C0A">
      <w:pPr>
        <w:numPr>
          <w:ilvl w:val="1"/>
          <w:numId w:val="33"/>
        </w:numPr>
        <w:spacing w:before="100" w:beforeAutospacing="1" w:after="100" w:afterAutospacing="1" w:line="240" w:lineRule="auto"/>
        <w:rPr>
          <w:rFonts w:eastAsia="Times New Roman" w:cstheme="minorHAnsi"/>
          <w:sz w:val="18"/>
          <w:szCs w:val="18"/>
        </w:rPr>
      </w:pPr>
      <w:r w:rsidRPr="002F0DE4">
        <w:rPr>
          <w:rFonts w:eastAsia="Times New Roman" w:cstheme="minorHAnsi"/>
          <w:bCs/>
          <w:sz w:val="18"/>
          <w:szCs w:val="18"/>
        </w:rPr>
        <w:t>Subheadings</w:t>
      </w:r>
      <w:r w:rsidRPr="00B06C0A">
        <w:rPr>
          <w:rFonts w:eastAsia="Times New Roman" w:cstheme="minorHAnsi"/>
          <w:sz w:val="18"/>
          <w:szCs w:val="18"/>
        </w:rPr>
        <w:t>: They clarify the subtopics under each main heading, ensuring that readers can easily follow and understand the progression of ideas.</w:t>
      </w:r>
    </w:p>
    <w:p w:rsidR="00B06C0A" w:rsidRPr="00B06C0A" w:rsidRDefault="00B06C0A" w:rsidP="002F0DE4">
      <w:pPr>
        <w:numPr>
          <w:ilvl w:val="0"/>
          <w:numId w:val="34"/>
        </w:numPr>
        <w:spacing w:before="100" w:beforeAutospacing="1" w:after="100" w:afterAutospacing="1" w:line="240" w:lineRule="auto"/>
        <w:rPr>
          <w:rFonts w:eastAsia="Times New Roman" w:cstheme="minorHAnsi"/>
          <w:sz w:val="18"/>
          <w:szCs w:val="18"/>
        </w:rPr>
      </w:pPr>
      <w:r w:rsidRPr="002F0DE4">
        <w:rPr>
          <w:rFonts w:eastAsia="Times New Roman" w:cstheme="minorHAnsi"/>
          <w:bCs/>
          <w:sz w:val="18"/>
          <w:szCs w:val="18"/>
        </w:rPr>
        <w:t>Improved Readability</w:t>
      </w:r>
      <w:r w:rsidRPr="00B06C0A">
        <w:rPr>
          <w:rFonts w:eastAsia="Times New Roman" w:cstheme="minorHAnsi"/>
          <w:sz w:val="18"/>
          <w:szCs w:val="18"/>
        </w:rPr>
        <w:t>:</w:t>
      </w:r>
    </w:p>
    <w:p w:rsidR="00B06C0A" w:rsidRPr="00B06C0A" w:rsidRDefault="00B06C0A" w:rsidP="00B06C0A">
      <w:pPr>
        <w:numPr>
          <w:ilvl w:val="1"/>
          <w:numId w:val="33"/>
        </w:numPr>
        <w:spacing w:before="100" w:beforeAutospacing="1" w:after="100" w:afterAutospacing="1" w:line="240" w:lineRule="auto"/>
        <w:rPr>
          <w:rFonts w:eastAsia="Times New Roman" w:cstheme="minorHAnsi"/>
          <w:sz w:val="18"/>
          <w:szCs w:val="18"/>
        </w:rPr>
      </w:pPr>
      <w:r w:rsidRPr="002F0DE4">
        <w:rPr>
          <w:rFonts w:eastAsia="Times New Roman" w:cstheme="minorHAnsi"/>
          <w:bCs/>
          <w:sz w:val="18"/>
          <w:szCs w:val="18"/>
        </w:rPr>
        <w:t>Headings</w:t>
      </w:r>
      <w:r w:rsidRPr="00B06C0A">
        <w:rPr>
          <w:rFonts w:eastAsia="Times New Roman" w:cstheme="minorHAnsi"/>
          <w:sz w:val="18"/>
          <w:szCs w:val="18"/>
        </w:rPr>
        <w:t>: They break up large blocks of text, making the document less intimidating and more readable. A well-organized document with clear headings invites readers to engage with the content.</w:t>
      </w:r>
    </w:p>
    <w:p w:rsidR="00B06C0A" w:rsidRPr="00B06C0A" w:rsidRDefault="00B06C0A" w:rsidP="00B06C0A">
      <w:pPr>
        <w:numPr>
          <w:ilvl w:val="1"/>
          <w:numId w:val="33"/>
        </w:numPr>
        <w:spacing w:before="100" w:beforeAutospacing="1" w:after="100" w:afterAutospacing="1" w:line="240" w:lineRule="auto"/>
        <w:rPr>
          <w:rFonts w:eastAsia="Times New Roman" w:cstheme="minorHAnsi"/>
          <w:sz w:val="18"/>
          <w:szCs w:val="18"/>
        </w:rPr>
      </w:pPr>
      <w:r w:rsidRPr="002F0DE4">
        <w:rPr>
          <w:rFonts w:eastAsia="Times New Roman" w:cstheme="minorHAnsi"/>
          <w:bCs/>
          <w:sz w:val="18"/>
          <w:szCs w:val="18"/>
        </w:rPr>
        <w:t>Subheadings</w:t>
      </w:r>
      <w:r w:rsidRPr="00B06C0A">
        <w:rPr>
          <w:rFonts w:eastAsia="Times New Roman" w:cstheme="minorHAnsi"/>
          <w:sz w:val="18"/>
          <w:szCs w:val="18"/>
        </w:rPr>
        <w:t>: They further break down text into smaller, digestible parts, making it easier for readers to process and retain information.</w:t>
      </w:r>
    </w:p>
    <w:p w:rsidR="00B06C0A" w:rsidRPr="00B06C0A" w:rsidRDefault="00B06C0A" w:rsidP="002F0DE4">
      <w:pPr>
        <w:numPr>
          <w:ilvl w:val="0"/>
          <w:numId w:val="34"/>
        </w:numPr>
        <w:spacing w:before="100" w:beforeAutospacing="1" w:after="100" w:afterAutospacing="1" w:line="240" w:lineRule="auto"/>
        <w:rPr>
          <w:rFonts w:eastAsia="Times New Roman" w:cstheme="minorHAnsi"/>
          <w:sz w:val="18"/>
          <w:szCs w:val="18"/>
        </w:rPr>
      </w:pPr>
      <w:r w:rsidRPr="002F0DE4">
        <w:rPr>
          <w:rFonts w:eastAsia="Times New Roman" w:cstheme="minorHAnsi"/>
          <w:bCs/>
          <w:sz w:val="18"/>
          <w:szCs w:val="18"/>
        </w:rPr>
        <w:t>Highlighting Key Information</w:t>
      </w:r>
      <w:r w:rsidRPr="00B06C0A">
        <w:rPr>
          <w:rFonts w:eastAsia="Times New Roman" w:cstheme="minorHAnsi"/>
          <w:sz w:val="18"/>
          <w:szCs w:val="18"/>
        </w:rPr>
        <w:t>:</w:t>
      </w:r>
    </w:p>
    <w:p w:rsidR="00B06C0A" w:rsidRPr="00B06C0A" w:rsidRDefault="00B06C0A" w:rsidP="00B06C0A">
      <w:pPr>
        <w:numPr>
          <w:ilvl w:val="1"/>
          <w:numId w:val="33"/>
        </w:numPr>
        <w:spacing w:before="100" w:beforeAutospacing="1" w:after="100" w:afterAutospacing="1" w:line="240" w:lineRule="auto"/>
        <w:rPr>
          <w:rFonts w:eastAsia="Times New Roman" w:cstheme="minorHAnsi"/>
          <w:sz w:val="18"/>
          <w:szCs w:val="18"/>
        </w:rPr>
      </w:pPr>
      <w:r w:rsidRPr="002F0DE4">
        <w:rPr>
          <w:rFonts w:eastAsia="Times New Roman" w:cstheme="minorHAnsi"/>
          <w:bCs/>
          <w:sz w:val="18"/>
          <w:szCs w:val="18"/>
        </w:rPr>
        <w:t>Headings</w:t>
      </w:r>
      <w:r w:rsidRPr="00B06C0A">
        <w:rPr>
          <w:rFonts w:eastAsia="Times New Roman" w:cstheme="minorHAnsi"/>
          <w:sz w:val="18"/>
          <w:szCs w:val="18"/>
        </w:rPr>
        <w:t>: By using descriptive headings, important sections stand out, allowing readers to quickly locate key information.</w:t>
      </w:r>
    </w:p>
    <w:p w:rsidR="00B06C0A" w:rsidRPr="00B06C0A" w:rsidRDefault="00B06C0A" w:rsidP="00B06C0A">
      <w:pPr>
        <w:numPr>
          <w:ilvl w:val="1"/>
          <w:numId w:val="33"/>
        </w:numPr>
        <w:spacing w:before="100" w:beforeAutospacing="1" w:after="100" w:afterAutospacing="1" w:line="240" w:lineRule="auto"/>
        <w:rPr>
          <w:rFonts w:eastAsia="Times New Roman" w:cstheme="minorHAnsi"/>
          <w:sz w:val="18"/>
          <w:szCs w:val="18"/>
        </w:rPr>
      </w:pPr>
      <w:r w:rsidRPr="002F0DE4">
        <w:rPr>
          <w:rFonts w:eastAsia="Times New Roman" w:cstheme="minorHAnsi"/>
          <w:bCs/>
          <w:sz w:val="18"/>
          <w:szCs w:val="18"/>
        </w:rPr>
        <w:t>Subheadings</w:t>
      </w:r>
      <w:r w:rsidRPr="00B06C0A">
        <w:rPr>
          <w:rFonts w:eastAsia="Times New Roman" w:cstheme="minorHAnsi"/>
          <w:sz w:val="18"/>
          <w:szCs w:val="18"/>
        </w:rPr>
        <w:t>: These emphasize important details or steps within a section, making it easier for readers to find specific information without searching through the entire section.</w:t>
      </w:r>
    </w:p>
    <w:p w:rsidR="00B06C0A" w:rsidRPr="00B06C0A" w:rsidRDefault="00B06C0A" w:rsidP="002F0DE4">
      <w:pPr>
        <w:numPr>
          <w:ilvl w:val="0"/>
          <w:numId w:val="34"/>
        </w:numPr>
        <w:spacing w:before="100" w:beforeAutospacing="1" w:after="100" w:afterAutospacing="1" w:line="240" w:lineRule="auto"/>
        <w:rPr>
          <w:rFonts w:eastAsia="Times New Roman" w:cstheme="minorHAnsi"/>
          <w:sz w:val="18"/>
          <w:szCs w:val="18"/>
        </w:rPr>
      </w:pPr>
      <w:r w:rsidRPr="002F0DE4">
        <w:rPr>
          <w:rFonts w:eastAsia="Times New Roman" w:cstheme="minorHAnsi"/>
          <w:bCs/>
          <w:sz w:val="18"/>
          <w:szCs w:val="18"/>
        </w:rPr>
        <w:t xml:space="preserve">Enhanced </w:t>
      </w:r>
      <w:proofErr w:type="spellStart"/>
      <w:r w:rsidRPr="002F0DE4">
        <w:rPr>
          <w:rFonts w:eastAsia="Times New Roman" w:cstheme="minorHAnsi"/>
          <w:bCs/>
          <w:sz w:val="18"/>
          <w:szCs w:val="18"/>
        </w:rPr>
        <w:t>Skimmability</w:t>
      </w:r>
      <w:proofErr w:type="spellEnd"/>
      <w:r w:rsidRPr="00B06C0A">
        <w:rPr>
          <w:rFonts w:eastAsia="Times New Roman" w:cstheme="minorHAnsi"/>
          <w:sz w:val="18"/>
          <w:szCs w:val="18"/>
        </w:rPr>
        <w:t>:</w:t>
      </w:r>
    </w:p>
    <w:p w:rsidR="00B06C0A" w:rsidRPr="00B06C0A" w:rsidRDefault="00B06C0A" w:rsidP="00B06C0A">
      <w:pPr>
        <w:numPr>
          <w:ilvl w:val="1"/>
          <w:numId w:val="33"/>
        </w:numPr>
        <w:spacing w:before="100" w:beforeAutospacing="1" w:after="100" w:afterAutospacing="1" w:line="240" w:lineRule="auto"/>
        <w:rPr>
          <w:rFonts w:eastAsia="Times New Roman" w:cstheme="minorHAnsi"/>
          <w:sz w:val="18"/>
          <w:szCs w:val="18"/>
        </w:rPr>
      </w:pPr>
      <w:r w:rsidRPr="002F0DE4">
        <w:rPr>
          <w:rFonts w:eastAsia="Times New Roman" w:cstheme="minorHAnsi"/>
          <w:bCs/>
          <w:sz w:val="18"/>
          <w:szCs w:val="18"/>
        </w:rPr>
        <w:t>Headings</w:t>
      </w:r>
      <w:r w:rsidRPr="00B06C0A">
        <w:rPr>
          <w:rFonts w:eastAsia="Times New Roman" w:cstheme="minorHAnsi"/>
          <w:sz w:val="18"/>
          <w:szCs w:val="18"/>
        </w:rPr>
        <w:t>: They enable readers to skim the document effectively, allowing them to grasp the main points and decide which sections to read in detail.</w:t>
      </w:r>
    </w:p>
    <w:p w:rsidR="00B06C0A" w:rsidRPr="00B06C0A" w:rsidRDefault="00B06C0A" w:rsidP="00B06C0A">
      <w:pPr>
        <w:numPr>
          <w:ilvl w:val="1"/>
          <w:numId w:val="33"/>
        </w:numPr>
        <w:spacing w:before="100" w:beforeAutospacing="1" w:after="100" w:afterAutospacing="1" w:line="240" w:lineRule="auto"/>
        <w:rPr>
          <w:rFonts w:eastAsia="Times New Roman" w:cstheme="minorHAnsi"/>
          <w:sz w:val="18"/>
          <w:szCs w:val="18"/>
        </w:rPr>
      </w:pPr>
      <w:r w:rsidRPr="002F0DE4">
        <w:rPr>
          <w:rFonts w:eastAsia="Times New Roman" w:cstheme="minorHAnsi"/>
          <w:bCs/>
          <w:sz w:val="18"/>
          <w:szCs w:val="18"/>
        </w:rPr>
        <w:t>Subheadings</w:t>
      </w:r>
      <w:r w:rsidRPr="00B06C0A">
        <w:rPr>
          <w:rFonts w:eastAsia="Times New Roman" w:cstheme="minorHAnsi"/>
          <w:sz w:val="18"/>
          <w:szCs w:val="18"/>
        </w:rPr>
        <w:t>: They facilitate quick scanning of information, helping readers find particular subtopics or details of interest.</w:t>
      </w:r>
    </w:p>
    <w:p w:rsidR="00B06C0A" w:rsidRPr="00B06C0A" w:rsidRDefault="00B06C0A" w:rsidP="002F0DE4">
      <w:pPr>
        <w:numPr>
          <w:ilvl w:val="0"/>
          <w:numId w:val="34"/>
        </w:numPr>
        <w:spacing w:before="100" w:beforeAutospacing="1" w:after="100" w:afterAutospacing="1" w:line="240" w:lineRule="auto"/>
        <w:rPr>
          <w:rFonts w:eastAsia="Times New Roman" w:cstheme="minorHAnsi"/>
          <w:sz w:val="18"/>
          <w:szCs w:val="18"/>
        </w:rPr>
      </w:pPr>
      <w:r w:rsidRPr="002F0DE4">
        <w:rPr>
          <w:rFonts w:eastAsia="Times New Roman" w:cstheme="minorHAnsi"/>
          <w:bCs/>
          <w:sz w:val="18"/>
          <w:szCs w:val="18"/>
        </w:rPr>
        <w:lastRenderedPageBreak/>
        <w:t>Consistency and Professionalism</w:t>
      </w:r>
      <w:r w:rsidRPr="00B06C0A">
        <w:rPr>
          <w:rFonts w:eastAsia="Times New Roman" w:cstheme="minorHAnsi"/>
          <w:sz w:val="18"/>
          <w:szCs w:val="18"/>
        </w:rPr>
        <w:t>:</w:t>
      </w:r>
    </w:p>
    <w:p w:rsidR="00B06C0A" w:rsidRPr="00B06C0A" w:rsidRDefault="00B06C0A" w:rsidP="00B06C0A">
      <w:pPr>
        <w:numPr>
          <w:ilvl w:val="1"/>
          <w:numId w:val="33"/>
        </w:numPr>
        <w:spacing w:before="100" w:beforeAutospacing="1" w:after="100" w:afterAutospacing="1" w:line="240" w:lineRule="auto"/>
        <w:rPr>
          <w:rFonts w:eastAsia="Times New Roman" w:cstheme="minorHAnsi"/>
          <w:sz w:val="18"/>
          <w:szCs w:val="18"/>
        </w:rPr>
      </w:pPr>
      <w:r w:rsidRPr="002F0DE4">
        <w:rPr>
          <w:rFonts w:eastAsia="Times New Roman" w:cstheme="minorHAnsi"/>
          <w:bCs/>
          <w:sz w:val="18"/>
          <w:szCs w:val="18"/>
        </w:rPr>
        <w:t>Headings</w:t>
      </w:r>
      <w:r w:rsidRPr="00B06C0A">
        <w:rPr>
          <w:rFonts w:eastAsia="Times New Roman" w:cstheme="minorHAnsi"/>
          <w:sz w:val="18"/>
          <w:szCs w:val="18"/>
        </w:rPr>
        <w:t>: Consistent use of headings and subheadings contributes to a professional appearance and ensures uniformity throughout the document.</w:t>
      </w:r>
    </w:p>
    <w:p w:rsidR="00B06C0A" w:rsidRPr="00B06C0A" w:rsidRDefault="00B06C0A" w:rsidP="00B06C0A">
      <w:pPr>
        <w:numPr>
          <w:ilvl w:val="1"/>
          <w:numId w:val="33"/>
        </w:numPr>
        <w:spacing w:before="100" w:beforeAutospacing="1" w:after="100" w:afterAutospacing="1" w:line="240" w:lineRule="auto"/>
        <w:rPr>
          <w:rFonts w:eastAsia="Times New Roman" w:cstheme="minorHAnsi"/>
          <w:sz w:val="18"/>
          <w:szCs w:val="18"/>
        </w:rPr>
      </w:pPr>
      <w:r w:rsidRPr="002F0DE4">
        <w:rPr>
          <w:rFonts w:eastAsia="Times New Roman" w:cstheme="minorHAnsi"/>
          <w:bCs/>
          <w:sz w:val="18"/>
          <w:szCs w:val="18"/>
        </w:rPr>
        <w:t>Subheadings</w:t>
      </w:r>
      <w:r w:rsidRPr="00B06C0A">
        <w:rPr>
          <w:rFonts w:eastAsia="Times New Roman" w:cstheme="minorHAnsi"/>
          <w:sz w:val="18"/>
          <w:szCs w:val="18"/>
        </w:rPr>
        <w:t>: They maintain a structured approach, enhancing the document’s overall coherence and making it easier for readers to follow along.</w:t>
      </w:r>
    </w:p>
    <w:p w:rsidR="00B06C0A" w:rsidRPr="00B06C0A" w:rsidRDefault="00B06C0A" w:rsidP="00B06C0A">
      <w:pPr>
        <w:spacing w:before="100" w:beforeAutospacing="1" w:after="100" w:afterAutospacing="1" w:line="240" w:lineRule="auto"/>
        <w:rPr>
          <w:rFonts w:eastAsia="Times New Roman" w:cstheme="minorHAnsi"/>
          <w:sz w:val="18"/>
          <w:szCs w:val="18"/>
        </w:rPr>
      </w:pPr>
      <w:r w:rsidRPr="00B06C0A">
        <w:rPr>
          <w:rFonts w:eastAsia="Times New Roman" w:cstheme="minorHAnsi"/>
          <w:sz w:val="18"/>
          <w:szCs w:val="18"/>
        </w:rPr>
        <w:t>In summary, headings and subheadings play a vital role in organizing technical documents by providing clear structure, improving readability, and making information easier to access and understand.</w:t>
      </w:r>
    </w:p>
    <w:p w:rsidR="00B06C0A" w:rsidRPr="00B06C0A" w:rsidRDefault="00B06C0A" w:rsidP="00B06C0A"/>
    <w:p w:rsidR="00003081" w:rsidRDefault="00003081" w:rsidP="00003081">
      <w:pPr>
        <w:pStyle w:val="Heading2"/>
        <w:shd w:val="clear" w:color="auto" w:fill="FFFFFF"/>
        <w:rPr>
          <w:rFonts w:asciiTheme="minorHAnsi" w:hAnsiTheme="minorHAnsi" w:cstheme="minorHAnsi"/>
          <w:b/>
          <w:color w:val="1F2328"/>
          <w:sz w:val="18"/>
          <w:szCs w:val="18"/>
        </w:rPr>
      </w:pPr>
      <w:r w:rsidRPr="00B06C0A">
        <w:rPr>
          <w:rFonts w:asciiTheme="minorHAnsi" w:hAnsiTheme="minorHAnsi" w:cstheme="minorHAnsi"/>
          <w:b/>
          <w:color w:val="1F2328"/>
          <w:sz w:val="18"/>
          <w:szCs w:val="18"/>
        </w:rPr>
        <w:t>10. What are some best practices for creating effective headings and subheadings?</w:t>
      </w:r>
    </w:p>
    <w:p w:rsidR="002F0DE4" w:rsidRDefault="002F0DE4" w:rsidP="002F0DE4">
      <w:r>
        <w:t>Creating effective headings and subheadings involves several best practices to ensure clarity, readability, and organization:</w:t>
      </w:r>
    </w:p>
    <w:p w:rsidR="002F0DE4" w:rsidRDefault="002F0DE4" w:rsidP="002F0DE4"/>
    <w:p w:rsidR="002F0DE4" w:rsidRDefault="002F0DE4" w:rsidP="002F0DE4">
      <w:pPr>
        <w:pStyle w:val="ListParagraph"/>
        <w:numPr>
          <w:ilvl w:val="0"/>
          <w:numId w:val="35"/>
        </w:numPr>
      </w:pPr>
      <w:r>
        <w:t>Be Descriptive and Specific:</w:t>
      </w:r>
    </w:p>
    <w:p w:rsidR="002F0DE4" w:rsidRDefault="002F0DE4" w:rsidP="002F0DE4">
      <w:r>
        <w:t>Headings: Clearly state the main topic or purpose of the section. Avoid vague terms and make sure the heading reflects the content accurately.</w:t>
      </w:r>
    </w:p>
    <w:p w:rsidR="002F0DE4" w:rsidRDefault="002F0DE4" w:rsidP="002F0DE4">
      <w:r>
        <w:t>Subheadings: Provide detailed descriptions of subtopics. They should elaborate on the specific aspects of the main heading.</w:t>
      </w:r>
    </w:p>
    <w:p w:rsidR="002F0DE4" w:rsidRDefault="002F0DE4" w:rsidP="002F0DE4">
      <w:pPr>
        <w:pStyle w:val="ListParagraph"/>
        <w:numPr>
          <w:ilvl w:val="0"/>
          <w:numId w:val="35"/>
        </w:numPr>
      </w:pPr>
      <w:r>
        <w:t>Use a Hierarchical Structure:</w:t>
      </w:r>
    </w:p>
    <w:p w:rsidR="002F0DE4" w:rsidRDefault="002F0DE4" w:rsidP="002F0DE4">
      <w:r>
        <w:t>Headings: Organize headings in a logical order, with main headings for broad topics and subheadings for more detailed sections. Use a consistent hierarchy (e.g., Heading 1 for main topics, Heading 2 for subtopics, etc.).</w:t>
      </w:r>
    </w:p>
    <w:p w:rsidR="002F0DE4" w:rsidRDefault="002F0DE4" w:rsidP="002F0DE4">
      <w:r>
        <w:t>Subheadings: Follow the hierarchical structure of the main headings to maintain organization and flow.</w:t>
      </w:r>
    </w:p>
    <w:p w:rsidR="002F0DE4" w:rsidRDefault="002F0DE4" w:rsidP="002F0DE4">
      <w:pPr>
        <w:pStyle w:val="ListParagraph"/>
        <w:numPr>
          <w:ilvl w:val="0"/>
          <w:numId w:val="35"/>
        </w:numPr>
      </w:pPr>
      <w:r>
        <w:t>Keep It Concise:</w:t>
      </w:r>
    </w:p>
    <w:p w:rsidR="002F0DE4" w:rsidRDefault="002F0DE4" w:rsidP="002F0DE4">
      <w:r>
        <w:t>Headings: Use brief and to-the-point language. Aim for clarity and brevity to make it easy for readers to grasp the content quickly.</w:t>
      </w:r>
    </w:p>
    <w:p w:rsidR="002F0DE4" w:rsidRDefault="002F0DE4" w:rsidP="002F0DE4">
      <w:r>
        <w:t>Subheadings: Keep them short while still providing enough detail to indicate the specific content of the section.</w:t>
      </w:r>
    </w:p>
    <w:p w:rsidR="002F0DE4" w:rsidRDefault="002F0DE4" w:rsidP="002F0DE4">
      <w:pPr>
        <w:pStyle w:val="ListParagraph"/>
        <w:numPr>
          <w:ilvl w:val="0"/>
          <w:numId w:val="35"/>
        </w:numPr>
      </w:pPr>
      <w:r>
        <w:t>Be Consistent:</w:t>
      </w:r>
    </w:p>
    <w:p w:rsidR="002F0DE4" w:rsidRDefault="002F0DE4" w:rsidP="002F0DE4">
      <w:r>
        <w:t>Headings: Use a consistent style and formatting throughout the document. For example, if you use title case for main headings, use it consistently.</w:t>
      </w:r>
    </w:p>
    <w:p w:rsidR="002F0DE4" w:rsidRDefault="002F0DE4" w:rsidP="002F0DE4">
      <w:r>
        <w:t>Subheadings: Maintain a uniform style in terms of font, size, and formatting to create a cohesive look and feel.</w:t>
      </w:r>
    </w:p>
    <w:p w:rsidR="002F0DE4" w:rsidRDefault="002F0DE4" w:rsidP="002F0DE4">
      <w:pPr>
        <w:pStyle w:val="ListParagraph"/>
        <w:numPr>
          <w:ilvl w:val="0"/>
          <w:numId w:val="35"/>
        </w:numPr>
      </w:pPr>
      <w:r>
        <w:t>Use Parallel Structure:</w:t>
      </w:r>
    </w:p>
    <w:p w:rsidR="002F0DE4" w:rsidRDefault="002F0DE4" w:rsidP="002F0DE4">
      <w:r>
        <w:lastRenderedPageBreak/>
        <w:t>Headings: Maintain a parallel structure in headings to ensure consistency. For example, if one heading starts with a verb, other headings should follow the same pattern.</w:t>
      </w:r>
    </w:p>
    <w:p w:rsidR="002F0DE4" w:rsidRDefault="002F0DE4" w:rsidP="002F0DE4">
      <w:r>
        <w:t>Subheadings: Apply parallelism to subheadings as well to enhance readability and create a cohesive structure.</w:t>
      </w:r>
    </w:p>
    <w:p w:rsidR="002F0DE4" w:rsidRDefault="002F0DE4" w:rsidP="002F0DE4">
      <w:pPr>
        <w:pStyle w:val="ListParagraph"/>
        <w:numPr>
          <w:ilvl w:val="0"/>
          <w:numId w:val="35"/>
        </w:numPr>
      </w:pPr>
      <w:r>
        <w:t>Incorporate Keywords:</w:t>
      </w:r>
    </w:p>
    <w:p w:rsidR="002F0DE4" w:rsidRDefault="002F0DE4" w:rsidP="002F0DE4">
      <w:r>
        <w:t xml:space="preserve">Headings: Include relevant keywords that reflect the content of the section and help with </w:t>
      </w:r>
      <w:proofErr w:type="spellStart"/>
      <w:r>
        <w:t>searchability</w:t>
      </w:r>
      <w:proofErr w:type="spellEnd"/>
      <w:r>
        <w:t>.</w:t>
      </w:r>
    </w:p>
    <w:p w:rsidR="002F0DE4" w:rsidRDefault="002F0DE4" w:rsidP="002F0DE4">
      <w:r>
        <w:t>Subheadings: Use keywords to provide further detail and enhance the document’s accessibility.</w:t>
      </w:r>
    </w:p>
    <w:p w:rsidR="002F0DE4" w:rsidRDefault="002F0DE4" w:rsidP="002F0DE4">
      <w:pPr>
        <w:pStyle w:val="ListParagraph"/>
        <w:numPr>
          <w:ilvl w:val="0"/>
          <w:numId w:val="35"/>
        </w:numPr>
      </w:pPr>
      <w:r>
        <w:t>Avoid Overloading:</w:t>
      </w:r>
    </w:p>
    <w:p w:rsidR="002F0DE4" w:rsidRDefault="002F0DE4" w:rsidP="002F0DE4">
      <w:r>
        <w:t>Headings: Don’t overload headings with too much information. Focus on the core topic to keep headings clear and manageable.</w:t>
      </w:r>
    </w:p>
    <w:p w:rsidR="002F0DE4" w:rsidRDefault="002F0DE4" w:rsidP="002F0DE4">
      <w:r>
        <w:t>Subheadings: Ensure subheadings are used appropriately to avoid breaking down content excessively, which can lead to confusion.</w:t>
      </w:r>
    </w:p>
    <w:p w:rsidR="002F0DE4" w:rsidRDefault="002F0DE4" w:rsidP="002F0DE4">
      <w:pPr>
        <w:pStyle w:val="ListParagraph"/>
        <w:numPr>
          <w:ilvl w:val="0"/>
          <w:numId w:val="35"/>
        </w:numPr>
      </w:pPr>
      <w:r>
        <w:t>Use Visual Hierarchy:</w:t>
      </w:r>
    </w:p>
    <w:p w:rsidR="002F0DE4" w:rsidRDefault="002F0DE4" w:rsidP="002F0DE4">
      <w:r>
        <w:t>Headings: Utilize font size, weight, and style to distinguish between different levels of headings. For example, make main headings larger or bold, and subheadings slightly smaller.</w:t>
      </w:r>
    </w:p>
    <w:p w:rsidR="002F0DE4" w:rsidRDefault="002F0DE4" w:rsidP="002F0DE4">
      <w:r>
        <w:t>Subheadings: Use visual cues like indentation or different font styles to differentiate them from main headings.</w:t>
      </w:r>
    </w:p>
    <w:p w:rsidR="002F0DE4" w:rsidRDefault="002F0DE4" w:rsidP="002F0DE4">
      <w:pPr>
        <w:pStyle w:val="ListParagraph"/>
        <w:numPr>
          <w:ilvl w:val="0"/>
          <w:numId w:val="35"/>
        </w:numPr>
      </w:pPr>
      <w:r>
        <w:t>Test for Readability:</w:t>
      </w:r>
    </w:p>
    <w:p w:rsidR="002F0DE4" w:rsidRDefault="002F0DE4" w:rsidP="002F0DE4">
      <w:r>
        <w:t>Headings: Ensure headings are easy to understand by testing them with potential readers. Adjust as needed based on feedback.</w:t>
      </w:r>
    </w:p>
    <w:p w:rsidR="002F0DE4" w:rsidRDefault="002F0DE4" w:rsidP="002F0DE4">
      <w:r>
        <w:t>Subheadings: Review subheadings to confirm they effectively communicate the content and support the main headings.</w:t>
      </w:r>
    </w:p>
    <w:p w:rsidR="002F0DE4" w:rsidRDefault="002F0DE4" w:rsidP="002F0DE4">
      <w:r>
        <w:t>By following these best practices, you can create headings and subheadings that enhance the organization, readability, and effectiveness of your document.</w:t>
      </w:r>
    </w:p>
    <w:p w:rsidR="002F0DE4" w:rsidRPr="002F0DE4" w:rsidRDefault="002F0DE4" w:rsidP="002F0DE4"/>
    <w:p w:rsidR="00003081" w:rsidRDefault="00003081" w:rsidP="00003081">
      <w:pPr>
        <w:pStyle w:val="Heading2"/>
        <w:shd w:val="clear" w:color="auto" w:fill="FFFFFF"/>
        <w:rPr>
          <w:rFonts w:asciiTheme="minorHAnsi" w:hAnsiTheme="minorHAnsi" w:cstheme="minorHAnsi"/>
          <w:b/>
          <w:color w:val="1F2328"/>
          <w:sz w:val="18"/>
          <w:szCs w:val="18"/>
        </w:rPr>
      </w:pPr>
      <w:r w:rsidRPr="00B06C0A">
        <w:rPr>
          <w:rFonts w:asciiTheme="minorHAnsi" w:hAnsiTheme="minorHAnsi" w:cstheme="minorHAnsi"/>
          <w:b/>
          <w:color w:val="1F2328"/>
          <w:sz w:val="18"/>
          <w:szCs w:val="18"/>
        </w:rPr>
        <w:t>11. What should be included in the introduction of a Readme to immediately inform users about what the product does?</w:t>
      </w:r>
    </w:p>
    <w:p w:rsidR="002F0DE4" w:rsidRPr="002F0DE4" w:rsidRDefault="002F0DE4" w:rsidP="002F0DE4">
      <w:pPr>
        <w:rPr>
          <w:rFonts w:cstheme="minorHAnsi"/>
          <w:sz w:val="18"/>
          <w:szCs w:val="18"/>
        </w:rPr>
      </w:pPr>
      <w:r w:rsidRPr="002F0DE4">
        <w:rPr>
          <w:rFonts w:cstheme="minorHAnsi"/>
          <w:sz w:val="18"/>
          <w:szCs w:val="18"/>
        </w:rPr>
        <w:t>Project Name: Start with the n</w:t>
      </w:r>
      <w:r w:rsidRPr="002F0DE4">
        <w:rPr>
          <w:rFonts w:cstheme="minorHAnsi"/>
          <w:sz w:val="18"/>
          <w:szCs w:val="18"/>
        </w:rPr>
        <w:t>ame of your product or project.</w:t>
      </w:r>
    </w:p>
    <w:p w:rsidR="002F0DE4" w:rsidRPr="002F0DE4" w:rsidRDefault="002F0DE4" w:rsidP="002F0DE4">
      <w:pPr>
        <w:rPr>
          <w:rFonts w:cstheme="minorHAnsi"/>
          <w:sz w:val="18"/>
          <w:szCs w:val="18"/>
        </w:rPr>
      </w:pPr>
      <w:r w:rsidRPr="002F0DE4">
        <w:rPr>
          <w:rFonts w:cstheme="minorHAnsi"/>
          <w:sz w:val="18"/>
          <w:szCs w:val="18"/>
        </w:rPr>
        <w:t>Brief Description: Provide a concise summary of what the product does. Explain the purpose and key functionality in one or two sentence</w:t>
      </w:r>
      <w:r w:rsidRPr="002F0DE4">
        <w:rPr>
          <w:rFonts w:cstheme="minorHAnsi"/>
          <w:sz w:val="18"/>
          <w:szCs w:val="18"/>
        </w:rPr>
        <w:t>s. Avoid technical jargon here.</w:t>
      </w:r>
    </w:p>
    <w:p w:rsidR="002F0DE4" w:rsidRPr="002F0DE4" w:rsidRDefault="002F0DE4" w:rsidP="002F0DE4">
      <w:pPr>
        <w:rPr>
          <w:rFonts w:cstheme="minorHAnsi"/>
          <w:sz w:val="18"/>
          <w:szCs w:val="18"/>
        </w:rPr>
      </w:pPr>
      <w:r w:rsidRPr="002F0DE4">
        <w:rPr>
          <w:rFonts w:cstheme="minorHAnsi"/>
          <w:sz w:val="18"/>
          <w:szCs w:val="18"/>
        </w:rPr>
        <w:t>Core Features: List the primary features or use cases, highlighting the most important aspects that u</w:t>
      </w:r>
      <w:r w:rsidRPr="002F0DE4">
        <w:rPr>
          <w:rFonts w:cstheme="minorHAnsi"/>
          <w:sz w:val="18"/>
          <w:szCs w:val="18"/>
        </w:rPr>
        <w:t>sers should know about upfront.</w:t>
      </w:r>
    </w:p>
    <w:p w:rsidR="002F0DE4" w:rsidRPr="002F0DE4" w:rsidRDefault="002F0DE4" w:rsidP="002F0DE4">
      <w:pPr>
        <w:rPr>
          <w:rFonts w:cstheme="minorHAnsi"/>
          <w:sz w:val="18"/>
          <w:szCs w:val="18"/>
        </w:rPr>
      </w:pPr>
      <w:r w:rsidRPr="002F0DE4">
        <w:rPr>
          <w:rFonts w:cstheme="minorHAnsi"/>
          <w:sz w:val="18"/>
          <w:szCs w:val="18"/>
        </w:rPr>
        <w:t>Target Audience: Mention who the product is for (e.g., developers, businesses, general users) or what problem it so</w:t>
      </w:r>
      <w:r w:rsidRPr="002F0DE4">
        <w:rPr>
          <w:rFonts w:cstheme="minorHAnsi"/>
          <w:sz w:val="18"/>
          <w:szCs w:val="18"/>
        </w:rPr>
        <w:t>lves for the intended audience.</w:t>
      </w:r>
    </w:p>
    <w:p w:rsidR="002F0DE4" w:rsidRPr="002F0DE4" w:rsidRDefault="002F0DE4" w:rsidP="002F0DE4">
      <w:pPr>
        <w:rPr>
          <w:rFonts w:cstheme="minorHAnsi"/>
          <w:sz w:val="18"/>
          <w:szCs w:val="18"/>
        </w:rPr>
      </w:pPr>
      <w:r w:rsidRPr="002F0DE4">
        <w:rPr>
          <w:rFonts w:cstheme="minorHAnsi"/>
          <w:sz w:val="18"/>
          <w:szCs w:val="18"/>
        </w:rPr>
        <w:t xml:space="preserve">Quick Value Proposition: Explain the key benefits or value that your product offers compared </w:t>
      </w:r>
      <w:r w:rsidRPr="002F0DE4">
        <w:rPr>
          <w:rFonts w:cstheme="minorHAnsi"/>
          <w:sz w:val="18"/>
          <w:szCs w:val="18"/>
        </w:rPr>
        <w:t>to alternatives, if applicable.</w:t>
      </w:r>
    </w:p>
    <w:p w:rsidR="002F0DE4" w:rsidRPr="002F0DE4" w:rsidRDefault="002F0DE4" w:rsidP="002F0DE4">
      <w:pPr>
        <w:rPr>
          <w:rFonts w:cstheme="minorHAnsi"/>
          <w:sz w:val="18"/>
          <w:szCs w:val="18"/>
        </w:rPr>
      </w:pPr>
      <w:r w:rsidRPr="002F0DE4">
        <w:rPr>
          <w:rFonts w:cstheme="minorHAnsi"/>
          <w:sz w:val="18"/>
          <w:szCs w:val="18"/>
        </w:rPr>
        <w:lastRenderedPageBreak/>
        <w:t>Live Demo or Screenshot (Optional): Include a link to a live demo, screenshots, or GIF to give users a quick visual understanding of the product.</w:t>
      </w:r>
    </w:p>
    <w:p w:rsidR="00003081" w:rsidRPr="00B06C0A" w:rsidRDefault="00003081" w:rsidP="00003081">
      <w:pPr>
        <w:pStyle w:val="Heading2"/>
        <w:shd w:val="clear" w:color="auto" w:fill="FFFFFF"/>
        <w:rPr>
          <w:rFonts w:asciiTheme="minorHAnsi" w:hAnsiTheme="minorHAnsi" w:cstheme="minorHAnsi"/>
          <w:b/>
          <w:color w:val="1F2328"/>
          <w:sz w:val="18"/>
          <w:szCs w:val="18"/>
        </w:rPr>
      </w:pPr>
      <w:r w:rsidRPr="00B06C0A">
        <w:rPr>
          <w:rFonts w:asciiTheme="minorHAnsi" w:hAnsiTheme="minorHAnsi" w:cstheme="minorHAnsi"/>
          <w:b/>
          <w:color w:val="1F2328"/>
          <w:sz w:val="18"/>
          <w:szCs w:val="18"/>
        </w:rPr>
        <w:t>12. How can you succinctly convey the purpose and key features of a product?</w:t>
      </w:r>
    </w:p>
    <w:p w:rsidR="002F0DE4" w:rsidRPr="002F0DE4" w:rsidRDefault="002F0DE4" w:rsidP="002F0DE4">
      <w:pPr>
        <w:rPr>
          <w:rFonts w:cstheme="minorHAnsi"/>
          <w:sz w:val="18"/>
          <w:szCs w:val="18"/>
        </w:rPr>
      </w:pPr>
      <w:r w:rsidRPr="002F0DE4">
        <w:rPr>
          <w:rFonts w:cstheme="minorHAnsi"/>
          <w:sz w:val="18"/>
          <w:szCs w:val="18"/>
        </w:rPr>
        <w:t>To succinctly convey the purpose and key features of</w:t>
      </w:r>
      <w:r>
        <w:rPr>
          <w:rFonts w:cstheme="minorHAnsi"/>
          <w:sz w:val="18"/>
          <w:szCs w:val="18"/>
        </w:rPr>
        <w:t xml:space="preserve"> a product, follow these steps:</w:t>
      </w:r>
    </w:p>
    <w:p w:rsidR="002F0DE4" w:rsidRPr="002F0DE4" w:rsidRDefault="002F0DE4" w:rsidP="002F0DE4">
      <w:pPr>
        <w:pStyle w:val="ListParagraph"/>
        <w:numPr>
          <w:ilvl w:val="0"/>
          <w:numId w:val="36"/>
        </w:numPr>
        <w:rPr>
          <w:rFonts w:cstheme="minorHAnsi"/>
          <w:sz w:val="18"/>
          <w:szCs w:val="18"/>
        </w:rPr>
      </w:pPr>
      <w:r w:rsidRPr="002F0DE4">
        <w:rPr>
          <w:rFonts w:cstheme="minorHAnsi"/>
          <w:sz w:val="18"/>
          <w:szCs w:val="18"/>
        </w:rPr>
        <w:t xml:space="preserve">Start with a Clear Purpose Statement: In one or two sentences, explain what the product does and the problem it solves. Be straightforward and avoid </w:t>
      </w:r>
      <w:proofErr w:type="spellStart"/>
      <w:r w:rsidRPr="002F0DE4">
        <w:rPr>
          <w:rFonts w:cstheme="minorHAnsi"/>
          <w:sz w:val="18"/>
          <w:szCs w:val="18"/>
        </w:rPr>
        <w:t>jargon.Example</w:t>
      </w:r>
      <w:proofErr w:type="spellEnd"/>
      <w:r w:rsidRPr="002F0DE4">
        <w:rPr>
          <w:rFonts w:cstheme="minorHAnsi"/>
          <w:sz w:val="18"/>
          <w:szCs w:val="18"/>
        </w:rPr>
        <w:t>: "This app helps users manage their daily tasks efficiently by organizing to-do lists and sending reminders."</w:t>
      </w:r>
    </w:p>
    <w:p w:rsidR="002F0DE4" w:rsidRPr="002F0DE4" w:rsidRDefault="002F0DE4" w:rsidP="002F0DE4">
      <w:pPr>
        <w:pStyle w:val="ListParagraph"/>
        <w:numPr>
          <w:ilvl w:val="0"/>
          <w:numId w:val="36"/>
        </w:numPr>
        <w:rPr>
          <w:rFonts w:cstheme="minorHAnsi"/>
          <w:sz w:val="18"/>
          <w:szCs w:val="18"/>
        </w:rPr>
      </w:pPr>
      <w:r w:rsidRPr="002F0DE4">
        <w:rPr>
          <w:rFonts w:cstheme="minorHAnsi"/>
          <w:sz w:val="18"/>
          <w:szCs w:val="18"/>
        </w:rPr>
        <w:t xml:space="preserve">Highlight Key Features: List the most important features that set the product apart. Focus on the ones that add the most value to </w:t>
      </w:r>
      <w:proofErr w:type="spellStart"/>
      <w:r w:rsidRPr="002F0DE4">
        <w:rPr>
          <w:rFonts w:cstheme="minorHAnsi"/>
          <w:sz w:val="18"/>
          <w:szCs w:val="18"/>
        </w:rPr>
        <w:t>users.Example</w:t>
      </w:r>
      <w:proofErr w:type="spellEnd"/>
      <w:r w:rsidRPr="002F0DE4">
        <w:rPr>
          <w:rFonts w:cstheme="minorHAnsi"/>
          <w:sz w:val="18"/>
          <w:szCs w:val="18"/>
        </w:rPr>
        <w:t>: "Features include task categorization, deadline reminders, and real-time collaboration with team members."</w:t>
      </w:r>
    </w:p>
    <w:p w:rsidR="002F0DE4" w:rsidRPr="002F0DE4" w:rsidRDefault="002F0DE4" w:rsidP="002F0DE4">
      <w:pPr>
        <w:pStyle w:val="ListParagraph"/>
        <w:numPr>
          <w:ilvl w:val="0"/>
          <w:numId w:val="36"/>
        </w:numPr>
        <w:rPr>
          <w:rFonts w:cstheme="minorHAnsi"/>
          <w:sz w:val="18"/>
          <w:szCs w:val="18"/>
        </w:rPr>
      </w:pPr>
      <w:r w:rsidRPr="002F0DE4">
        <w:rPr>
          <w:rFonts w:cstheme="minorHAnsi"/>
          <w:sz w:val="18"/>
          <w:szCs w:val="18"/>
        </w:rPr>
        <w:t xml:space="preserve">Mention the Core Benefits: Briefly state how users will benefit from using the product, emphasizing the value it </w:t>
      </w:r>
      <w:proofErr w:type="spellStart"/>
      <w:r w:rsidRPr="002F0DE4">
        <w:rPr>
          <w:rFonts w:cstheme="minorHAnsi"/>
          <w:sz w:val="18"/>
          <w:szCs w:val="18"/>
        </w:rPr>
        <w:t>brings.Example</w:t>
      </w:r>
      <w:proofErr w:type="spellEnd"/>
      <w:r w:rsidRPr="002F0DE4">
        <w:rPr>
          <w:rFonts w:cstheme="minorHAnsi"/>
          <w:sz w:val="18"/>
          <w:szCs w:val="18"/>
        </w:rPr>
        <w:t>: "It streamlines task management and improves productivity for both individuals and teams."</w:t>
      </w:r>
    </w:p>
    <w:p w:rsidR="00C944B3" w:rsidRPr="00B06C0A" w:rsidRDefault="002F0DE4" w:rsidP="002F0DE4">
      <w:pPr>
        <w:rPr>
          <w:rFonts w:cstheme="minorHAnsi"/>
          <w:sz w:val="18"/>
          <w:szCs w:val="18"/>
        </w:rPr>
      </w:pPr>
      <w:r w:rsidRPr="002F0DE4">
        <w:rPr>
          <w:rFonts w:cstheme="minorHAnsi"/>
          <w:sz w:val="18"/>
          <w:szCs w:val="18"/>
        </w:rPr>
        <w:t>By being clear, concise, and focused on value, you can effectively communicate both the purpose and key features of your product in a succinct way.</w:t>
      </w:r>
    </w:p>
    <w:sectPr w:rsidR="00C944B3" w:rsidRPr="00B06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84A7D"/>
    <w:multiLevelType w:val="multilevel"/>
    <w:tmpl w:val="DA20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51F95"/>
    <w:multiLevelType w:val="multilevel"/>
    <w:tmpl w:val="C324D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971B00"/>
    <w:multiLevelType w:val="hybridMultilevel"/>
    <w:tmpl w:val="FBA0EBCE"/>
    <w:lvl w:ilvl="0" w:tplc="0409001B">
      <w:start w:val="1"/>
      <w:numFmt w:val="lowerRoman"/>
      <w:lvlText w:val="%1."/>
      <w:lvlJc w:val="righ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3">
    <w:nsid w:val="05A95A08"/>
    <w:multiLevelType w:val="multilevel"/>
    <w:tmpl w:val="780CCD3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A50D73"/>
    <w:multiLevelType w:val="hybridMultilevel"/>
    <w:tmpl w:val="6BB814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376531"/>
    <w:multiLevelType w:val="hybridMultilevel"/>
    <w:tmpl w:val="5316F568"/>
    <w:lvl w:ilvl="0" w:tplc="04090013">
      <w:start w:val="1"/>
      <w:numFmt w:val="upperRoman"/>
      <w:lvlText w:val="%1."/>
      <w:lvlJc w:val="right"/>
      <w:pPr>
        <w:ind w:left="758" w:hanging="360"/>
      </w:pPr>
      <w:rPr>
        <w:rFonts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6">
    <w:nsid w:val="0C5A1771"/>
    <w:multiLevelType w:val="multilevel"/>
    <w:tmpl w:val="E6C6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0E3B37"/>
    <w:multiLevelType w:val="multilevel"/>
    <w:tmpl w:val="C878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B0666C"/>
    <w:multiLevelType w:val="multilevel"/>
    <w:tmpl w:val="FC1A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FA062A"/>
    <w:multiLevelType w:val="multilevel"/>
    <w:tmpl w:val="5EE4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1166D7"/>
    <w:multiLevelType w:val="multilevel"/>
    <w:tmpl w:val="374A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89425E"/>
    <w:multiLevelType w:val="multilevel"/>
    <w:tmpl w:val="8DD22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7D1CA0"/>
    <w:multiLevelType w:val="multilevel"/>
    <w:tmpl w:val="955E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E858AA"/>
    <w:multiLevelType w:val="multilevel"/>
    <w:tmpl w:val="755E29E8"/>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84B79A0"/>
    <w:multiLevelType w:val="multilevel"/>
    <w:tmpl w:val="66BE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85695A"/>
    <w:multiLevelType w:val="hybridMultilevel"/>
    <w:tmpl w:val="D82C92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052FAD"/>
    <w:multiLevelType w:val="hybridMultilevel"/>
    <w:tmpl w:val="9840355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152B47"/>
    <w:multiLevelType w:val="multilevel"/>
    <w:tmpl w:val="1108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711D61"/>
    <w:multiLevelType w:val="multilevel"/>
    <w:tmpl w:val="7650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7A0773"/>
    <w:multiLevelType w:val="multilevel"/>
    <w:tmpl w:val="1292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7439D1"/>
    <w:multiLevelType w:val="multilevel"/>
    <w:tmpl w:val="85FA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E06DFD"/>
    <w:multiLevelType w:val="multilevel"/>
    <w:tmpl w:val="EC30917E"/>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rPr>
        <w:rFonts w:hint="default"/>
      </w:rPr>
    </w:lvl>
    <w:lvl w:ilvl="2">
      <w:start w:val="1"/>
      <w:numFmt w:val="lowerRoman"/>
      <w:lvlText w:val="%3."/>
      <w:lvlJc w:val="righ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C25F8D"/>
    <w:multiLevelType w:val="multilevel"/>
    <w:tmpl w:val="BA48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F15715"/>
    <w:multiLevelType w:val="multilevel"/>
    <w:tmpl w:val="29F4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4E205E"/>
    <w:multiLevelType w:val="multilevel"/>
    <w:tmpl w:val="EC30917E"/>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rPr>
        <w:rFonts w:hint="default"/>
      </w:rPr>
    </w:lvl>
    <w:lvl w:ilvl="2">
      <w:start w:val="1"/>
      <w:numFmt w:val="lowerRoman"/>
      <w:lvlText w:val="%3."/>
      <w:lvlJc w:val="righ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54A7213"/>
    <w:multiLevelType w:val="multilevel"/>
    <w:tmpl w:val="2408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71661E8"/>
    <w:multiLevelType w:val="multilevel"/>
    <w:tmpl w:val="9554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9EC235D"/>
    <w:multiLevelType w:val="multilevel"/>
    <w:tmpl w:val="BC82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F430D64"/>
    <w:multiLevelType w:val="hybridMultilevel"/>
    <w:tmpl w:val="A97CAB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954F88"/>
    <w:multiLevelType w:val="multilevel"/>
    <w:tmpl w:val="AC88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01D35DE"/>
    <w:multiLevelType w:val="multilevel"/>
    <w:tmpl w:val="8B12C338"/>
    <w:lvl w:ilvl="0">
      <w:start w:val="1"/>
      <w:numFmt w:val="lowerLetter"/>
      <w:lvlText w:val="%1)"/>
      <w:lvlJc w:val="left"/>
      <w:pPr>
        <w:tabs>
          <w:tab w:val="num" w:pos="720"/>
        </w:tabs>
        <w:ind w:left="720" w:hanging="360"/>
      </w:pPr>
      <w:rPr>
        <w:rFonts w:hint="default"/>
        <w:sz w:val="20"/>
      </w:rPr>
    </w:lvl>
    <w:lvl w:ilvl="1">
      <w:start w:val="1"/>
      <w:numFmt w:val="upperRoman"/>
      <w:lvlText w:val="%2."/>
      <w:lvlJc w:val="right"/>
      <w:pPr>
        <w:ind w:left="1440" w:hanging="360"/>
      </w:pPr>
      <w:rPr>
        <w:rFonts w:hint="default"/>
      </w:rPr>
    </w:lvl>
    <w:lvl w:ilvl="2">
      <w:start w:val="1"/>
      <w:numFmt w:val="lowerRoman"/>
      <w:lvlText w:val="%3."/>
      <w:lvlJc w:val="righ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8DE54B8"/>
    <w:multiLevelType w:val="multilevel"/>
    <w:tmpl w:val="C5C6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577A5C"/>
    <w:multiLevelType w:val="multilevel"/>
    <w:tmpl w:val="ECC0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172668"/>
    <w:multiLevelType w:val="multilevel"/>
    <w:tmpl w:val="19289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F14231A"/>
    <w:multiLevelType w:val="multilevel"/>
    <w:tmpl w:val="C180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D1192C"/>
    <w:multiLevelType w:val="multilevel"/>
    <w:tmpl w:val="DF8E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612CA4"/>
    <w:multiLevelType w:val="multilevel"/>
    <w:tmpl w:val="970A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32"/>
  </w:num>
  <w:num w:numId="3">
    <w:abstractNumId w:val="12"/>
  </w:num>
  <w:num w:numId="4">
    <w:abstractNumId w:val="21"/>
  </w:num>
  <w:num w:numId="5">
    <w:abstractNumId w:val="31"/>
  </w:num>
  <w:num w:numId="6">
    <w:abstractNumId w:val="1"/>
  </w:num>
  <w:num w:numId="7">
    <w:abstractNumId w:val="5"/>
  </w:num>
  <w:num w:numId="8">
    <w:abstractNumId w:val="3"/>
  </w:num>
  <w:num w:numId="9">
    <w:abstractNumId w:val="15"/>
  </w:num>
  <w:num w:numId="10">
    <w:abstractNumId w:val="2"/>
  </w:num>
  <w:num w:numId="11">
    <w:abstractNumId w:val="18"/>
  </w:num>
  <w:num w:numId="12">
    <w:abstractNumId w:val="26"/>
  </w:num>
  <w:num w:numId="13">
    <w:abstractNumId w:val="22"/>
  </w:num>
  <w:num w:numId="14">
    <w:abstractNumId w:val="0"/>
  </w:num>
  <w:num w:numId="15">
    <w:abstractNumId w:val="14"/>
  </w:num>
  <w:num w:numId="16">
    <w:abstractNumId w:val="35"/>
  </w:num>
  <w:num w:numId="17">
    <w:abstractNumId w:val="17"/>
  </w:num>
  <w:num w:numId="18">
    <w:abstractNumId w:val="8"/>
  </w:num>
  <w:num w:numId="19">
    <w:abstractNumId w:val="4"/>
  </w:num>
  <w:num w:numId="20">
    <w:abstractNumId w:val="23"/>
  </w:num>
  <w:num w:numId="21">
    <w:abstractNumId w:val="27"/>
  </w:num>
  <w:num w:numId="22">
    <w:abstractNumId w:val="6"/>
  </w:num>
  <w:num w:numId="23">
    <w:abstractNumId w:val="20"/>
  </w:num>
  <w:num w:numId="24">
    <w:abstractNumId w:val="9"/>
  </w:num>
  <w:num w:numId="25">
    <w:abstractNumId w:val="36"/>
  </w:num>
  <w:num w:numId="26">
    <w:abstractNumId w:val="10"/>
  </w:num>
  <w:num w:numId="27">
    <w:abstractNumId w:val="25"/>
  </w:num>
  <w:num w:numId="28">
    <w:abstractNumId w:val="34"/>
  </w:num>
  <w:num w:numId="29">
    <w:abstractNumId w:val="7"/>
  </w:num>
  <w:num w:numId="30">
    <w:abstractNumId w:val="29"/>
  </w:num>
  <w:num w:numId="31">
    <w:abstractNumId w:val="33"/>
  </w:num>
  <w:num w:numId="32">
    <w:abstractNumId w:val="13"/>
  </w:num>
  <w:num w:numId="33">
    <w:abstractNumId w:val="11"/>
  </w:num>
  <w:num w:numId="34">
    <w:abstractNumId w:val="16"/>
  </w:num>
  <w:num w:numId="35">
    <w:abstractNumId w:val="30"/>
  </w:num>
  <w:num w:numId="36">
    <w:abstractNumId w:val="24"/>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081"/>
    <w:rsid w:val="00003081"/>
    <w:rsid w:val="002F0DE4"/>
    <w:rsid w:val="006E6F09"/>
    <w:rsid w:val="007F6E9E"/>
    <w:rsid w:val="00B06C0A"/>
    <w:rsid w:val="00CF3331"/>
    <w:rsid w:val="00E17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CC92CD-70D3-4AA7-8178-B375D847C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030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030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308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030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3081"/>
    <w:rPr>
      <w:b/>
      <w:bCs/>
    </w:rPr>
  </w:style>
  <w:style w:type="character" w:customStyle="1" w:styleId="Heading2Char">
    <w:name w:val="Heading 2 Char"/>
    <w:basedOn w:val="DefaultParagraphFont"/>
    <w:link w:val="Heading2"/>
    <w:uiPriority w:val="9"/>
    <w:semiHidden/>
    <w:rsid w:val="0000308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E6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533186">
      <w:bodyDiv w:val="1"/>
      <w:marLeft w:val="0"/>
      <w:marRight w:val="0"/>
      <w:marTop w:val="0"/>
      <w:marBottom w:val="0"/>
      <w:divBdr>
        <w:top w:val="none" w:sz="0" w:space="0" w:color="auto"/>
        <w:left w:val="none" w:sz="0" w:space="0" w:color="auto"/>
        <w:bottom w:val="none" w:sz="0" w:space="0" w:color="auto"/>
        <w:right w:val="none" w:sz="0" w:space="0" w:color="auto"/>
      </w:divBdr>
    </w:div>
    <w:div w:id="457260397">
      <w:bodyDiv w:val="1"/>
      <w:marLeft w:val="0"/>
      <w:marRight w:val="0"/>
      <w:marTop w:val="0"/>
      <w:marBottom w:val="0"/>
      <w:divBdr>
        <w:top w:val="none" w:sz="0" w:space="0" w:color="auto"/>
        <w:left w:val="none" w:sz="0" w:space="0" w:color="auto"/>
        <w:bottom w:val="none" w:sz="0" w:space="0" w:color="auto"/>
        <w:right w:val="none" w:sz="0" w:space="0" w:color="auto"/>
      </w:divBdr>
      <w:divsChild>
        <w:div w:id="638802264">
          <w:marLeft w:val="0"/>
          <w:marRight w:val="0"/>
          <w:marTop w:val="0"/>
          <w:marBottom w:val="0"/>
          <w:divBdr>
            <w:top w:val="none" w:sz="0" w:space="0" w:color="auto"/>
            <w:left w:val="none" w:sz="0" w:space="0" w:color="auto"/>
            <w:bottom w:val="none" w:sz="0" w:space="0" w:color="auto"/>
            <w:right w:val="none" w:sz="0" w:space="0" w:color="auto"/>
          </w:divBdr>
          <w:divsChild>
            <w:div w:id="608199127">
              <w:marLeft w:val="0"/>
              <w:marRight w:val="0"/>
              <w:marTop w:val="0"/>
              <w:marBottom w:val="0"/>
              <w:divBdr>
                <w:top w:val="none" w:sz="0" w:space="0" w:color="auto"/>
                <w:left w:val="none" w:sz="0" w:space="0" w:color="auto"/>
                <w:bottom w:val="none" w:sz="0" w:space="0" w:color="auto"/>
                <w:right w:val="none" w:sz="0" w:space="0" w:color="auto"/>
              </w:divBdr>
              <w:divsChild>
                <w:div w:id="897669711">
                  <w:marLeft w:val="0"/>
                  <w:marRight w:val="0"/>
                  <w:marTop w:val="0"/>
                  <w:marBottom w:val="0"/>
                  <w:divBdr>
                    <w:top w:val="none" w:sz="0" w:space="0" w:color="auto"/>
                    <w:left w:val="none" w:sz="0" w:space="0" w:color="auto"/>
                    <w:bottom w:val="none" w:sz="0" w:space="0" w:color="auto"/>
                    <w:right w:val="none" w:sz="0" w:space="0" w:color="auto"/>
                  </w:divBdr>
                  <w:divsChild>
                    <w:div w:id="1533808422">
                      <w:marLeft w:val="0"/>
                      <w:marRight w:val="0"/>
                      <w:marTop w:val="0"/>
                      <w:marBottom w:val="0"/>
                      <w:divBdr>
                        <w:top w:val="none" w:sz="0" w:space="0" w:color="auto"/>
                        <w:left w:val="none" w:sz="0" w:space="0" w:color="auto"/>
                        <w:bottom w:val="none" w:sz="0" w:space="0" w:color="auto"/>
                        <w:right w:val="none" w:sz="0" w:space="0" w:color="auto"/>
                      </w:divBdr>
                      <w:divsChild>
                        <w:div w:id="1622375492">
                          <w:marLeft w:val="0"/>
                          <w:marRight w:val="0"/>
                          <w:marTop w:val="0"/>
                          <w:marBottom w:val="0"/>
                          <w:divBdr>
                            <w:top w:val="none" w:sz="0" w:space="0" w:color="auto"/>
                            <w:left w:val="none" w:sz="0" w:space="0" w:color="auto"/>
                            <w:bottom w:val="none" w:sz="0" w:space="0" w:color="auto"/>
                            <w:right w:val="none" w:sz="0" w:space="0" w:color="auto"/>
                          </w:divBdr>
                          <w:divsChild>
                            <w:div w:id="85611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260972">
      <w:bodyDiv w:val="1"/>
      <w:marLeft w:val="0"/>
      <w:marRight w:val="0"/>
      <w:marTop w:val="0"/>
      <w:marBottom w:val="0"/>
      <w:divBdr>
        <w:top w:val="none" w:sz="0" w:space="0" w:color="auto"/>
        <w:left w:val="none" w:sz="0" w:space="0" w:color="auto"/>
        <w:bottom w:val="none" w:sz="0" w:space="0" w:color="auto"/>
        <w:right w:val="none" w:sz="0" w:space="0" w:color="auto"/>
      </w:divBdr>
      <w:divsChild>
        <w:div w:id="175921943">
          <w:marLeft w:val="0"/>
          <w:marRight w:val="0"/>
          <w:marTop w:val="0"/>
          <w:marBottom w:val="0"/>
          <w:divBdr>
            <w:top w:val="none" w:sz="0" w:space="0" w:color="auto"/>
            <w:left w:val="none" w:sz="0" w:space="0" w:color="auto"/>
            <w:bottom w:val="none" w:sz="0" w:space="0" w:color="auto"/>
            <w:right w:val="none" w:sz="0" w:space="0" w:color="auto"/>
          </w:divBdr>
          <w:divsChild>
            <w:div w:id="1668169609">
              <w:marLeft w:val="0"/>
              <w:marRight w:val="0"/>
              <w:marTop w:val="0"/>
              <w:marBottom w:val="0"/>
              <w:divBdr>
                <w:top w:val="none" w:sz="0" w:space="0" w:color="auto"/>
                <w:left w:val="none" w:sz="0" w:space="0" w:color="auto"/>
                <w:bottom w:val="none" w:sz="0" w:space="0" w:color="auto"/>
                <w:right w:val="none" w:sz="0" w:space="0" w:color="auto"/>
              </w:divBdr>
              <w:divsChild>
                <w:div w:id="483788172">
                  <w:marLeft w:val="0"/>
                  <w:marRight w:val="0"/>
                  <w:marTop w:val="0"/>
                  <w:marBottom w:val="0"/>
                  <w:divBdr>
                    <w:top w:val="none" w:sz="0" w:space="0" w:color="auto"/>
                    <w:left w:val="none" w:sz="0" w:space="0" w:color="auto"/>
                    <w:bottom w:val="none" w:sz="0" w:space="0" w:color="auto"/>
                    <w:right w:val="none" w:sz="0" w:space="0" w:color="auto"/>
                  </w:divBdr>
                  <w:divsChild>
                    <w:div w:id="431753704">
                      <w:marLeft w:val="0"/>
                      <w:marRight w:val="0"/>
                      <w:marTop w:val="0"/>
                      <w:marBottom w:val="0"/>
                      <w:divBdr>
                        <w:top w:val="none" w:sz="0" w:space="0" w:color="auto"/>
                        <w:left w:val="none" w:sz="0" w:space="0" w:color="auto"/>
                        <w:bottom w:val="none" w:sz="0" w:space="0" w:color="auto"/>
                        <w:right w:val="none" w:sz="0" w:space="0" w:color="auto"/>
                      </w:divBdr>
                      <w:divsChild>
                        <w:div w:id="571506100">
                          <w:marLeft w:val="0"/>
                          <w:marRight w:val="0"/>
                          <w:marTop w:val="0"/>
                          <w:marBottom w:val="0"/>
                          <w:divBdr>
                            <w:top w:val="none" w:sz="0" w:space="0" w:color="auto"/>
                            <w:left w:val="none" w:sz="0" w:space="0" w:color="auto"/>
                            <w:bottom w:val="none" w:sz="0" w:space="0" w:color="auto"/>
                            <w:right w:val="none" w:sz="0" w:space="0" w:color="auto"/>
                          </w:divBdr>
                          <w:divsChild>
                            <w:div w:id="164138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736371">
      <w:bodyDiv w:val="1"/>
      <w:marLeft w:val="0"/>
      <w:marRight w:val="0"/>
      <w:marTop w:val="0"/>
      <w:marBottom w:val="0"/>
      <w:divBdr>
        <w:top w:val="none" w:sz="0" w:space="0" w:color="auto"/>
        <w:left w:val="none" w:sz="0" w:space="0" w:color="auto"/>
        <w:bottom w:val="none" w:sz="0" w:space="0" w:color="auto"/>
        <w:right w:val="none" w:sz="0" w:space="0" w:color="auto"/>
      </w:divBdr>
    </w:div>
    <w:div w:id="688605127">
      <w:bodyDiv w:val="1"/>
      <w:marLeft w:val="0"/>
      <w:marRight w:val="0"/>
      <w:marTop w:val="0"/>
      <w:marBottom w:val="0"/>
      <w:divBdr>
        <w:top w:val="none" w:sz="0" w:space="0" w:color="auto"/>
        <w:left w:val="none" w:sz="0" w:space="0" w:color="auto"/>
        <w:bottom w:val="none" w:sz="0" w:space="0" w:color="auto"/>
        <w:right w:val="none" w:sz="0" w:space="0" w:color="auto"/>
      </w:divBdr>
      <w:divsChild>
        <w:div w:id="1974554233">
          <w:marLeft w:val="0"/>
          <w:marRight w:val="0"/>
          <w:marTop w:val="0"/>
          <w:marBottom w:val="0"/>
          <w:divBdr>
            <w:top w:val="none" w:sz="0" w:space="0" w:color="auto"/>
            <w:left w:val="none" w:sz="0" w:space="0" w:color="auto"/>
            <w:bottom w:val="none" w:sz="0" w:space="0" w:color="auto"/>
            <w:right w:val="none" w:sz="0" w:space="0" w:color="auto"/>
          </w:divBdr>
          <w:divsChild>
            <w:div w:id="293219374">
              <w:marLeft w:val="0"/>
              <w:marRight w:val="0"/>
              <w:marTop w:val="0"/>
              <w:marBottom w:val="0"/>
              <w:divBdr>
                <w:top w:val="none" w:sz="0" w:space="0" w:color="auto"/>
                <w:left w:val="none" w:sz="0" w:space="0" w:color="auto"/>
                <w:bottom w:val="none" w:sz="0" w:space="0" w:color="auto"/>
                <w:right w:val="none" w:sz="0" w:space="0" w:color="auto"/>
              </w:divBdr>
              <w:divsChild>
                <w:div w:id="1972128323">
                  <w:marLeft w:val="0"/>
                  <w:marRight w:val="0"/>
                  <w:marTop w:val="0"/>
                  <w:marBottom w:val="0"/>
                  <w:divBdr>
                    <w:top w:val="none" w:sz="0" w:space="0" w:color="auto"/>
                    <w:left w:val="none" w:sz="0" w:space="0" w:color="auto"/>
                    <w:bottom w:val="none" w:sz="0" w:space="0" w:color="auto"/>
                    <w:right w:val="none" w:sz="0" w:space="0" w:color="auto"/>
                  </w:divBdr>
                  <w:divsChild>
                    <w:div w:id="462581924">
                      <w:marLeft w:val="0"/>
                      <w:marRight w:val="0"/>
                      <w:marTop w:val="0"/>
                      <w:marBottom w:val="0"/>
                      <w:divBdr>
                        <w:top w:val="none" w:sz="0" w:space="0" w:color="auto"/>
                        <w:left w:val="none" w:sz="0" w:space="0" w:color="auto"/>
                        <w:bottom w:val="none" w:sz="0" w:space="0" w:color="auto"/>
                        <w:right w:val="none" w:sz="0" w:space="0" w:color="auto"/>
                      </w:divBdr>
                      <w:divsChild>
                        <w:div w:id="702750983">
                          <w:marLeft w:val="0"/>
                          <w:marRight w:val="0"/>
                          <w:marTop w:val="0"/>
                          <w:marBottom w:val="0"/>
                          <w:divBdr>
                            <w:top w:val="none" w:sz="0" w:space="0" w:color="auto"/>
                            <w:left w:val="none" w:sz="0" w:space="0" w:color="auto"/>
                            <w:bottom w:val="none" w:sz="0" w:space="0" w:color="auto"/>
                            <w:right w:val="none" w:sz="0" w:space="0" w:color="auto"/>
                          </w:divBdr>
                          <w:divsChild>
                            <w:div w:id="44534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633807">
      <w:bodyDiv w:val="1"/>
      <w:marLeft w:val="0"/>
      <w:marRight w:val="0"/>
      <w:marTop w:val="0"/>
      <w:marBottom w:val="0"/>
      <w:divBdr>
        <w:top w:val="none" w:sz="0" w:space="0" w:color="auto"/>
        <w:left w:val="none" w:sz="0" w:space="0" w:color="auto"/>
        <w:bottom w:val="none" w:sz="0" w:space="0" w:color="auto"/>
        <w:right w:val="none" w:sz="0" w:space="0" w:color="auto"/>
      </w:divBdr>
    </w:div>
    <w:div w:id="1147167827">
      <w:bodyDiv w:val="1"/>
      <w:marLeft w:val="0"/>
      <w:marRight w:val="0"/>
      <w:marTop w:val="0"/>
      <w:marBottom w:val="0"/>
      <w:divBdr>
        <w:top w:val="none" w:sz="0" w:space="0" w:color="auto"/>
        <w:left w:val="none" w:sz="0" w:space="0" w:color="auto"/>
        <w:bottom w:val="none" w:sz="0" w:space="0" w:color="auto"/>
        <w:right w:val="none" w:sz="0" w:space="0" w:color="auto"/>
      </w:divBdr>
    </w:div>
    <w:div w:id="1700545288">
      <w:bodyDiv w:val="1"/>
      <w:marLeft w:val="0"/>
      <w:marRight w:val="0"/>
      <w:marTop w:val="0"/>
      <w:marBottom w:val="0"/>
      <w:divBdr>
        <w:top w:val="none" w:sz="0" w:space="0" w:color="auto"/>
        <w:left w:val="none" w:sz="0" w:space="0" w:color="auto"/>
        <w:bottom w:val="none" w:sz="0" w:space="0" w:color="auto"/>
        <w:right w:val="none" w:sz="0" w:space="0" w:color="auto"/>
      </w:divBdr>
    </w:div>
    <w:div w:id="1714963048">
      <w:bodyDiv w:val="1"/>
      <w:marLeft w:val="0"/>
      <w:marRight w:val="0"/>
      <w:marTop w:val="0"/>
      <w:marBottom w:val="0"/>
      <w:divBdr>
        <w:top w:val="none" w:sz="0" w:space="0" w:color="auto"/>
        <w:left w:val="none" w:sz="0" w:space="0" w:color="auto"/>
        <w:bottom w:val="none" w:sz="0" w:space="0" w:color="auto"/>
        <w:right w:val="none" w:sz="0" w:space="0" w:color="auto"/>
      </w:divBdr>
    </w:div>
    <w:div w:id="1891962402">
      <w:bodyDiv w:val="1"/>
      <w:marLeft w:val="0"/>
      <w:marRight w:val="0"/>
      <w:marTop w:val="0"/>
      <w:marBottom w:val="0"/>
      <w:divBdr>
        <w:top w:val="none" w:sz="0" w:space="0" w:color="auto"/>
        <w:left w:val="none" w:sz="0" w:space="0" w:color="auto"/>
        <w:bottom w:val="none" w:sz="0" w:space="0" w:color="auto"/>
        <w:right w:val="none" w:sz="0" w:space="0" w:color="auto"/>
      </w:divBdr>
    </w:div>
    <w:div w:id="1965034410">
      <w:bodyDiv w:val="1"/>
      <w:marLeft w:val="0"/>
      <w:marRight w:val="0"/>
      <w:marTop w:val="0"/>
      <w:marBottom w:val="0"/>
      <w:divBdr>
        <w:top w:val="none" w:sz="0" w:space="0" w:color="auto"/>
        <w:left w:val="none" w:sz="0" w:space="0" w:color="auto"/>
        <w:bottom w:val="none" w:sz="0" w:space="0" w:color="auto"/>
        <w:right w:val="none" w:sz="0" w:space="0" w:color="auto"/>
      </w:divBdr>
    </w:div>
    <w:div w:id="1969164078">
      <w:bodyDiv w:val="1"/>
      <w:marLeft w:val="0"/>
      <w:marRight w:val="0"/>
      <w:marTop w:val="0"/>
      <w:marBottom w:val="0"/>
      <w:divBdr>
        <w:top w:val="none" w:sz="0" w:space="0" w:color="auto"/>
        <w:left w:val="none" w:sz="0" w:space="0" w:color="auto"/>
        <w:bottom w:val="none" w:sz="0" w:space="0" w:color="auto"/>
        <w:right w:val="none" w:sz="0" w:space="0" w:color="auto"/>
      </w:divBdr>
      <w:divsChild>
        <w:div w:id="433015259">
          <w:marLeft w:val="0"/>
          <w:marRight w:val="0"/>
          <w:marTop w:val="0"/>
          <w:marBottom w:val="0"/>
          <w:divBdr>
            <w:top w:val="none" w:sz="0" w:space="0" w:color="auto"/>
            <w:left w:val="none" w:sz="0" w:space="0" w:color="auto"/>
            <w:bottom w:val="none" w:sz="0" w:space="0" w:color="auto"/>
            <w:right w:val="none" w:sz="0" w:space="0" w:color="auto"/>
          </w:divBdr>
        </w:div>
        <w:div w:id="126050226">
          <w:marLeft w:val="0"/>
          <w:marRight w:val="0"/>
          <w:marTop w:val="0"/>
          <w:marBottom w:val="0"/>
          <w:divBdr>
            <w:top w:val="none" w:sz="0" w:space="0" w:color="auto"/>
            <w:left w:val="none" w:sz="0" w:space="0" w:color="auto"/>
            <w:bottom w:val="none" w:sz="0" w:space="0" w:color="auto"/>
            <w:right w:val="none" w:sz="0" w:space="0" w:color="auto"/>
          </w:divBdr>
        </w:div>
        <w:div w:id="1655601014">
          <w:marLeft w:val="0"/>
          <w:marRight w:val="0"/>
          <w:marTop w:val="0"/>
          <w:marBottom w:val="0"/>
          <w:divBdr>
            <w:top w:val="none" w:sz="0" w:space="0" w:color="auto"/>
            <w:left w:val="none" w:sz="0" w:space="0" w:color="auto"/>
            <w:bottom w:val="none" w:sz="0" w:space="0" w:color="auto"/>
            <w:right w:val="none" w:sz="0" w:space="0" w:color="auto"/>
          </w:divBdr>
        </w:div>
        <w:div w:id="87699755">
          <w:marLeft w:val="0"/>
          <w:marRight w:val="0"/>
          <w:marTop w:val="0"/>
          <w:marBottom w:val="0"/>
          <w:divBdr>
            <w:top w:val="none" w:sz="0" w:space="0" w:color="auto"/>
            <w:left w:val="none" w:sz="0" w:space="0" w:color="auto"/>
            <w:bottom w:val="none" w:sz="0" w:space="0" w:color="auto"/>
            <w:right w:val="none" w:sz="0" w:space="0" w:color="auto"/>
          </w:divBdr>
        </w:div>
        <w:div w:id="1251891639">
          <w:marLeft w:val="0"/>
          <w:marRight w:val="0"/>
          <w:marTop w:val="0"/>
          <w:marBottom w:val="0"/>
          <w:divBdr>
            <w:top w:val="none" w:sz="0" w:space="0" w:color="auto"/>
            <w:left w:val="none" w:sz="0" w:space="0" w:color="auto"/>
            <w:bottom w:val="none" w:sz="0" w:space="0" w:color="auto"/>
            <w:right w:val="none" w:sz="0" w:space="0" w:color="auto"/>
          </w:divBdr>
        </w:div>
        <w:div w:id="1454129022">
          <w:marLeft w:val="0"/>
          <w:marRight w:val="0"/>
          <w:marTop w:val="0"/>
          <w:marBottom w:val="0"/>
          <w:divBdr>
            <w:top w:val="none" w:sz="0" w:space="0" w:color="auto"/>
            <w:left w:val="none" w:sz="0" w:space="0" w:color="auto"/>
            <w:bottom w:val="none" w:sz="0" w:space="0" w:color="auto"/>
            <w:right w:val="none" w:sz="0" w:space="0" w:color="auto"/>
          </w:divBdr>
        </w:div>
        <w:div w:id="1796212179">
          <w:marLeft w:val="0"/>
          <w:marRight w:val="0"/>
          <w:marTop w:val="0"/>
          <w:marBottom w:val="0"/>
          <w:divBdr>
            <w:top w:val="none" w:sz="0" w:space="0" w:color="auto"/>
            <w:left w:val="none" w:sz="0" w:space="0" w:color="auto"/>
            <w:bottom w:val="none" w:sz="0" w:space="0" w:color="auto"/>
            <w:right w:val="none" w:sz="0" w:space="0" w:color="auto"/>
          </w:divBdr>
        </w:div>
        <w:div w:id="1742362117">
          <w:marLeft w:val="0"/>
          <w:marRight w:val="0"/>
          <w:marTop w:val="0"/>
          <w:marBottom w:val="0"/>
          <w:divBdr>
            <w:top w:val="none" w:sz="0" w:space="0" w:color="auto"/>
            <w:left w:val="none" w:sz="0" w:space="0" w:color="auto"/>
            <w:bottom w:val="none" w:sz="0" w:space="0" w:color="auto"/>
            <w:right w:val="none" w:sz="0" w:space="0" w:color="auto"/>
          </w:divBdr>
        </w:div>
        <w:div w:id="281154530">
          <w:marLeft w:val="0"/>
          <w:marRight w:val="0"/>
          <w:marTop w:val="0"/>
          <w:marBottom w:val="0"/>
          <w:divBdr>
            <w:top w:val="none" w:sz="0" w:space="0" w:color="auto"/>
            <w:left w:val="none" w:sz="0" w:space="0" w:color="auto"/>
            <w:bottom w:val="none" w:sz="0" w:space="0" w:color="auto"/>
            <w:right w:val="none" w:sz="0" w:space="0" w:color="auto"/>
          </w:divBdr>
        </w:div>
        <w:div w:id="1628125829">
          <w:marLeft w:val="0"/>
          <w:marRight w:val="0"/>
          <w:marTop w:val="0"/>
          <w:marBottom w:val="0"/>
          <w:divBdr>
            <w:top w:val="none" w:sz="0" w:space="0" w:color="auto"/>
            <w:left w:val="none" w:sz="0" w:space="0" w:color="auto"/>
            <w:bottom w:val="none" w:sz="0" w:space="0" w:color="auto"/>
            <w:right w:val="none" w:sz="0" w:space="0" w:color="auto"/>
          </w:divBdr>
        </w:div>
        <w:div w:id="694187293">
          <w:marLeft w:val="0"/>
          <w:marRight w:val="0"/>
          <w:marTop w:val="0"/>
          <w:marBottom w:val="0"/>
          <w:divBdr>
            <w:top w:val="none" w:sz="0" w:space="0" w:color="auto"/>
            <w:left w:val="none" w:sz="0" w:space="0" w:color="auto"/>
            <w:bottom w:val="none" w:sz="0" w:space="0" w:color="auto"/>
            <w:right w:val="none" w:sz="0" w:space="0" w:color="auto"/>
          </w:divBdr>
        </w:div>
        <w:div w:id="2036615002">
          <w:marLeft w:val="0"/>
          <w:marRight w:val="0"/>
          <w:marTop w:val="0"/>
          <w:marBottom w:val="0"/>
          <w:divBdr>
            <w:top w:val="none" w:sz="0" w:space="0" w:color="auto"/>
            <w:left w:val="none" w:sz="0" w:space="0" w:color="auto"/>
            <w:bottom w:val="none" w:sz="0" w:space="0" w:color="auto"/>
            <w:right w:val="none" w:sz="0" w:space="0" w:color="auto"/>
          </w:divBdr>
        </w:div>
      </w:divsChild>
    </w:div>
    <w:div w:id="1977754336">
      <w:bodyDiv w:val="1"/>
      <w:marLeft w:val="0"/>
      <w:marRight w:val="0"/>
      <w:marTop w:val="0"/>
      <w:marBottom w:val="0"/>
      <w:divBdr>
        <w:top w:val="none" w:sz="0" w:space="0" w:color="auto"/>
        <w:left w:val="none" w:sz="0" w:space="0" w:color="auto"/>
        <w:bottom w:val="none" w:sz="0" w:space="0" w:color="auto"/>
        <w:right w:val="none" w:sz="0" w:space="0" w:color="auto"/>
      </w:divBdr>
    </w:div>
    <w:div w:id="211675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10</Pages>
  <Words>3631</Words>
  <Characters>20702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dc:creator>
  <cp:keywords/>
  <dc:description/>
  <cp:lastModifiedBy>freddy</cp:lastModifiedBy>
  <cp:revision>1</cp:revision>
  <dcterms:created xsi:type="dcterms:W3CDTF">2024-09-10T16:26:00Z</dcterms:created>
  <dcterms:modified xsi:type="dcterms:W3CDTF">2024-09-10T17:21:00Z</dcterms:modified>
</cp:coreProperties>
</file>