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E282" w14:textId="406EEF05" w:rsidR="00B776CE" w:rsidRDefault="00B776CE" w:rsidP="00B776CE"/>
    <w:p w14:paraId="194C5AC3" w14:textId="77777777" w:rsidR="00B776CE" w:rsidRDefault="00B776CE" w:rsidP="00B776CE"/>
    <w:p w14:paraId="2142B3E6" w14:textId="2169FDE5" w:rsidR="00B776CE" w:rsidRDefault="00B776CE" w:rsidP="00B776CE">
      <w:r>
        <w:t>1. How can understanding your audience’s expertise level shape the way you present technical information?</w:t>
      </w:r>
    </w:p>
    <w:p w14:paraId="16FC35DB" w14:textId="77777777" w:rsidR="00B776CE" w:rsidRDefault="00B776CE" w:rsidP="00B776CE">
      <w:r>
        <w:t xml:space="preserve">   Tailor your language and depth of detail. For experts, you can use technical terms, while for non-experts, simpler language and analogies are more effective.</w:t>
      </w:r>
    </w:p>
    <w:p w14:paraId="64AAC7FB" w14:textId="77777777" w:rsidR="00B776CE" w:rsidRDefault="00B776CE" w:rsidP="00B776CE"/>
    <w:p w14:paraId="06C6D595" w14:textId="73C65CDA" w:rsidR="00B776CE" w:rsidRDefault="00B776CE" w:rsidP="00B776CE">
      <w:r>
        <w:t>2. What are some strategies to tailor your content to different audience types?</w:t>
      </w:r>
    </w:p>
    <w:p w14:paraId="14FC701A" w14:textId="77777777" w:rsidR="00B776CE" w:rsidRDefault="00B776CE" w:rsidP="00B776CE">
      <w:r>
        <w:t xml:space="preserve">   Adjust the complexity of your language, provide background information for beginners, and offer in-depth details for experts. Use visuals for clarity.</w:t>
      </w:r>
    </w:p>
    <w:p w14:paraId="3365470D" w14:textId="77777777" w:rsidR="00B776CE" w:rsidRDefault="00B776CE" w:rsidP="00B776CE"/>
    <w:p w14:paraId="4F637AA4" w14:textId="7223835F" w:rsidR="00B776CE" w:rsidRDefault="00B776CE" w:rsidP="00B776CE">
      <w:r>
        <w:t>3. How can you gauge the existing knowledge of your audience to avoid overwhelming them with jargon?</w:t>
      </w:r>
    </w:p>
    <w:p w14:paraId="3664B2E8" w14:textId="77777777" w:rsidR="00B776CE" w:rsidRDefault="00B776CE" w:rsidP="00B776CE">
      <w:r>
        <w:t xml:space="preserve">   Conduct surveys, ask questions, or analyze audience demographics. Start with simple explanations and gradually introduce complexity.</w:t>
      </w:r>
    </w:p>
    <w:p w14:paraId="50303324" w14:textId="77777777" w:rsidR="00B776CE" w:rsidRDefault="00B776CE" w:rsidP="00B776CE"/>
    <w:p w14:paraId="6426C325" w14:textId="6402FBAE" w:rsidR="00B776CE" w:rsidRDefault="00B776CE" w:rsidP="00B776CE">
      <w:r>
        <w:t>4. What techniques can you use to ensure your content is accessible to those with limited technical knowledge?</w:t>
      </w:r>
    </w:p>
    <w:p w14:paraId="3E193ED4" w14:textId="77777777" w:rsidR="00B776CE" w:rsidRDefault="00B776CE" w:rsidP="00B776CE">
      <w:r>
        <w:t xml:space="preserve">   Use plain language, break down concepts step-by-step, and include visuals or examples to enhance understanding.</w:t>
      </w:r>
    </w:p>
    <w:p w14:paraId="698C236E" w14:textId="77777777" w:rsidR="00B776CE" w:rsidRDefault="00B776CE" w:rsidP="00B776CE"/>
    <w:p w14:paraId="403819B0" w14:textId="32C3FE6B" w:rsidR="00B776CE" w:rsidRDefault="00B776CE" w:rsidP="00B776CE">
      <w:r>
        <w:t xml:space="preserve">5. Why is it important to use plain language instead of technical jargon in your writing?  </w:t>
      </w:r>
    </w:p>
    <w:p w14:paraId="433E4FE7" w14:textId="77777777" w:rsidR="00B776CE" w:rsidRDefault="00B776CE" w:rsidP="00B776CE">
      <w:r>
        <w:t xml:space="preserve">   Plain language makes your content more accessible and ensures that a wider audience can understand it, avoiding confusion and frustration.</w:t>
      </w:r>
    </w:p>
    <w:p w14:paraId="488C1806" w14:textId="77777777" w:rsidR="00B776CE" w:rsidRDefault="00B776CE" w:rsidP="00B776CE"/>
    <w:p w14:paraId="4182867B" w14:textId="763E688D" w:rsidR="00B776CE" w:rsidRDefault="00B776CE" w:rsidP="00B776CE">
      <w:r>
        <w:t xml:space="preserve">6. Can you provide examples of how simplifying terms (e.g., "start" instead of "initiate") improves comprehension?  </w:t>
      </w:r>
    </w:p>
    <w:p w14:paraId="476DF087" w14:textId="77777777" w:rsidR="00B776CE" w:rsidRDefault="00B776CE" w:rsidP="00B776CE">
      <w:r>
        <w:t xml:space="preserve">   "Start" is universally understood, while "initiate" might confuse non-technical audiences. Simple terms reduce cognitive load and enhance clarity.</w:t>
      </w:r>
    </w:p>
    <w:p w14:paraId="5FB14EB2" w14:textId="77777777" w:rsidR="00B776CE" w:rsidRDefault="00B776CE" w:rsidP="00B776CE"/>
    <w:p w14:paraId="3024F2D5" w14:textId="79D5C080" w:rsidR="00B776CE" w:rsidRDefault="00B776CE" w:rsidP="00B776CE">
      <w:r>
        <w:t xml:space="preserve">7. How can using examples and visuals help in explaining complex concepts more clearly? </w:t>
      </w:r>
    </w:p>
    <w:p w14:paraId="1484AC00" w14:textId="77777777" w:rsidR="00B776CE" w:rsidRDefault="00B776CE" w:rsidP="00B776CE">
      <w:r>
        <w:t xml:space="preserve">   They provide concrete, relatable explanations and break down abstract concepts, making them easier to grasp and remember.</w:t>
      </w:r>
    </w:p>
    <w:p w14:paraId="40C72E94" w14:textId="77777777" w:rsidR="00B776CE" w:rsidRDefault="00B776CE" w:rsidP="00B776CE"/>
    <w:p w14:paraId="3452AE8C" w14:textId="34187938" w:rsidR="00B776CE" w:rsidRDefault="00B776CE" w:rsidP="00B776CE">
      <w:r>
        <w:t>8. What types of visuals are most effective for different kinds of technical information</w:t>
      </w:r>
      <w:r>
        <w:t>?</w:t>
      </w:r>
      <w:r>
        <w:t xml:space="preserve">  </w:t>
      </w:r>
    </w:p>
    <w:p w14:paraId="62FEEEF9" w14:textId="77777777" w:rsidR="00B776CE" w:rsidRDefault="00B776CE" w:rsidP="00B776CE">
      <w:r>
        <w:t xml:space="preserve">   Diagrams and flowcharts work well for processes, while graphs and tables are great for data. Infographics simplify complex ideas.</w:t>
      </w:r>
    </w:p>
    <w:p w14:paraId="6922B68C" w14:textId="77777777" w:rsidR="00B776CE" w:rsidRDefault="00B776CE" w:rsidP="00B776CE"/>
    <w:p w14:paraId="73C20EDE" w14:textId="5D52CACB" w:rsidR="00B776CE" w:rsidRDefault="00B776CE" w:rsidP="00B776CE">
      <w:r>
        <w:t xml:space="preserve">9. How do headings and subheadings improve the readability and organization of technical documents?  </w:t>
      </w:r>
    </w:p>
    <w:p w14:paraId="76C15E12" w14:textId="77777777" w:rsidR="00B776CE" w:rsidRDefault="00B776CE" w:rsidP="00B776CE">
      <w:r>
        <w:t xml:space="preserve">   They break content into digestible sections, making it easier to scan and find key information quickly.</w:t>
      </w:r>
    </w:p>
    <w:p w14:paraId="7342C974" w14:textId="77777777" w:rsidR="00B776CE" w:rsidRDefault="00B776CE" w:rsidP="00B776CE"/>
    <w:p w14:paraId="64375D27" w14:textId="124FCE47" w:rsidR="00B776CE" w:rsidRDefault="00B776CE" w:rsidP="00B776CE">
      <w:r>
        <w:t>10. What are some best practices for creating effective headings and subheadings?</w:t>
      </w:r>
    </w:p>
    <w:p w14:paraId="3AFD7E4E" w14:textId="77777777" w:rsidR="00B776CE" w:rsidRDefault="00B776CE" w:rsidP="00B776CE">
      <w:r>
        <w:t xml:space="preserve">    Be clear, concise, and descriptive. Ensure they reflect the content of the section, and use a hierarchical structure for better organization.</w:t>
      </w:r>
    </w:p>
    <w:p w14:paraId="29E347B6" w14:textId="77777777" w:rsidR="00B776CE" w:rsidRDefault="00B776CE" w:rsidP="00B776CE"/>
    <w:p w14:paraId="0F42CEA3" w14:textId="38FEAF80" w:rsidR="00B776CE" w:rsidRDefault="00B776CE" w:rsidP="00B776CE">
      <w:r>
        <w:t>11. What should be included in the introduction of a Readme to immediately inform users about what the product does?</w:t>
      </w:r>
    </w:p>
    <w:p w14:paraId="10FDFB90" w14:textId="77777777" w:rsidR="00B776CE" w:rsidRDefault="00B776CE" w:rsidP="00B776CE">
      <w:r>
        <w:t xml:space="preserve">    A brief overview of the product’s purpose, main features, and benefits. Focus on what it solves and why it's useful.</w:t>
      </w:r>
    </w:p>
    <w:p w14:paraId="7AA88D90" w14:textId="77777777" w:rsidR="00B776CE" w:rsidRDefault="00B776CE" w:rsidP="00B776CE"/>
    <w:p w14:paraId="2F4BCDBE" w14:textId="5D19266D" w:rsidR="00B776CE" w:rsidRDefault="00B776CE" w:rsidP="00B776CE">
      <w:r>
        <w:t>12. How can you succinctly convey the purpose and key features of a product</w:t>
      </w:r>
      <w:r>
        <w:t>?</w:t>
      </w:r>
      <w:r>
        <w:t xml:space="preserve">  </w:t>
      </w:r>
    </w:p>
    <w:p w14:paraId="03AA2772" w14:textId="0A20B264" w:rsidR="00E646A6" w:rsidRDefault="00B776CE" w:rsidP="00B776CE">
      <w:r>
        <w:t xml:space="preserve">    Use a short paragraph or bullet points to highlight the product’s core functions, target users, and unique selling points.</w:t>
      </w:r>
    </w:p>
    <w:sectPr w:rsidR="00E6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6"/>
    <w:rsid w:val="00787458"/>
    <w:rsid w:val="00B776CE"/>
    <w:rsid w:val="00E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59FA"/>
  <w15:chartTrackingRefBased/>
  <w15:docId w15:val="{06762F4C-35DC-4E10-8BC4-59B2A8CA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malebogo sebolai</dc:creator>
  <cp:keywords/>
  <dc:description/>
  <cp:lastModifiedBy>malebogo sebolai</cp:lastModifiedBy>
  <cp:revision>2</cp:revision>
  <dcterms:created xsi:type="dcterms:W3CDTF">2025-03-31T00:33:00Z</dcterms:created>
  <dcterms:modified xsi:type="dcterms:W3CDTF">2025-03-31T00:33:00Z</dcterms:modified>
</cp:coreProperties>
</file>